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0EB7F" w14:textId="072EA9F6" w:rsidR="006F6108" w:rsidRPr="004A2026" w:rsidRDefault="006F6108" w:rsidP="006F6108">
      <w:pPr>
        <w:pStyle w:val="01TITULO1"/>
      </w:pPr>
      <w:r w:rsidRPr="004A2026">
        <w:t>Componente curricular: HISTÓRIA</w:t>
      </w:r>
    </w:p>
    <w:p w14:paraId="1B17106D" w14:textId="77777777" w:rsidR="006F6108" w:rsidRPr="004A2026" w:rsidRDefault="006F6108" w:rsidP="006F6108">
      <w:pPr>
        <w:pStyle w:val="01TITULO1"/>
      </w:pPr>
      <w:r w:rsidRPr="004A2026">
        <w:t>6º ano – 3º bimestre</w:t>
      </w:r>
    </w:p>
    <w:p w14:paraId="5EDDDC4B" w14:textId="77777777" w:rsidR="006F6108" w:rsidRPr="004A2026" w:rsidRDefault="006F6108" w:rsidP="006F6108">
      <w:pPr>
        <w:pStyle w:val="01TITULO2"/>
      </w:pPr>
      <w:r w:rsidRPr="004A2026">
        <w:t>SEQUÊNCIA DIDÁTICA 7 ‒ Teatro grego</w:t>
      </w:r>
    </w:p>
    <w:p w14:paraId="00591A04" w14:textId="77777777" w:rsidR="006F6108" w:rsidRPr="004A2026" w:rsidRDefault="006F6108" w:rsidP="006F6108">
      <w:pPr>
        <w:pStyle w:val="02TEXTOPRINCIPAL"/>
      </w:pPr>
    </w:p>
    <w:p w14:paraId="7547CD16" w14:textId="77777777" w:rsidR="006F6108" w:rsidRPr="004A2026" w:rsidRDefault="006F6108" w:rsidP="006F6108">
      <w:pPr>
        <w:pStyle w:val="01TITULO2"/>
      </w:pPr>
      <w:r w:rsidRPr="004A2026">
        <w:t>OBJETIVOS ESPECÍFICOS</w:t>
      </w:r>
    </w:p>
    <w:p w14:paraId="5E93C9B1" w14:textId="77777777" w:rsidR="006F6108" w:rsidRPr="00193685" w:rsidRDefault="006F6108" w:rsidP="006F6108">
      <w:pPr>
        <w:pStyle w:val="02TEXTOPRINCIPALBULLET"/>
        <w:numPr>
          <w:ilvl w:val="0"/>
          <w:numId w:val="2"/>
        </w:numPr>
      </w:pPr>
      <w:r w:rsidRPr="00193685">
        <w:t>Compreender o teatro como um aspecto cultural e político da Grécia Antiga.</w:t>
      </w:r>
    </w:p>
    <w:p w14:paraId="66AD6789" w14:textId="77777777" w:rsidR="006F6108" w:rsidRPr="00193685" w:rsidRDefault="006F6108" w:rsidP="006F6108">
      <w:pPr>
        <w:pStyle w:val="02TEXTOPRINCIPALBULLET"/>
        <w:numPr>
          <w:ilvl w:val="0"/>
          <w:numId w:val="2"/>
        </w:numPr>
      </w:pPr>
      <w:r w:rsidRPr="00193685">
        <w:t xml:space="preserve">Analisar o texto teatral grego como </w:t>
      </w:r>
      <w:r>
        <w:t xml:space="preserve">uma fonte </w:t>
      </w:r>
      <w:r w:rsidRPr="00193685">
        <w:t>históric</w:t>
      </w:r>
      <w:r>
        <w:t>a</w:t>
      </w:r>
      <w:r w:rsidRPr="00193685">
        <w:t xml:space="preserve"> pertinente ao trabalho do</w:t>
      </w:r>
      <w:r>
        <w:t>s</w:t>
      </w:r>
      <w:r w:rsidRPr="00193685">
        <w:t xml:space="preserve"> historiador</w:t>
      </w:r>
      <w:r>
        <w:t>es</w:t>
      </w:r>
      <w:r w:rsidRPr="00193685">
        <w:t>.</w:t>
      </w:r>
    </w:p>
    <w:p w14:paraId="2569E39D" w14:textId="77777777" w:rsidR="006F6108" w:rsidRPr="00193685" w:rsidRDefault="006F6108" w:rsidP="006F6108">
      <w:pPr>
        <w:pStyle w:val="02TEXTOPRINCIPALBULLET"/>
        <w:numPr>
          <w:ilvl w:val="0"/>
          <w:numId w:val="2"/>
        </w:numPr>
      </w:pPr>
      <w:r w:rsidRPr="00193685">
        <w:t>Discutir o teor político do teatro na Grécia.</w:t>
      </w:r>
    </w:p>
    <w:p w14:paraId="6A4DC6A3" w14:textId="77777777" w:rsidR="006F6108" w:rsidRPr="00193685" w:rsidRDefault="006F6108" w:rsidP="006F6108">
      <w:pPr>
        <w:pStyle w:val="02TEXTOPRINCIPALBULLET"/>
        <w:numPr>
          <w:ilvl w:val="0"/>
          <w:numId w:val="2"/>
        </w:numPr>
      </w:pPr>
      <w:r w:rsidRPr="00193685">
        <w:t>Identificar o papel da mulher nas manifestações do teatro grego.</w:t>
      </w:r>
    </w:p>
    <w:p w14:paraId="44CA5BCB" w14:textId="77777777" w:rsidR="006F6108" w:rsidRPr="00001982" w:rsidRDefault="006F6108" w:rsidP="006F6108">
      <w:pPr>
        <w:pStyle w:val="02TEXTOPRINCIPALBULLET"/>
        <w:numPr>
          <w:ilvl w:val="0"/>
          <w:numId w:val="2"/>
        </w:numPr>
      </w:pPr>
      <w:r w:rsidRPr="00001982">
        <w:t>Encenar fragmentos do teatro grego.</w:t>
      </w:r>
    </w:p>
    <w:p w14:paraId="223048E6" w14:textId="77777777" w:rsidR="006F6108" w:rsidRPr="004A2026" w:rsidRDefault="006F6108" w:rsidP="006F6108">
      <w:pPr>
        <w:pStyle w:val="02TEXTOPRINCIPAL"/>
      </w:pPr>
    </w:p>
    <w:p w14:paraId="31696457" w14:textId="77777777" w:rsidR="006F6108" w:rsidRPr="004A2026" w:rsidRDefault="006F6108" w:rsidP="006F6108">
      <w:pPr>
        <w:pStyle w:val="01TITULO2"/>
      </w:pPr>
      <w:r w:rsidRPr="004A2026">
        <w:t>OBJETOS DE CONHECIMENTO</w:t>
      </w:r>
    </w:p>
    <w:p w14:paraId="333B2DB4" w14:textId="77777777" w:rsidR="006F6108" w:rsidRDefault="006F6108" w:rsidP="006F6108">
      <w:pPr>
        <w:pStyle w:val="02TEXTOPRINCIPAL"/>
      </w:pPr>
      <w:r w:rsidRPr="00987A52">
        <w:t>O Ocidente Clássico: aspectos da cultura na Grécia e em Roma</w:t>
      </w:r>
      <w:r>
        <w:t>.</w:t>
      </w:r>
    </w:p>
    <w:p w14:paraId="005532E7" w14:textId="77777777" w:rsidR="006F6108" w:rsidRPr="00987A52" w:rsidRDefault="006F6108" w:rsidP="006F6108">
      <w:pPr>
        <w:pStyle w:val="02TEXTOPRINCIPAL"/>
      </w:pPr>
      <w:r>
        <w:rPr>
          <w:lang w:bidi="ar-SA"/>
        </w:rPr>
        <w:t>O papel da mulher na Grécia e em Roma, e no período medieval.</w:t>
      </w:r>
    </w:p>
    <w:p w14:paraId="5F8E7998" w14:textId="77777777" w:rsidR="006F6108" w:rsidRPr="004A2026" w:rsidRDefault="006F6108" w:rsidP="006F6108">
      <w:pPr>
        <w:pStyle w:val="02TEXTOPRINCIPAL"/>
      </w:pPr>
    </w:p>
    <w:p w14:paraId="77DBA677" w14:textId="77777777" w:rsidR="006F6108" w:rsidRPr="004A2026" w:rsidRDefault="006F6108" w:rsidP="006F6108">
      <w:pPr>
        <w:pStyle w:val="01TITULO2"/>
      </w:pPr>
      <w:r w:rsidRPr="004A2026">
        <w:t>HABILIDADES</w:t>
      </w:r>
    </w:p>
    <w:p w14:paraId="408E212F" w14:textId="77777777" w:rsidR="006F6108" w:rsidRPr="00B509A7" w:rsidRDefault="006F6108" w:rsidP="006F6108">
      <w:pPr>
        <w:pStyle w:val="02TEXTOPRINCIPAL"/>
      </w:pPr>
      <w:r w:rsidRPr="00A53801">
        <w:t>EF06HI09</w:t>
      </w:r>
      <w:r>
        <w:t>:</w:t>
      </w:r>
      <w:r w:rsidRPr="00B509A7">
        <w:t xml:space="preserve"> Discutir o conceito de Antiguidade Clássica, seu alcance e limite na tradição ocidental, assim como os impactos sobre outras sociedades e culturas.</w:t>
      </w:r>
    </w:p>
    <w:p w14:paraId="279BEEF4" w14:textId="0F5E0EC1" w:rsidR="00600DA8" w:rsidRDefault="006F6108" w:rsidP="006F6108">
      <w:pPr>
        <w:pStyle w:val="02TEXTOPRINCIPAL"/>
      </w:pPr>
      <w:r w:rsidRPr="00A53801">
        <w:t>EF06HI19</w:t>
      </w:r>
      <w:r>
        <w:t>:</w:t>
      </w:r>
      <w:r w:rsidRPr="00987A52">
        <w:t xml:space="preserve"> Descrever e analisar os diferentes papéis sociais das mulheres no mundo antigo e nas sociedades medievais.</w:t>
      </w:r>
    </w:p>
    <w:p w14:paraId="2668A8DA" w14:textId="77777777" w:rsidR="00600DA8" w:rsidRDefault="00600DA8">
      <w:pPr>
        <w:rPr>
          <w:rFonts w:eastAsia="Tahoma"/>
        </w:rPr>
      </w:pPr>
      <w:r>
        <w:br w:type="page"/>
      </w:r>
    </w:p>
    <w:p w14:paraId="212AF681" w14:textId="77777777" w:rsidR="0009730A" w:rsidRDefault="0009730A" w:rsidP="0009730A">
      <w:pPr>
        <w:pStyle w:val="01TITULO2"/>
      </w:pPr>
      <w:r w:rsidRPr="004A2026">
        <w:lastRenderedPageBreak/>
        <w:t>PLANEJAMENTO DAS AULAS</w:t>
      </w:r>
    </w:p>
    <w:p w14:paraId="083F886F" w14:textId="77777777" w:rsidR="0009730A" w:rsidRPr="004A2026" w:rsidRDefault="0009730A" w:rsidP="0009730A">
      <w:pPr>
        <w:pStyle w:val="02TEXTOPRINCIPAL"/>
      </w:pPr>
    </w:p>
    <w:p w14:paraId="0861CE70" w14:textId="77777777" w:rsidR="0009730A" w:rsidRPr="004A2026" w:rsidRDefault="0009730A" w:rsidP="0009730A">
      <w:pPr>
        <w:pStyle w:val="01TITULO3"/>
      </w:pPr>
      <w:r w:rsidRPr="004A2026">
        <w:t>Aula 1</w:t>
      </w:r>
    </w:p>
    <w:p w14:paraId="2B395670" w14:textId="700C9AB8" w:rsidR="0009730A" w:rsidRPr="00DE760B" w:rsidRDefault="0009730A" w:rsidP="0009730A">
      <w:pPr>
        <w:pStyle w:val="02TEXTOPRINCIPAL"/>
      </w:pPr>
      <w:r w:rsidRPr="00DE760B">
        <w:t xml:space="preserve">Nesta primeira aula, o objetivo principal é sensibilizar os </w:t>
      </w:r>
      <w:r>
        <w:t>estudantes</w:t>
      </w:r>
      <w:r w:rsidRPr="00DE760B">
        <w:t xml:space="preserve"> para a cultura teatral grega. Você precisará de tesoura</w:t>
      </w:r>
      <w:r w:rsidR="00752996">
        <w:t xml:space="preserve"> de pontas arredondadas</w:t>
      </w:r>
      <w:r w:rsidRPr="00DE760B">
        <w:t>, cartolina, lápis de cor, giz e lousa.</w:t>
      </w:r>
    </w:p>
    <w:p w14:paraId="51B5BF8F" w14:textId="61442DF6" w:rsidR="0009730A" w:rsidRDefault="0009730A" w:rsidP="0009730A">
      <w:pPr>
        <w:pStyle w:val="02TEXTOPRINCIPAL"/>
        <w:rPr>
          <w:kern w:val="40"/>
        </w:rPr>
      </w:pPr>
      <w:r w:rsidRPr="004A2026">
        <w:rPr>
          <w:kern w:val="40"/>
        </w:rPr>
        <w:t xml:space="preserve">Oriente a turma a organizar as carteiras na forma de um semicírculo para que todos se vejam e vejam a lousa. Inicie uma roda de conversa com a seguinte pergunta: “Quem já foi ao teatro?”. Comente com os estudantes que as peças teatrais podem ser de inúmeras formas: com ou sem intervenção do público, com o público sentado em cadeiras, em pé, em semicírculo como eles se encontram naquele momento, por exemplo. </w:t>
      </w:r>
    </w:p>
    <w:p w14:paraId="33B701EF" w14:textId="77777777" w:rsidR="0009730A" w:rsidRDefault="0009730A" w:rsidP="0009730A">
      <w:pPr>
        <w:pStyle w:val="02TEXTOPRINCIPAL"/>
      </w:pPr>
      <w:r w:rsidRPr="00DE760B">
        <w:t xml:space="preserve">Na lousa, </w:t>
      </w:r>
      <w:r>
        <w:t>trace</w:t>
      </w:r>
      <w:r w:rsidRPr="00DE760B">
        <w:t xml:space="preserve"> um desenho </w:t>
      </w:r>
      <w:r>
        <w:t xml:space="preserve">simples </w:t>
      </w:r>
      <w:r w:rsidRPr="00DE760B">
        <w:t xml:space="preserve">de uma máscara teatral. Aponte para os </w:t>
      </w:r>
      <w:r>
        <w:t>estudantes</w:t>
      </w:r>
      <w:r w:rsidRPr="00DE760B">
        <w:t xml:space="preserve"> que esse é o símbolo do teatro na atualidade e pergunte se alguém sabe o motivo. Explique que na Antiguidade Clássica, na Grécia, os atores eram todos homens e utilizavam máscaras para distinguir seus personagens</w:t>
      </w:r>
      <w:r>
        <w:t xml:space="preserve"> e suas emoções</w:t>
      </w:r>
      <w:r w:rsidRPr="00DE760B">
        <w:t xml:space="preserve">. Logo, o teatro grego era masculino e de máscaras. </w:t>
      </w:r>
    </w:p>
    <w:p w14:paraId="0ED20C9D" w14:textId="77777777" w:rsidR="0009730A" w:rsidRDefault="0009730A" w:rsidP="0009730A">
      <w:pPr>
        <w:pStyle w:val="02TEXTOPRINCIPAL"/>
      </w:pPr>
      <w:r>
        <w:t xml:space="preserve">Em seguida, distribua para os estudantes pedaços de cartolina, lápis de cor e tesoura. Peça que cada um confeccione uma máscara que ilustre uma emoção pessoal. Essa máscara deve ter um espaço para os olhos e para a boca, a fim de ser utilizada numa encenação teatral. </w:t>
      </w:r>
    </w:p>
    <w:p w14:paraId="31518EA8" w14:textId="5CD4ECBA" w:rsidR="006F6108" w:rsidRDefault="006F6108" w:rsidP="006F6108">
      <w:pPr>
        <w:pStyle w:val="02TEXTOPRINCIPAL"/>
      </w:pPr>
      <w:r>
        <w:t xml:space="preserve">Após esse momento, peça aos estudantes que, em duplas, criem um diálogo curto utilizando suas máscaras e encenem no semicírculo na sala, para toda a turma. </w:t>
      </w:r>
    </w:p>
    <w:p w14:paraId="20DA90E2" w14:textId="77777777" w:rsidR="006F6108" w:rsidRPr="004A2026" w:rsidRDefault="006F6108" w:rsidP="006F6108">
      <w:pPr>
        <w:pStyle w:val="02TEXTOPRINCIPAL"/>
      </w:pPr>
      <w:r w:rsidRPr="004A2026">
        <w:t>Acompanhe a aprendizagem dos estudantes durante esse processo, auxiliando na confecção das máscaras e na elaboração dos diálogos. Ao final da aula, recolha as máscaras, que serão utilizadas novamente na aula 3.</w:t>
      </w:r>
    </w:p>
    <w:p w14:paraId="7BF4FD5F" w14:textId="77777777" w:rsidR="006F6108" w:rsidRPr="004A2026" w:rsidRDefault="006F6108" w:rsidP="006F6108">
      <w:pPr>
        <w:pStyle w:val="02TEXTOPRINCIPAL"/>
      </w:pPr>
    </w:p>
    <w:p w14:paraId="00A92C76" w14:textId="77777777" w:rsidR="006F6108" w:rsidRPr="004A2026" w:rsidRDefault="006F6108" w:rsidP="006F6108">
      <w:pPr>
        <w:pStyle w:val="01TITULO3"/>
      </w:pPr>
      <w:r w:rsidRPr="004A2026">
        <w:t>Aula 2</w:t>
      </w:r>
    </w:p>
    <w:p w14:paraId="751B6396" w14:textId="77777777" w:rsidR="006F6108" w:rsidRDefault="006F6108" w:rsidP="006F6108">
      <w:pPr>
        <w:pStyle w:val="02TEXTOPRINCIPAL"/>
      </w:pPr>
      <w:r>
        <w:t xml:space="preserve">Nesta aula, propõe-se realizar uma pesquisa mais aprofundada sobre o teatro grego. Para isso, reserve a sala de informática. Em duplas, repetindo-se a formação da aula anterior, os estudantes deverão sentar-se junto a um computador.  Oriente-os a pesquisar informações relativas ao teatro grego em </w:t>
      </w:r>
      <w:r w:rsidRPr="00697C0A">
        <w:rPr>
          <w:i/>
        </w:rPr>
        <w:t>websites</w:t>
      </w:r>
      <w:r>
        <w:t xml:space="preserve"> conforme o roteiro a seguir, que poderá ser impresso e entregue aos alunos ou transcrito na lousa:</w:t>
      </w:r>
    </w:p>
    <w:p w14:paraId="36C85E97" w14:textId="77777777" w:rsidR="006F6108" w:rsidRDefault="006F6108" w:rsidP="006F6108">
      <w:pPr>
        <w:pStyle w:val="02TEXTOPRINCIPAL"/>
      </w:pPr>
      <w:r>
        <w:t>1. Existem vestígios arqueológicos que indicam como era o teatro grego na Antiguidade Clássica? Quais são eles? Descreva-os em poucas palavras ou desenhe-os em seu caderno.</w:t>
      </w:r>
    </w:p>
    <w:p w14:paraId="3FE197DA" w14:textId="77777777" w:rsidR="006F6108" w:rsidRDefault="006F6108" w:rsidP="006F6108">
      <w:pPr>
        <w:pStyle w:val="02TEXTOPRINCIPAL"/>
      </w:pPr>
      <w:r>
        <w:t>2. Havia alguma relação entre o teatro grego e os deuses? Qual?</w:t>
      </w:r>
    </w:p>
    <w:p w14:paraId="4C8B6D99" w14:textId="77777777" w:rsidR="006F6108" w:rsidRDefault="006F6108" w:rsidP="006F6108">
      <w:pPr>
        <w:pStyle w:val="02TEXTOPRINCIPAL"/>
      </w:pPr>
      <w:r>
        <w:t>3. Escreva a definição dos gêneros teatrais gregos: comédia e tragédia.</w:t>
      </w:r>
    </w:p>
    <w:p w14:paraId="1BF85389" w14:textId="77777777" w:rsidR="006F6108" w:rsidRDefault="006F6108" w:rsidP="006F6108">
      <w:pPr>
        <w:pStyle w:val="02TEXTOPRINCIPAL"/>
      </w:pPr>
      <w:r>
        <w:t>4. Cite três autores de teatro grego. Sobre o que eles escreviam?</w:t>
      </w:r>
    </w:p>
    <w:p w14:paraId="20A97727" w14:textId="77777777" w:rsidR="006F6108" w:rsidRDefault="006F6108" w:rsidP="006F6108">
      <w:pPr>
        <w:pStyle w:val="02TEXTOPRINCIPAL"/>
      </w:pPr>
      <w:r>
        <w:t>5. Copie um fragmento de uma cena teatral grega.</w:t>
      </w:r>
    </w:p>
    <w:p w14:paraId="204CD87B" w14:textId="2CDD1430" w:rsidR="00600DA8" w:rsidRDefault="006F6108" w:rsidP="006F6108">
      <w:pPr>
        <w:pStyle w:val="02TEXTOPRINCIPAL"/>
      </w:pPr>
      <w:r>
        <w:t>Oriente os estudantes durante as buscas na internet e, ao final da aula, recolha os roteiros preenchidos – juntamente com as máscaras; eles serão utilizados na próxima aula.</w:t>
      </w:r>
    </w:p>
    <w:p w14:paraId="385C48FC" w14:textId="77777777" w:rsidR="00600DA8" w:rsidRDefault="00600DA8">
      <w:pPr>
        <w:rPr>
          <w:rFonts w:eastAsia="Tahoma"/>
        </w:rPr>
      </w:pPr>
      <w:r>
        <w:br w:type="page"/>
      </w:r>
    </w:p>
    <w:p w14:paraId="063F94BD" w14:textId="77777777" w:rsidR="0009730A" w:rsidRPr="004A2026" w:rsidRDefault="0009730A" w:rsidP="0009730A">
      <w:pPr>
        <w:pStyle w:val="01TITULO3"/>
      </w:pPr>
      <w:r w:rsidRPr="004A2026">
        <w:lastRenderedPageBreak/>
        <w:t>Aula 3</w:t>
      </w:r>
    </w:p>
    <w:p w14:paraId="5039C63D" w14:textId="77777777" w:rsidR="0009730A" w:rsidRDefault="0009730A" w:rsidP="0009730A">
      <w:pPr>
        <w:pStyle w:val="02TEXTOPRINCIPAL"/>
      </w:pPr>
      <w:r>
        <w:t>O objetivo desta aula é fazer um balanço do conhecimento aprendido pelos estudantes de modo lúdico: encenar com máscaras amostras de cenas teatrais gregas.</w:t>
      </w:r>
    </w:p>
    <w:p w14:paraId="5376F91C" w14:textId="77777777" w:rsidR="0009730A" w:rsidRDefault="0009730A" w:rsidP="0009730A">
      <w:pPr>
        <w:pStyle w:val="02TEXTOPRINCIPAL"/>
      </w:pPr>
      <w:r>
        <w:t xml:space="preserve">Organize a sala de aula em semicírculo e distribua os roteiros e as máscaras produzidos pelas duplas nas aulas anteriores. Peça aos estudantes que compartilhem com os colegas os resultados da pesquisa. Na roda de conversa, pergunte: “Quais são os temas mais frequentes que vocês observaram serem tratados pelo teatro grego?”. Escreva as respostas na lousa e ressalte que os gregos encenavam temas relacionados a política, religião e cultura cujo foco estava, principalmente, em episódios específicos de seu tempo histórico. Explique que o que havia de comum a todas as peças era a relação entre o teatro e o deus Dionísio e que muitas encenações ocorriam durante as festas dionisíacas. Além disso, a disposição do público era fixa: sempre em semicírculo, ao redor do palco, centro das encenações. </w:t>
      </w:r>
    </w:p>
    <w:p w14:paraId="163F970B" w14:textId="77777777" w:rsidR="0009730A" w:rsidRDefault="0009730A" w:rsidP="0009730A">
      <w:pPr>
        <w:pStyle w:val="02TEXTOPRINCIPAL"/>
      </w:pPr>
      <w:r>
        <w:t xml:space="preserve">Em seguida, divida a turma em grupos de até quatro integrantes. Oriente-os a escolher um fragmento de uma cena teatral grega que considerem pertinente encenar para os colegas. Eles podem utilizar as máscaras confeccionadas na primeira aula e ler trechos do texto que copiaram na pesquisa. </w:t>
      </w:r>
    </w:p>
    <w:p w14:paraId="20923BBE" w14:textId="77777777" w:rsidR="0009730A" w:rsidRPr="004B4124" w:rsidRDefault="0009730A" w:rsidP="0009730A">
      <w:pPr>
        <w:pStyle w:val="02TEXTOPRINCIPAL"/>
      </w:pPr>
      <w:r>
        <w:t xml:space="preserve">Ao final da aula, faça um resumo das apresentações dos estudantes indicando os pontos positivos e negativos observados durante a atividade. </w:t>
      </w:r>
    </w:p>
    <w:p w14:paraId="3F199AD6" w14:textId="77777777" w:rsidR="006F6108" w:rsidRDefault="006F6108" w:rsidP="006F6108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39F5DE48" w14:textId="77777777" w:rsidR="006F6108" w:rsidRPr="004A2026" w:rsidRDefault="006F6108" w:rsidP="006F6108">
      <w:pPr>
        <w:pStyle w:val="01TITULO2"/>
      </w:pPr>
      <w:r w:rsidRPr="004A2026">
        <w:lastRenderedPageBreak/>
        <w:t>AVALIAÇÃO FINAL DAS ATIVIDADES REALIZADAS</w:t>
      </w:r>
    </w:p>
    <w:p w14:paraId="285D3BC3" w14:textId="77777777" w:rsidR="006F6108" w:rsidRPr="00693752" w:rsidRDefault="006F6108" w:rsidP="006F6108">
      <w:pPr>
        <w:pStyle w:val="02TEXTOPRINCIPAL"/>
      </w:pPr>
      <w:r w:rsidRPr="00693752">
        <w:t xml:space="preserve">Apresente as seguintes questões para os </w:t>
      </w:r>
      <w:r>
        <w:t>estudantes</w:t>
      </w:r>
      <w:r w:rsidRPr="00693752">
        <w:t>:</w:t>
      </w:r>
    </w:p>
    <w:p w14:paraId="1BCA65E2" w14:textId="77777777" w:rsidR="006F6108" w:rsidRPr="00C806BC" w:rsidRDefault="006F6108" w:rsidP="006F6108">
      <w:pPr>
        <w:pStyle w:val="02TEXTOPRINCIPAL"/>
      </w:pPr>
      <w:r w:rsidRPr="00C806BC">
        <w:t>1. Durante a realização desta sequência didática, analisamos que o teatro grego da Antiguidade Clássica era associado às festas religiosas de Dionísio e era bastante frequente a presença de temas políticos ligados diretamente à época. Que outros elementos estudados podem ser utilizados para diferenciá-lo do teatro contemporâneo?</w:t>
      </w:r>
    </w:p>
    <w:p w14:paraId="3EB351DD" w14:textId="77777777" w:rsidR="006F6108" w:rsidRPr="0066612D" w:rsidRDefault="006F6108" w:rsidP="006F6108">
      <w:pPr>
        <w:pStyle w:val="02TEXTOPRINCIPAL"/>
      </w:pPr>
      <w:r w:rsidRPr="00C806BC">
        <w:t xml:space="preserve">2. Embora as mulheres não pudessem atuar, alguns dos temas encenados eram sobre sua participação na sociedade e na política grega. Alguma das peças encenadas trouxe </w:t>
      </w:r>
      <w:r>
        <w:t>essa</w:t>
      </w:r>
      <w:r w:rsidRPr="00C806BC">
        <w:t xml:space="preserve"> temática? Qual?</w:t>
      </w:r>
      <w:r w:rsidRPr="00D85EBA">
        <w:t xml:space="preserve"> </w:t>
      </w:r>
    </w:p>
    <w:p w14:paraId="00585F0F" w14:textId="77777777" w:rsidR="006F6108" w:rsidRDefault="006F6108" w:rsidP="006F6108">
      <w:pPr>
        <w:pStyle w:val="02TEXTOPRINCIPAL"/>
      </w:pPr>
    </w:p>
    <w:p w14:paraId="594378C5" w14:textId="77777777" w:rsidR="006F6108" w:rsidRPr="004A2026" w:rsidRDefault="006F6108" w:rsidP="006F6108">
      <w:pPr>
        <w:pStyle w:val="01TITULO3"/>
      </w:pPr>
      <w:r w:rsidRPr="004A2026">
        <w:t>Gabarito</w:t>
      </w:r>
    </w:p>
    <w:p w14:paraId="0C7D11DC" w14:textId="77777777" w:rsidR="006F6108" w:rsidRPr="00AD3D7C" w:rsidRDefault="006F6108" w:rsidP="006F6108">
      <w:pPr>
        <w:pStyle w:val="02TEXTOPRINCIPAL"/>
      </w:pPr>
      <w:r>
        <w:t xml:space="preserve">1. </w:t>
      </w:r>
      <w:r w:rsidRPr="00AD3D7C">
        <w:t>O teatro grego era organizado sempre num semicírculo e utilizava máscaras.</w:t>
      </w:r>
    </w:p>
    <w:p w14:paraId="3522E330" w14:textId="6C482587" w:rsidR="006F6108" w:rsidRPr="00AD3D7C" w:rsidRDefault="006F6108" w:rsidP="006F6108">
      <w:pPr>
        <w:pStyle w:val="02TEXTOPRINCIPAL"/>
      </w:pPr>
      <w:r>
        <w:t xml:space="preserve">2. </w:t>
      </w:r>
      <w:r w:rsidRPr="00AD3D7C">
        <w:t>Sim, algumas peças trabalhavam com personagens femininas como Antígona e Lis</w:t>
      </w:r>
      <w:r w:rsidR="0009730A">
        <w:t>í</w:t>
      </w:r>
      <w:r w:rsidRPr="00AD3D7C">
        <w:t>strata.</w:t>
      </w:r>
    </w:p>
    <w:p w14:paraId="1672801B" w14:textId="77777777" w:rsidR="006F6108" w:rsidRDefault="006F6108" w:rsidP="006F6108">
      <w:pPr>
        <w:pStyle w:val="02TEXTOPRINCIPAL"/>
      </w:pPr>
    </w:p>
    <w:p w14:paraId="41A95337" w14:textId="77777777" w:rsidR="006F6108" w:rsidRPr="004A2026" w:rsidRDefault="006F6108" w:rsidP="006F6108">
      <w:pPr>
        <w:pStyle w:val="01TITULO2"/>
      </w:pPr>
      <w:r w:rsidRPr="004A2026">
        <w:t>AUTOAVALIAÇÃO</w:t>
      </w:r>
    </w:p>
    <w:p w14:paraId="17EA42CB" w14:textId="77777777" w:rsidR="006F6108" w:rsidRDefault="006F6108" w:rsidP="006F6108">
      <w:pPr>
        <w:pStyle w:val="02TEXTOPRINCIPAL"/>
      </w:pPr>
      <w:r>
        <w:t>Proponha aos estudantes que respondam às questões a seguir, a fim de realizar uma autoavaliação:</w:t>
      </w:r>
    </w:p>
    <w:p w14:paraId="1111291C" w14:textId="77777777" w:rsidR="006F6108" w:rsidRDefault="006F6108" w:rsidP="006F6108">
      <w:pPr>
        <w:pStyle w:val="02TEXTOPRINCIPAL"/>
      </w:pPr>
    </w:p>
    <w:tbl>
      <w:tblPr>
        <w:tblStyle w:val="Tabelacomgrade"/>
        <w:tblW w:w="9572" w:type="dxa"/>
        <w:jc w:val="center"/>
        <w:tblLook w:val="04A0" w:firstRow="1" w:lastRow="0" w:firstColumn="1" w:lastColumn="0" w:noHBand="0" w:noVBand="1"/>
      </w:tblPr>
      <w:tblGrid>
        <w:gridCol w:w="7758"/>
        <w:gridCol w:w="907"/>
        <w:gridCol w:w="907"/>
      </w:tblGrid>
      <w:tr w:rsidR="006F6108" w14:paraId="09422F77" w14:textId="77777777" w:rsidTr="004A4755">
        <w:trPr>
          <w:jc w:val="center"/>
        </w:trPr>
        <w:tc>
          <w:tcPr>
            <w:tcW w:w="7758" w:type="dxa"/>
          </w:tcPr>
          <w:p w14:paraId="5A62D5F6" w14:textId="77777777" w:rsidR="006F6108" w:rsidRDefault="006F6108" w:rsidP="004A4755">
            <w:pPr>
              <w:pStyle w:val="03TITULOTABELAS1"/>
            </w:pPr>
            <w:r>
              <w:t>Durante as aulas eu:</w:t>
            </w:r>
          </w:p>
        </w:tc>
        <w:tc>
          <w:tcPr>
            <w:tcW w:w="907" w:type="dxa"/>
          </w:tcPr>
          <w:p w14:paraId="1CB72073" w14:textId="77777777" w:rsidR="006F6108" w:rsidRDefault="006F6108" w:rsidP="004A4755">
            <w:pPr>
              <w:pStyle w:val="03TITULOTABELAS1"/>
            </w:pPr>
            <w:r>
              <w:t>SIM</w:t>
            </w:r>
          </w:p>
        </w:tc>
        <w:tc>
          <w:tcPr>
            <w:tcW w:w="907" w:type="dxa"/>
          </w:tcPr>
          <w:p w14:paraId="3864ACB3" w14:textId="77777777" w:rsidR="006F6108" w:rsidRDefault="006F6108" w:rsidP="004A4755">
            <w:pPr>
              <w:pStyle w:val="03TITULOTABELAS1"/>
            </w:pPr>
            <w:r>
              <w:t>NÃO</w:t>
            </w:r>
          </w:p>
        </w:tc>
      </w:tr>
      <w:tr w:rsidR="006F6108" w14:paraId="6FD30669" w14:textId="77777777" w:rsidTr="004A4755">
        <w:trPr>
          <w:jc w:val="center"/>
        </w:trPr>
        <w:tc>
          <w:tcPr>
            <w:tcW w:w="7758" w:type="dxa"/>
          </w:tcPr>
          <w:p w14:paraId="4B2392F0" w14:textId="77777777" w:rsidR="006F6108" w:rsidRDefault="006F6108" w:rsidP="004A4755">
            <w:pPr>
              <w:pStyle w:val="02TEXTOPRINCIPAL"/>
            </w:pPr>
            <w:r>
              <w:t>Colaborei com as discussões de maneira positiva?</w:t>
            </w:r>
          </w:p>
        </w:tc>
        <w:tc>
          <w:tcPr>
            <w:tcW w:w="907" w:type="dxa"/>
          </w:tcPr>
          <w:p w14:paraId="2EC8EF8F" w14:textId="77777777" w:rsidR="006F6108" w:rsidRDefault="006F6108" w:rsidP="004A4755">
            <w:pPr>
              <w:pStyle w:val="02TEXTOPRINCIPAL"/>
            </w:pPr>
          </w:p>
        </w:tc>
        <w:tc>
          <w:tcPr>
            <w:tcW w:w="907" w:type="dxa"/>
          </w:tcPr>
          <w:p w14:paraId="6D9B09C7" w14:textId="77777777" w:rsidR="006F6108" w:rsidRDefault="006F6108" w:rsidP="004A4755">
            <w:pPr>
              <w:pStyle w:val="02TEXTOPRINCIPAL"/>
            </w:pPr>
          </w:p>
        </w:tc>
      </w:tr>
      <w:tr w:rsidR="006F6108" w14:paraId="7BD18057" w14:textId="77777777" w:rsidTr="004A4755">
        <w:trPr>
          <w:jc w:val="center"/>
        </w:trPr>
        <w:tc>
          <w:tcPr>
            <w:tcW w:w="7758" w:type="dxa"/>
          </w:tcPr>
          <w:p w14:paraId="0DA9D260" w14:textId="77777777" w:rsidR="006F6108" w:rsidRDefault="006F6108" w:rsidP="004A4755">
            <w:pPr>
              <w:pStyle w:val="02TEXTOPRINCIPAL"/>
            </w:pPr>
            <w:r>
              <w:t>Segui as orientações do(a) professor(a) para a confecção da máscara teatral grega?</w:t>
            </w:r>
          </w:p>
        </w:tc>
        <w:tc>
          <w:tcPr>
            <w:tcW w:w="907" w:type="dxa"/>
          </w:tcPr>
          <w:p w14:paraId="46F85377" w14:textId="77777777" w:rsidR="006F6108" w:rsidRDefault="006F6108" w:rsidP="004A4755">
            <w:pPr>
              <w:pStyle w:val="02TEXTOPRINCIPAL"/>
            </w:pPr>
          </w:p>
        </w:tc>
        <w:tc>
          <w:tcPr>
            <w:tcW w:w="907" w:type="dxa"/>
          </w:tcPr>
          <w:p w14:paraId="3FA6C49D" w14:textId="77777777" w:rsidR="006F6108" w:rsidRDefault="006F6108" w:rsidP="004A4755">
            <w:pPr>
              <w:pStyle w:val="02TEXTOPRINCIPAL"/>
            </w:pPr>
          </w:p>
        </w:tc>
      </w:tr>
      <w:tr w:rsidR="006F6108" w14:paraId="7D2E7677" w14:textId="77777777" w:rsidTr="004A4755">
        <w:trPr>
          <w:jc w:val="center"/>
        </w:trPr>
        <w:tc>
          <w:tcPr>
            <w:tcW w:w="7758" w:type="dxa"/>
          </w:tcPr>
          <w:p w14:paraId="2F358A7C" w14:textId="77777777" w:rsidR="006F6108" w:rsidRDefault="006F6108" w:rsidP="004A4755">
            <w:pPr>
              <w:pStyle w:val="02TEXTOPRINCIPAL"/>
            </w:pPr>
            <w:r>
              <w:t>Trabalhei em equipe para a realização da pesquisa na sala de informática?</w:t>
            </w:r>
          </w:p>
        </w:tc>
        <w:tc>
          <w:tcPr>
            <w:tcW w:w="907" w:type="dxa"/>
          </w:tcPr>
          <w:p w14:paraId="340E7AB5" w14:textId="77777777" w:rsidR="006F6108" w:rsidRDefault="006F6108" w:rsidP="004A4755">
            <w:pPr>
              <w:pStyle w:val="02TEXTOPRINCIPAL"/>
            </w:pPr>
          </w:p>
        </w:tc>
        <w:tc>
          <w:tcPr>
            <w:tcW w:w="907" w:type="dxa"/>
          </w:tcPr>
          <w:p w14:paraId="2A864C6B" w14:textId="77777777" w:rsidR="006F6108" w:rsidRDefault="006F6108" w:rsidP="004A4755">
            <w:pPr>
              <w:pStyle w:val="02TEXTOPRINCIPAL"/>
            </w:pPr>
          </w:p>
        </w:tc>
      </w:tr>
      <w:tr w:rsidR="006F6108" w14:paraId="70EB5090" w14:textId="77777777" w:rsidTr="004A4755">
        <w:trPr>
          <w:jc w:val="center"/>
        </w:trPr>
        <w:tc>
          <w:tcPr>
            <w:tcW w:w="7758" w:type="dxa"/>
          </w:tcPr>
          <w:p w14:paraId="7A83AC03" w14:textId="77777777" w:rsidR="006F6108" w:rsidRDefault="006F6108" w:rsidP="004A4755">
            <w:pPr>
              <w:pStyle w:val="02TEXTOPRINCIPAL"/>
            </w:pPr>
            <w:r>
              <w:t>Participei das discussões nas rodas de conversa?</w:t>
            </w:r>
          </w:p>
        </w:tc>
        <w:tc>
          <w:tcPr>
            <w:tcW w:w="907" w:type="dxa"/>
          </w:tcPr>
          <w:p w14:paraId="286AE7CD" w14:textId="77777777" w:rsidR="006F6108" w:rsidRDefault="006F6108" w:rsidP="004A4755">
            <w:pPr>
              <w:pStyle w:val="02TEXTOPRINCIPAL"/>
            </w:pPr>
          </w:p>
        </w:tc>
        <w:tc>
          <w:tcPr>
            <w:tcW w:w="907" w:type="dxa"/>
          </w:tcPr>
          <w:p w14:paraId="284B6EED" w14:textId="77777777" w:rsidR="006F6108" w:rsidRDefault="006F6108" w:rsidP="004A4755">
            <w:pPr>
              <w:pStyle w:val="02TEXTOPRINCIPAL"/>
            </w:pPr>
          </w:p>
        </w:tc>
      </w:tr>
      <w:tr w:rsidR="006F6108" w14:paraId="3939F3EC" w14:textId="77777777" w:rsidTr="004A4755">
        <w:trPr>
          <w:jc w:val="center"/>
        </w:trPr>
        <w:tc>
          <w:tcPr>
            <w:tcW w:w="7758" w:type="dxa"/>
          </w:tcPr>
          <w:p w14:paraId="0E7E95AF" w14:textId="77777777" w:rsidR="006F6108" w:rsidRDefault="006F6108" w:rsidP="004A4755">
            <w:pPr>
              <w:pStyle w:val="02TEXTOPRINCIPAL"/>
            </w:pPr>
            <w:r>
              <w:t>Compreendi as características principais do teatro grego da Antiguidade Clássica?</w:t>
            </w:r>
          </w:p>
        </w:tc>
        <w:tc>
          <w:tcPr>
            <w:tcW w:w="907" w:type="dxa"/>
          </w:tcPr>
          <w:p w14:paraId="2941074F" w14:textId="77777777" w:rsidR="006F6108" w:rsidRDefault="006F6108" w:rsidP="004A4755">
            <w:pPr>
              <w:pStyle w:val="02TEXTOPRINCIPAL"/>
            </w:pPr>
          </w:p>
        </w:tc>
        <w:tc>
          <w:tcPr>
            <w:tcW w:w="907" w:type="dxa"/>
          </w:tcPr>
          <w:p w14:paraId="3EC22609" w14:textId="77777777" w:rsidR="006F6108" w:rsidRDefault="006F6108" w:rsidP="004A4755">
            <w:pPr>
              <w:pStyle w:val="02TEXTOPRINCIPAL"/>
            </w:pPr>
          </w:p>
        </w:tc>
      </w:tr>
      <w:tr w:rsidR="006F6108" w14:paraId="7210497B" w14:textId="77777777" w:rsidTr="004A4755">
        <w:trPr>
          <w:jc w:val="center"/>
        </w:trPr>
        <w:tc>
          <w:tcPr>
            <w:tcW w:w="7758" w:type="dxa"/>
          </w:tcPr>
          <w:p w14:paraId="7F4F779A" w14:textId="77777777" w:rsidR="006F6108" w:rsidRDefault="006F6108" w:rsidP="004A4755">
            <w:pPr>
              <w:pStyle w:val="02TEXTOPRINCIPAL"/>
            </w:pPr>
            <w:r>
              <w:t>Compreendi o papel das mulheres no teatro grego?</w:t>
            </w:r>
          </w:p>
        </w:tc>
        <w:tc>
          <w:tcPr>
            <w:tcW w:w="907" w:type="dxa"/>
          </w:tcPr>
          <w:p w14:paraId="26AC4B1A" w14:textId="77777777" w:rsidR="006F6108" w:rsidRDefault="006F6108" w:rsidP="004A4755">
            <w:pPr>
              <w:pStyle w:val="02TEXTOPRINCIPAL"/>
            </w:pPr>
          </w:p>
        </w:tc>
        <w:tc>
          <w:tcPr>
            <w:tcW w:w="907" w:type="dxa"/>
          </w:tcPr>
          <w:p w14:paraId="3AC9FD89" w14:textId="77777777" w:rsidR="006F6108" w:rsidRDefault="006F6108" w:rsidP="004A4755">
            <w:pPr>
              <w:pStyle w:val="02TEXTOPRINCIPAL"/>
            </w:pPr>
          </w:p>
        </w:tc>
      </w:tr>
    </w:tbl>
    <w:p w14:paraId="09BFEB77" w14:textId="3C32F69E" w:rsidR="006F6108" w:rsidRDefault="006F6108">
      <w:pPr>
        <w:rPr>
          <w:rFonts w:eastAsia="Tahoma"/>
        </w:rPr>
      </w:pPr>
      <w:bookmarkStart w:id="0" w:name="_GoBack"/>
      <w:bookmarkEnd w:id="0"/>
    </w:p>
    <w:sectPr w:rsidR="006F6108" w:rsidSect="00D54884">
      <w:headerReference w:type="default" r:id="rId7"/>
      <w:footerReference w:type="default" r:id="rId8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5E03" w14:textId="77777777" w:rsidR="00D5464A" w:rsidRDefault="00D5464A">
      <w:r>
        <w:separator/>
      </w:r>
    </w:p>
  </w:endnote>
  <w:endnote w:type="continuationSeparator" w:id="0">
    <w:p w14:paraId="0F6816C3" w14:textId="77777777" w:rsidR="00D5464A" w:rsidRDefault="00D5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A1F501-5860-413B-A40E-2BA70181102B}"/>
    <w:embedBold r:id="rId2" w:fontKey="{971ECDA9-0E3A-4F33-860A-4334C07A9F99}"/>
    <w:embedItalic r:id="rId3" w:fontKey="{91FCB27B-8E51-4656-BA69-1568AE10A1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0E6C8E-54BC-48CB-92BE-F6CA53768420}"/>
    <w:embedBold r:id="rId5" w:fontKey="{0DF6F623-176F-41A9-97C7-84245CBD336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F92AA73-D099-480C-907A-85DE95E41CE4}"/>
    <w:embedBold r:id="rId7" w:fontKey="{97C3B4B7-2B94-40AA-B799-3E51559E143A}"/>
    <w:embedBoldItalic r:id="rId8" w:fontKey="{CA5858D0-C2A5-4508-AAA6-BDCD5FFF515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78624A9-3A13-4012-AE4E-140E18E33C1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4707192-3758-49CE-8D53-BB5DE7F957DE}"/>
    <w:embedBold r:id="rId11" w:fontKey="{20438C3F-4E64-4DE1-8A07-8F051EFA771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D5464A" w:rsidRPr="005A1C11" w14:paraId="3C734B7C" w14:textId="77777777" w:rsidTr="004A4755">
      <w:tc>
        <w:tcPr>
          <w:tcW w:w="9606" w:type="dxa"/>
        </w:tcPr>
        <w:p w14:paraId="11D07AB2" w14:textId="0289CA37" w:rsidR="00D5464A" w:rsidRPr="00725D61" w:rsidRDefault="00D5464A" w:rsidP="004A4755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5FFABED" w14:textId="505D5EF9" w:rsidR="00D5464A" w:rsidRPr="005A1C11" w:rsidRDefault="00D5464A" w:rsidP="004A475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A2FD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E23AA37" w14:textId="77777777" w:rsidR="00D5464A" w:rsidRPr="00C67490" w:rsidRDefault="00D5464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A8186" w14:textId="77777777" w:rsidR="00D5464A" w:rsidRDefault="00D5464A">
      <w:r>
        <w:rPr>
          <w:color w:val="000000"/>
        </w:rPr>
        <w:separator/>
      </w:r>
    </w:p>
  </w:footnote>
  <w:footnote w:type="continuationSeparator" w:id="0">
    <w:p w14:paraId="0E82FE79" w14:textId="77777777" w:rsidR="00D5464A" w:rsidRDefault="00D54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FEC1A" w14:textId="77777777" w:rsidR="00D5464A" w:rsidRDefault="00D5464A">
    <w:r>
      <w:rPr>
        <w:noProof/>
        <w:lang w:eastAsia="pt-BR" w:bidi="ar-SA"/>
      </w:rPr>
      <w:drawing>
        <wp:inline distT="0" distB="0" distL="0" distR="0" wp14:anchorId="71369F18" wp14:editId="57826104">
          <wp:extent cx="6248400" cy="4699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64E6"/>
    <w:multiLevelType w:val="hybridMultilevel"/>
    <w:tmpl w:val="C9FEC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E652C"/>
    <w:multiLevelType w:val="hybridMultilevel"/>
    <w:tmpl w:val="34DEB6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7D58"/>
    <w:multiLevelType w:val="hybridMultilevel"/>
    <w:tmpl w:val="9964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3137"/>
    <w:multiLevelType w:val="hybridMultilevel"/>
    <w:tmpl w:val="7D0259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44899"/>
    <w:multiLevelType w:val="hybridMultilevel"/>
    <w:tmpl w:val="A1F6F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E4BFE"/>
    <w:multiLevelType w:val="hybridMultilevel"/>
    <w:tmpl w:val="5DCA68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750FA"/>
    <w:multiLevelType w:val="hybridMultilevel"/>
    <w:tmpl w:val="9BF6A3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5197E"/>
    <w:multiLevelType w:val="hybridMultilevel"/>
    <w:tmpl w:val="192CE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A2BBB"/>
    <w:multiLevelType w:val="hybridMultilevel"/>
    <w:tmpl w:val="050E61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D66BE"/>
    <w:multiLevelType w:val="hybridMultilevel"/>
    <w:tmpl w:val="963889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120B4"/>
    <w:multiLevelType w:val="hybridMultilevel"/>
    <w:tmpl w:val="E72E94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03A17"/>
    <w:multiLevelType w:val="hybridMultilevel"/>
    <w:tmpl w:val="71149F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79A5"/>
    <w:multiLevelType w:val="hybridMultilevel"/>
    <w:tmpl w:val="3D4877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C7375"/>
    <w:multiLevelType w:val="hybridMultilevel"/>
    <w:tmpl w:val="AA7A94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2"/>
  </w:num>
  <w:num w:numId="22">
    <w:abstractNumId w:val="22"/>
  </w:num>
  <w:num w:numId="23">
    <w:abstractNumId w:val="2"/>
  </w:num>
  <w:num w:numId="24">
    <w:abstractNumId w:val="18"/>
  </w:num>
  <w:num w:numId="25">
    <w:abstractNumId w:val="8"/>
  </w:num>
  <w:num w:numId="26">
    <w:abstractNumId w:val="10"/>
  </w:num>
  <w:num w:numId="27">
    <w:abstractNumId w:val="14"/>
  </w:num>
  <w:num w:numId="28">
    <w:abstractNumId w:val="9"/>
  </w:num>
  <w:num w:numId="29">
    <w:abstractNumId w:val="21"/>
  </w:num>
  <w:num w:numId="30">
    <w:abstractNumId w:val="17"/>
  </w:num>
  <w:num w:numId="31">
    <w:abstractNumId w:val="0"/>
  </w:num>
  <w:num w:numId="32">
    <w:abstractNumId w:val="20"/>
  </w:num>
  <w:num w:numId="33">
    <w:abstractNumId w:val="13"/>
  </w:num>
  <w:num w:numId="34">
    <w:abstractNumId w:val="5"/>
  </w:num>
  <w:num w:numId="35">
    <w:abstractNumId w:val="7"/>
  </w:num>
  <w:num w:numId="36">
    <w:abstractNumId w:val="6"/>
  </w:num>
  <w:num w:numId="37">
    <w:abstractNumId w:val="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BE0"/>
    <w:rsid w:val="00006D26"/>
    <w:rsid w:val="00032FED"/>
    <w:rsid w:val="00042CC2"/>
    <w:rsid w:val="0004633B"/>
    <w:rsid w:val="000546E8"/>
    <w:rsid w:val="00060CF1"/>
    <w:rsid w:val="000628EC"/>
    <w:rsid w:val="00065338"/>
    <w:rsid w:val="000664C2"/>
    <w:rsid w:val="00075D7F"/>
    <w:rsid w:val="00076EF4"/>
    <w:rsid w:val="000822D3"/>
    <w:rsid w:val="00083F3C"/>
    <w:rsid w:val="00090540"/>
    <w:rsid w:val="00092D5F"/>
    <w:rsid w:val="0009730A"/>
    <w:rsid w:val="000A434A"/>
    <w:rsid w:val="000A7F47"/>
    <w:rsid w:val="000B2CE6"/>
    <w:rsid w:val="000B71B9"/>
    <w:rsid w:val="000C5303"/>
    <w:rsid w:val="000C6EC8"/>
    <w:rsid w:val="000D1961"/>
    <w:rsid w:val="000D1E72"/>
    <w:rsid w:val="000E1377"/>
    <w:rsid w:val="000F4BDF"/>
    <w:rsid w:val="00100500"/>
    <w:rsid w:val="0010342D"/>
    <w:rsid w:val="001036C4"/>
    <w:rsid w:val="00104915"/>
    <w:rsid w:val="00106A52"/>
    <w:rsid w:val="00111AA9"/>
    <w:rsid w:val="001237AE"/>
    <w:rsid w:val="00126F41"/>
    <w:rsid w:val="00135CEA"/>
    <w:rsid w:val="00142712"/>
    <w:rsid w:val="00143EE3"/>
    <w:rsid w:val="00153F12"/>
    <w:rsid w:val="00157B44"/>
    <w:rsid w:val="0018074C"/>
    <w:rsid w:val="001825B7"/>
    <w:rsid w:val="00182B00"/>
    <w:rsid w:val="00194CB6"/>
    <w:rsid w:val="001A2FD7"/>
    <w:rsid w:val="001B0C32"/>
    <w:rsid w:val="001B2F08"/>
    <w:rsid w:val="001B4098"/>
    <w:rsid w:val="001B5D2F"/>
    <w:rsid w:val="001C0EE2"/>
    <w:rsid w:val="001F671A"/>
    <w:rsid w:val="00201FDD"/>
    <w:rsid w:val="0020549D"/>
    <w:rsid w:val="00210B7C"/>
    <w:rsid w:val="00212766"/>
    <w:rsid w:val="00220C34"/>
    <w:rsid w:val="002227F8"/>
    <w:rsid w:val="00226774"/>
    <w:rsid w:val="00250FF2"/>
    <w:rsid w:val="00254157"/>
    <w:rsid w:val="00267F0A"/>
    <w:rsid w:val="00277333"/>
    <w:rsid w:val="0029480F"/>
    <w:rsid w:val="00295117"/>
    <w:rsid w:val="002A6006"/>
    <w:rsid w:val="002B4837"/>
    <w:rsid w:val="002B5B9B"/>
    <w:rsid w:val="002B7767"/>
    <w:rsid w:val="002C247E"/>
    <w:rsid w:val="002C2992"/>
    <w:rsid w:val="002C49D0"/>
    <w:rsid w:val="002C700C"/>
    <w:rsid w:val="002D0B54"/>
    <w:rsid w:val="002D3BA6"/>
    <w:rsid w:val="002D4A15"/>
    <w:rsid w:val="002D627E"/>
    <w:rsid w:val="002F294E"/>
    <w:rsid w:val="00302CE1"/>
    <w:rsid w:val="00314948"/>
    <w:rsid w:val="003242ED"/>
    <w:rsid w:val="00336A6C"/>
    <w:rsid w:val="003472C7"/>
    <w:rsid w:val="00352C2B"/>
    <w:rsid w:val="00352D0A"/>
    <w:rsid w:val="00352FEA"/>
    <w:rsid w:val="00353384"/>
    <w:rsid w:val="00355BDD"/>
    <w:rsid w:val="00376534"/>
    <w:rsid w:val="0038082C"/>
    <w:rsid w:val="003811DD"/>
    <w:rsid w:val="003A29CB"/>
    <w:rsid w:val="003B473D"/>
    <w:rsid w:val="003B7AE1"/>
    <w:rsid w:val="003C2AC7"/>
    <w:rsid w:val="003C5477"/>
    <w:rsid w:val="003D75AC"/>
    <w:rsid w:val="003E712C"/>
    <w:rsid w:val="00403A32"/>
    <w:rsid w:val="00415172"/>
    <w:rsid w:val="00422B87"/>
    <w:rsid w:val="00425ADB"/>
    <w:rsid w:val="00426FFF"/>
    <w:rsid w:val="0044136E"/>
    <w:rsid w:val="00441BF1"/>
    <w:rsid w:val="00443D4E"/>
    <w:rsid w:val="0045241E"/>
    <w:rsid w:val="004618D5"/>
    <w:rsid w:val="00461D9A"/>
    <w:rsid w:val="00464DE5"/>
    <w:rsid w:val="0047639A"/>
    <w:rsid w:val="00486DF6"/>
    <w:rsid w:val="00490A99"/>
    <w:rsid w:val="00490C18"/>
    <w:rsid w:val="004917CD"/>
    <w:rsid w:val="00493325"/>
    <w:rsid w:val="004A4755"/>
    <w:rsid w:val="004B0B9F"/>
    <w:rsid w:val="004B3C9E"/>
    <w:rsid w:val="004C46F5"/>
    <w:rsid w:val="004F1F3C"/>
    <w:rsid w:val="004F6D34"/>
    <w:rsid w:val="00503EF5"/>
    <w:rsid w:val="00511821"/>
    <w:rsid w:val="00512EF1"/>
    <w:rsid w:val="00516F46"/>
    <w:rsid w:val="005209C1"/>
    <w:rsid w:val="00525A49"/>
    <w:rsid w:val="00527388"/>
    <w:rsid w:val="0055204F"/>
    <w:rsid w:val="00555D52"/>
    <w:rsid w:val="00575253"/>
    <w:rsid w:val="00586828"/>
    <w:rsid w:val="005908EF"/>
    <w:rsid w:val="0059731A"/>
    <w:rsid w:val="005B1B71"/>
    <w:rsid w:val="005C7827"/>
    <w:rsid w:val="005D03F2"/>
    <w:rsid w:val="005D500A"/>
    <w:rsid w:val="005E5A0A"/>
    <w:rsid w:val="00600DA8"/>
    <w:rsid w:val="00604F7F"/>
    <w:rsid w:val="00620591"/>
    <w:rsid w:val="00635360"/>
    <w:rsid w:val="00651E05"/>
    <w:rsid w:val="00652DB5"/>
    <w:rsid w:val="0066177B"/>
    <w:rsid w:val="00664690"/>
    <w:rsid w:val="00670FC5"/>
    <w:rsid w:val="00676297"/>
    <w:rsid w:val="00684E36"/>
    <w:rsid w:val="006B21EB"/>
    <w:rsid w:val="006D01C0"/>
    <w:rsid w:val="006D5809"/>
    <w:rsid w:val="006E489A"/>
    <w:rsid w:val="006F6108"/>
    <w:rsid w:val="007017DD"/>
    <w:rsid w:val="007130D1"/>
    <w:rsid w:val="00725D61"/>
    <w:rsid w:val="00727541"/>
    <w:rsid w:val="00736662"/>
    <w:rsid w:val="00737D2C"/>
    <w:rsid w:val="00742C18"/>
    <w:rsid w:val="0074320F"/>
    <w:rsid w:val="00751363"/>
    <w:rsid w:val="00752996"/>
    <w:rsid w:val="0075705F"/>
    <w:rsid w:val="007574D3"/>
    <w:rsid w:val="00763B87"/>
    <w:rsid w:val="00765EFD"/>
    <w:rsid w:val="00774653"/>
    <w:rsid w:val="0077517A"/>
    <w:rsid w:val="0078056E"/>
    <w:rsid w:val="00784276"/>
    <w:rsid w:val="007849D5"/>
    <w:rsid w:val="00791A65"/>
    <w:rsid w:val="007B505B"/>
    <w:rsid w:val="007E199D"/>
    <w:rsid w:val="007E3C25"/>
    <w:rsid w:val="00801CBF"/>
    <w:rsid w:val="00802F95"/>
    <w:rsid w:val="00812CAD"/>
    <w:rsid w:val="00812DE2"/>
    <w:rsid w:val="008506B5"/>
    <w:rsid w:val="00852916"/>
    <w:rsid w:val="008539CD"/>
    <w:rsid w:val="00856307"/>
    <w:rsid w:val="00856E9A"/>
    <w:rsid w:val="00867715"/>
    <w:rsid w:val="00873A48"/>
    <w:rsid w:val="008A438C"/>
    <w:rsid w:val="008A79AC"/>
    <w:rsid w:val="008B2387"/>
    <w:rsid w:val="008B4EF5"/>
    <w:rsid w:val="008D02CA"/>
    <w:rsid w:val="008E09F8"/>
    <w:rsid w:val="008F7795"/>
    <w:rsid w:val="00902253"/>
    <w:rsid w:val="00916998"/>
    <w:rsid w:val="00917D88"/>
    <w:rsid w:val="00922A12"/>
    <w:rsid w:val="00925E52"/>
    <w:rsid w:val="009323FB"/>
    <w:rsid w:val="00935D6C"/>
    <w:rsid w:val="00936771"/>
    <w:rsid w:val="00937152"/>
    <w:rsid w:val="00942FDA"/>
    <w:rsid w:val="00945EE1"/>
    <w:rsid w:val="00946C64"/>
    <w:rsid w:val="00957554"/>
    <w:rsid w:val="00963EF4"/>
    <w:rsid w:val="00965075"/>
    <w:rsid w:val="009847B4"/>
    <w:rsid w:val="00991C57"/>
    <w:rsid w:val="00992BB7"/>
    <w:rsid w:val="009936AA"/>
    <w:rsid w:val="0099441C"/>
    <w:rsid w:val="009B2E0C"/>
    <w:rsid w:val="009B563B"/>
    <w:rsid w:val="009B760A"/>
    <w:rsid w:val="009C2285"/>
    <w:rsid w:val="009E3DBB"/>
    <w:rsid w:val="009E72A6"/>
    <w:rsid w:val="00A42AE2"/>
    <w:rsid w:val="00A55F46"/>
    <w:rsid w:val="00A60E1A"/>
    <w:rsid w:val="00A73DEB"/>
    <w:rsid w:val="00A74FAE"/>
    <w:rsid w:val="00A81A22"/>
    <w:rsid w:val="00A86453"/>
    <w:rsid w:val="00A92067"/>
    <w:rsid w:val="00AA555F"/>
    <w:rsid w:val="00AA6C1C"/>
    <w:rsid w:val="00AC77DB"/>
    <w:rsid w:val="00AE54AB"/>
    <w:rsid w:val="00AF1588"/>
    <w:rsid w:val="00B00000"/>
    <w:rsid w:val="00B2459B"/>
    <w:rsid w:val="00B36FBF"/>
    <w:rsid w:val="00B51216"/>
    <w:rsid w:val="00B63041"/>
    <w:rsid w:val="00BA4E6B"/>
    <w:rsid w:val="00BA614F"/>
    <w:rsid w:val="00BA7111"/>
    <w:rsid w:val="00BA7F25"/>
    <w:rsid w:val="00BB6B39"/>
    <w:rsid w:val="00BD25DA"/>
    <w:rsid w:val="00BD3159"/>
    <w:rsid w:val="00BD4FC8"/>
    <w:rsid w:val="00BE346A"/>
    <w:rsid w:val="00BE673A"/>
    <w:rsid w:val="00C114CF"/>
    <w:rsid w:val="00C31E75"/>
    <w:rsid w:val="00C32D77"/>
    <w:rsid w:val="00C344A0"/>
    <w:rsid w:val="00C37CF5"/>
    <w:rsid w:val="00C4098B"/>
    <w:rsid w:val="00C44EEA"/>
    <w:rsid w:val="00C527D5"/>
    <w:rsid w:val="00C54761"/>
    <w:rsid w:val="00C64473"/>
    <w:rsid w:val="00C65D98"/>
    <w:rsid w:val="00C67490"/>
    <w:rsid w:val="00C6778C"/>
    <w:rsid w:val="00C712D2"/>
    <w:rsid w:val="00C77954"/>
    <w:rsid w:val="00C867EE"/>
    <w:rsid w:val="00C92A7C"/>
    <w:rsid w:val="00C954DC"/>
    <w:rsid w:val="00C9617F"/>
    <w:rsid w:val="00CA2655"/>
    <w:rsid w:val="00CA5951"/>
    <w:rsid w:val="00CC7705"/>
    <w:rsid w:val="00CE0E5E"/>
    <w:rsid w:val="00CE440A"/>
    <w:rsid w:val="00CE68D8"/>
    <w:rsid w:val="00CF3A0D"/>
    <w:rsid w:val="00CF42D1"/>
    <w:rsid w:val="00D06E9C"/>
    <w:rsid w:val="00D46EBF"/>
    <w:rsid w:val="00D53E3A"/>
    <w:rsid w:val="00D5464A"/>
    <w:rsid w:val="00D54884"/>
    <w:rsid w:val="00D649EF"/>
    <w:rsid w:val="00DA512A"/>
    <w:rsid w:val="00DC2F93"/>
    <w:rsid w:val="00DC68D5"/>
    <w:rsid w:val="00DD380D"/>
    <w:rsid w:val="00DD38C6"/>
    <w:rsid w:val="00DD7ED9"/>
    <w:rsid w:val="00DF2695"/>
    <w:rsid w:val="00DF48A6"/>
    <w:rsid w:val="00E00BBE"/>
    <w:rsid w:val="00E03BD0"/>
    <w:rsid w:val="00E05E1E"/>
    <w:rsid w:val="00E237BC"/>
    <w:rsid w:val="00E23D71"/>
    <w:rsid w:val="00E24C6F"/>
    <w:rsid w:val="00E3342F"/>
    <w:rsid w:val="00E34633"/>
    <w:rsid w:val="00E35997"/>
    <w:rsid w:val="00E37A36"/>
    <w:rsid w:val="00E40E94"/>
    <w:rsid w:val="00E42085"/>
    <w:rsid w:val="00E425B0"/>
    <w:rsid w:val="00E4456A"/>
    <w:rsid w:val="00E449E3"/>
    <w:rsid w:val="00E67F6D"/>
    <w:rsid w:val="00E7008B"/>
    <w:rsid w:val="00E80ED7"/>
    <w:rsid w:val="00E85FB4"/>
    <w:rsid w:val="00E9046D"/>
    <w:rsid w:val="00E90F29"/>
    <w:rsid w:val="00E9269F"/>
    <w:rsid w:val="00E92788"/>
    <w:rsid w:val="00E95E48"/>
    <w:rsid w:val="00E9644E"/>
    <w:rsid w:val="00E9706A"/>
    <w:rsid w:val="00EB158D"/>
    <w:rsid w:val="00EC5741"/>
    <w:rsid w:val="00EC7D55"/>
    <w:rsid w:val="00EC7EA2"/>
    <w:rsid w:val="00EE4F4B"/>
    <w:rsid w:val="00F07339"/>
    <w:rsid w:val="00F12256"/>
    <w:rsid w:val="00F26055"/>
    <w:rsid w:val="00F36331"/>
    <w:rsid w:val="00F37DB4"/>
    <w:rsid w:val="00F40F95"/>
    <w:rsid w:val="00F54359"/>
    <w:rsid w:val="00F5578A"/>
    <w:rsid w:val="00F55A3F"/>
    <w:rsid w:val="00F5677E"/>
    <w:rsid w:val="00F67F27"/>
    <w:rsid w:val="00F76EE7"/>
    <w:rsid w:val="00F92385"/>
    <w:rsid w:val="00FA070A"/>
    <w:rsid w:val="00FA209D"/>
    <w:rsid w:val="00FA2BEE"/>
    <w:rsid w:val="00FB0228"/>
    <w:rsid w:val="00FC1C17"/>
    <w:rsid w:val="00FC1F10"/>
    <w:rsid w:val="00FE5403"/>
    <w:rsid w:val="00FF2916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4BEFB7F"/>
  <w15:docId w15:val="{47F942C0-DA4A-4A86-86DC-6EF06A54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numbering" w:customStyle="1" w:styleId="LFO31">
    <w:name w:val="LFO31"/>
    <w:basedOn w:val="Semlista"/>
    <w:rsid w:val="0059731A"/>
  </w:style>
  <w:style w:type="character" w:styleId="MenoPendente">
    <w:name w:val="Unresolved Mention"/>
    <w:basedOn w:val="Fontepargpadro"/>
    <w:uiPriority w:val="99"/>
    <w:semiHidden/>
    <w:unhideWhenUsed/>
    <w:rsid w:val="001034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976</Words>
  <Characters>5273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dcterms:created xsi:type="dcterms:W3CDTF">2018-10-02T17:56:00Z</dcterms:created>
  <dcterms:modified xsi:type="dcterms:W3CDTF">2018-10-02T17:56:00Z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-1150004934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