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328F" w14:textId="77777777" w:rsidR="00BC4109" w:rsidRDefault="00BC4109" w:rsidP="00BC4109">
      <w:pPr>
        <w:pStyle w:val="01TITULO1"/>
      </w:pPr>
      <w:r w:rsidRPr="00A229A2">
        <w:t xml:space="preserve">Plano de desenvolvimento do </w:t>
      </w:r>
      <w:r w:rsidR="00543C55">
        <w:t>3</w:t>
      </w:r>
      <w:r w:rsidRPr="00A229A2">
        <w:t xml:space="preserve">º bimestre do </w:t>
      </w:r>
      <w:r w:rsidR="00022AC3">
        <w:t>8</w:t>
      </w:r>
      <w:r w:rsidRPr="00A229A2">
        <w:t>º ano</w:t>
      </w:r>
    </w:p>
    <w:p w14:paraId="03B76BA6" w14:textId="77777777" w:rsidR="00022AC3" w:rsidRDefault="00022AC3" w:rsidP="00BC4109">
      <w:pPr>
        <w:pStyle w:val="02TEXTOPRINCIPAL"/>
      </w:pPr>
    </w:p>
    <w:p w14:paraId="2EA96EA9" w14:textId="77777777" w:rsidR="00543C55" w:rsidRDefault="00543C55" w:rsidP="00543C55">
      <w:pPr>
        <w:pStyle w:val="02TEXTOPRINCIPAL"/>
      </w:pPr>
      <w:r>
        <w:t>O projeto pedagógico da coleção está integralmente alinhado às propostas apresentadas na BNCC. Com o objetivo de explicitar de que maneira se dá essa conexão entre a obra e a BNCC, apresentamos um plano de desenvolvimento para cada bimestre. Esse plano contém:</w:t>
      </w:r>
    </w:p>
    <w:p w14:paraId="35071B71" w14:textId="77777777" w:rsidR="00543C55" w:rsidRPr="00543C55" w:rsidRDefault="00543C55" w:rsidP="00543C55">
      <w:pPr>
        <w:pStyle w:val="02TEXTOPRINCIPALBULLET"/>
      </w:pPr>
      <w:r w:rsidRPr="00543C55">
        <w:t>um quadro em que relacionamos pré-requisitos para as aprendizagens, objetos de conhecimento do período, competências gerais desenvolvidas nos capítulos, em cada seção e subseção, habilidades e práticas pedagógicas trabalhadas em cada capítulo do livro.</w:t>
      </w:r>
    </w:p>
    <w:p w14:paraId="6CB493EB" w14:textId="77777777" w:rsidR="00543C55" w:rsidRPr="00543C55" w:rsidRDefault="00543C55" w:rsidP="00543C55">
      <w:pPr>
        <w:pStyle w:val="02TEXTOPRINCIPALBULLET"/>
      </w:pPr>
      <w:r w:rsidRPr="00543C55">
        <w:t>sugestões para a gestão da sala de aula de acordo com as atividades propostas.</w:t>
      </w:r>
    </w:p>
    <w:p w14:paraId="669B7E5A" w14:textId="77777777" w:rsidR="00543C55" w:rsidRPr="00543C55" w:rsidRDefault="00543C55" w:rsidP="00543C55">
      <w:pPr>
        <w:pStyle w:val="02TEXTOPRINCIPALBULLET"/>
      </w:pPr>
      <w:r w:rsidRPr="00543C55">
        <w:t>sugestões de procedimentos para as atividades recorrentes.</w:t>
      </w:r>
    </w:p>
    <w:p w14:paraId="764B36C2" w14:textId="77777777" w:rsidR="00543C55" w:rsidRPr="00543C55" w:rsidRDefault="00543C55" w:rsidP="00543C55">
      <w:pPr>
        <w:pStyle w:val="02TEXTOPRINCIPALBULLET"/>
      </w:pPr>
      <w:r w:rsidRPr="00543C55">
        <w:t>tabela para auxiliar os alunos na autoavaliação.</w:t>
      </w:r>
    </w:p>
    <w:p w14:paraId="3E80982D" w14:textId="77777777" w:rsidR="00543C55" w:rsidRPr="00543C55" w:rsidRDefault="00543C55" w:rsidP="00543C55">
      <w:pPr>
        <w:pStyle w:val="02TEXTOPRINCIPALBULLET"/>
      </w:pPr>
      <w:r w:rsidRPr="00543C55">
        <w:t>um projeto integrador.</w:t>
      </w:r>
    </w:p>
    <w:p w14:paraId="665ADF2C" w14:textId="77777777" w:rsidR="00BC4109" w:rsidRPr="00091A71" w:rsidRDefault="00543C55" w:rsidP="00543C55">
      <w:pPr>
        <w:pStyle w:val="02TEXTOPRINCIPAL"/>
        <w:rPr>
          <w:rFonts w:cs="Arial"/>
          <w:b/>
          <w:sz w:val="24"/>
          <w:szCs w:val="24"/>
        </w:rPr>
      </w:pPr>
      <w:r>
        <w:t>Esperamos que esse conjunto de recursos possa servir de apoio ao trabalho realizado por você em sala de aula.</w:t>
      </w:r>
      <w:r w:rsidR="00BC4109">
        <w:br w:type="page"/>
      </w:r>
    </w:p>
    <w:p w14:paraId="4730793E" w14:textId="77777777" w:rsidR="00FE23AE" w:rsidRPr="00831D8C" w:rsidRDefault="00FE23AE" w:rsidP="00FE23AE">
      <w:pPr>
        <w:pStyle w:val="02TEXTOPRINCIPAL"/>
      </w:pP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273AE0" w:rsidRPr="00831D8C" w14:paraId="33C77518" w14:textId="77777777" w:rsidTr="008A3B80">
        <w:trPr>
          <w:trHeight w:val="287"/>
          <w:jc w:val="center"/>
        </w:trPr>
        <w:tc>
          <w:tcPr>
            <w:tcW w:w="10148" w:type="dxa"/>
            <w:gridSpan w:val="3"/>
            <w:shd w:val="clear" w:color="auto" w:fill="D9D9D9" w:themeFill="background1" w:themeFillShade="D9"/>
            <w:tcMar>
              <w:top w:w="85" w:type="dxa"/>
              <w:left w:w="108" w:type="dxa"/>
              <w:bottom w:w="85" w:type="dxa"/>
            </w:tcMar>
          </w:tcPr>
          <w:p w14:paraId="29A82CB2" w14:textId="77777777" w:rsidR="00273AE0" w:rsidRPr="00831D8C" w:rsidRDefault="00FE23AE" w:rsidP="00F669C8">
            <w:pPr>
              <w:pStyle w:val="03TITULOTABELAS1"/>
            </w:pPr>
            <w:r w:rsidRPr="00831D8C">
              <w:t xml:space="preserve">CAPÍTULO </w:t>
            </w:r>
            <w:r w:rsidR="00543C55">
              <w:t>5</w:t>
            </w:r>
            <w:r w:rsidRPr="00831D8C">
              <w:t xml:space="preserve"> – </w:t>
            </w:r>
            <w:r w:rsidR="00543C55" w:rsidRPr="00543C55">
              <w:t>Roteiro de cinema: texto que vira imagem em ação</w:t>
            </w:r>
          </w:p>
        </w:tc>
      </w:tr>
      <w:tr w:rsidR="00212A89" w:rsidRPr="00831D8C" w14:paraId="10D636BC" w14:textId="77777777" w:rsidTr="008A3B80">
        <w:trPr>
          <w:trHeight w:val="287"/>
          <w:jc w:val="center"/>
        </w:trPr>
        <w:tc>
          <w:tcPr>
            <w:tcW w:w="10148" w:type="dxa"/>
            <w:gridSpan w:val="3"/>
            <w:shd w:val="clear" w:color="auto" w:fill="F2F2F2" w:themeFill="background1" w:themeFillShade="F2"/>
            <w:tcMar>
              <w:top w:w="85" w:type="dxa"/>
              <w:left w:w="108" w:type="dxa"/>
              <w:bottom w:w="85" w:type="dxa"/>
            </w:tcMar>
          </w:tcPr>
          <w:p w14:paraId="05E3D7B0" w14:textId="77777777" w:rsidR="00212A89" w:rsidRPr="00831D8C" w:rsidRDefault="00212A89" w:rsidP="00212A89">
            <w:pPr>
              <w:pStyle w:val="03TITULOTABELAS2"/>
            </w:pPr>
            <w:r w:rsidRPr="00831D8C">
              <w:t>Competências gerais</w:t>
            </w:r>
          </w:p>
        </w:tc>
      </w:tr>
      <w:tr w:rsidR="00212A89" w:rsidRPr="00831D8C" w14:paraId="66BE89FE" w14:textId="77777777" w:rsidTr="008A3B80">
        <w:trPr>
          <w:trHeight w:val="2300"/>
          <w:jc w:val="center"/>
        </w:trPr>
        <w:tc>
          <w:tcPr>
            <w:tcW w:w="10148" w:type="dxa"/>
            <w:gridSpan w:val="3"/>
            <w:shd w:val="clear" w:color="auto" w:fill="auto"/>
            <w:tcMar>
              <w:top w:w="85" w:type="dxa"/>
              <w:left w:w="108" w:type="dxa"/>
              <w:bottom w:w="85" w:type="dxa"/>
            </w:tcMar>
          </w:tcPr>
          <w:p w14:paraId="04FE7BD4" w14:textId="77777777" w:rsidR="00543C55" w:rsidRPr="00543C55" w:rsidRDefault="00543C55" w:rsidP="00543C55">
            <w:pPr>
              <w:pStyle w:val="04TEXTOTABELAS"/>
              <w:rPr>
                <w:b/>
              </w:rPr>
            </w:pPr>
            <w:r w:rsidRPr="00543C55">
              <w:rPr>
                <w:b/>
              </w:rPr>
              <w:t xml:space="preserve">Roteiro de cinema: texto que vira imagem em ação: </w:t>
            </w:r>
            <w:r w:rsidRPr="00543C55">
              <w:t>1, 2, 3, 4, 6</w:t>
            </w:r>
            <w:r w:rsidR="00725575">
              <w:t>, 7</w:t>
            </w:r>
            <w:r w:rsidRPr="00543C55">
              <w:t>.</w:t>
            </w:r>
          </w:p>
          <w:p w14:paraId="31E129F7" w14:textId="77777777" w:rsidR="00543C55" w:rsidRPr="00543C55" w:rsidRDefault="00543C55" w:rsidP="00543C55">
            <w:pPr>
              <w:pStyle w:val="04TEXTOTABELAS"/>
              <w:rPr>
                <w:b/>
              </w:rPr>
            </w:pPr>
            <w:r w:rsidRPr="00543C55">
              <w:rPr>
                <w:b/>
              </w:rPr>
              <w:t xml:space="preserve">Se eu quiser aprender mais: </w:t>
            </w:r>
            <w:r w:rsidRPr="00543C55">
              <w:t xml:space="preserve">1, 2, 3, 6, 7, </w:t>
            </w:r>
            <w:r w:rsidR="00725575">
              <w:t>9</w:t>
            </w:r>
            <w:r w:rsidRPr="00543C55">
              <w:t>.</w:t>
            </w:r>
          </w:p>
          <w:p w14:paraId="2613BA2E" w14:textId="77777777" w:rsidR="00543C55" w:rsidRPr="00543C55" w:rsidRDefault="00543C55" w:rsidP="00543C55">
            <w:pPr>
              <w:pStyle w:val="04TEXTOTABELAS"/>
              <w:rPr>
                <w:b/>
              </w:rPr>
            </w:pPr>
            <w:r w:rsidRPr="00543C55">
              <w:rPr>
                <w:b/>
              </w:rPr>
              <w:t xml:space="preserve">Meu roteiro de cinema – Na prática: </w:t>
            </w:r>
            <w:r w:rsidRPr="00543C55">
              <w:t>3, 4, 5, 6.</w:t>
            </w:r>
          </w:p>
          <w:p w14:paraId="5DDA3B32" w14:textId="77777777" w:rsidR="00543C55" w:rsidRPr="00543C55" w:rsidRDefault="00543C55" w:rsidP="00543C55">
            <w:pPr>
              <w:pStyle w:val="04TEXTOTABELAS"/>
              <w:rPr>
                <w:b/>
              </w:rPr>
            </w:pPr>
            <w:r w:rsidRPr="00543C55">
              <w:rPr>
                <w:b/>
              </w:rPr>
              <w:t xml:space="preserve">Textos em conversa: </w:t>
            </w:r>
            <w:r w:rsidRPr="00543C55">
              <w:t>1, 2, 6.</w:t>
            </w:r>
          </w:p>
          <w:p w14:paraId="181DC7C1" w14:textId="77777777" w:rsidR="00543C55" w:rsidRPr="00543C55" w:rsidRDefault="00543C55" w:rsidP="00543C55">
            <w:pPr>
              <w:pStyle w:val="04TEXTOTABELAS"/>
              <w:rPr>
                <w:b/>
              </w:rPr>
            </w:pPr>
            <w:r w:rsidRPr="00543C55">
              <w:rPr>
                <w:b/>
              </w:rPr>
              <w:t xml:space="preserve">Mais da língua: </w:t>
            </w:r>
            <w:r w:rsidRPr="00543C55">
              <w:t>2, 3, 4, 6, 8.</w:t>
            </w:r>
          </w:p>
          <w:p w14:paraId="498501BE" w14:textId="77777777" w:rsidR="00543C55" w:rsidRPr="00543C55" w:rsidRDefault="00543C55" w:rsidP="00543C55">
            <w:pPr>
              <w:pStyle w:val="04TEXTOTABELAS"/>
              <w:rPr>
                <w:b/>
              </w:rPr>
            </w:pPr>
            <w:r w:rsidRPr="00543C55">
              <w:rPr>
                <w:b/>
              </w:rPr>
              <w:t xml:space="preserve">Conversa com arte: </w:t>
            </w:r>
            <w:r w:rsidRPr="00543C55">
              <w:t>1, 2, 3, 5.</w:t>
            </w:r>
          </w:p>
          <w:p w14:paraId="0EA0AC92" w14:textId="77777777" w:rsidR="00543C55" w:rsidRPr="00543C55" w:rsidRDefault="00543C55" w:rsidP="00543C55">
            <w:pPr>
              <w:pStyle w:val="04TEXTOTABELAS"/>
              <w:rPr>
                <w:b/>
              </w:rPr>
            </w:pPr>
            <w:r w:rsidRPr="00543C55">
              <w:rPr>
                <w:b/>
              </w:rPr>
              <w:t>Expresse-</w:t>
            </w:r>
            <w:proofErr w:type="gramStart"/>
            <w:r w:rsidRPr="00543C55">
              <w:rPr>
                <w:b/>
              </w:rPr>
              <w:t>se!:</w:t>
            </w:r>
            <w:proofErr w:type="gramEnd"/>
            <w:r w:rsidRPr="00543C55">
              <w:t>1, 2, 3, 5.</w:t>
            </w:r>
          </w:p>
          <w:p w14:paraId="450908A6" w14:textId="77777777" w:rsidR="00543C55" w:rsidRPr="00543C55" w:rsidRDefault="00543C55" w:rsidP="00543C55">
            <w:pPr>
              <w:pStyle w:val="04TEXTOTABELAS"/>
              <w:rPr>
                <w:b/>
              </w:rPr>
            </w:pPr>
            <w:r w:rsidRPr="00543C55">
              <w:rPr>
                <w:b/>
              </w:rPr>
              <w:t xml:space="preserve">Leitura puxa leitura: </w:t>
            </w:r>
            <w:r w:rsidRPr="00543C55">
              <w:t>3, 5</w:t>
            </w:r>
            <w:r w:rsidR="00725575">
              <w:t>, 6</w:t>
            </w:r>
            <w:r w:rsidRPr="00543C55">
              <w:t>.</w:t>
            </w:r>
          </w:p>
          <w:p w14:paraId="069D9735" w14:textId="77777777" w:rsidR="00212A89" w:rsidRPr="00831D8C" w:rsidRDefault="00543C55" w:rsidP="00091A71">
            <w:pPr>
              <w:pStyle w:val="04TEXTOTABELAS"/>
            </w:pPr>
            <w:r w:rsidRPr="00543C55">
              <w:rPr>
                <w:b/>
              </w:rPr>
              <w:t xml:space="preserve">Biblioteca cultural em expansão: </w:t>
            </w:r>
            <w:r w:rsidRPr="00543C55">
              <w:t>3, 5</w:t>
            </w:r>
            <w:r w:rsidR="00725575">
              <w:t>, 6</w:t>
            </w:r>
            <w:r w:rsidRPr="00543C55">
              <w:t>.</w:t>
            </w:r>
          </w:p>
        </w:tc>
      </w:tr>
      <w:tr w:rsidR="00725575" w:rsidRPr="00831D8C" w14:paraId="7AA7BE07" w14:textId="77777777" w:rsidTr="008A3B80">
        <w:trPr>
          <w:trHeight w:val="686"/>
          <w:jc w:val="center"/>
        </w:trPr>
        <w:tc>
          <w:tcPr>
            <w:tcW w:w="10148" w:type="dxa"/>
            <w:gridSpan w:val="3"/>
            <w:shd w:val="clear" w:color="auto" w:fill="D9D9D9" w:themeFill="background1" w:themeFillShade="D9"/>
            <w:tcMar>
              <w:top w:w="85" w:type="dxa"/>
              <w:left w:w="108" w:type="dxa"/>
              <w:bottom w:w="85" w:type="dxa"/>
            </w:tcMar>
          </w:tcPr>
          <w:p w14:paraId="36C0C8E4" w14:textId="77777777" w:rsidR="00725575" w:rsidRPr="00831D8C" w:rsidRDefault="00725575" w:rsidP="00725575">
            <w:pPr>
              <w:pStyle w:val="04TEXTOTABELAS"/>
              <w:spacing w:after="60"/>
            </w:pPr>
            <w:r w:rsidRPr="00831D8C">
              <w:rPr>
                <w:b/>
              </w:rPr>
              <w:t>Competências específicas de Linguagens neste capítulo:</w:t>
            </w:r>
            <w:r w:rsidRPr="00543C55">
              <w:t>1, 2, 3, 4, 5, 6.</w:t>
            </w:r>
          </w:p>
          <w:p w14:paraId="1CE790B9" w14:textId="77777777" w:rsidR="00725575" w:rsidRPr="00543C55" w:rsidRDefault="00725575" w:rsidP="00725575">
            <w:pPr>
              <w:pStyle w:val="04TEXTOTABELAS"/>
              <w:spacing w:after="60"/>
              <w:rPr>
                <w:b/>
              </w:rPr>
            </w:pPr>
            <w:r w:rsidRPr="00831D8C">
              <w:rPr>
                <w:b/>
              </w:rPr>
              <w:t>Competências específicas de Língua Portuguesa neste capítulo:</w:t>
            </w:r>
            <w:r w:rsidRPr="00543C55">
              <w:t>1, 2, 3, 5, 6, 7, 8, 9, 10.</w:t>
            </w:r>
          </w:p>
        </w:tc>
      </w:tr>
      <w:tr w:rsidR="00212A89" w:rsidRPr="00831D8C" w14:paraId="6C59574E" w14:textId="77777777" w:rsidTr="008A3B80">
        <w:trPr>
          <w:trHeight w:val="287"/>
          <w:jc w:val="center"/>
        </w:trPr>
        <w:tc>
          <w:tcPr>
            <w:tcW w:w="10148" w:type="dxa"/>
            <w:gridSpan w:val="3"/>
            <w:shd w:val="clear" w:color="auto" w:fill="D9D9D9" w:themeFill="background1" w:themeFillShade="D9"/>
            <w:tcMar>
              <w:top w:w="85" w:type="dxa"/>
              <w:left w:w="108" w:type="dxa"/>
              <w:bottom w:w="85" w:type="dxa"/>
            </w:tcMar>
          </w:tcPr>
          <w:p w14:paraId="103214EC" w14:textId="77777777" w:rsidR="00212A89" w:rsidRPr="00831D8C" w:rsidRDefault="00212A89" w:rsidP="00091A71">
            <w:pPr>
              <w:pStyle w:val="03TITULOTABELAS2"/>
              <w:jc w:val="left"/>
              <w:rPr>
                <w:rFonts w:cs="Gotham-Book"/>
                <w:sz w:val="24"/>
                <w:szCs w:val="24"/>
              </w:rPr>
            </w:pPr>
            <w:r w:rsidRPr="00831D8C">
              <w:t>Pré-requisitos</w:t>
            </w:r>
            <w:r w:rsidR="00725575">
              <w:t xml:space="preserve">: </w:t>
            </w:r>
            <w:r w:rsidR="00543C55" w:rsidRPr="00725575">
              <w:rPr>
                <w:b w:val="0"/>
              </w:rPr>
              <w:t>(EF06LP06), (EF06LP10), (EF67LP28), (EF67LP29), (EF69LP34)</w:t>
            </w:r>
            <w:r w:rsidR="004D3D35" w:rsidRPr="00725575">
              <w:rPr>
                <w:b w:val="0"/>
              </w:rPr>
              <w:t>.</w:t>
            </w:r>
          </w:p>
        </w:tc>
      </w:tr>
      <w:tr w:rsidR="00212A89" w:rsidRPr="00831D8C" w14:paraId="6E6FFBE5" w14:textId="77777777" w:rsidTr="008A3B80">
        <w:trPr>
          <w:trHeight w:val="340"/>
          <w:jc w:val="center"/>
        </w:trPr>
        <w:tc>
          <w:tcPr>
            <w:tcW w:w="2268" w:type="dxa"/>
            <w:shd w:val="clear" w:color="auto" w:fill="F2F2F2" w:themeFill="background1" w:themeFillShade="F2"/>
            <w:tcMar>
              <w:top w:w="85" w:type="dxa"/>
              <w:left w:w="108" w:type="dxa"/>
              <w:bottom w:w="85" w:type="dxa"/>
            </w:tcMar>
            <w:vAlign w:val="center"/>
          </w:tcPr>
          <w:p w14:paraId="3A7746AB" w14:textId="77777777" w:rsidR="00212A89" w:rsidRPr="00831D8C" w:rsidRDefault="00212A89" w:rsidP="00212A89">
            <w:pPr>
              <w:pStyle w:val="03TITULOTABELAS2"/>
            </w:pPr>
            <w:r w:rsidRPr="00831D8C">
              <w:t>Objetos de conhecimento</w:t>
            </w:r>
          </w:p>
        </w:tc>
        <w:tc>
          <w:tcPr>
            <w:tcW w:w="4535" w:type="dxa"/>
            <w:shd w:val="clear" w:color="auto" w:fill="F2F2F2" w:themeFill="background1" w:themeFillShade="F2"/>
            <w:tcMar>
              <w:top w:w="85" w:type="dxa"/>
              <w:left w:w="108" w:type="dxa"/>
              <w:bottom w:w="85" w:type="dxa"/>
            </w:tcMar>
            <w:vAlign w:val="center"/>
          </w:tcPr>
          <w:p w14:paraId="0CDEE75D" w14:textId="77777777" w:rsidR="00212A89" w:rsidRPr="00831D8C" w:rsidRDefault="00212A89" w:rsidP="00212A89">
            <w:pPr>
              <w:pStyle w:val="03TITULOTABELAS2"/>
              <w:rPr>
                <w:highlight w:val="yellow"/>
              </w:rPr>
            </w:pPr>
            <w:r w:rsidRPr="00831D8C">
              <w:t>Habilidades</w:t>
            </w:r>
          </w:p>
        </w:tc>
        <w:tc>
          <w:tcPr>
            <w:tcW w:w="3345" w:type="dxa"/>
            <w:shd w:val="clear" w:color="auto" w:fill="F2F2F2" w:themeFill="background1" w:themeFillShade="F2"/>
            <w:tcMar>
              <w:top w:w="85" w:type="dxa"/>
              <w:left w:w="108" w:type="dxa"/>
              <w:bottom w:w="85" w:type="dxa"/>
            </w:tcMar>
            <w:vAlign w:val="center"/>
          </w:tcPr>
          <w:p w14:paraId="5E5E9B12" w14:textId="77777777" w:rsidR="00212A89" w:rsidRPr="00831D8C" w:rsidRDefault="002E2445" w:rsidP="00212A89">
            <w:pPr>
              <w:pStyle w:val="03TITULOTABELAS2"/>
            </w:pPr>
            <w:r>
              <w:t>P</w:t>
            </w:r>
            <w:r w:rsidR="007F1A81" w:rsidRPr="00831D8C">
              <w:t>ráticas pedagógicas</w:t>
            </w:r>
          </w:p>
        </w:tc>
      </w:tr>
      <w:tr w:rsidR="00B847A4" w:rsidRPr="00543C55" w14:paraId="2A208D92" w14:textId="77777777" w:rsidTr="008A3B80">
        <w:trPr>
          <w:trHeight w:val="1500"/>
          <w:jc w:val="center"/>
        </w:trPr>
        <w:tc>
          <w:tcPr>
            <w:tcW w:w="2268" w:type="dxa"/>
            <w:tcBorders>
              <w:top w:val="single" w:sz="4" w:space="0" w:color="auto"/>
              <w:left w:val="single" w:sz="4" w:space="0" w:color="auto"/>
              <w:bottom w:val="nil"/>
              <w:right w:val="single" w:sz="4" w:space="0" w:color="auto"/>
            </w:tcBorders>
            <w:hideMark/>
          </w:tcPr>
          <w:p w14:paraId="591F71C8" w14:textId="77777777" w:rsidR="00B847A4" w:rsidRDefault="00B847A4" w:rsidP="0000206E">
            <w:pPr>
              <w:pStyle w:val="Default"/>
            </w:pPr>
          </w:p>
          <w:p w14:paraId="265CED95" w14:textId="77777777" w:rsidR="0000206E" w:rsidRPr="0000206E" w:rsidRDefault="0000206E" w:rsidP="0000206E">
            <w:pPr>
              <w:autoSpaceDE w:val="0"/>
              <w:adjustRightInd w:val="0"/>
              <w:textAlignment w:val="auto"/>
              <w:rPr>
                <w:rFonts w:eastAsiaTheme="minorHAnsi"/>
                <w:kern w:val="0"/>
                <w:lang w:eastAsia="en-US" w:bidi="ar-SA"/>
              </w:rPr>
            </w:pPr>
            <w:r w:rsidRPr="0000206E">
              <w:rPr>
                <w:rFonts w:eastAsiaTheme="minorHAnsi"/>
                <w:kern w:val="0"/>
                <w:lang w:eastAsia="en-US" w:bidi="ar-SA"/>
              </w:rPr>
              <w:t>Semântica</w:t>
            </w:r>
          </w:p>
          <w:p w14:paraId="5613447F" w14:textId="77777777" w:rsidR="00B847A4" w:rsidRPr="00543C55" w:rsidRDefault="0000206E" w:rsidP="0000206E">
            <w:pPr>
              <w:pStyle w:val="04TEXTOTABELAS"/>
            </w:pPr>
            <w:r w:rsidRPr="0000206E">
              <w:rPr>
                <w:rFonts w:eastAsiaTheme="minorHAnsi"/>
                <w:kern w:val="0"/>
                <w:lang w:eastAsia="en-US" w:bidi="ar-SA"/>
              </w:rPr>
              <w:t>Coesão</w:t>
            </w:r>
          </w:p>
        </w:tc>
        <w:tc>
          <w:tcPr>
            <w:tcW w:w="4535" w:type="dxa"/>
            <w:vMerge w:val="restart"/>
            <w:tcBorders>
              <w:top w:val="single" w:sz="4" w:space="0" w:color="auto"/>
              <w:left w:val="single" w:sz="4" w:space="0" w:color="auto"/>
              <w:right w:val="single" w:sz="4" w:space="0" w:color="auto"/>
            </w:tcBorders>
            <w:hideMark/>
          </w:tcPr>
          <w:p w14:paraId="3C378E09" w14:textId="77777777" w:rsidR="0000206E" w:rsidRPr="005766F1" w:rsidRDefault="0000206E" w:rsidP="0000206E">
            <w:pPr>
              <w:autoSpaceDE w:val="0"/>
              <w:adjustRightInd w:val="0"/>
              <w:textAlignment w:val="auto"/>
              <w:rPr>
                <w:rFonts w:eastAsiaTheme="minorHAnsi"/>
                <w:kern w:val="0"/>
                <w:lang w:eastAsia="en-US" w:bidi="ar-SA"/>
              </w:rPr>
            </w:pPr>
            <w:r w:rsidRPr="005766F1">
              <w:rPr>
                <w:rFonts w:eastAsiaTheme="minorHAnsi"/>
                <w:b/>
                <w:kern w:val="0"/>
                <w:lang w:eastAsia="en-US" w:bidi="ar-SA"/>
              </w:rPr>
              <w:t>(EF07LP12)</w:t>
            </w:r>
            <w:r w:rsidRPr="005766F1">
              <w:rPr>
                <w:rFonts w:eastAsiaTheme="minorHAnsi"/>
                <w:kern w:val="0"/>
                <w:lang w:eastAsia="en-US" w:bidi="ar-SA"/>
              </w:rPr>
              <w:t xml:space="preserve"> Reconhecer recursos de</w:t>
            </w:r>
          </w:p>
          <w:p w14:paraId="3A50B734" w14:textId="77777777" w:rsidR="0000206E" w:rsidRPr="005766F1" w:rsidRDefault="0000206E" w:rsidP="0000206E">
            <w:pPr>
              <w:autoSpaceDE w:val="0"/>
              <w:adjustRightInd w:val="0"/>
              <w:textAlignment w:val="auto"/>
              <w:rPr>
                <w:rFonts w:eastAsiaTheme="minorHAnsi"/>
                <w:kern w:val="0"/>
                <w:lang w:eastAsia="en-US" w:bidi="ar-SA"/>
              </w:rPr>
            </w:pPr>
            <w:r w:rsidRPr="005766F1">
              <w:rPr>
                <w:rFonts w:eastAsiaTheme="minorHAnsi"/>
                <w:kern w:val="0"/>
                <w:lang w:eastAsia="en-US" w:bidi="ar-SA"/>
              </w:rPr>
              <w:t>coesão referencial: substituições lexicais (de</w:t>
            </w:r>
          </w:p>
          <w:p w14:paraId="459107C1" w14:textId="77777777" w:rsidR="0000206E" w:rsidRPr="005766F1" w:rsidRDefault="0000206E" w:rsidP="0000206E">
            <w:pPr>
              <w:autoSpaceDE w:val="0"/>
              <w:adjustRightInd w:val="0"/>
              <w:textAlignment w:val="auto"/>
              <w:rPr>
                <w:rFonts w:eastAsiaTheme="minorHAnsi"/>
                <w:kern w:val="0"/>
                <w:lang w:eastAsia="en-US" w:bidi="ar-SA"/>
              </w:rPr>
            </w:pPr>
            <w:r w:rsidRPr="005766F1">
              <w:rPr>
                <w:rFonts w:eastAsiaTheme="minorHAnsi"/>
                <w:kern w:val="0"/>
                <w:lang w:eastAsia="en-US" w:bidi="ar-SA"/>
              </w:rPr>
              <w:t>substantivos por sinônimos) ou pronominais</w:t>
            </w:r>
          </w:p>
          <w:p w14:paraId="67E343FD" w14:textId="77777777" w:rsidR="0000206E" w:rsidRPr="005766F1" w:rsidRDefault="0000206E" w:rsidP="0000206E">
            <w:pPr>
              <w:autoSpaceDE w:val="0"/>
              <w:adjustRightInd w:val="0"/>
              <w:textAlignment w:val="auto"/>
              <w:rPr>
                <w:rFonts w:eastAsiaTheme="minorHAnsi"/>
                <w:kern w:val="0"/>
                <w:lang w:eastAsia="en-US" w:bidi="ar-SA"/>
              </w:rPr>
            </w:pPr>
            <w:r w:rsidRPr="005766F1">
              <w:rPr>
                <w:rFonts w:eastAsiaTheme="minorHAnsi"/>
                <w:kern w:val="0"/>
                <w:lang w:eastAsia="en-US" w:bidi="ar-SA"/>
              </w:rPr>
              <w:t>(uso de pronomes anafóricos – pessoais,</w:t>
            </w:r>
          </w:p>
          <w:p w14:paraId="14B428B0" w14:textId="77777777" w:rsidR="00B847A4" w:rsidRPr="00543C55" w:rsidRDefault="0000206E" w:rsidP="0000206E">
            <w:pPr>
              <w:pStyle w:val="04TEXTOTABELAS"/>
            </w:pPr>
            <w:r w:rsidRPr="005766F1">
              <w:rPr>
                <w:rFonts w:eastAsiaTheme="minorHAnsi"/>
                <w:kern w:val="0"/>
                <w:lang w:eastAsia="en-US" w:bidi="ar-SA"/>
              </w:rPr>
              <w:t>possessivos, demonstrativos).</w:t>
            </w:r>
          </w:p>
        </w:tc>
        <w:tc>
          <w:tcPr>
            <w:tcW w:w="3345" w:type="dxa"/>
            <w:vMerge w:val="restart"/>
            <w:tcBorders>
              <w:top w:val="single" w:sz="4" w:space="0" w:color="auto"/>
              <w:left w:val="single" w:sz="4" w:space="0" w:color="auto"/>
              <w:bottom w:val="single" w:sz="4" w:space="0" w:color="auto"/>
              <w:right w:val="single" w:sz="4" w:space="0" w:color="auto"/>
            </w:tcBorders>
            <w:hideMark/>
          </w:tcPr>
          <w:p w14:paraId="5E89B15E" w14:textId="77777777" w:rsidR="00B847A4" w:rsidRPr="00E8538E" w:rsidRDefault="00B847A4" w:rsidP="00543C55">
            <w:pPr>
              <w:pStyle w:val="02TEXTOPRINCIPALBULLET"/>
            </w:pPr>
            <w:r w:rsidRPr="00543C55">
              <w:t xml:space="preserve">Explorar recursos estruturais, estilísticos e discursivos próprios do gênero </w:t>
            </w:r>
            <w:r w:rsidRPr="00E8538E">
              <w:t>roteiro de cinema.</w:t>
            </w:r>
          </w:p>
          <w:p w14:paraId="63663D49" w14:textId="77777777" w:rsidR="00B847A4" w:rsidRPr="00543C55" w:rsidRDefault="00B847A4" w:rsidP="00543C55">
            <w:pPr>
              <w:pStyle w:val="02TEXTOPRINCIPALBULLET"/>
            </w:pPr>
            <w:r w:rsidRPr="00543C55">
              <w:t>Entrar em contato com um roteiro modelar e outro que explora a figura do narrador.</w:t>
            </w:r>
          </w:p>
          <w:p w14:paraId="644A0710" w14:textId="77777777" w:rsidR="00B847A4" w:rsidRPr="00543C55" w:rsidRDefault="00B847A4" w:rsidP="00543C55">
            <w:pPr>
              <w:pStyle w:val="02TEXTOPRINCIPALBULLET"/>
            </w:pPr>
            <w:r w:rsidRPr="00543C55">
              <w:t>Ampliar o conhecimento sobre os tipos de personagens (funções e características).</w:t>
            </w:r>
          </w:p>
          <w:p w14:paraId="06FDE016" w14:textId="77777777" w:rsidR="00B847A4" w:rsidRPr="00543C55" w:rsidRDefault="00B847A4" w:rsidP="00543C55">
            <w:pPr>
              <w:pStyle w:val="02TEXTOPRINCIPALBULLET"/>
            </w:pPr>
            <w:r w:rsidRPr="00543C55">
              <w:t>Produzir um roteiro de cinema.</w:t>
            </w:r>
          </w:p>
          <w:p w14:paraId="548A555A" w14:textId="77777777" w:rsidR="00B847A4" w:rsidRPr="00543C55" w:rsidRDefault="00B847A4" w:rsidP="00543C55">
            <w:pPr>
              <w:pStyle w:val="02TEXTOPRINCIPALBULLET"/>
            </w:pPr>
            <w:r w:rsidRPr="00543C55">
              <w:t xml:space="preserve">Analisar características do gênero </w:t>
            </w:r>
            <w:r w:rsidRPr="00E8538E">
              <w:rPr>
                <w:i/>
              </w:rPr>
              <w:t>trailer</w:t>
            </w:r>
            <w:r w:rsidRPr="00E8538E">
              <w:t xml:space="preserve"> </w:t>
            </w:r>
            <w:r w:rsidRPr="00543C55">
              <w:t>e reconhecer seu efeito persuasivo.</w:t>
            </w:r>
          </w:p>
          <w:p w14:paraId="59F941B9" w14:textId="77777777" w:rsidR="00B847A4" w:rsidRPr="00543C55" w:rsidRDefault="00B847A4" w:rsidP="00543C55">
            <w:pPr>
              <w:pStyle w:val="02TEXTOPRINCIPALBULLET"/>
            </w:pPr>
            <w:r w:rsidRPr="00543C55">
              <w:t>Familiarizar-se com recursos estruturais do artigo científico e reconhecer relações temáticas entre textos.</w:t>
            </w:r>
          </w:p>
          <w:p w14:paraId="4A5B42DA" w14:textId="77777777" w:rsidR="00B847A4" w:rsidRPr="00543C55" w:rsidRDefault="00B847A4" w:rsidP="00091A71">
            <w:pPr>
              <w:pStyle w:val="02TEXTOPRINCIPALBULLET"/>
              <w:numPr>
                <w:ilvl w:val="0"/>
                <w:numId w:val="0"/>
              </w:numPr>
              <w:rPr>
                <w:rFonts w:cstheme="minorHAnsi"/>
              </w:rPr>
            </w:pPr>
          </w:p>
        </w:tc>
      </w:tr>
      <w:tr w:rsidR="00B847A4" w:rsidRPr="00543C55" w14:paraId="5B7BD9C7" w14:textId="77777777" w:rsidTr="008A3B80">
        <w:trPr>
          <w:trHeight w:val="567"/>
          <w:jc w:val="center"/>
        </w:trPr>
        <w:tc>
          <w:tcPr>
            <w:tcW w:w="2268" w:type="dxa"/>
            <w:tcBorders>
              <w:top w:val="nil"/>
              <w:left w:val="single" w:sz="4" w:space="0" w:color="auto"/>
              <w:bottom w:val="single" w:sz="4" w:space="0" w:color="auto"/>
              <w:right w:val="single" w:sz="4" w:space="0" w:color="auto"/>
            </w:tcBorders>
          </w:tcPr>
          <w:p w14:paraId="3DE3F4DA" w14:textId="77777777" w:rsidR="00B847A4" w:rsidRPr="00543C55" w:rsidRDefault="00B847A4" w:rsidP="00543C55">
            <w:pPr>
              <w:pStyle w:val="04TEXTOTABELAS"/>
            </w:pPr>
          </w:p>
        </w:tc>
        <w:tc>
          <w:tcPr>
            <w:tcW w:w="4535" w:type="dxa"/>
            <w:vMerge/>
            <w:tcBorders>
              <w:left w:val="single" w:sz="4" w:space="0" w:color="auto"/>
              <w:bottom w:val="single" w:sz="4" w:space="0" w:color="auto"/>
              <w:right w:val="single" w:sz="4" w:space="0" w:color="auto"/>
            </w:tcBorders>
            <w:hideMark/>
          </w:tcPr>
          <w:p w14:paraId="6D352EBA" w14:textId="77777777" w:rsidR="00B847A4" w:rsidRPr="00543C55" w:rsidRDefault="00B847A4" w:rsidP="00543C55">
            <w:pPr>
              <w:pStyle w:val="04TEXTOTABELAS"/>
            </w:pP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2C4E861D" w14:textId="77777777" w:rsidR="00B847A4" w:rsidRPr="00543C55" w:rsidRDefault="00B847A4" w:rsidP="00543C55">
            <w:pPr>
              <w:pStyle w:val="04TEXTOTABELAS"/>
              <w:rPr>
                <w:rFonts w:cstheme="minorHAnsi"/>
              </w:rPr>
            </w:pPr>
          </w:p>
        </w:tc>
      </w:tr>
      <w:tr w:rsidR="00543C55" w:rsidRPr="00A766A3" w14:paraId="1C73149B"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395E9FEE" w14:textId="77777777" w:rsidR="00543C55" w:rsidRPr="00A766A3" w:rsidRDefault="00543C55" w:rsidP="00543C55">
            <w:pPr>
              <w:pStyle w:val="04TEXTOTABELAS"/>
            </w:pPr>
            <w:proofErr w:type="spellStart"/>
            <w:r w:rsidRPr="00A766A3">
              <w:t>Fono</w:t>
            </w:r>
            <w:proofErr w:type="spellEnd"/>
            <w:r w:rsidRPr="00A766A3">
              <w:t>-ortografia</w:t>
            </w:r>
          </w:p>
        </w:tc>
        <w:tc>
          <w:tcPr>
            <w:tcW w:w="4535" w:type="dxa"/>
            <w:tcBorders>
              <w:top w:val="single" w:sz="4" w:space="0" w:color="auto"/>
              <w:left w:val="single" w:sz="4" w:space="0" w:color="auto"/>
              <w:bottom w:val="single" w:sz="4" w:space="0" w:color="auto"/>
              <w:right w:val="single" w:sz="4" w:space="0" w:color="auto"/>
            </w:tcBorders>
            <w:hideMark/>
          </w:tcPr>
          <w:p w14:paraId="7E2A31DE" w14:textId="77777777" w:rsidR="00543C55" w:rsidRPr="00A766A3" w:rsidRDefault="00543C55" w:rsidP="00543C55">
            <w:pPr>
              <w:pStyle w:val="04TEXTOTABELAS"/>
              <w:rPr>
                <w:rFonts w:cs="Gotham-Medium"/>
              </w:rPr>
            </w:pPr>
            <w:r w:rsidRPr="00A766A3">
              <w:rPr>
                <w:rFonts w:cs="Gotham-Medium"/>
                <w:b/>
              </w:rPr>
              <w:t>(EF08LP04)</w:t>
            </w:r>
            <w:r w:rsidR="00E8538E" w:rsidRPr="00A766A3">
              <w:rPr>
                <w:rFonts w:cs="Gotham-Medium"/>
                <w:b/>
              </w:rPr>
              <w:t xml:space="preserve"> </w:t>
            </w:r>
            <w:r w:rsidRPr="00A766A3">
              <w:t>Utilizar, ao produzir texto, conhecimentos linguísticos e gramaticais: ortografia, regências e concordâncias nominal e verbal, modos e tempos verbais, pontuação etc.</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33C80BA2" w14:textId="77777777" w:rsidR="00543C55" w:rsidRPr="00A766A3" w:rsidRDefault="00543C55" w:rsidP="00543C55">
            <w:pPr>
              <w:pStyle w:val="04TEXTOTABELAS"/>
              <w:rPr>
                <w:rFonts w:cstheme="minorHAnsi"/>
              </w:rPr>
            </w:pPr>
          </w:p>
        </w:tc>
      </w:tr>
      <w:tr w:rsidR="00543C55" w:rsidRPr="00A766A3" w14:paraId="3DB4E297" w14:textId="77777777" w:rsidTr="008A3B80">
        <w:trPr>
          <w:trHeight w:val="567"/>
          <w:jc w:val="center"/>
        </w:trPr>
        <w:tc>
          <w:tcPr>
            <w:tcW w:w="2268" w:type="dxa"/>
            <w:tcBorders>
              <w:top w:val="single" w:sz="4" w:space="0" w:color="auto"/>
              <w:left w:val="single" w:sz="4" w:space="0" w:color="auto"/>
              <w:bottom w:val="nil"/>
              <w:right w:val="single" w:sz="4" w:space="0" w:color="auto"/>
            </w:tcBorders>
            <w:hideMark/>
          </w:tcPr>
          <w:p w14:paraId="05EA2E1E" w14:textId="77777777" w:rsidR="00543C55" w:rsidRPr="00A766A3" w:rsidRDefault="00543C55" w:rsidP="00543C55">
            <w:pPr>
              <w:pStyle w:val="04TEXTOTABELAS"/>
            </w:pPr>
            <w:r w:rsidRPr="00A766A3">
              <w:t>Morfossintaxe</w:t>
            </w:r>
          </w:p>
        </w:tc>
        <w:tc>
          <w:tcPr>
            <w:tcW w:w="4535" w:type="dxa"/>
            <w:tcBorders>
              <w:top w:val="single" w:sz="4" w:space="0" w:color="auto"/>
              <w:left w:val="single" w:sz="4" w:space="0" w:color="auto"/>
              <w:bottom w:val="single" w:sz="4" w:space="0" w:color="auto"/>
              <w:right w:val="single" w:sz="4" w:space="0" w:color="auto"/>
            </w:tcBorders>
            <w:hideMark/>
          </w:tcPr>
          <w:p w14:paraId="03F7E408" w14:textId="77777777" w:rsidR="00543C55" w:rsidRPr="00A766A3" w:rsidRDefault="00543C55" w:rsidP="00543C55">
            <w:pPr>
              <w:pStyle w:val="04TEXTOTABELAS"/>
              <w:rPr>
                <w:rFonts w:cs="Gotham-Medium"/>
              </w:rPr>
            </w:pPr>
            <w:r w:rsidRPr="00A766A3">
              <w:rPr>
                <w:rFonts w:cs="Gotham-Medium"/>
                <w:b/>
              </w:rPr>
              <w:t>(EF08LP06)</w:t>
            </w:r>
            <w:r w:rsidR="00400EFE" w:rsidRPr="00A766A3">
              <w:rPr>
                <w:rFonts w:cs="Gotham-Medium"/>
                <w:b/>
              </w:rPr>
              <w:t xml:space="preserve"> </w:t>
            </w:r>
            <w:r w:rsidRPr="00A766A3">
              <w:t>Identificar, em textos lidos ou de produção própria, os termos constitutivos da oração (sujeito e seus modificadores, verbo e seus complementos e modificadores).</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57F3C40C" w14:textId="77777777" w:rsidR="00543C55" w:rsidRPr="00A766A3" w:rsidRDefault="00543C55" w:rsidP="00543C55">
            <w:pPr>
              <w:pStyle w:val="04TEXTOTABELAS"/>
              <w:rPr>
                <w:rFonts w:cstheme="minorHAnsi"/>
              </w:rPr>
            </w:pPr>
          </w:p>
        </w:tc>
      </w:tr>
      <w:tr w:rsidR="00543C55" w:rsidRPr="00A766A3" w14:paraId="530330A9" w14:textId="77777777" w:rsidTr="008A3B80">
        <w:trPr>
          <w:trHeight w:val="567"/>
          <w:jc w:val="center"/>
        </w:trPr>
        <w:tc>
          <w:tcPr>
            <w:tcW w:w="2268" w:type="dxa"/>
            <w:tcBorders>
              <w:top w:val="nil"/>
              <w:left w:val="single" w:sz="4" w:space="0" w:color="auto"/>
              <w:bottom w:val="single" w:sz="4" w:space="0" w:color="auto"/>
              <w:right w:val="single" w:sz="4" w:space="0" w:color="auto"/>
            </w:tcBorders>
          </w:tcPr>
          <w:p w14:paraId="5F6599B7" w14:textId="77777777" w:rsidR="00543C55" w:rsidRPr="00A766A3" w:rsidRDefault="00543C55" w:rsidP="00543C55">
            <w:pPr>
              <w:pStyle w:val="04TEXTOTABELAS"/>
            </w:pPr>
          </w:p>
        </w:tc>
        <w:tc>
          <w:tcPr>
            <w:tcW w:w="4535" w:type="dxa"/>
            <w:tcBorders>
              <w:top w:val="single" w:sz="4" w:space="0" w:color="auto"/>
              <w:left w:val="single" w:sz="4" w:space="0" w:color="auto"/>
              <w:bottom w:val="single" w:sz="4" w:space="0" w:color="auto"/>
              <w:right w:val="single" w:sz="4" w:space="0" w:color="auto"/>
            </w:tcBorders>
            <w:hideMark/>
          </w:tcPr>
          <w:p w14:paraId="57C6D9AC" w14:textId="77777777" w:rsidR="00543C55" w:rsidRPr="00A766A3" w:rsidRDefault="00543C55" w:rsidP="00543C55">
            <w:pPr>
              <w:pStyle w:val="04TEXTOTABELAS"/>
              <w:rPr>
                <w:rFonts w:cs="Gotham-Medium"/>
              </w:rPr>
            </w:pPr>
            <w:r w:rsidRPr="00A766A3">
              <w:rPr>
                <w:rFonts w:cs="Gotham-Medium"/>
                <w:b/>
              </w:rPr>
              <w:t>(EF08LP08)</w:t>
            </w:r>
            <w:r w:rsidRPr="00A766A3">
              <w:rPr>
                <w:rFonts w:cs="Gotham-Medium"/>
              </w:rPr>
              <w:t xml:space="preserve"> Identificar, em textos lidos ou de produção própria, verbos na voz ativa e na voz passiva, interpretando os efeitos de sentido de sujeito ativo e passivo (agente da passiva).</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02996D4F" w14:textId="77777777" w:rsidR="00543C55" w:rsidRPr="00A766A3" w:rsidRDefault="00543C55" w:rsidP="00543C55">
            <w:pPr>
              <w:pStyle w:val="04TEXTOTABELAS"/>
              <w:rPr>
                <w:rFonts w:cstheme="minorHAnsi"/>
              </w:rPr>
            </w:pPr>
          </w:p>
        </w:tc>
      </w:tr>
    </w:tbl>
    <w:p w14:paraId="3C6EAFBE" w14:textId="77777777" w:rsidR="00EE3831" w:rsidRPr="00A766A3" w:rsidRDefault="00EE3831" w:rsidP="00EE3831">
      <w:pPr>
        <w:pStyle w:val="06CREDITO"/>
        <w:jc w:val="right"/>
        <w:rPr>
          <w:rFonts w:eastAsia="SimSun"/>
        </w:rPr>
      </w:pPr>
      <w:r w:rsidRPr="00A766A3">
        <w:t>(continua)</w:t>
      </w:r>
      <w:r w:rsidRPr="00A766A3">
        <w:rPr>
          <w:rFonts w:eastAsia="SimSun"/>
        </w:rPr>
        <w:br w:type="page"/>
      </w:r>
    </w:p>
    <w:p w14:paraId="7D58EF86" w14:textId="77777777" w:rsidR="00EE3831" w:rsidRPr="00A766A3" w:rsidRDefault="00EE3831" w:rsidP="00EE3831">
      <w:pPr>
        <w:pStyle w:val="06CREDITO"/>
        <w:jc w:val="right"/>
      </w:pPr>
      <w:r w:rsidRPr="00A766A3">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EE3831" w:rsidRPr="00543C55" w14:paraId="4DBD6640"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57E9F046" w14:textId="77777777" w:rsidR="00EE3831" w:rsidRPr="00A766A3" w:rsidRDefault="00EE3831" w:rsidP="00543C55">
            <w:pPr>
              <w:pStyle w:val="04TEXTOTABELAS"/>
            </w:pPr>
            <w:r w:rsidRPr="00A766A3">
              <w:t>Semântica</w:t>
            </w:r>
          </w:p>
        </w:tc>
        <w:tc>
          <w:tcPr>
            <w:tcW w:w="4535" w:type="dxa"/>
            <w:tcBorders>
              <w:top w:val="single" w:sz="4" w:space="0" w:color="auto"/>
              <w:left w:val="single" w:sz="4" w:space="0" w:color="auto"/>
              <w:bottom w:val="single" w:sz="4" w:space="0" w:color="auto"/>
              <w:right w:val="single" w:sz="4" w:space="0" w:color="auto"/>
            </w:tcBorders>
            <w:hideMark/>
          </w:tcPr>
          <w:p w14:paraId="44B38C5D" w14:textId="77777777" w:rsidR="00EE3831" w:rsidRPr="00A766A3" w:rsidRDefault="00EE3831" w:rsidP="00543C55">
            <w:pPr>
              <w:pStyle w:val="04TEXTOTABELAS"/>
            </w:pPr>
            <w:r w:rsidRPr="00A766A3">
              <w:rPr>
                <w:rFonts w:cs="Gotham-Medium"/>
                <w:b/>
              </w:rPr>
              <w:t>(EF08LP14)</w:t>
            </w:r>
            <w:r w:rsidR="0000206E" w:rsidRPr="00A766A3">
              <w:rPr>
                <w:rFonts w:cs="Gotham-Medium"/>
                <w:b/>
              </w:rPr>
              <w:t xml:space="preserve"> </w:t>
            </w:r>
            <w:r w:rsidRPr="00A766A3">
              <w:t>Utilizar, ao produzir texto, recursos de coesão sequencial (articuladores) e referencial (léxica e pronominal),</w:t>
            </w:r>
          </w:p>
          <w:p w14:paraId="371CAAF2" w14:textId="77777777" w:rsidR="00EE3831" w:rsidRPr="00A766A3" w:rsidRDefault="00EE3831" w:rsidP="00543C55">
            <w:pPr>
              <w:pStyle w:val="04TEXTOTABELAS"/>
              <w:rPr>
                <w:rFonts w:cs="Gotham-Medium"/>
              </w:rPr>
            </w:pPr>
            <w:r w:rsidRPr="00A766A3">
              <w:t>construções passivas e impessoais, discurso direto e indireto e outros recursos expressivos adequados ao gênero textual.</w:t>
            </w:r>
          </w:p>
        </w:tc>
        <w:tc>
          <w:tcPr>
            <w:tcW w:w="3345" w:type="dxa"/>
            <w:vMerge w:val="restart"/>
            <w:tcBorders>
              <w:top w:val="single" w:sz="4" w:space="0" w:color="auto"/>
              <w:left w:val="single" w:sz="4" w:space="0" w:color="auto"/>
              <w:right w:val="single" w:sz="4" w:space="0" w:color="auto"/>
            </w:tcBorders>
            <w:hideMark/>
          </w:tcPr>
          <w:p w14:paraId="61D6D39D" w14:textId="77777777" w:rsidR="00EE3831" w:rsidRPr="00A766A3" w:rsidRDefault="00EE3831" w:rsidP="00EE3831">
            <w:pPr>
              <w:pStyle w:val="02TEXTOPRINCIPALBULLET"/>
            </w:pPr>
            <w:r w:rsidRPr="00A766A3">
              <w:t>Diferenciar sujeito determinado, principalmente o sujeito desinencial, de sujeito indeterminado e sujeito inexistente.</w:t>
            </w:r>
          </w:p>
          <w:p w14:paraId="098115BD" w14:textId="77777777" w:rsidR="00EE3831" w:rsidRPr="00A766A3" w:rsidRDefault="00EE3831" w:rsidP="00EE3831">
            <w:pPr>
              <w:pStyle w:val="02TEXTOPRINCIPALBULLET"/>
            </w:pPr>
            <w:r w:rsidRPr="00A766A3">
              <w:t>Compreender os casos de sujeito indeterminado.</w:t>
            </w:r>
          </w:p>
          <w:p w14:paraId="382BB61F" w14:textId="77777777" w:rsidR="00EE3831" w:rsidRPr="00A766A3" w:rsidRDefault="00EE3831" w:rsidP="00EE3831">
            <w:pPr>
              <w:pStyle w:val="02TEXTOPRINCIPALBULLET"/>
            </w:pPr>
            <w:r w:rsidRPr="00A766A3">
              <w:t>Relacionar a escolha dos tipos de sujeito e de voz a efeitos expressivos e semânticos.</w:t>
            </w:r>
          </w:p>
          <w:p w14:paraId="7FF6A185" w14:textId="77777777" w:rsidR="00EE3831" w:rsidRPr="00A766A3" w:rsidRDefault="00EE3831" w:rsidP="00EE3831">
            <w:pPr>
              <w:pStyle w:val="02TEXTOPRINCIPALBULLET"/>
            </w:pPr>
            <w:r w:rsidRPr="00A766A3">
              <w:t xml:space="preserve">Diferenciar os tipos de vozes verbais e explorar efeitos obtidos com seu uso. </w:t>
            </w:r>
          </w:p>
          <w:p w14:paraId="339F587D" w14:textId="77777777" w:rsidR="00EE3831" w:rsidRPr="00A766A3" w:rsidRDefault="00EE3831" w:rsidP="00EE3831">
            <w:pPr>
              <w:pStyle w:val="02TEXTOPRINCIPALBULLET"/>
            </w:pPr>
            <w:r w:rsidRPr="00A766A3">
              <w:t>Apropriar-se dos conceitos de sujeito agente, sujeito paciente e agente da passiva.</w:t>
            </w:r>
          </w:p>
          <w:p w14:paraId="03127FEA" w14:textId="77777777" w:rsidR="00EE3831" w:rsidRPr="00A766A3" w:rsidRDefault="00EE3831" w:rsidP="00EE3831">
            <w:pPr>
              <w:pStyle w:val="02TEXTOPRINCIPALBULLET"/>
            </w:pPr>
            <w:r w:rsidRPr="00A766A3">
              <w:t>Estudar casos de verbos acompanhados de pronomes átonos.</w:t>
            </w:r>
          </w:p>
          <w:p w14:paraId="77C1F8F0" w14:textId="77777777" w:rsidR="00EE3831" w:rsidRPr="00A766A3" w:rsidRDefault="00EE3831" w:rsidP="00EE3831">
            <w:pPr>
              <w:pStyle w:val="02TEXTOPRINCIPALBULLET"/>
            </w:pPr>
            <w:r w:rsidRPr="00A766A3">
              <w:t>Refletir sobre as relações entre roteiro de cinema e filme.</w:t>
            </w:r>
          </w:p>
          <w:p w14:paraId="67781396" w14:textId="77777777" w:rsidR="00EE3831" w:rsidRPr="00A766A3" w:rsidRDefault="00EE3831" w:rsidP="00EE3831">
            <w:pPr>
              <w:pStyle w:val="02TEXTOPRINCIPALBULLET"/>
            </w:pPr>
            <w:r w:rsidRPr="00A766A3">
              <w:t>Conhecer alguns recursos cinematográficos e seus efeitos.</w:t>
            </w:r>
          </w:p>
          <w:p w14:paraId="049450C4" w14:textId="77777777" w:rsidR="00EE3831" w:rsidRPr="00A766A3" w:rsidRDefault="00EE3831" w:rsidP="00EE3831">
            <w:pPr>
              <w:pStyle w:val="02TEXTOPRINCIPALBULLET"/>
            </w:pPr>
            <w:r w:rsidRPr="00A766A3">
              <w:t xml:space="preserve">Produzir um </w:t>
            </w:r>
            <w:proofErr w:type="spellStart"/>
            <w:r w:rsidRPr="00A766A3">
              <w:rPr>
                <w:i/>
              </w:rPr>
              <w:t>vidding</w:t>
            </w:r>
            <w:proofErr w:type="spellEnd"/>
            <w:r w:rsidRPr="00A766A3">
              <w:t xml:space="preserve"> utilizando ferramentas digitais.</w:t>
            </w:r>
          </w:p>
          <w:p w14:paraId="48EB1890" w14:textId="77777777" w:rsidR="00EE3831" w:rsidRPr="00A766A3" w:rsidRDefault="00EE3831" w:rsidP="00EE3831">
            <w:pPr>
              <w:pStyle w:val="02TEXTOPRINCIPALBULLET"/>
            </w:pPr>
            <w:r w:rsidRPr="00A766A3">
              <w:t xml:space="preserve">Receber a sugestão de obras literárias e produção cinematográfica que dialogam </w:t>
            </w:r>
            <w:proofErr w:type="gramStart"/>
            <w:r w:rsidRPr="00A766A3">
              <w:t xml:space="preserve">com </w:t>
            </w:r>
            <w:r w:rsidRPr="00A766A3">
              <w:rPr>
                <w:i/>
              </w:rPr>
              <w:t>As</w:t>
            </w:r>
            <w:proofErr w:type="gramEnd"/>
            <w:r w:rsidRPr="00A766A3">
              <w:rPr>
                <w:i/>
              </w:rPr>
              <w:t xml:space="preserve"> aventuras de </w:t>
            </w:r>
            <w:proofErr w:type="spellStart"/>
            <w:r w:rsidRPr="00A766A3">
              <w:rPr>
                <w:i/>
              </w:rPr>
              <w:t>Pi</w:t>
            </w:r>
            <w:proofErr w:type="spellEnd"/>
            <w:r w:rsidRPr="00A766A3">
              <w:t xml:space="preserve">. </w:t>
            </w:r>
          </w:p>
          <w:p w14:paraId="7E1A3057" w14:textId="2EA7345F" w:rsidR="00EE3831" w:rsidRPr="00A766A3" w:rsidRDefault="00EE3831" w:rsidP="00EE3831">
            <w:pPr>
              <w:pStyle w:val="02TEXTOPRINCIPALBULLET"/>
              <w:rPr>
                <w:rFonts w:cstheme="minorHAnsi"/>
              </w:rPr>
            </w:pPr>
            <w:r w:rsidRPr="00A766A3">
              <w:t>Ampliar a biblioteca cultural relativa a figuras contadoras</w:t>
            </w:r>
            <w:r w:rsidR="000B3227">
              <w:t>.</w:t>
            </w:r>
          </w:p>
        </w:tc>
      </w:tr>
      <w:tr w:rsidR="0000206E" w:rsidRPr="00543C55" w14:paraId="0E1A1B1C" w14:textId="77777777" w:rsidTr="008A3B80">
        <w:trPr>
          <w:trHeight w:val="1451"/>
          <w:jc w:val="center"/>
        </w:trPr>
        <w:tc>
          <w:tcPr>
            <w:tcW w:w="2268" w:type="dxa"/>
            <w:tcBorders>
              <w:top w:val="single" w:sz="4" w:space="0" w:color="auto"/>
              <w:left w:val="single" w:sz="4" w:space="0" w:color="auto"/>
              <w:right w:val="single" w:sz="4" w:space="0" w:color="auto"/>
            </w:tcBorders>
            <w:hideMark/>
          </w:tcPr>
          <w:p w14:paraId="76088DC6" w14:textId="77777777" w:rsidR="0000206E" w:rsidRDefault="0000206E" w:rsidP="00543C55">
            <w:pPr>
              <w:pStyle w:val="04TEXTOTABELAS"/>
            </w:pPr>
            <w:r w:rsidRPr="00543C55">
              <w:t>Estratégias de escrita: textualização, revisão e edição</w:t>
            </w:r>
          </w:p>
          <w:p w14:paraId="4133CDAE" w14:textId="77777777" w:rsidR="00950480" w:rsidRDefault="00950480" w:rsidP="00950480">
            <w:pPr>
              <w:pStyle w:val="04TEXTOTABELAS"/>
            </w:pPr>
          </w:p>
          <w:p w14:paraId="7B6663A6" w14:textId="77777777" w:rsidR="00950480" w:rsidRPr="00543C55" w:rsidRDefault="00950480" w:rsidP="00950480">
            <w:pPr>
              <w:pStyle w:val="04TEXTOTABELAS"/>
            </w:pPr>
          </w:p>
        </w:tc>
        <w:tc>
          <w:tcPr>
            <w:tcW w:w="4535" w:type="dxa"/>
            <w:tcBorders>
              <w:top w:val="single" w:sz="4" w:space="0" w:color="auto"/>
              <w:left w:val="single" w:sz="4" w:space="0" w:color="auto"/>
              <w:right w:val="single" w:sz="4" w:space="0" w:color="auto"/>
            </w:tcBorders>
            <w:hideMark/>
          </w:tcPr>
          <w:p w14:paraId="2209D689" w14:textId="77777777" w:rsidR="0000206E" w:rsidRPr="00543C55" w:rsidRDefault="0000206E" w:rsidP="00543C55">
            <w:pPr>
              <w:pStyle w:val="04TEXTOTABELAS"/>
              <w:rPr>
                <w:rFonts w:cs="Gotham-Medium"/>
              </w:rPr>
            </w:pPr>
            <w:r w:rsidRPr="00A766A3">
              <w:rPr>
                <w:rFonts w:cs="Gotham-Medium"/>
                <w:b/>
              </w:rPr>
              <w:t>(EF67LP22)</w:t>
            </w:r>
            <w:r w:rsidRPr="00543C55">
              <w:rPr>
                <w:rFonts w:cs="Gotham-Medium"/>
              </w:rPr>
              <w:t xml:space="preserve"> Produzir resumos, a partir das notas e/ou esquemas feitos, com o uso adequado de paráfrases e citações.</w:t>
            </w:r>
          </w:p>
        </w:tc>
        <w:tc>
          <w:tcPr>
            <w:tcW w:w="3345" w:type="dxa"/>
            <w:vMerge/>
            <w:tcBorders>
              <w:left w:val="single" w:sz="4" w:space="0" w:color="auto"/>
              <w:right w:val="single" w:sz="4" w:space="0" w:color="auto"/>
            </w:tcBorders>
            <w:vAlign w:val="center"/>
            <w:hideMark/>
          </w:tcPr>
          <w:p w14:paraId="6E7809BA" w14:textId="77777777" w:rsidR="0000206E" w:rsidRPr="00543C55" w:rsidRDefault="0000206E" w:rsidP="00EE3831">
            <w:pPr>
              <w:pStyle w:val="02TEXTOPRINCIPALBULLET"/>
              <w:rPr>
                <w:rFonts w:cstheme="minorHAnsi"/>
              </w:rPr>
            </w:pPr>
          </w:p>
        </w:tc>
      </w:tr>
      <w:tr w:rsidR="00950480" w:rsidRPr="00543C55" w14:paraId="63C41839" w14:textId="77777777" w:rsidTr="008A3B80">
        <w:trPr>
          <w:trHeight w:val="7279"/>
          <w:jc w:val="center"/>
        </w:trPr>
        <w:tc>
          <w:tcPr>
            <w:tcW w:w="2268" w:type="dxa"/>
            <w:tcBorders>
              <w:top w:val="single" w:sz="4" w:space="0" w:color="auto"/>
              <w:left w:val="single" w:sz="4" w:space="0" w:color="auto"/>
              <w:right w:val="single" w:sz="4" w:space="0" w:color="auto"/>
            </w:tcBorders>
            <w:hideMark/>
          </w:tcPr>
          <w:p w14:paraId="1A8EC270" w14:textId="77777777" w:rsidR="00950480" w:rsidRPr="00543C55" w:rsidRDefault="00950480" w:rsidP="00543C55">
            <w:pPr>
              <w:pStyle w:val="04TEXTOTABELAS"/>
            </w:pPr>
            <w:r w:rsidRPr="00543C55">
              <w:t>Estratégia de leitura: apreender os sentidos globais do texto</w:t>
            </w:r>
          </w:p>
        </w:tc>
        <w:tc>
          <w:tcPr>
            <w:tcW w:w="4535" w:type="dxa"/>
            <w:tcBorders>
              <w:top w:val="single" w:sz="4" w:space="0" w:color="auto"/>
              <w:left w:val="single" w:sz="4" w:space="0" w:color="auto"/>
              <w:right w:val="single" w:sz="4" w:space="0" w:color="auto"/>
            </w:tcBorders>
            <w:hideMark/>
          </w:tcPr>
          <w:p w14:paraId="71C5FE2E" w14:textId="77777777" w:rsidR="00950480" w:rsidRPr="00543C55" w:rsidRDefault="00950480" w:rsidP="00543C55">
            <w:pPr>
              <w:pStyle w:val="04TEXTOTABELAS"/>
            </w:pPr>
            <w:r w:rsidRPr="00A766A3">
              <w:rPr>
                <w:b/>
              </w:rPr>
              <w:t xml:space="preserve">(EF69LP03) </w:t>
            </w:r>
            <w:r w:rsidRPr="00A766A3">
              <w:t>Identificar</w:t>
            </w:r>
            <w:r w:rsidRPr="00950480">
              <w:t>, em notícias, o fato central, suas principais</w:t>
            </w:r>
            <w:r w:rsidRPr="00543C55">
              <w:t xml:space="preserve">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tc>
        <w:tc>
          <w:tcPr>
            <w:tcW w:w="3345" w:type="dxa"/>
            <w:vMerge/>
            <w:tcBorders>
              <w:left w:val="single" w:sz="4" w:space="0" w:color="auto"/>
              <w:right w:val="single" w:sz="4" w:space="0" w:color="auto"/>
            </w:tcBorders>
            <w:vAlign w:val="center"/>
            <w:hideMark/>
          </w:tcPr>
          <w:p w14:paraId="53B50D17" w14:textId="77777777" w:rsidR="00950480" w:rsidRPr="00543C55" w:rsidRDefault="00950480" w:rsidP="00543C55">
            <w:pPr>
              <w:pStyle w:val="04TEXTOTABELAS"/>
              <w:rPr>
                <w:rFonts w:cstheme="minorHAnsi"/>
              </w:rPr>
            </w:pPr>
          </w:p>
        </w:tc>
      </w:tr>
    </w:tbl>
    <w:p w14:paraId="74E23FFC" w14:textId="77777777" w:rsidR="007F7336" w:rsidRDefault="00394268" w:rsidP="00394268">
      <w:pPr>
        <w:pStyle w:val="06CREDITO"/>
        <w:jc w:val="right"/>
      </w:pPr>
      <w:r w:rsidRPr="00831D8C">
        <w:t>(continua)</w:t>
      </w:r>
      <w:r w:rsidR="007F7336">
        <w:rPr>
          <w:rFonts w:eastAsia="SimSun"/>
        </w:rPr>
        <w:br w:type="page"/>
      </w:r>
    </w:p>
    <w:p w14:paraId="26BD9B5D" w14:textId="77777777" w:rsidR="00394268" w:rsidRPr="00831D8C" w:rsidRDefault="00394268" w:rsidP="00394268">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EE3831" w:rsidRPr="00543C55" w14:paraId="5B0D21A3"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52FDF927" w14:textId="77777777" w:rsidR="00EE3831" w:rsidRPr="00950480" w:rsidRDefault="00EE3831" w:rsidP="00543C55">
            <w:pPr>
              <w:pStyle w:val="04TEXTOTABELAS"/>
              <w:rPr>
                <w:rFonts w:cs="Arial"/>
              </w:rPr>
            </w:pPr>
            <w:r w:rsidRPr="00950480">
              <w:t>Efeitos de sentido</w:t>
            </w:r>
          </w:p>
        </w:tc>
        <w:tc>
          <w:tcPr>
            <w:tcW w:w="4535" w:type="dxa"/>
            <w:tcBorders>
              <w:top w:val="single" w:sz="4" w:space="0" w:color="auto"/>
              <w:left w:val="single" w:sz="4" w:space="0" w:color="auto"/>
              <w:bottom w:val="single" w:sz="4" w:space="0" w:color="auto"/>
              <w:right w:val="single" w:sz="4" w:space="0" w:color="auto"/>
            </w:tcBorders>
            <w:hideMark/>
          </w:tcPr>
          <w:p w14:paraId="744C3A1C" w14:textId="73B49443" w:rsidR="00EE3831" w:rsidRPr="00950480" w:rsidRDefault="00EE3831" w:rsidP="007F7336">
            <w:pPr>
              <w:pStyle w:val="04TEXTOTABELAS"/>
              <w:rPr>
                <w:rFonts w:eastAsia="Times New Roman" w:cs="Arial"/>
                <w:lang w:eastAsia="pt-BR"/>
              </w:rPr>
            </w:pPr>
            <w:r w:rsidRPr="00A766A3">
              <w:rPr>
                <w:b/>
              </w:rPr>
              <w:t>(EF69LP05)</w:t>
            </w:r>
            <w:r w:rsidR="00F9579A" w:rsidRPr="00950480">
              <w:rPr>
                <w:b/>
              </w:rPr>
              <w:t xml:space="preserve"> </w:t>
            </w:r>
            <w:r w:rsidRPr="00950480">
              <w:t xml:space="preserve">Inferir e justificar, em textos </w:t>
            </w:r>
            <w:proofErr w:type="spellStart"/>
            <w:r w:rsidRPr="00950480">
              <w:t>multissemióticos</w:t>
            </w:r>
            <w:proofErr w:type="spellEnd"/>
            <w:r w:rsidRPr="00950480">
              <w:t xml:space="preserve"> – tirinhas, charges, memes, </w:t>
            </w:r>
            <w:r w:rsidRPr="00950480">
              <w:rPr>
                <w:rFonts w:cs="Gotham-BookItalic"/>
                <w:i/>
                <w:iCs/>
              </w:rPr>
              <w:t xml:space="preserve">gifs </w:t>
            </w:r>
            <w:r w:rsidRPr="00950480">
              <w:t>etc. –, o efeito de humor, ironia e/ou crítica pelo uso ambíguo de palavras, expressões ou imagens</w:t>
            </w:r>
            <w:r w:rsidR="008A3B80">
              <w:t xml:space="preserve"> </w:t>
            </w:r>
            <w:r w:rsidRPr="00950480">
              <w:t>ambíguas, de clichês, de recursos iconográficos, de pontuação etc.</w:t>
            </w:r>
          </w:p>
        </w:tc>
        <w:tc>
          <w:tcPr>
            <w:tcW w:w="3345" w:type="dxa"/>
            <w:vMerge w:val="restart"/>
            <w:tcBorders>
              <w:left w:val="single" w:sz="4" w:space="0" w:color="auto"/>
              <w:right w:val="single" w:sz="4" w:space="0" w:color="auto"/>
            </w:tcBorders>
            <w:vAlign w:val="center"/>
            <w:hideMark/>
          </w:tcPr>
          <w:p w14:paraId="2B5E486C" w14:textId="77777777" w:rsidR="00EE3831" w:rsidRPr="00543C55" w:rsidRDefault="00EE3831" w:rsidP="00543C55">
            <w:pPr>
              <w:pStyle w:val="04TEXTOTABELAS"/>
              <w:rPr>
                <w:rFonts w:cstheme="minorHAnsi"/>
              </w:rPr>
            </w:pPr>
          </w:p>
        </w:tc>
      </w:tr>
      <w:tr w:rsidR="00EE3831" w:rsidRPr="00543C55" w14:paraId="6028A348"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21D05238" w14:textId="77777777" w:rsidR="00DC30D1" w:rsidRPr="00543C55" w:rsidRDefault="00DC30D1" w:rsidP="00DC30D1">
            <w:pPr>
              <w:pStyle w:val="04TEXTOTABELAS"/>
            </w:pPr>
            <w:r w:rsidRPr="00543C55">
              <w:t>Reconstrução das condições de produção e recepção dos textos e adequação do texto à</w:t>
            </w:r>
          </w:p>
          <w:p w14:paraId="4FEEE651" w14:textId="77777777" w:rsidR="00EE3831" w:rsidRPr="00543C55" w:rsidRDefault="00DC30D1" w:rsidP="00DC30D1">
            <w:pPr>
              <w:pStyle w:val="04TEXTOTABELAS"/>
            </w:pPr>
            <w:r w:rsidRPr="00543C55">
              <w:t>construção composicional e ao estilo de gênero</w:t>
            </w:r>
          </w:p>
        </w:tc>
        <w:tc>
          <w:tcPr>
            <w:tcW w:w="4535" w:type="dxa"/>
            <w:tcBorders>
              <w:top w:val="single" w:sz="4" w:space="0" w:color="auto"/>
              <w:left w:val="single" w:sz="4" w:space="0" w:color="auto"/>
              <w:bottom w:val="single" w:sz="4" w:space="0" w:color="auto"/>
              <w:right w:val="single" w:sz="4" w:space="0" w:color="auto"/>
            </w:tcBorders>
            <w:hideMark/>
          </w:tcPr>
          <w:p w14:paraId="1B067F34" w14:textId="77777777" w:rsidR="00DC30D1" w:rsidRPr="00A766A3" w:rsidRDefault="00DC30D1" w:rsidP="00DC30D1">
            <w:pPr>
              <w:pStyle w:val="04TEXTOTABELAS"/>
            </w:pPr>
            <w:r w:rsidRPr="00A766A3">
              <w:rPr>
                <w:rFonts w:cs="Gotham-Medium"/>
                <w:b/>
              </w:rPr>
              <w:t xml:space="preserve">(EF69LP29) </w:t>
            </w:r>
            <w:r w:rsidRPr="00A766A3">
              <w:t xml:space="preserve">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w:t>
            </w:r>
            <w:proofErr w:type="spellStart"/>
            <w:r w:rsidRPr="00A766A3">
              <w:t>multimidiático</w:t>
            </w:r>
            <w:proofErr w:type="spellEnd"/>
            <w:r w:rsidRPr="00A766A3">
              <w:t xml:space="preserve"> de campo, </w:t>
            </w:r>
            <w:r w:rsidRPr="00A766A3">
              <w:rPr>
                <w:rFonts w:cs="Gotham-BookItalic"/>
                <w:i/>
                <w:iCs/>
              </w:rPr>
              <w:t>podcast</w:t>
            </w:r>
            <w:r w:rsidRPr="00A766A3">
              <w:rPr>
                <w:i/>
              </w:rPr>
              <w:t>s</w:t>
            </w:r>
            <w:r w:rsidRPr="00A766A3">
              <w:t xml:space="preserve"> e vídeos variados de divulgação científica etc. – e os aspectos relativos à construção composicional e às marcas linguística características desses</w:t>
            </w:r>
          </w:p>
          <w:p w14:paraId="634AB632" w14:textId="77777777" w:rsidR="00EE3831" w:rsidRPr="00A766A3" w:rsidRDefault="00DC30D1" w:rsidP="00DC30D1">
            <w:pPr>
              <w:pStyle w:val="04TEXTOTABELAS"/>
            </w:pPr>
            <w:r w:rsidRPr="00A766A3">
              <w:t>gêneros, de forma a ampliar suas possibilidades de compreensão (e produção) de textos pertencentes a esses gêneros.</w:t>
            </w:r>
          </w:p>
        </w:tc>
        <w:tc>
          <w:tcPr>
            <w:tcW w:w="3345" w:type="dxa"/>
            <w:vMerge/>
            <w:tcBorders>
              <w:left w:val="single" w:sz="4" w:space="0" w:color="auto"/>
              <w:right w:val="single" w:sz="4" w:space="0" w:color="auto"/>
            </w:tcBorders>
            <w:vAlign w:val="center"/>
            <w:hideMark/>
          </w:tcPr>
          <w:p w14:paraId="443C80DE" w14:textId="77777777" w:rsidR="00EE3831" w:rsidRPr="00543C55" w:rsidRDefault="00EE3831" w:rsidP="00543C55">
            <w:pPr>
              <w:pStyle w:val="04TEXTOTABELAS"/>
              <w:rPr>
                <w:rFonts w:cstheme="minorHAnsi"/>
              </w:rPr>
            </w:pPr>
          </w:p>
        </w:tc>
      </w:tr>
      <w:tr w:rsidR="00DC30D1" w:rsidRPr="00543C55" w14:paraId="39200E23" w14:textId="77777777" w:rsidTr="008A3B80">
        <w:trPr>
          <w:trHeight w:val="567"/>
          <w:jc w:val="center"/>
        </w:trPr>
        <w:tc>
          <w:tcPr>
            <w:tcW w:w="2268" w:type="dxa"/>
            <w:vMerge w:val="restart"/>
            <w:tcBorders>
              <w:top w:val="single" w:sz="4" w:space="0" w:color="auto"/>
              <w:left w:val="single" w:sz="4" w:space="0" w:color="auto"/>
              <w:right w:val="single" w:sz="4" w:space="0" w:color="auto"/>
            </w:tcBorders>
            <w:hideMark/>
          </w:tcPr>
          <w:p w14:paraId="120CEACF" w14:textId="77777777" w:rsidR="00DC30D1" w:rsidRPr="00543C55" w:rsidRDefault="00DC30D1" w:rsidP="00DC30D1">
            <w:pPr>
              <w:pStyle w:val="04TEXTOTABELAS"/>
            </w:pPr>
            <w:r w:rsidRPr="00543C55">
              <w:t>Estratégias e procedimentos de leitura</w:t>
            </w:r>
          </w:p>
          <w:p w14:paraId="1498BF06" w14:textId="77777777" w:rsidR="00DC30D1" w:rsidRPr="00543C55" w:rsidRDefault="00DC30D1" w:rsidP="00DC30D1">
            <w:pPr>
              <w:pStyle w:val="04TEXTOTABELAS"/>
            </w:pPr>
          </w:p>
          <w:p w14:paraId="42E50905" w14:textId="77777777" w:rsidR="00DC30D1" w:rsidRPr="00543C55" w:rsidRDefault="00DC30D1" w:rsidP="00DC30D1">
            <w:pPr>
              <w:pStyle w:val="04TEXTOTABELAS"/>
            </w:pPr>
            <w:r w:rsidRPr="00543C55">
              <w:t>Relação do verbal com outras semioses</w:t>
            </w:r>
          </w:p>
          <w:p w14:paraId="6797D55D" w14:textId="77777777" w:rsidR="00DC30D1" w:rsidRPr="00543C55" w:rsidRDefault="00DC30D1" w:rsidP="00DC30D1">
            <w:pPr>
              <w:pStyle w:val="04TEXTOTABELAS"/>
            </w:pPr>
          </w:p>
          <w:p w14:paraId="46E134BD" w14:textId="77777777" w:rsidR="00DC30D1" w:rsidRPr="00543C55" w:rsidRDefault="00DC30D1" w:rsidP="00DC30D1">
            <w:pPr>
              <w:pStyle w:val="04TEXTOTABELAS"/>
            </w:pPr>
            <w:r w:rsidRPr="00543C55">
              <w:t>Procedimentos e gêneros de apoio à</w:t>
            </w:r>
          </w:p>
          <w:p w14:paraId="48B11C56" w14:textId="77777777" w:rsidR="00DC30D1" w:rsidRPr="00543C55" w:rsidRDefault="00DC30D1" w:rsidP="00DC30D1">
            <w:pPr>
              <w:pStyle w:val="04TEXTOTABELAS"/>
            </w:pPr>
            <w:r w:rsidRPr="00543C55">
              <w:t>compreensão</w:t>
            </w:r>
          </w:p>
        </w:tc>
        <w:tc>
          <w:tcPr>
            <w:tcW w:w="4535" w:type="dxa"/>
            <w:tcBorders>
              <w:top w:val="single" w:sz="4" w:space="0" w:color="auto"/>
              <w:left w:val="single" w:sz="4" w:space="0" w:color="auto"/>
              <w:bottom w:val="single" w:sz="4" w:space="0" w:color="auto"/>
              <w:right w:val="single" w:sz="4" w:space="0" w:color="auto"/>
            </w:tcBorders>
            <w:hideMark/>
          </w:tcPr>
          <w:p w14:paraId="4D98FBBD" w14:textId="77777777" w:rsidR="00DC30D1" w:rsidRPr="00543C55" w:rsidRDefault="00DC30D1" w:rsidP="00543C55">
            <w:pPr>
              <w:pStyle w:val="04TEXTOTABELAS"/>
              <w:rPr>
                <w:rFonts w:cs="Gotham-Medium"/>
              </w:rPr>
            </w:pPr>
            <w:r w:rsidRPr="00A766A3">
              <w:rPr>
                <w:rFonts w:cs="Gotham-Medium"/>
                <w:b/>
              </w:rPr>
              <w:t xml:space="preserve">(EF69LP33) </w:t>
            </w:r>
            <w:r w:rsidRPr="00A766A3">
              <w:t>Articular</w:t>
            </w:r>
            <w:r w:rsidRPr="00543C55">
              <w:t xml:space="preserve"> o verbal com os esquemas, infográficos, imagens variadas etc. na</w:t>
            </w:r>
            <w:r w:rsidR="00400EFE">
              <w:t xml:space="preserve"> </w:t>
            </w:r>
            <w:r w:rsidRPr="00543C55">
              <w:t>(</w:t>
            </w:r>
            <w:proofErr w:type="spellStart"/>
            <w:r w:rsidRPr="00543C55">
              <w:t>re</w:t>
            </w:r>
            <w:proofErr w:type="spellEnd"/>
            <w:r w:rsidRPr="00543C55">
              <w:t xml:space="preserve">)construção dos sentidos dos textos de divulgação científica e </w:t>
            </w:r>
            <w:proofErr w:type="spellStart"/>
            <w:r w:rsidRPr="00543C55">
              <w:t>retextualizar</w:t>
            </w:r>
            <w:proofErr w:type="spellEnd"/>
            <w:r w:rsidRPr="00543C55">
              <w:t xml:space="preserve"> do discursivo</w:t>
            </w:r>
            <w:r>
              <w:t xml:space="preserve"> </w:t>
            </w:r>
            <w:r w:rsidRPr="00543C55">
              <w:t xml:space="preserve">para o esquemático – infográfico, esquema, tabela, gráfico, ilustração etc. </w:t>
            </w:r>
            <w:r w:rsidRPr="00543C55">
              <w:rPr>
                <w:rFonts w:cs="Gotham-BookItalic"/>
                <w:i/>
                <w:iCs/>
              </w:rPr>
              <w:t xml:space="preserve">– </w:t>
            </w:r>
            <w:r w:rsidRPr="00543C55">
              <w:t>e, ao contrário, transformar o conteúdo das tabelas, esquemas, infográficos, ilustrações etc. em texto</w:t>
            </w:r>
            <w:r w:rsidR="00400EFE">
              <w:t xml:space="preserve"> </w:t>
            </w:r>
            <w:r w:rsidRPr="00543C55">
              <w:t xml:space="preserve">discursivo, como forma de ampliar as possibilidades de compreensão desses textos e analisar as características das </w:t>
            </w:r>
            <w:proofErr w:type="spellStart"/>
            <w:r w:rsidRPr="00543C55">
              <w:t>multissemioses</w:t>
            </w:r>
            <w:proofErr w:type="spellEnd"/>
            <w:r w:rsidRPr="00543C55">
              <w:t xml:space="preserve"> e dos gêneros em questão.</w:t>
            </w:r>
          </w:p>
        </w:tc>
        <w:tc>
          <w:tcPr>
            <w:tcW w:w="3345" w:type="dxa"/>
            <w:vMerge/>
            <w:tcBorders>
              <w:left w:val="single" w:sz="4" w:space="0" w:color="auto"/>
              <w:right w:val="single" w:sz="4" w:space="0" w:color="auto"/>
            </w:tcBorders>
            <w:vAlign w:val="center"/>
            <w:hideMark/>
          </w:tcPr>
          <w:p w14:paraId="00FE5C1A" w14:textId="77777777" w:rsidR="00DC30D1" w:rsidRPr="00543C55" w:rsidRDefault="00DC30D1" w:rsidP="00543C55">
            <w:pPr>
              <w:pStyle w:val="04TEXTOTABELAS"/>
              <w:rPr>
                <w:rFonts w:cstheme="minorHAnsi"/>
              </w:rPr>
            </w:pPr>
          </w:p>
        </w:tc>
      </w:tr>
      <w:tr w:rsidR="00DC30D1" w:rsidRPr="00543C55" w14:paraId="70500B06" w14:textId="77777777" w:rsidTr="008A3B80">
        <w:trPr>
          <w:trHeight w:val="567"/>
          <w:jc w:val="center"/>
        </w:trPr>
        <w:tc>
          <w:tcPr>
            <w:tcW w:w="2268" w:type="dxa"/>
            <w:vMerge/>
            <w:tcBorders>
              <w:left w:val="single" w:sz="4" w:space="0" w:color="auto"/>
              <w:bottom w:val="single" w:sz="4" w:space="0" w:color="auto"/>
              <w:right w:val="single" w:sz="4" w:space="0" w:color="auto"/>
            </w:tcBorders>
          </w:tcPr>
          <w:p w14:paraId="1DCB3381" w14:textId="77777777" w:rsidR="00DC30D1" w:rsidRPr="00543C55" w:rsidRDefault="00DC30D1" w:rsidP="00853E16">
            <w:pPr>
              <w:pStyle w:val="04TEXTOTABELAS"/>
            </w:pPr>
          </w:p>
        </w:tc>
        <w:tc>
          <w:tcPr>
            <w:tcW w:w="4535" w:type="dxa"/>
            <w:tcBorders>
              <w:top w:val="single" w:sz="4" w:space="0" w:color="auto"/>
              <w:left w:val="single" w:sz="4" w:space="0" w:color="auto"/>
              <w:bottom w:val="single" w:sz="4" w:space="0" w:color="auto"/>
              <w:right w:val="single" w:sz="4" w:space="0" w:color="auto"/>
            </w:tcBorders>
            <w:hideMark/>
          </w:tcPr>
          <w:p w14:paraId="17839230" w14:textId="77777777" w:rsidR="00DC30D1" w:rsidRPr="00543C55" w:rsidRDefault="00DC30D1" w:rsidP="00853E16">
            <w:pPr>
              <w:pStyle w:val="04TEXTOTABELAS"/>
              <w:rPr>
                <w:rFonts w:cs="Gotham-Medium"/>
              </w:rPr>
            </w:pPr>
            <w:r w:rsidRPr="00A766A3">
              <w:rPr>
                <w:rFonts w:cs="Gotham-Medium"/>
                <w:b/>
              </w:rPr>
              <w:t>(EF69LP34)</w:t>
            </w:r>
            <w:r>
              <w:rPr>
                <w:rFonts w:cs="Gotham-Medium"/>
                <w:b/>
              </w:rPr>
              <w:t xml:space="preserve"> </w:t>
            </w:r>
            <w:r w:rsidRPr="00543C55">
              <w:t xml:space="preserve">Grifar as partes essenciais do texto, tendo em vista os objetivos de leitura, produzir </w:t>
            </w:r>
            <w:proofErr w:type="spellStart"/>
            <w:r w:rsidRPr="00543C55">
              <w:t>marginálias</w:t>
            </w:r>
            <w:proofErr w:type="spellEnd"/>
            <w:r w:rsidRPr="00543C55">
              <w:t xml:space="preserve">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w:t>
            </w:r>
          </w:p>
        </w:tc>
        <w:tc>
          <w:tcPr>
            <w:tcW w:w="3345" w:type="dxa"/>
            <w:vMerge/>
            <w:tcBorders>
              <w:left w:val="single" w:sz="4" w:space="0" w:color="auto"/>
              <w:right w:val="single" w:sz="4" w:space="0" w:color="auto"/>
            </w:tcBorders>
            <w:vAlign w:val="center"/>
            <w:hideMark/>
          </w:tcPr>
          <w:p w14:paraId="2D8C095D" w14:textId="77777777" w:rsidR="00DC30D1" w:rsidRPr="00543C55" w:rsidRDefault="00DC30D1" w:rsidP="00853E16">
            <w:pPr>
              <w:pStyle w:val="04TEXTOTABELAS"/>
              <w:rPr>
                <w:rFonts w:cstheme="minorHAnsi"/>
              </w:rPr>
            </w:pPr>
          </w:p>
        </w:tc>
      </w:tr>
    </w:tbl>
    <w:p w14:paraId="49C3E801" w14:textId="77777777" w:rsidR="007F7336" w:rsidRDefault="00DC30D1" w:rsidP="00394268">
      <w:pPr>
        <w:pStyle w:val="06CREDITO"/>
        <w:jc w:val="right"/>
      </w:pPr>
      <w:r w:rsidRPr="00831D8C">
        <w:t xml:space="preserve"> </w:t>
      </w:r>
      <w:r w:rsidR="00394268" w:rsidRPr="00831D8C">
        <w:t>(continua)</w:t>
      </w:r>
      <w:r w:rsidR="007F7336">
        <w:rPr>
          <w:rFonts w:eastAsia="SimSun"/>
        </w:rPr>
        <w:br w:type="page"/>
      </w:r>
    </w:p>
    <w:p w14:paraId="7BA84DE5" w14:textId="77777777" w:rsidR="00DC30D1" w:rsidRPr="00853E16" w:rsidRDefault="00394268" w:rsidP="00853E16">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DC30D1" w:rsidRPr="00543C55" w14:paraId="42CC0C3C"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tcPr>
          <w:p w14:paraId="02C13ABD" w14:textId="77777777" w:rsidR="00DC30D1" w:rsidRPr="00543C55" w:rsidRDefault="00DC30D1" w:rsidP="00853E16">
            <w:pPr>
              <w:pStyle w:val="04TEXTOTABELAS"/>
            </w:pPr>
            <w:r w:rsidRPr="00543C55">
              <w:t>Marcas linguísticas</w:t>
            </w:r>
          </w:p>
          <w:p w14:paraId="49F7118B" w14:textId="77777777" w:rsidR="00DC30D1" w:rsidRPr="00543C55" w:rsidRDefault="00DC30D1" w:rsidP="00853E16">
            <w:pPr>
              <w:pStyle w:val="04TEXTOTABELAS"/>
            </w:pPr>
          </w:p>
          <w:p w14:paraId="2668D3C6" w14:textId="77777777" w:rsidR="00DC30D1" w:rsidRPr="00543C55" w:rsidRDefault="00DC30D1" w:rsidP="00853E16">
            <w:pPr>
              <w:pStyle w:val="04TEXTOTABELAS"/>
              <w:rPr>
                <w:rFonts w:cs="Arial"/>
              </w:rPr>
            </w:pPr>
            <w:r w:rsidRPr="00543C55">
              <w:t>Intertextualidade</w:t>
            </w:r>
          </w:p>
        </w:tc>
        <w:tc>
          <w:tcPr>
            <w:tcW w:w="4535" w:type="dxa"/>
            <w:tcBorders>
              <w:top w:val="single" w:sz="4" w:space="0" w:color="auto"/>
              <w:left w:val="single" w:sz="4" w:space="0" w:color="auto"/>
              <w:bottom w:val="single" w:sz="4" w:space="0" w:color="auto"/>
              <w:right w:val="single" w:sz="4" w:space="0" w:color="auto"/>
            </w:tcBorders>
            <w:hideMark/>
          </w:tcPr>
          <w:p w14:paraId="1E9107FB" w14:textId="77777777" w:rsidR="00DC30D1" w:rsidRPr="00543C55" w:rsidRDefault="00DC30D1" w:rsidP="00400EFE">
            <w:pPr>
              <w:pStyle w:val="04TEXTOTABELAS"/>
              <w:rPr>
                <w:rFonts w:cs="Arial"/>
              </w:rPr>
            </w:pPr>
            <w:r w:rsidRPr="009833B6">
              <w:rPr>
                <w:rFonts w:cs="Gotham-Medium"/>
                <w:b/>
              </w:rPr>
              <w:t>(EF69LP43)</w:t>
            </w:r>
            <w:r w:rsidRPr="009833B6">
              <w:rPr>
                <w:rFonts w:cs="Gotham-Medium"/>
              </w:rPr>
              <w:t xml:space="preserve"> Identificar</w:t>
            </w:r>
            <w:r w:rsidRPr="00543C55">
              <w:rPr>
                <w:rFonts w:cs="Gotham-Medium"/>
              </w:rPr>
              <w:t xml:space="preserve"> e utilizar os modos de introdução de outras vozes no texto – citação literal e sua formatação e paráfrase –, as pistas linguísticas responsáveis por introduzir no texto a posição do autor e dos outros autores citados (“Segundo X;</w:t>
            </w:r>
            <w:r>
              <w:rPr>
                <w:rFonts w:cs="Gotham-Medium"/>
              </w:rPr>
              <w:br/>
            </w:r>
            <w:r w:rsidRPr="00543C55">
              <w:rPr>
                <w:rFonts w:cs="Gotham-Medium"/>
              </w:rPr>
              <w:t>De acordo com Y; De minha/nossa parte,</w:t>
            </w:r>
            <w:r>
              <w:rPr>
                <w:rFonts w:cs="Gotham-Medium"/>
              </w:rPr>
              <w:br/>
            </w:r>
            <w:r w:rsidRPr="00543C55">
              <w:rPr>
                <w:rFonts w:cs="Gotham-Medium"/>
              </w:rPr>
              <w:t xml:space="preserve">penso/amos que”...) e os elementos de normatização (tais como as regras de inclusão e formatação de citações e paráfrases, de organização de referências bibliográficas) em textos científicos, desenvolvendo reflexão sobre o modo como a intertextualidade e a </w:t>
            </w:r>
            <w:proofErr w:type="spellStart"/>
            <w:r w:rsidRPr="00543C55">
              <w:rPr>
                <w:rFonts w:cs="Gotham-Medium"/>
              </w:rPr>
              <w:t>retextualização</w:t>
            </w:r>
            <w:proofErr w:type="spellEnd"/>
            <w:r w:rsidRPr="00543C55">
              <w:rPr>
                <w:rFonts w:cs="Gotham-Medium"/>
              </w:rPr>
              <w:t xml:space="preserve"> ocorrem nesses textos.</w:t>
            </w:r>
          </w:p>
        </w:tc>
        <w:tc>
          <w:tcPr>
            <w:tcW w:w="3345" w:type="dxa"/>
            <w:vMerge w:val="restart"/>
            <w:tcBorders>
              <w:left w:val="single" w:sz="4" w:space="0" w:color="auto"/>
              <w:right w:val="single" w:sz="4" w:space="0" w:color="auto"/>
            </w:tcBorders>
            <w:vAlign w:val="center"/>
            <w:hideMark/>
          </w:tcPr>
          <w:p w14:paraId="3CEBF2BD" w14:textId="77777777" w:rsidR="00DC30D1" w:rsidRPr="00543C55" w:rsidRDefault="00DC30D1" w:rsidP="00853E16">
            <w:pPr>
              <w:pStyle w:val="04TEXTOTABELAS"/>
              <w:rPr>
                <w:rFonts w:cstheme="minorHAnsi"/>
              </w:rPr>
            </w:pPr>
          </w:p>
        </w:tc>
      </w:tr>
      <w:tr w:rsidR="009833B6" w:rsidRPr="00543C55" w14:paraId="643BFB70" w14:textId="77777777" w:rsidTr="008A3B80">
        <w:trPr>
          <w:trHeight w:val="567"/>
          <w:jc w:val="center"/>
        </w:trPr>
        <w:tc>
          <w:tcPr>
            <w:tcW w:w="2268" w:type="dxa"/>
            <w:vMerge w:val="restart"/>
            <w:tcBorders>
              <w:top w:val="single" w:sz="4" w:space="0" w:color="auto"/>
              <w:left w:val="single" w:sz="4" w:space="0" w:color="auto"/>
              <w:right w:val="single" w:sz="4" w:space="0" w:color="auto"/>
            </w:tcBorders>
          </w:tcPr>
          <w:p w14:paraId="28FE2FE4" w14:textId="77777777" w:rsidR="009833B6" w:rsidRPr="00543C55" w:rsidRDefault="009833B6" w:rsidP="00853E16">
            <w:pPr>
              <w:pStyle w:val="04TEXTOTABELAS"/>
            </w:pPr>
            <w:r w:rsidRPr="00543C55">
              <w:t>Reconstrução das condições de produção, circulação e recepção</w:t>
            </w:r>
          </w:p>
          <w:p w14:paraId="3A800C5B" w14:textId="77777777" w:rsidR="009833B6" w:rsidRPr="00543C55" w:rsidRDefault="009833B6" w:rsidP="00853E16">
            <w:pPr>
              <w:pStyle w:val="04TEXTOTABELAS"/>
            </w:pPr>
          </w:p>
          <w:p w14:paraId="5D66C052" w14:textId="77777777" w:rsidR="009833B6" w:rsidRPr="00400EFE" w:rsidRDefault="009833B6" w:rsidP="00853E16">
            <w:pPr>
              <w:pStyle w:val="04TEXTOTABELAS"/>
            </w:pPr>
            <w:r w:rsidRPr="00543C55">
              <w:t>Apreciação e réplica</w:t>
            </w:r>
          </w:p>
        </w:tc>
        <w:tc>
          <w:tcPr>
            <w:tcW w:w="4535" w:type="dxa"/>
            <w:tcBorders>
              <w:top w:val="single" w:sz="4" w:space="0" w:color="auto"/>
              <w:left w:val="single" w:sz="4" w:space="0" w:color="auto"/>
              <w:bottom w:val="single" w:sz="4" w:space="0" w:color="auto"/>
              <w:right w:val="single" w:sz="4" w:space="0" w:color="auto"/>
            </w:tcBorders>
            <w:hideMark/>
          </w:tcPr>
          <w:p w14:paraId="49ECEBA5" w14:textId="77777777" w:rsidR="009833B6" w:rsidRPr="00A766A3" w:rsidRDefault="009833B6" w:rsidP="00400EFE">
            <w:pPr>
              <w:autoSpaceDE w:val="0"/>
              <w:adjustRightInd w:val="0"/>
              <w:spacing w:line="240" w:lineRule="atLeast"/>
              <w:textAlignment w:val="auto"/>
              <w:rPr>
                <w:rFonts w:eastAsiaTheme="minorHAnsi"/>
                <w:kern w:val="0"/>
                <w:lang w:eastAsia="en-US" w:bidi="ar-SA"/>
              </w:rPr>
            </w:pPr>
            <w:r w:rsidRPr="00A766A3">
              <w:rPr>
                <w:rFonts w:eastAsiaTheme="minorHAnsi"/>
                <w:b/>
                <w:kern w:val="0"/>
                <w:lang w:eastAsia="en-US" w:bidi="ar-SA"/>
              </w:rPr>
              <w:t>(EF69LP44)</w:t>
            </w:r>
            <w:r w:rsidRPr="00A766A3">
              <w:rPr>
                <w:rFonts w:eastAsiaTheme="minorHAnsi"/>
                <w:kern w:val="0"/>
                <w:lang w:eastAsia="en-US" w:bidi="ar-SA"/>
              </w:rPr>
              <w:t xml:space="preserve"> Inferir a presença de valores sociais, culturais e humanos e de diferentes visões</w:t>
            </w:r>
            <w:r w:rsidR="00E82F18" w:rsidRPr="00A766A3">
              <w:rPr>
                <w:rFonts w:eastAsiaTheme="minorHAnsi"/>
                <w:kern w:val="0"/>
                <w:lang w:eastAsia="en-US" w:bidi="ar-SA"/>
              </w:rPr>
              <w:t xml:space="preserve"> </w:t>
            </w:r>
            <w:r w:rsidRPr="00A766A3">
              <w:rPr>
                <w:rFonts w:eastAsiaTheme="minorHAnsi"/>
                <w:kern w:val="0"/>
                <w:lang w:eastAsia="en-US" w:bidi="ar-SA"/>
              </w:rPr>
              <w:t>de mundo, em textos literários, reconhecendo nesses textos formas de estabelecer múltiplos olhares sobre as identidades, sociedades e culturas e considerando a autoria e o contexto social</w:t>
            </w:r>
          </w:p>
          <w:p w14:paraId="2118FB53" w14:textId="77777777" w:rsidR="009833B6" w:rsidRPr="00A766A3" w:rsidRDefault="009833B6" w:rsidP="00400EFE">
            <w:pPr>
              <w:pStyle w:val="04TEXTOTABELAS"/>
              <w:rPr>
                <w:b/>
              </w:rPr>
            </w:pPr>
            <w:r w:rsidRPr="00A766A3">
              <w:rPr>
                <w:rFonts w:eastAsiaTheme="minorHAnsi"/>
                <w:kern w:val="0"/>
                <w:lang w:eastAsia="en-US" w:bidi="ar-SA"/>
              </w:rPr>
              <w:t>e histórico de sua produção.</w:t>
            </w:r>
          </w:p>
        </w:tc>
        <w:tc>
          <w:tcPr>
            <w:tcW w:w="3345" w:type="dxa"/>
            <w:vMerge/>
            <w:tcBorders>
              <w:left w:val="single" w:sz="4" w:space="0" w:color="auto"/>
              <w:right w:val="single" w:sz="4" w:space="0" w:color="auto"/>
            </w:tcBorders>
            <w:vAlign w:val="center"/>
            <w:hideMark/>
          </w:tcPr>
          <w:p w14:paraId="566E6595" w14:textId="77777777" w:rsidR="009833B6" w:rsidRPr="00543C55" w:rsidRDefault="009833B6" w:rsidP="00853E16">
            <w:pPr>
              <w:pStyle w:val="04TEXTOTABELAS"/>
              <w:rPr>
                <w:rFonts w:cstheme="minorHAnsi"/>
              </w:rPr>
            </w:pPr>
          </w:p>
        </w:tc>
      </w:tr>
      <w:tr w:rsidR="009833B6" w:rsidRPr="00543C55" w14:paraId="7DADAF41" w14:textId="77777777" w:rsidTr="008A3B80">
        <w:trPr>
          <w:trHeight w:val="567"/>
          <w:jc w:val="center"/>
        </w:trPr>
        <w:tc>
          <w:tcPr>
            <w:tcW w:w="2268" w:type="dxa"/>
            <w:vMerge/>
            <w:tcBorders>
              <w:left w:val="single" w:sz="4" w:space="0" w:color="auto"/>
              <w:bottom w:val="single" w:sz="4" w:space="0" w:color="auto"/>
              <w:right w:val="single" w:sz="4" w:space="0" w:color="auto"/>
            </w:tcBorders>
          </w:tcPr>
          <w:p w14:paraId="6C29F09F" w14:textId="77777777" w:rsidR="009833B6" w:rsidRPr="00543C55" w:rsidRDefault="009833B6" w:rsidP="00853E16">
            <w:pPr>
              <w:pStyle w:val="04TEXTOTABELAS"/>
              <w:rPr>
                <w:rFonts w:cs="Arial"/>
              </w:rPr>
            </w:pPr>
          </w:p>
        </w:tc>
        <w:tc>
          <w:tcPr>
            <w:tcW w:w="4535" w:type="dxa"/>
            <w:tcBorders>
              <w:top w:val="single" w:sz="4" w:space="0" w:color="auto"/>
              <w:left w:val="single" w:sz="4" w:space="0" w:color="auto"/>
              <w:bottom w:val="single" w:sz="4" w:space="0" w:color="auto"/>
              <w:right w:val="single" w:sz="4" w:space="0" w:color="auto"/>
            </w:tcBorders>
            <w:hideMark/>
          </w:tcPr>
          <w:p w14:paraId="2000E40C" w14:textId="77777777" w:rsidR="009833B6" w:rsidRPr="00A766A3" w:rsidRDefault="009833B6" w:rsidP="00853E16">
            <w:pPr>
              <w:pStyle w:val="04TEXTOTABELAS"/>
              <w:rPr>
                <w:rFonts w:cs="Gotham-Medium"/>
              </w:rPr>
            </w:pPr>
            <w:r w:rsidRPr="00A766A3">
              <w:rPr>
                <w:rFonts w:cs="Gotham-Medium"/>
                <w:b/>
              </w:rPr>
              <w:t>(</w:t>
            </w:r>
            <w:r w:rsidRPr="00A766A3">
              <w:rPr>
                <w:b/>
              </w:rPr>
              <w:t xml:space="preserve">EF69LP45) </w:t>
            </w:r>
            <w:r w:rsidRPr="00A766A3">
              <w:t xml:space="preserve">Posicionar-se criticamente em relação a textos pertencentes a gêneros como quarta-capa, programa (de teatro, dança, exposição etc.), sinopse, resenha crítica, comentário em </w:t>
            </w:r>
            <w:r w:rsidRPr="00A766A3">
              <w:rPr>
                <w:rFonts w:cs="Gotham-BookItalic"/>
                <w:i/>
                <w:iCs/>
              </w:rPr>
              <w:t>blog</w:t>
            </w:r>
            <w:r w:rsidR="00853E16">
              <w:rPr>
                <w:rFonts w:cs="Gotham-BookItalic"/>
                <w:i/>
                <w:iCs/>
              </w:rPr>
              <w:t xml:space="preserve"> </w:t>
            </w:r>
            <w:r w:rsidRPr="00A766A3">
              <w:t>/</w:t>
            </w:r>
            <w:proofErr w:type="spellStart"/>
            <w:r w:rsidRPr="00A766A3">
              <w:rPr>
                <w:rFonts w:cs="Gotham-BookItalic"/>
                <w:i/>
                <w:iCs/>
              </w:rPr>
              <w:t>vlog</w:t>
            </w:r>
            <w:proofErr w:type="spellEnd"/>
            <w:r w:rsidR="00853E16" w:rsidRPr="00853E16">
              <w:rPr>
                <w:rFonts w:cs="Gotham-BookItalic"/>
                <w:iCs/>
              </w:rPr>
              <w:t xml:space="preserve"> </w:t>
            </w:r>
            <w:r w:rsidRPr="00A766A3">
              <w:t>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tc>
        <w:tc>
          <w:tcPr>
            <w:tcW w:w="3345" w:type="dxa"/>
            <w:vMerge/>
            <w:tcBorders>
              <w:left w:val="single" w:sz="4" w:space="0" w:color="auto"/>
              <w:right w:val="single" w:sz="4" w:space="0" w:color="auto"/>
            </w:tcBorders>
            <w:vAlign w:val="center"/>
            <w:hideMark/>
          </w:tcPr>
          <w:p w14:paraId="5D396392" w14:textId="77777777" w:rsidR="009833B6" w:rsidRPr="00543C55" w:rsidRDefault="009833B6" w:rsidP="00853E16">
            <w:pPr>
              <w:pStyle w:val="04TEXTOTABELAS"/>
              <w:rPr>
                <w:rFonts w:cstheme="minorHAnsi"/>
              </w:rPr>
            </w:pPr>
          </w:p>
        </w:tc>
      </w:tr>
    </w:tbl>
    <w:p w14:paraId="0B293AF1" w14:textId="77777777" w:rsidR="007F7336" w:rsidRDefault="00DC30D1" w:rsidP="00853E16">
      <w:pPr>
        <w:pStyle w:val="06CREDITO"/>
        <w:jc w:val="right"/>
      </w:pPr>
      <w:r>
        <w:rPr>
          <w:rFonts w:eastAsia="SimSun"/>
        </w:rPr>
        <w:tab/>
      </w:r>
      <w:r w:rsidR="00400EFE" w:rsidRPr="00831D8C">
        <w:t>(continua)</w:t>
      </w:r>
      <w:r w:rsidR="007F7336">
        <w:rPr>
          <w:rFonts w:eastAsia="SimSun"/>
        </w:rPr>
        <w:br w:type="page"/>
      </w:r>
    </w:p>
    <w:p w14:paraId="47C6D970" w14:textId="77777777" w:rsidR="007F7336" w:rsidRDefault="00394268" w:rsidP="00394268">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853E16" w:rsidRPr="00543C55" w14:paraId="41D5D289"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tcPr>
          <w:p w14:paraId="329065C5" w14:textId="77777777" w:rsidR="00853E16" w:rsidRPr="00543C55" w:rsidRDefault="00853E16" w:rsidP="00853E16">
            <w:pPr>
              <w:pStyle w:val="04TEXTOTABELAS"/>
              <w:rPr>
                <w:rFonts w:cs="Arial"/>
              </w:rPr>
            </w:pPr>
          </w:p>
        </w:tc>
        <w:tc>
          <w:tcPr>
            <w:tcW w:w="4535" w:type="dxa"/>
            <w:tcBorders>
              <w:top w:val="single" w:sz="4" w:space="0" w:color="auto"/>
              <w:left w:val="single" w:sz="4" w:space="0" w:color="auto"/>
              <w:bottom w:val="single" w:sz="4" w:space="0" w:color="auto"/>
              <w:right w:val="single" w:sz="4" w:space="0" w:color="auto"/>
            </w:tcBorders>
            <w:hideMark/>
          </w:tcPr>
          <w:p w14:paraId="689D065D" w14:textId="77777777" w:rsidR="00853E16" w:rsidRPr="00A766A3" w:rsidRDefault="00853E16" w:rsidP="00853E16">
            <w:pPr>
              <w:pStyle w:val="04TEXTOTABELAS"/>
            </w:pPr>
            <w:r w:rsidRPr="00A766A3">
              <w:rPr>
                <w:rFonts w:cs="Gotham-Medium"/>
                <w:b/>
              </w:rPr>
              <w:t xml:space="preserve">(EF69LP46) </w:t>
            </w:r>
            <w:r w:rsidRPr="00A766A3">
              <w:t xml:space="preserve">Participar de práticas de compartilhamento de leitura/recepção de obras literárias/manifestações artísticas, como rodas de leitura, clubes de leitura, eventos de </w:t>
            </w:r>
            <w:proofErr w:type="spellStart"/>
            <w:r w:rsidRPr="00A766A3">
              <w:t>contação</w:t>
            </w:r>
            <w:proofErr w:type="spellEnd"/>
            <w:r w:rsidRPr="00A766A3">
              <w:t xml:space="preserve"> de histórias, de leituras dramáticas, de apresentações teatrais, musicais e de filmes, cineclubes, festivais de vídeo, saraus, </w:t>
            </w:r>
            <w:proofErr w:type="spellStart"/>
            <w:r w:rsidRPr="00A766A3">
              <w:rPr>
                <w:rFonts w:cs="Gotham-BookItalic"/>
                <w:i/>
                <w:iCs/>
              </w:rPr>
              <w:t>slam</w:t>
            </w:r>
            <w:r w:rsidRPr="00A766A3">
              <w:rPr>
                <w:i/>
              </w:rPr>
              <w:t>s</w:t>
            </w:r>
            <w:proofErr w:type="spellEnd"/>
            <w:r w:rsidRPr="00A766A3">
              <w:t xml:space="preserve">, canais de </w:t>
            </w:r>
            <w:proofErr w:type="spellStart"/>
            <w:r w:rsidRPr="00A766A3">
              <w:rPr>
                <w:rFonts w:cs="Gotham-BookItalic"/>
                <w:i/>
                <w:iCs/>
              </w:rPr>
              <w:t>booktubers</w:t>
            </w:r>
            <w:proofErr w:type="spellEnd"/>
            <w:r w:rsidRPr="00A766A3">
              <w:t xml:space="preserve">, redes sociais temáticas (de leitores, de cinéfilos, de música etc.), dentre outros, tecendo, quando possível, comentários de ordem estética e afetiva e justificando </w:t>
            </w:r>
            <w:proofErr w:type="spellStart"/>
            <w:r w:rsidRPr="00A766A3">
              <w:t>suas</w:t>
            </w:r>
            <w:proofErr w:type="spellEnd"/>
            <w:r w:rsidRPr="00A766A3">
              <w:t xml:space="preserve"> apreciações, escrevendo comentários e resenhas para jornais, </w:t>
            </w:r>
            <w:r w:rsidRPr="00A766A3">
              <w:rPr>
                <w:rFonts w:cs="Gotham-BookItalic"/>
                <w:i/>
                <w:iCs/>
              </w:rPr>
              <w:t>blog</w:t>
            </w:r>
            <w:r w:rsidRPr="00A766A3">
              <w:rPr>
                <w:i/>
              </w:rPr>
              <w:t>s</w:t>
            </w:r>
            <w:r w:rsidRPr="00A766A3">
              <w:t xml:space="preserve"> e redes sociais e utilizando formas de expressão das culturas juvenis, tais como, </w:t>
            </w:r>
            <w:proofErr w:type="spellStart"/>
            <w:r w:rsidRPr="00A766A3">
              <w:rPr>
                <w:rFonts w:cs="Gotham-BookItalic"/>
                <w:i/>
                <w:iCs/>
              </w:rPr>
              <w:t>vlog</w:t>
            </w:r>
            <w:r w:rsidRPr="00A766A3">
              <w:rPr>
                <w:i/>
              </w:rPr>
              <w:t>s</w:t>
            </w:r>
            <w:proofErr w:type="spellEnd"/>
            <w:r w:rsidRPr="00A766A3">
              <w:t xml:space="preserve"> e </w:t>
            </w:r>
            <w:r w:rsidRPr="00A766A3">
              <w:rPr>
                <w:rFonts w:cs="Gotham-BookItalic"/>
                <w:i/>
                <w:iCs/>
              </w:rPr>
              <w:t>podcast</w:t>
            </w:r>
            <w:r w:rsidRPr="00A766A3">
              <w:t>s culturais</w:t>
            </w:r>
          </w:p>
          <w:p w14:paraId="6B0A08C8" w14:textId="77777777" w:rsidR="00853E16" w:rsidRPr="00A766A3" w:rsidRDefault="00853E16" w:rsidP="00853E16">
            <w:pPr>
              <w:pStyle w:val="04TEXTOTABELAS"/>
              <w:rPr>
                <w:rFonts w:cs="Arial"/>
              </w:rPr>
            </w:pPr>
            <w:r w:rsidRPr="00A766A3">
              <w:t xml:space="preserve">(literatura, cinema, teatro, música), </w:t>
            </w:r>
            <w:r w:rsidRPr="00A766A3">
              <w:rPr>
                <w:rFonts w:cs="Gotham-BookItalic"/>
                <w:i/>
                <w:iCs/>
              </w:rPr>
              <w:t xml:space="preserve">playlists </w:t>
            </w:r>
            <w:r w:rsidRPr="00A766A3">
              <w:t xml:space="preserve">comentadas, </w:t>
            </w:r>
            <w:r w:rsidRPr="00A766A3">
              <w:rPr>
                <w:rFonts w:cs="Gotham-BookItalic"/>
                <w:i/>
                <w:iCs/>
              </w:rPr>
              <w:t>fanfics</w:t>
            </w:r>
            <w:r w:rsidRPr="00A766A3">
              <w:t xml:space="preserve">, </w:t>
            </w:r>
            <w:proofErr w:type="spellStart"/>
            <w:r w:rsidRPr="00A766A3">
              <w:t>fanzines</w:t>
            </w:r>
            <w:proofErr w:type="spellEnd"/>
            <w:r w:rsidRPr="00A766A3">
              <w:t xml:space="preserve">, </w:t>
            </w:r>
            <w:r w:rsidRPr="00A766A3">
              <w:rPr>
                <w:rFonts w:cs="Gotham-BookItalic"/>
                <w:i/>
                <w:iCs/>
              </w:rPr>
              <w:t>e-zines</w:t>
            </w:r>
            <w:r w:rsidRPr="00A766A3">
              <w:t xml:space="preserve">, </w:t>
            </w:r>
            <w:proofErr w:type="spellStart"/>
            <w:r w:rsidRPr="00A766A3">
              <w:t>fanvídeos</w:t>
            </w:r>
            <w:proofErr w:type="spellEnd"/>
            <w:r w:rsidRPr="00A766A3">
              <w:t xml:space="preserve">, </w:t>
            </w:r>
            <w:proofErr w:type="spellStart"/>
            <w:r w:rsidRPr="00A766A3">
              <w:t>fanclipes</w:t>
            </w:r>
            <w:proofErr w:type="spellEnd"/>
            <w:r w:rsidRPr="00A766A3">
              <w:t xml:space="preserve">, </w:t>
            </w:r>
            <w:r w:rsidRPr="00A766A3">
              <w:rPr>
                <w:rFonts w:cs="Gotham-BookItalic"/>
                <w:i/>
                <w:iCs/>
              </w:rPr>
              <w:t xml:space="preserve">posts </w:t>
            </w:r>
            <w:r w:rsidRPr="00A766A3">
              <w:t xml:space="preserve">em </w:t>
            </w:r>
            <w:r w:rsidRPr="00A766A3">
              <w:rPr>
                <w:i/>
              </w:rPr>
              <w:t>fanpages</w:t>
            </w:r>
            <w:r w:rsidRPr="00A766A3">
              <w:t xml:space="preserve">, </w:t>
            </w:r>
            <w:r w:rsidRPr="00A766A3">
              <w:rPr>
                <w:rFonts w:cs="Gotham-BookItalic"/>
                <w:i/>
                <w:iCs/>
              </w:rPr>
              <w:t xml:space="preserve">trailer </w:t>
            </w:r>
            <w:r w:rsidRPr="00A766A3">
              <w:t>honesto, vídeo-minuto, dentre outras possibilidades de práticas de apreciação e de manifestação da cultura de fãs.</w:t>
            </w:r>
          </w:p>
        </w:tc>
        <w:tc>
          <w:tcPr>
            <w:tcW w:w="3345" w:type="dxa"/>
            <w:vMerge w:val="restart"/>
            <w:tcBorders>
              <w:left w:val="single" w:sz="4" w:space="0" w:color="auto"/>
              <w:right w:val="single" w:sz="4" w:space="0" w:color="auto"/>
            </w:tcBorders>
            <w:vAlign w:val="center"/>
            <w:hideMark/>
          </w:tcPr>
          <w:p w14:paraId="7AFFC92E" w14:textId="77777777" w:rsidR="00853E16" w:rsidRPr="00543C55" w:rsidRDefault="00853E16" w:rsidP="00853E16">
            <w:pPr>
              <w:pStyle w:val="04TEXTOTABELAS"/>
              <w:rPr>
                <w:rFonts w:cstheme="minorHAnsi"/>
              </w:rPr>
            </w:pPr>
          </w:p>
        </w:tc>
      </w:tr>
      <w:tr w:rsidR="00853E16" w:rsidRPr="00543C55" w14:paraId="029B41D1"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42FAB01B" w14:textId="77777777" w:rsidR="00853E16" w:rsidRPr="00543C55" w:rsidRDefault="00853E16" w:rsidP="00853E16">
            <w:pPr>
              <w:pStyle w:val="04TEXTOTABELAS"/>
            </w:pPr>
            <w:r w:rsidRPr="00543C55">
              <w:t>Reconstrução da textualidade e compreensão dos efeitos de sentido provocados pelos usos</w:t>
            </w:r>
            <w:r>
              <w:t xml:space="preserve"> </w:t>
            </w:r>
            <w:r w:rsidRPr="00543C55">
              <w:t xml:space="preserve">de recursos linguísticos e </w:t>
            </w:r>
            <w:proofErr w:type="spellStart"/>
            <w:r w:rsidRPr="00543C55">
              <w:t>multissemióticos</w:t>
            </w:r>
            <w:proofErr w:type="spellEnd"/>
          </w:p>
        </w:tc>
        <w:tc>
          <w:tcPr>
            <w:tcW w:w="4535" w:type="dxa"/>
            <w:tcBorders>
              <w:top w:val="single" w:sz="4" w:space="0" w:color="auto"/>
              <w:left w:val="single" w:sz="4" w:space="0" w:color="auto"/>
              <w:bottom w:val="single" w:sz="4" w:space="0" w:color="auto"/>
              <w:right w:val="single" w:sz="4" w:space="0" w:color="auto"/>
            </w:tcBorders>
            <w:hideMark/>
          </w:tcPr>
          <w:p w14:paraId="2642C996" w14:textId="017DA397" w:rsidR="00853E16" w:rsidRPr="00A766A3" w:rsidRDefault="00853E16" w:rsidP="00266A86">
            <w:pPr>
              <w:pStyle w:val="04TEXTOTABELAS"/>
            </w:pPr>
            <w:r w:rsidRPr="00A766A3">
              <w:rPr>
                <w:rFonts w:cs="Gotham-Medium"/>
                <w:b/>
              </w:rPr>
              <w:t xml:space="preserve">(EF69LP47) </w:t>
            </w:r>
            <w:r w:rsidRPr="00A766A3">
              <w:t>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w:t>
            </w:r>
            <w:r w:rsidRPr="00A766A3">
              <w:br/>
              <w:t>das</w:t>
            </w:r>
            <w:r w:rsidR="00EA12B5">
              <w:t xml:space="preserve"> </w:t>
            </w:r>
            <w:r w:rsidRPr="00A766A3">
              <w:t>diferentes vozes no texto (do narrador,</w:t>
            </w:r>
            <w:r w:rsidRPr="00A766A3">
              <w:br/>
              <w:t>de personagens em discurso direto e indireto), do uso de pontuação expressiva, palavras e expressões conotativas e processos figurativos e do uso de recursos</w:t>
            </w:r>
            <w:r w:rsidRPr="00A766A3">
              <w:br/>
              <w:t>linguístico-gramaticais próprios a cada</w:t>
            </w:r>
            <w:r w:rsidRPr="00A766A3">
              <w:br/>
              <w:t>gênero narrativo.</w:t>
            </w:r>
          </w:p>
        </w:tc>
        <w:tc>
          <w:tcPr>
            <w:tcW w:w="3345" w:type="dxa"/>
            <w:vMerge/>
            <w:tcBorders>
              <w:left w:val="single" w:sz="4" w:space="0" w:color="auto"/>
              <w:right w:val="single" w:sz="4" w:space="0" w:color="auto"/>
            </w:tcBorders>
            <w:vAlign w:val="center"/>
            <w:hideMark/>
          </w:tcPr>
          <w:p w14:paraId="6B3C47CC" w14:textId="77777777" w:rsidR="00853E16" w:rsidRPr="00543C55" w:rsidRDefault="00853E16" w:rsidP="00F9579A">
            <w:pPr>
              <w:pStyle w:val="04TEXTOTABELAS"/>
              <w:rPr>
                <w:rFonts w:cstheme="minorHAnsi"/>
              </w:rPr>
            </w:pPr>
          </w:p>
        </w:tc>
      </w:tr>
    </w:tbl>
    <w:p w14:paraId="1938A733" w14:textId="77777777" w:rsidR="00853E16" w:rsidRDefault="00853E16" w:rsidP="00853E16">
      <w:pPr>
        <w:pStyle w:val="06CREDITO"/>
        <w:jc w:val="right"/>
      </w:pPr>
      <w:r w:rsidRPr="00831D8C">
        <w:t>(continua)</w:t>
      </w:r>
    </w:p>
    <w:p w14:paraId="2D7312D1" w14:textId="77777777" w:rsidR="00853E16" w:rsidRDefault="00853E16">
      <w:r>
        <w:br w:type="page"/>
      </w:r>
    </w:p>
    <w:p w14:paraId="32A5AAC0" w14:textId="77777777" w:rsidR="00853E16" w:rsidRDefault="00853E16" w:rsidP="00853E16">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EE3831" w:rsidRPr="00E903AF" w14:paraId="51E3E478"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189464E3" w14:textId="77777777" w:rsidR="00EE3831" w:rsidRPr="00E903AF" w:rsidRDefault="00EE3831" w:rsidP="00543C55">
            <w:pPr>
              <w:pStyle w:val="04TEXTOTABELAS"/>
            </w:pPr>
            <w:r w:rsidRPr="00E903AF">
              <w:t>Adesão às práticas de leitura</w:t>
            </w:r>
          </w:p>
        </w:tc>
        <w:tc>
          <w:tcPr>
            <w:tcW w:w="4535" w:type="dxa"/>
            <w:tcBorders>
              <w:top w:val="single" w:sz="4" w:space="0" w:color="auto"/>
              <w:left w:val="single" w:sz="4" w:space="0" w:color="auto"/>
              <w:bottom w:val="single" w:sz="4" w:space="0" w:color="auto"/>
              <w:right w:val="single" w:sz="4" w:space="0" w:color="auto"/>
            </w:tcBorders>
            <w:hideMark/>
          </w:tcPr>
          <w:p w14:paraId="0FEF29D7" w14:textId="77777777" w:rsidR="00EE3831" w:rsidRPr="00A766A3" w:rsidRDefault="00EE3831" w:rsidP="00543C55">
            <w:pPr>
              <w:pStyle w:val="04TEXTOTABELAS"/>
              <w:rPr>
                <w:rFonts w:cs="Gotham-Medium"/>
              </w:rPr>
            </w:pPr>
            <w:r w:rsidRPr="00A766A3">
              <w:rPr>
                <w:b/>
              </w:rPr>
              <w:t>(EF69LP49)</w:t>
            </w:r>
            <w:r w:rsidR="00F9579A" w:rsidRPr="00A766A3">
              <w:rPr>
                <w:b/>
              </w:rPr>
              <w:t xml:space="preserve"> </w:t>
            </w:r>
            <w:r w:rsidRPr="00A766A3">
              <w:t>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tc>
        <w:tc>
          <w:tcPr>
            <w:tcW w:w="3345" w:type="dxa"/>
            <w:vMerge w:val="restart"/>
            <w:tcBorders>
              <w:left w:val="single" w:sz="4" w:space="0" w:color="auto"/>
              <w:right w:val="single" w:sz="4" w:space="0" w:color="auto"/>
            </w:tcBorders>
            <w:vAlign w:val="center"/>
            <w:hideMark/>
          </w:tcPr>
          <w:p w14:paraId="6524DA9F" w14:textId="77777777" w:rsidR="00EE3831" w:rsidRPr="00E903AF" w:rsidRDefault="00EE3831" w:rsidP="00543C55">
            <w:pPr>
              <w:pStyle w:val="04TEXTOTABELAS"/>
              <w:rPr>
                <w:rFonts w:cstheme="minorHAnsi"/>
              </w:rPr>
            </w:pPr>
          </w:p>
        </w:tc>
      </w:tr>
      <w:tr w:rsidR="00E82F18" w:rsidRPr="00E903AF" w14:paraId="096B806A"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2EC0C036" w14:textId="77777777" w:rsidR="00E82F18" w:rsidRPr="00853E16" w:rsidRDefault="00E82F18" w:rsidP="00853E16">
            <w:pPr>
              <w:pStyle w:val="04TEXTOTABELAS"/>
            </w:pPr>
            <w:r w:rsidRPr="00853E16">
              <w:t>Produção de textos orais</w:t>
            </w:r>
          </w:p>
        </w:tc>
        <w:tc>
          <w:tcPr>
            <w:tcW w:w="4535" w:type="dxa"/>
            <w:tcBorders>
              <w:top w:val="single" w:sz="4" w:space="0" w:color="auto"/>
              <w:left w:val="single" w:sz="4" w:space="0" w:color="auto"/>
              <w:bottom w:val="single" w:sz="4" w:space="0" w:color="auto"/>
              <w:right w:val="single" w:sz="4" w:space="0" w:color="auto"/>
            </w:tcBorders>
            <w:hideMark/>
          </w:tcPr>
          <w:p w14:paraId="339AB1AF" w14:textId="77777777" w:rsidR="00E82F18" w:rsidRPr="00A766A3" w:rsidRDefault="00E82F18" w:rsidP="00853E16">
            <w:pPr>
              <w:pStyle w:val="04TEXTOTABELAS"/>
              <w:rPr>
                <w:lang w:eastAsia="en-US" w:bidi="ar-SA"/>
              </w:rPr>
            </w:pPr>
            <w:r w:rsidRPr="00A766A3">
              <w:rPr>
                <w:b/>
                <w:lang w:eastAsia="en-US" w:bidi="ar-SA"/>
              </w:rPr>
              <w:t>(EF69LP52)</w:t>
            </w:r>
            <w:r w:rsidRPr="00A766A3">
              <w:rPr>
                <w:lang w:eastAsia="en-US" w:bidi="ar-SA"/>
              </w:rPr>
              <w:t xml:space="preserve"> Representar cenas ou textos dramáticos, considerando, na caracterização dos</w:t>
            </w:r>
            <w:r w:rsidR="005766F1" w:rsidRPr="00A766A3">
              <w:rPr>
                <w:lang w:eastAsia="en-US" w:bidi="ar-SA"/>
              </w:rPr>
              <w:t xml:space="preserve"> </w:t>
            </w:r>
            <w:r w:rsidRPr="00A766A3">
              <w:rPr>
                <w:lang w:eastAsia="en-US" w:bidi="ar-SA"/>
              </w:rPr>
              <w:t xml:space="preserve">personagens, os aspectos linguísticos e </w:t>
            </w:r>
            <w:proofErr w:type="spellStart"/>
            <w:r w:rsidRPr="00A766A3">
              <w:rPr>
                <w:lang w:eastAsia="en-US" w:bidi="ar-SA"/>
              </w:rPr>
              <w:t>paralinguísticos</w:t>
            </w:r>
            <w:proofErr w:type="spellEnd"/>
            <w:r w:rsidRPr="00A766A3">
              <w:rPr>
                <w:lang w:eastAsia="en-US" w:bidi="ar-SA"/>
              </w:rPr>
              <w:t xml:space="preserve"> das falas (timbre e tom de voz, pausas</w:t>
            </w:r>
            <w:r w:rsidR="005766F1" w:rsidRPr="00A766A3">
              <w:rPr>
                <w:lang w:eastAsia="en-US" w:bidi="ar-SA"/>
              </w:rPr>
              <w:t xml:space="preserve"> </w:t>
            </w:r>
            <w:r w:rsidRPr="00A766A3">
              <w:rPr>
                <w:lang w:eastAsia="en-US" w:bidi="ar-SA"/>
              </w:rPr>
              <w:t>e hesitações, entonação e expressividade, variedades e registros linguísticos), os gestos e os</w:t>
            </w:r>
            <w:r w:rsidR="005766F1" w:rsidRPr="00A766A3">
              <w:rPr>
                <w:lang w:eastAsia="en-US" w:bidi="ar-SA"/>
              </w:rPr>
              <w:t xml:space="preserve"> </w:t>
            </w:r>
            <w:r w:rsidRPr="00A766A3">
              <w:rPr>
                <w:lang w:eastAsia="en-US" w:bidi="ar-SA"/>
              </w:rPr>
              <w:t>deslocamentos no espaço cênico, o figurino e a maquiagem e elaborando as rubricas indicadas</w:t>
            </w:r>
            <w:r w:rsidR="005766F1" w:rsidRPr="00A766A3">
              <w:rPr>
                <w:lang w:eastAsia="en-US" w:bidi="ar-SA"/>
              </w:rPr>
              <w:t xml:space="preserve"> </w:t>
            </w:r>
            <w:r w:rsidRPr="00A766A3">
              <w:rPr>
                <w:lang w:eastAsia="en-US" w:bidi="ar-SA"/>
              </w:rPr>
              <w:t>pelo autor por meio do cenário, da trilha sonora e da exploração dos modos de interpretação.</w:t>
            </w:r>
          </w:p>
        </w:tc>
        <w:tc>
          <w:tcPr>
            <w:tcW w:w="3345" w:type="dxa"/>
            <w:vMerge/>
            <w:tcBorders>
              <w:left w:val="single" w:sz="4" w:space="0" w:color="auto"/>
              <w:right w:val="single" w:sz="4" w:space="0" w:color="auto"/>
            </w:tcBorders>
            <w:vAlign w:val="center"/>
            <w:hideMark/>
          </w:tcPr>
          <w:p w14:paraId="509F46C9" w14:textId="77777777" w:rsidR="00E82F18" w:rsidRPr="00E903AF" w:rsidRDefault="00E82F18" w:rsidP="00543C55">
            <w:pPr>
              <w:pStyle w:val="04TEXTOTABELAS"/>
              <w:rPr>
                <w:rFonts w:cstheme="minorHAnsi"/>
              </w:rPr>
            </w:pPr>
          </w:p>
        </w:tc>
      </w:tr>
    </w:tbl>
    <w:p w14:paraId="7C2A0B7E" w14:textId="77777777" w:rsidR="00887269" w:rsidRDefault="00887269" w:rsidP="00887269">
      <w:pPr>
        <w:pStyle w:val="06CREDITO"/>
        <w:jc w:val="right"/>
      </w:pPr>
      <w:r w:rsidRPr="00831D8C">
        <w:t>(continua)</w:t>
      </w:r>
    </w:p>
    <w:p w14:paraId="7407C852" w14:textId="77777777" w:rsidR="00887269" w:rsidRDefault="00887269">
      <w:r>
        <w:br w:type="page"/>
      </w:r>
    </w:p>
    <w:p w14:paraId="699CF330" w14:textId="77777777" w:rsidR="00887269" w:rsidRDefault="00887269" w:rsidP="00887269">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E82F18" w:rsidRPr="00E903AF" w14:paraId="4EFF708A" w14:textId="77777777" w:rsidTr="008A3B80">
        <w:trPr>
          <w:trHeight w:val="567"/>
          <w:jc w:val="center"/>
        </w:trPr>
        <w:tc>
          <w:tcPr>
            <w:tcW w:w="2268" w:type="dxa"/>
            <w:tcBorders>
              <w:top w:val="single" w:sz="4" w:space="0" w:color="auto"/>
              <w:left w:val="single" w:sz="4" w:space="0" w:color="auto"/>
              <w:bottom w:val="nil"/>
              <w:right w:val="single" w:sz="4" w:space="0" w:color="auto"/>
            </w:tcBorders>
            <w:hideMark/>
          </w:tcPr>
          <w:p w14:paraId="452A6CF3" w14:textId="77777777" w:rsidR="00E82F18" w:rsidRDefault="00E82F18" w:rsidP="00853E16">
            <w:pPr>
              <w:pStyle w:val="04TEXTOTABELAS"/>
              <w:rPr>
                <w:lang w:eastAsia="en-US" w:bidi="ar-SA"/>
              </w:rPr>
            </w:pPr>
            <w:r w:rsidRPr="005766F1">
              <w:rPr>
                <w:lang w:eastAsia="en-US" w:bidi="ar-SA"/>
              </w:rPr>
              <w:t>Produção de textos orais</w:t>
            </w:r>
          </w:p>
          <w:p w14:paraId="07A2916E" w14:textId="77777777" w:rsidR="005766F1" w:rsidRPr="005766F1" w:rsidRDefault="005766F1" w:rsidP="00853E16">
            <w:pPr>
              <w:pStyle w:val="04TEXTOTABELAS"/>
              <w:rPr>
                <w:lang w:eastAsia="en-US" w:bidi="ar-SA"/>
              </w:rPr>
            </w:pPr>
          </w:p>
          <w:p w14:paraId="02B1D2B3" w14:textId="77777777" w:rsidR="00E82F18" w:rsidRPr="005766F1" w:rsidRDefault="00E82F18" w:rsidP="00853E16">
            <w:pPr>
              <w:pStyle w:val="04TEXTOTABELAS"/>
              <w:rPr>
                <w:lang w:eastAsia="en-US" w:bidi="ar-SA"/>
              </w:rPr>
            </w:pPr>
            <w:r w:rsidRPr="005766F1">
              <w:rPr>
                <w:lang w:eastAsia="en-US" w:bidi="ar-SA"/>
              </w:rPr>
              <w:t>Oralização</w:t>
            </w:r>
          </w:p>
        </w:tc>
        <w:tc>
          <w:tcPr>
            <w:tcW w:w="4535" w:type="dxa"/>
            <w:tcBorders>
              <w:top w:val="single" w:sz="4" w:space="0" w:color="auto"/>
              <w:left w:val="single" w:sz="4" w:space="0" w:color="auto"/>
              <w:bottom w:val="single" w:sz="4" w:space="0" w:color="auto"/>
              <w:right w:val="single" w:sz="4" w:space="0" w:color="auto"/>
            </w:tcBorders>
            <w:hideMark/>
          </w:tcPr>
          <w:p w14:paraId="7AECD72B" w14:textId="77777777" w:rsidR="00E82F18" w:rsidRPr="00A766A3" w:rsidRDefault="00E82F18" w:rsidP="00853E16">
            <w:pPr>
              <w:pStyle w:val="04TEXTOTABELAS"/>
              <w:rPr>
                <w:lang w:eastAsia="en-US" w:bidi="ar-SA"/>
              </w:rPr>
            </w:pPr>
            <w:r w:rsidRPr="00A766A3">
              <w:rPr>
                <w:b/>
                <w:lang w:eastAsia="en-US" w:bidi="ar-SA"/>
              </w:rPr>
              <w:t>(EF69LP53)</w:t>
            </w:r>
            <w:r w:rsidRPr="00A766A3">
              <w:rPr>
                <w:lang w:eastAsia="en-US" w:bidi="ar-SA"/>
              </w:rPr>
              <w:t xml:space="preserve"> Ler em voz alta textos literários diversos – co</w:t>
            </w:r>
            <w:r w:rsidR="005766F1" w:rsidRPr="00A766A3">
              <w:rPr>
                <w:lang w:eastAsia="en-US" w:bidi="ar-SA"/>
              </w:rPr>
              <w:t xml:space="preserve">mo contos de amor, de humor, de </w:t>
            </w:r>
            <w:r w:rsidRPr="00A766A3">
              <w:rPr>
                <w:lang w:eastAsia="en-US" w:bidi="ar-SA"/>
              </w:rPr>
              <w:t xml:space="preserve">suspense, de terror; crônicas líricas, humorísticas, críticas; bem </w:t>
            </w:r>
            <w:r w:rsidR="005766F1" w:rsidRPr="00A766A3">
              <w:rPr>
                <w:lang w:eastAsia="en-US" w:bidi="ar-SA"/>
              </w:rPr>
              <w:t xml:space="preserve">como leituras orais capituladas </w:t>
            </w:r>
            <w:r w:rsidRPr="00A766A3">
              <w:rPr>
                <w:lang w:eastAsia="en-US" w:bidi="ar-SA"/>
              </w:rPr>
              <w:t>(compartilhadas ou não com o professor) de livros de maior extensão</w:t>
            </w:r>
            <w:r w:rsidR="005766F1" w:rsidRPr="00A766A3">
              <w:rPr>
                <w:lang w:eastAsia="en-US" w:bidi="ar-SA"/>
              </w:rPr>
              <w:t xml:space="preserve">, como romances, </w:t>
            </w:r>
            <w:r w:rsidRPr="00A766A3">
              <w:rPr>
                <w:lang w:eastAsia="en-US" w:bidi="ar-SA"/>
              </w:rPr>
              <w:t>narrativas de enigma, narrativas de aventura, literatura infanto-juvenil, – contar/recontar histórias</w:t>
            </w:r>
            <w:r w:rsidR="005766F1" w:rsidRPr="00A766A3">
              <w:rPr>
                <w:lang w:eastAsia="en-US" w:bidi="ar-SA"/>
              </w:rPr>
              <w:t xml:space="preserve"> </w:t>
            </w:r>
            <w:r w:rsidRPr="00A766A3">
              <w:rPr>
                <w:lang w:eastAsia="en-US" w:bidi="ar-SA"/>
              </w:rPr>
              <w:t>tanto da tradição oral (causos, contos de esperteza, contos de animais, contos de amor, contos</w:t>
            </w:r>
            <w:r w:rsidR="005766F1" w:rsidRPr="00A766A3">
              <w:rPr>
                <w:lang w:eastAsia="en-US" w:bidi="ar-SA"/>
              </w:rPr>
              <w:t xml:space="preserve"> </w:t>
            </w:r>
            <w:r w:rsidRPr="00A766A3">
              <w:rPr>
                <w:lang w:eastAsia="en-US" w:bidi="ar-SA"/>
              </w:rPr>
              <w:t>de encantamento, piadas, dentre outros) quanto da tradição literária escrita, expressando a</w:t>
            </w:r>
          </w:p>
          <w:p w14:paraId="6B078B06" w14:textId="77777777" w:rsidR="00E82F18" w:rsidRPr="00A766A3" w:rsidRDefault="00E82F18" w:rsidP="00887269">
            <w:pPr>
              <w:pStyle w:val="04TEXTOTABELAS"/>
              <w:rPr>
                <w:lang w:eastAsia="en-US" w:bidi="ar-SA"/>
              </w:rPr>
            </w:pPr>
            <w:r w:rsidRPr="00A766A3">
              <w:rPr>
                <w:lang w:eastAsia="en-US" w:bidi="ar-SA"/>
              </w:rPr>
              <w:t>compreensão e interpretação do texto por meio de uma leitur</w:t>
            </w:r>
            <w:r w:rsidR="005766F1" w:rsidRPr="00A766A3">
              <w:rPr>
                <w:lang w:eastAsia="en-US" w:bidi="ar-SA"/>
              </w:rPr>
              <w:t xml:space="preserve">a ou fala expressiva e fluente, </w:t>
            </w:r>
            <w:r w:rsidRPr="00A766A3">
              <w:rPr>
                <w:lang w:eastAsia="en-US" w:bidi="ar-SA"/>
              </w:rPr>
              <w:t>que respeite o ritmo, as pausas, as hesitações, a entonação</w:t>
            </w:r>
            <w:r w:rsidR="005766F1" w:rsidRPr="00A766A3">
              <w:rPr>
                <w:lang w:eastAsia="en-US" w:bidi="ar-SA"/>
              </w:rPr>
              <w:t xml:space="preserve"> indicados tanto pela pontuação </w:t>
            </w:r>
            <w:r w:rsidRPr="00A766A3">
              <w:rPr>
                <w:lang w:eastAsia="en-US" w:bidi="ar-SA"/>
              </w:rPr>
              <w:t>quanto por outros recursos</w:t>
            </w:r>
            <w:r w:rsidR="00887269">
              <w:rPr>
                <w:lang w:eastAsia="en-US" w:bidi="ar-SA"/>
              </w:rPr>
              <w:br/>
            </w:r>
            <w:r w:rsidRPr="00A766A3">
              <w:rPr>
                <w:lang w:eastAsia="en-US" w:bidi="ar-SA"/>
              </w:rPr>
              <w:t>gráfico-editoriais, como negritos, itálicos</w:t>
            </w:r>
            <w:r w:rsidR="005766F1" w:rsidRPr="00A766A3">
              <w:rPr>
                <w:lang w:eastAsia="en-US" w:bidi="ar-SA"/>
              </w:rPr>
              <w:t xml:space="preserve">, caixa-alta, ilustrações etc., </w:t>
            </w:r>
            <w:r w:rsidRPr="00A766A3">
              <w:rPr>
                <w:lang w:eastAsia="en-US" w:bidi="ar-SA"/>
              </w:rPr>
              <w:t>gravando essa leitura ou esse conto/reconto, seja para anális</w:t>
            </w:r>
            <w:r w:rsidR="005766F1" w:rsidRPr="00A766A3">
              <w:rPr>
                <w:lang w:eastAsia="en-US" w:bidi="ar-SA"/>
              </w:rPr>
              <w:t xml:space="preserve">e posterior, seja para produção </w:t>
            </w:r>
            <w:r w:rsidRPr="00A766A3">
              <w:rPr>
                <w:lang w:eastAsia="en-US" w:bidi="ar-SA"/>
              </w:rPr>
              <w:t xml:space="preserve">de </w:t>
            </w:r>
            <w:proofErr w:type="spellStart"/>
            <w:r w:rsidRPr="00A766A3">
              <w:rPr>
                <w:i/>
                <w:iCs/>
                <w:lang w:eastAsia="en-US" w:bidi="ar-SA"/>
              </w:rPr>
              <w:t>audiobooks</w:t>
            </w:r>
            <w:proofErr w:type="spellEnd"/>
            <w:r w:rsidRPr="00A766A3">
              <w:rPr>
                <w:i/>
                <w:iCs/>
                <w:lang w:eastAsia="en-US" w:bidi="ar-SA"/>
              </w:rPr>
              <w:t xml:space="preserve"> </w:t>
            </w:r>
            <w:r w:rsidRPr="00A766A3">
              <w:rPr>
                <w:lang w:eastAsia="en-US" w:bidi="ar-SA"/>
              </w:rPr>
              <w:t xml:space="preserve">de textos literários diversos ou de </w:t>
            </w:r>
            <w:r w:rsidRPr="00A766A3">
              <w:rPr>
                <w:i/>
                <w:iCs/>
                <w:lang w:eastAsia="en-US" w:bidi="ar-SA"/>
              </w:rPr>
              <w:t>podcast</w:t>
            </w:r>
            <w:r w:rsidRPr="00A766A3">
              <w:rPr>
                <w:lang w:eastAsia="en-US" w:bidi="ar-SA"/>
              </w:rPr>
              <w:t>s de leituras dramáticas com</w:t>
            </w:r>
            <w:r w:rsidR="005766F1" w:rsidRPr="00A766A3">
              <w:rPr>
                <w:lang w:eastAsia="en-US" w:bidi="ar-SA"/>
              </w:rPr>
              <w:t xml:space="preserve"> ou </w:t>
            </w:r>
            <w:r w:rsidRPr="00A766A3">
              <w:rPr>
                <w:lang w:eastAsia="en-US" w:bidi="ar-SA"/>
              </w:rPr>
              <w:t>sem efeitos especiais e ler e/ou declamar poemas diversos,</w:t>
            </w:r>
            <w:r w:rsidR="005766F1" w:rsidRPr="00A766A3">
              <w:rPr>
                <w:lang w:eastAsia="en-US" w:bidi="ar-SA"/>
              </w:rPr>
              <w:t xml:space="preserve"> tanto de forma livre quanto de </w:t>
            </w:r>
            <w:r w:rsidRPr="00A766A3">
              <w:rPr>
                <w:lang w:eastAsia="en-US" w:bidi="ar-SA"/>
              </w:rPr>
              <w:t>forma fixa (como quadras, sonetos, liras, haicais etc.), empregando os recursos linguísticos,</w:t>
            </w:r>
            <w:r w:rsidR="00887269">
              <w:rPr>
                <w:lang w:eastAsia="en-US" w:bidi="ar-SA"/>
              </w:rPr>
              <w:t xml:space="preserve"> </w:t>
            </w:r>
            <w:proofErr w:type="spellStart"/>
            <w:r w:rsidRPr="00A766A3">
              <w:rPr>
                <w:lang w:eastAsia="en-US" w:bidi="ar-SA"/>
              </w:rPr>
              <w:t>paralinguísticos</w:t>
            </w:r>
            <w:proofErr w:type="spellEnd"/>
            <w:r w:rsidRPr="00A766A3">
              <w:rPr>
                <w:lang w:eastAsia="en-US" w:bidi="ar-SA"/>
              </w:rPr>
              <w:t xml:space="preserve"> e </w:t>
            </w:r>
            <w:proofErr w:type="spellStart"/>
            <w:r w:rsidRPr="00A766A3">
              <w:rPr>
                <w:lang w:eastAsia="en-US" w:bidi="ar-SA"/>
              </w:rPr>
              <w:t>cinésicos</w:t>
            </w:r>
            <w:proofErr w:type="spellEnd"/>
            <w:r w:rsidRPr="00A766A3">
              <w:rPr>
                <w:lang w:eastAsia="en-US" w:bidi="ar-SA"/>
              </w:rPr>
              <w:t xml:space="preserve"> necessários aos efeitos de sent</w:t>
            </w:r>
            <w:r w:rsidR="005766F1" w:rsidRPr="00A766A3">
              <w:rPr>
                <w:lang w:eastAsia="en-US" w:bidi="ar-SA"/>
              </w:rPr>
              <w:t xml:space="preserve">ido pretendidos, como o ritmo e </w:t>
            </w:r>
            <w:r w:rsidRPr="00A766A3">
              <w:rPr>
                <w:lang w:eastAsia="en-US" w:bidi="ar-SA"/>
              </w:rPr>
              <w:t xml:space="preserve">a entonação, o emprego de pausas e prolongamentos, o </w:t>
            </w:r>
            <w:r w:rsidR="005766F1" w:rsidRPr="00A766A3">
              <w:rPr>
                <w:lang w:eastAsia="en-US" w:bidi="ar-SA"/>
              </w:rPr>
              <w:t xml:space="preserve">tom e o timbre vocais, bem como </w:t>
            </w:r>
            <w:r w:rsidRPr="00A766A3">
              <w:rPr>
                <w:lang w:eastAsia="en-US" w:bidi="ar-SA"/>
              </w:rPr>
              <w:t xml:space="preserve">eventuais recursos de gestualidade e pantomima que convenham ao gênero poético </w:t>
            </w:r>
            <w:r w:rsidR="005766F1" w:rsidRPr="00A766A3">
              <w:rPr>
                <w:lang w:eastAsia="en-US" w:bidi="ar-SA"/>
              </w:rPr>
              <w:t xml:space="preserve">e à situação </w:t>
            </w:r>
            <w:r w:rsidRPr="00A766A3">
              <w:rPr>
                <w:lang w:eastAsia="en-US" w:bidi="ar-SA"/>
              </w:rPr>
              <w:t>de compartilhamento em questão.</w:t>
            </w:r>
          </w:p>
        </w:tc>
        <w:tc>
          <w:tcPr>
            <w:tcW w:w="3345" w:type="dxa"/>
            <w:vMerge w:val="restart"/>
            <w:tcBorders>
              <w:left w:val="single" w:sz="4" w:space="0" w:color="auto"/>
              <w:right w:val="single" w:sz="4" w:space="0" w:color="auto"/>
            </w:tcBorders>
            <w:vAlign w:val="center"/>
            <w:hideMark/>
          </w:tcPr>
          <w:p w14:paraId="1B6D666F" w14:textId="77777777" w:rsidR="00E82F18" w:rsidRPr="00E903AF" w:rsidRDefault="00E82F18" w:rsidP="00543C55">
            <w:pPr>
              <w:pStyle w:val="04TEXTOTABELAS"/>
              <w:rPr>
                <w:rFonts w:cstheme="minorHAnsi"/>
              </w:rPr>
            </w:pPr>
          </w:p>
        </w:tc>
      </w:tr>
      <w:tr w:rsidR="00E82F18" w:rsidRPr="00E903AF" w14:paraId="5EEB48CA" w14:textId="77777777" w:rsidTr="008A3B80">
        <w:trPr>
          <w:trHeight w:val="567"/>
          <w:jc w:val="center"/>
        </w:trPr>
        <w:tc>
          <w:tcPr>
            <w:tcW w:w="2268" w:type="dxa"/>
            <w:tcBorders>
              <w:top w:val="single" w:sz="4" w:space="0" w:color="auto"/>
              <w:left w:val="single" w:sz="4" w:space="0" w:color="auto"/>
              <w:bottom w:val="nil"/>
              <w:right w:val="single" w:sz="4" w:space="0" w:color="auto"/>
            </w:tcBorders>
            <w:hideMark/>
          </w:tcPr>
          <w:p w14:paraId="388D2B29" w14:textId="77777777" w:rsidR="00E82F18" w:rsidRPr="005766F1" w:rsidRDefault="00E82F18" w:rsidP="00853E16">
            <w:pPr>
              <w:pStyle w:val="04TEXTOTABELAS"/>
              <w:rPr>
                <w:lang w:eastAsia="en-US" w:bidi="ar-SA"/>
              </w:rPr>
            </w:pPr>
            <w:r w:rsidRPr="005766F1">
              <w:rPr>
                <w:lang w:eastAsia="en-US" w:bidi="ar-SA"/>
              </w:rPr>
              <w:t>Variação linguística</w:t>
            </w:r>
          </w:p>
        </w:tc>
        <w:tc>
          <w:tcPr>
            <w:tcW w:w="4535" w:type="dxa"/>
            <w:tcBorders>
              <w:top w:val="single" w:sz="4" w:space="0" w:color="auto"/>
              <w:left w:val="single" w:sz="4" w:space="0" w:color="auto"/>
              <w:bottom w:val="single" w:sz="4" w:space="0" w:color="auto"/>
              <w:right w:val="single" w:sz="4" w:space="0" w:color="auto"/>
            </w:tcBorders>
            <w:hideMark/>
          </w:tcPr>
          <w:p w14:paraId="1ABD933F" w14:textId="77777777" w:rsidR="00E82F18" w:rsidRPr="005766F1" w:rsidRDefault="00E82F18" w:rsidP="00853E16">
            <w:pPr>
              <w:pStyle w:val="04TEXTOTABELAS"/>
              <w:rPr>
                <w:lang w:eastAsia="en-US" w:bidi="ar-SA"/>
              </w:rPr>
            </w:pPr>
            <w:r w:rsidRPr="00A766A3">
              <w:rPr>
                <w:b/>
                <w:lang w:eastAsia="en-US" w:bidi="ar-SA"/>
              </w:rPr>
              <w:t xml:space="preserve">(EF69LP56) </w:t>
            </w:r>
            <w:r w:rsidRPr="00A766A3">
              <w:rPr>
                <w:lang w:eastAsia="en-US" w:bidi="ar-SA"/>
              </w:rPr>
              <w:t>Fazer</w:t>
            </w:r>
            <w:r w:rsidRPr="005766F1">
              <w:rPr>
                <w:lang w:eastAsia="en-US" w:bidi="ar-SA"/>
              </w:rPr>
              <w:t xml:space="preserve"> uso consciente e reflexivo de regras e norm</w:t>
            </w:r>
            <w:r w:rsidR="005766F1">
              <w:rPr>
                <w:lang w:eastAsia="en-US" w:bidi="ar-SA"/>
              </w:rPr>
              <w:t xml:space="preserve">as da norma-padrão em situações </w:t>
            </w:r>
            <w:r w:rsidRPr="005766F1">
              <w:rPr>
                <w:lang w:eastAsia="en-US" w:bidi="ar-SA"/>
              </w:rPr>
              <w:t>de fala e escrita nas quais ela deve ser usada.</w:t>
            </w:r>
          </w:p>
        </w:tc>
        <w:tc>
          <w:tcPr>
            <w:tcW w:w="3345" w:type="dxa"/>
            <w:vMerge/>
            <w:tcBorders>
              <w:left w:val="single" w:sz="4" w:space="0" w:color="auto"/>
              <w:right w:val="single" w:sz="4" w:space="0" w:color="auto"/>
            </w:tcBorders>
            <w:vAlign w:val="center"/>
            <w:hideMark/>
          </w:tcPr>
          <w:p w14:paraId="75C69912" w14:textId="77777777" w:rsidR="00E82F18" w:rsidRPr="00E903AF" w:rsidRDefault="00E82F18" w:rsidP="00543C55">
            <w:pPr>
              <w:pStyle w:val="04TEXTOTABELAS"/>
              <w:rPr>
                <w:rFonts w:cstheme="minorHAnsi"/>
              </w:rPr>
            </w:pPr>
          </w:p>
        </w:tc>
      </w:tr>
      <w:tr w:rsidR="00E82F18" w:rsidRPr="00E903AF" w14:paraId="4F1F8130" w14:textId="77777777" w:rsidTr="008A3B80">
        <w:trPr>
          <w:trHeight w:val="567"/>
          <w:jc w:val="center"/>
        </w:trPr>
        <w:tc>
          <w:tcPr>
            <w:tcW w:w="2268" w:type="dxa"/>
            <w:tcBorders>
              <w:top w:val="single" w:sz="4" w:space="0" w:color="auto"/>
              <w:left w:val="single" w:sz="4" w:space="0" w:color="auto"/>
              <w:bottom w:val="nil"/>
              <w:right w:val="single" w:sz="4" w:space="0" w:color="auto"/>
            </w:tcBorders>
            <w:hideMark/>
          </w:tcPr>
          <w:p w14:paraId="035453F7" w14:textId="77777777" w:rsidR="00E82F18" w:rsidRPr="005766F1" w:rsidRDefault="00E82F18" w:rsidP="00853E16">
            <w:pPr>
              <w:pStyle w:val="04TEXTOTABELAS"/>
              <w:rPr>
                <w:lang w:eastAsia="en-US" w:bidi="ar-SA"/>
              </w:rPr>
            </w:pPr>
            <w:r w:rsidRPr="005766F1">
              <w:rPr>
                <w:lang w:eastAsia="en-US" w:bidi="ar-SA"/>
              </w:rPr>
              <w:t>Efeitos de sentido</w:t>
            </w:r>
          </w:p>
        </w:tc>
        <w:tc>
          <w:tcPr>
            <w:tcW w:w="4535" w:type="dxa"/>
            <w:tcBorders>
              <w:top w:val="single" w:sz="4" w:space="0" w:color="auto"/>
              <w:left w:val="single" w:sz="4" w:space="0" w:color="auto"/>
              <w:bottom w:val="single" w:sz="4" w:space="0" w:color="auto"/>
              <w:right w:val="single" w:sz="4" w:space="0" w:color="auto"/>
            </w:tcBorders>
            <w:hideMark/>
          </w:tcPr>
          <w:p w14:paraId="5525D164" w14:textId="77777777" w:rsidR="00E82F18" w:rsidRPr="00A766A3" w:rsidRDefault="00E82F18" w:rsidP="00853E16">
            <w:pPr>
              <w:pStyle w:val="04TEXTOTABELAS"/>
              <w:rPr>
                <w:lang w:eastAsia="en-US" w:bidi="ar-SA"/>
              </w:rPr>
            </w:pPr>
            <w:r w:rsidRPr="00A766A3">
              <w:rPr>
                <w:b/>
                <w:lang w:eastAsia="en-US" w:bidi="ar-SA"/>
              </w:rPr>
              <w:t>(EF89LP05)</w:t>
            </w:r>
            <w:r w:rsidRPr="00A766A3">
              <w:rPr>
                <w:lang w:eastAsia="en-US" w:bidi="ar-SA"/>
              </w:rPr>
              <w:t xml:space="preserve"> Analisar o efeito de sentido produzido pelo uso, em textos, de recurso a formas de</w:t>
            </w:r>
            <w:r w:rsidR="005766F1" w:rsidRPr="00A766A3">
              <w:rPr>
                <w:lang w:eastAsia="en-US" w:bidi="ar-SA"/>
              </w:rPr>
              <w:t xml:space="preserve"> </w:t>
            </w:r>
            <w:r w:rsidRPr="00A766A3">
              <w:rPr>
                <w:lang w:eastAsia="en-US" w:bidi="ar-SA"/>
              </w:rPr>
              <w:t>apropriação textual (paráfrases, citações, discurso direto, indireto ou indireto livre).</w:t>
            </w:r>
          </w:p>
        </w:tc>
        <w:tc>
          <w:tcPr>
            <w:tcW w:w="3345" w:type="dxa"/>
            <w:vMerge/>
            <w:tcBorders>
              <w:left w:val="single" w:sz="4" w:space="0" w:color="auto"/>
              <w:right w:val="single" w:sz="4" w:space="0" w:color="auto"/>
            </w:tcBorders>
            <w:vAlign w:val="center"/>
            <w:hideMark/>
          </w:tcPr>
          <w:p w14:paraId="26DEDF0B" w14:textId="77777777" w:rsidR="00E82F18" w:rsidRPr="00E903AF" w:rsidRDefault="00E82F18" w:rsidP="00543C55">
            <w:pPr>
              <w:pStyle w:val="04TEXTOTABELAS"/>
              <w:rPr>
                <w:rFonts w:cstheme="minorHAnsi"/>
              </w:rPr>
            </w:pPr>
          </w:p>
        </w:tc>
      </w:tr>
      <w:tr w:rsidR="00EE3831" w:rsidRPr="00E903AF" w14:paraId="2A9FB74B"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06ABE043" w14:textId="77777777" w:rsidR="00EE3831" w:rsidRPr="00E903AF" w:rsidRDefault="00EE3831" w:rsidP="00543C55">
            <w:pPr>
              <w:pStyle w:val="04TEXTOTABELAS"/>
              <w:rPr>
                <w:rFonts w:ascii="Calibri" w:hAnsi="Calibri" w:cs="Arial"/>
              </w:rPr>
            </w:pPr>
            <w:r w:rsidRPr="00E903AF">
              <w:t>Curadoria de informação</w:t>
            </w:r>
          </w:p>
        </w:tc>
        <w:tc>
          <w:tcPr>
            <w:tcW w:w="4535" w:type="dxa"/>
            <w:tcBorders>
              <w:top w:val="single" w:sz="4" w:space="0" w:color="auto"/>
              <w:left w:val="single" w:sz="4" w:space="0" w:color="auto"/>
              <w:bottom w:val="single" w:sz="4" w:space="0" w:color="auto"/>
              <w:right w:val="single" w:sz="4" w:space="0" w:color="auto"/>
            </w:tcBorders>
            <w:hideMark/>
          </w:tcPr>
          <w:p w14:paraId="0AC72B4E" w14:textId="77777777" w:rsidR="00EE3831" w:rsidRPr="00A766A3" w:rsidRDefault="00EE3831" w:rsidP="00543C55">
            <w:pPr>
              <w:pStyle w:val="04TEXTOTABELAS"/>
              <w:rPr>
                <w:rFonts w:ascii="Calibri" w:hAnsi="Calibri" w:cs="Gotham-Medium"/>
              </w:rPr>
            </w:pPr>
            <w:r w:rsidRPr="00A766A3">
              <w:rPr>
                <w:rFonts w:cs="Gotham-Medium"/>
                <w:b/>
              </w:rPr>
              <w:t>(EF89LP24)</w:t>
            </w:r>
            <w:r w:rsidR="00F9579A" w:rsidRPr="00A766A3">
              <w:rPr>
                <w:rFonts w:cs="Gotham-Medium"/>
                <w:b/>
              </w:rPr>
              <w:t xml:space="preserve"> </w:t>
            </w:r>
            <w:r w:rsidRPr="00A766A3">
              <w:t>Realizar pesquisa, estabelecendo o recorte das questões, usando fontes abertas e confiáveis.</w:t>
            </w:r>
          </w:p>
        </w:tc>
        <w:tc>
          <w:tcPr>
            <w:tcW w:w="3345" w:type="dxa"/>
            <w:vMerge/>
            <w:tcBorders>
              <w:left w:val="single" w:sz="4" w:space="0" w:color="auto"/>
              <w:right w:val="single" w:sz="4" w:space="0" w:color="auto"/>
            </w:tcBorders>
            <w:vAlign w:val="center"/>
            <w:hideMark/>
          </w:tcPr>
          <w:p w14:paraId="15D51552" w14:textId="77777777" w:rsidR="00EE3831" w:rsidRPr="00E903AF" w:rsidRDefault="00EE3831" w:rsidP="00543C55">
            <w:pPr>
              <w:pStyle w:val="04TEXTOTABELAS"/>
              <w:rPr>
                <w:rFonts w:cstheme="minorHAnsi"/>
              </w:rPr>
            </w:pPr>
          </w:p>
        </w:tc>
      </w:tr>
    </w:tbl>
    <w:p w14:paraId="4C477D2E" w14:textId="77777777" w:rsidR="00887269" w:rsidRDefault="00887269" w:rsidP="00887269">
      <w:pPr>
        <w:pStyle w:val="06CREDITO"/>
        <w:jc w:val="right"/>
      </w:pPr>
      <w:r w:rsidRPr="00831D8C">
        <w:t>(continua)</w:t>
      </w:r>
      <w:r>
        <w:rPr>
          <w:rFonts w:eastAsia="SimSun"/>
        </w:rPr>
        <w:br w:type="page"/>
      </w:r>
    </w:p>
    <w:p w14:paraId="6D9A2BBE" w14:textId="77777777" w:rsidR="00887269" w:rsidRDefault="00887269" w:rsidP="00887269">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887269" w:rsidRPr="00E903AF" w14:paraId="60F44441"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4E8D16A7" w14:textId="77777777" w:rsidR="00887269" w:rsidRPr="00E903AF" w:rsidRDefault="00887269" w:rsidP="00543C55">
            <w:pPr>
              <w:pStyle w:val="04TEXTOTABELAS"/>
            </w:pPr>
            <w:r w:rsidRPr="00E903AF">
              <w:t>Relação entre textos</w:t>
            </w:r>
          </w:p>
        </w:tc>
        <w:tc>
          <w:tcPr>
            <w:tcW w:w="4535" w:type="dxa"/>
            <w:tcBorders>
              <w:top w:val="single" w:sz="4" w:space="0" w:color="auto"/>
              <w:left w:val="single" w:sz="4" w:space="0" w:color="auto"/>
              <w:bottom w:val="single" w:sz="4" w:space="0" w:color="auto"/>
              <w:right w:val="single" w:sz="4" w:space="0" w:color="auto"/>
            </w:tcBorders>
            <w:hideMark/>
          </w:tcPr>
          <w:p w14:paraId="15AADD9C" w14:textId="77777777" w:rsidR="00887269" w:rsidRPr="00A766A3" w:rsidRDefault="00887269" w:rsidP="00543C55">
            <w:pPr>
              <w:pStyle w:val="04TEXTOTABELAS"/>
              <w:rPr>
                <w:rFonts w:cs="Gotham-Medium"/>
              </w:rPr>
            </w:pPr>
            <w:r w:rsidRPr="00A766A3">
              <w:rPr>
                <w:rFonts w:cs="Gotham-Medium"/>
                <w:b/>
              </w:rPr>
              <w:t xml:space="preserve">(EF89LP32) </w:t>
            </w:r>
            <w:r w:rsidRPr="00A766A3">
              <w:t xml:space="preserve">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w:t>
            </w:r>
            <w:r w:rsidRPr="00A766A3">
              <w:rPr>
                <w:rFonts w:cs="Gotham-BookItalic"/>
                <w:i/>
                <w:iCs/>
              </w:rPr>
              <w:t xml:space="preserve">trailer </w:t>
            </w:r>
            <w:r w:rsidRPr="00A766A3">
              <w:t xml:space="preserve">honesto, vídeos-minuto, </w:t>
            </w:r>
            <w:proofErr w:type="spellStart"/>
            <w:r w:rsidRPr="00A766A3">
              <w:rPr>
                <w:rFonts w:cs="Gotham-BookItalic"/>
                <w:i/>
                <w:iCs/>
              </w:rPr>
              <w:t>vidding</w:t>
            </w:r>
            <w:proofErr w:type="spellEnd"/>
            <w:r w:rsidRPr="00A766A3">
              <w:t>, dentre outros.</w:t>
            </w:r>
          </w:p>
        </w:tc>
        <w:tc>
          <w:tcPr>
            <w:tcW w:w="3345" w:type="dxa"/>
            <w:vMerge w:val="restart"/>
            <w:tcBorders>
              <w:left w:val="single" w:sz="4" w:space="0" w:color="auto"/>
              <w:right w:val="single" w:sz="4" w:space="0" w:color="auto"/>
            </w:tcBorders>
            <w:vAlign w:val="center"/>
            <w:hideMark/>
          </w:tcPr>
          <w:p w14:paraId="57047473" w14:textId="77777777" w:rsidR="00887269" w:rsidRPr="00E903AF" w:rsidRDefault="00887269" w:rsidP="00543C55">
            <w:pPr>
              <w:pStyle w:val="04TEXTOTABELAS"/>
              <w:rPr>
                <w:rFonts w:cstheme="minorHAnsi"/>
              </w:rPr>
            </w:pPr>
          </w:p>
        </w:tc>
      </w:tr>
      <w:tr w:rsidR="00887269" w:rsidRPr="00E903AF" w14:paraId="328816E8"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tcPr>
          <w:p w14:paraId="15EB61B5" w14:textId="77777777" w:rsidR="00887269" w:rsidRPr="00E903AF" w:rsidRDefault="00887269" w:rsidP="00543C55">
            <w:pPr>
              <w:pStyle w:val="04TEXTOTABELAS"/>
            </w:pPr>
            <w:r w:rsidRPr="00E903AF">
              <w:t>Estratégias de leitura</w:t>
            </w:r>
          </w:p>
          <w:p w14:paraId="02102C68" w14:textId="77777777" w:rsidR="00887269" w:rsidRPr="00E903AF" w:rsidRDefault="00887269" w:rsidP="00543C55">
            <w:pPr>
              <w:pStyle w:val="04TEXTOTABELAS"/>
            </w:pPr>
          </w:p>
          <w:p w14:paraId="4184487B" w14:textId="77777777" w:rsidR="00887269" w:rsidRPr="00E903AF" w:rsidRDefault="00887269" w:rsidP="00543C55">
            <w:pPr>
              <w:pStyle w:val="04TEXTOTABELAS"/>
            </w:pPr>
            <w:r w:rsidRPr="00E903AF">
              <w:t>Apreciação e réplica</w:t>
            </w:r>
          </w:p>
        </w:tc>
        <w:tc>
          <w:tcPr>
            <w:tcW w:w="4535" w:type="dxa"/>
            <w:tcBorders>
              <w:top w:val="single" w:sz="4" w:space="0" w:color="auto"/>
              <w:left w:val="single" w:sz="4" w:space="0" w:color="auto"/>
              <w:bottom w:val="single" w:sz="4" w:space="0" w:color="auto"/>
              <w:right w:val="single" w:sz="4" w:space="0" w:color="auto"/>
            </w:tcBorders>
            <w:hideMark/>
          </w:tcPr>
          <w:p w14:paraId="0ADD6118" w14:textId="77777777" w:rsidR="00887269" w:rsidRPr="00A766A3" w:rsidRDefault="00887269" w:rsidP="00543C55">
            <w:pPr>
              <w:pStyle w:val="04TEXTOTABELAS"/>
              <w:rPr>
                <w:rFonts w:cs="Gotham-Medium"/>
              </w:rPr>
            </w:pPr>
            <w:r w:rsidRPr="00A766A3">
              <w:rPr>
                <w:rFonts w:cs="Gotham-Medium"/>
                <w:b/>
              </w:rPr>
              <w:t xml:space="preserve">(EF89LP33) </w:t>
            </w:r>
            <w:r w:rsidRPr="00A766A3">
              <w:t>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w:t>
            </w:r>
            <w:r>
              <w:br/>
            </w:r>
            <w:r w:rsidRPr="00A766A3">
              <w:t xml:space="preserve">(como haicai), poema concreto, </w:t>
            </w:r>
            <w:proofErr w:type="spellStart"/>
            <w:r w:rsidRPr="00A766A3">
              <w:t>ciberpoema</w:t>
            </w:r>
            <w:proofErr w:type="spellEnd"/>
            <w:r w:rsidRPr="00A766A3">
              <w:t>, dentre outros, expressando avaliação sobre o texto lido e estabelecendo preferências por gêneros, temas, autores.</w:t>
            </w:r>
          </w:p>
        </w:tc>
        <w:tc>
          <w:tcPr>
            <w:tcW w:w="3345" w:type="dxa"/>
            <w:vMerge/>
            <w:tcBorders>
              <w:left w:val="single" w:sz="4" w:space="0" w:color="auto"/>
              <w:right w:val="single" w:sz="4" w:space="0" w:color="auto"/>
            </w:tcBorders>
            <w:vAlign w:val="center"/>
            <w:hideMark/>
          </w:tcPr>
          <w:p w14:paraId="69E287FE" w14:textId="77777777" w:rsidR="00887269" w:rsidRPr="00E903AF" w:rsidRDefault="00887269" w:rsidP="00543C55">
            <w:pPr>
              <w:pStyle w:val="04TEXTOTABELAS"/>
              <w:rPr>
                <w:rFonts w:cstheme="minorHAnsi"/>
              </w:rPr>
            </w:pPr>
          </w:p>
        </w:tc>
      </w:tr>
      <w:tr w:rsidR="00887269" w:rsidRPr="00543C55" w14:paraId="2C6D81CB"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29E390E2" w14:textId="77777777" w:rsidR="00887269" w:rsidRPr="00E903AF" w:rsidRDefault="00887269" w:rsidP="00543C55">
            <w:pPr>
              <w:pStyle w:val="04TEXTOTABELAS"/>
            </w:pPr>
            <w:r w:rsidRPr="00E903AF">
              <w:t xml:space="preserve">Reconstrução da textualidade e compreensão dos efeitos de sentido provocados pelos usos de recursos linguísticos e </w:t>
            </w:r>
            <w:proofErr w:type="spellStart"/>
            <w:r w:rsidRPr="00E903AF">
              <w:t>multissemióticos</w:t>
            </w:r>
            <w:proofErr w:type="spellEnd"/>
          </w:p>
        </w:tc>
        <w:tc>
          <w:tcPr>
            <w:tcW w:w="4535" w:type="dxa"/>
            <w:tcBorders>
              <w:top w:val="single" w:sz="4" w:space="0" w:color="auto"/>
              <w:left w:val="single" w:sz="4" w:space="0" w:color="auto"/>
              <w:bottom w:val="single" w:sz="4" w:space="0" w:color="auto"/>
              <w:right w:val="single" w:sz="4" w:space="0" w:color="auto"/>
            </w:tcBorders>
            <w:hideMark/>
          </w:tcPr>
          <w:p w14:paraId="1A39F656" w14:textId="77777777" w:rsidR="00887269" w:rsidRPr="00A766A3" w:rsidRDefault="00887269" w:rsidP="005766F1">
            <w:pPr>
              <w:pStyle w:val="04TEXTOTABELAS"/>
              <w:rPr>
                <w:rFonts w:cs="Gotham-Medium"/>
              </w:rPr>
            </w:pPr>
            <w:r w:rsidRPr="00A766A3">
              <w:rPr>
                <w:rFonts w:cs="Gotham-Medium"/>
                <w:b/>
              </w:rPr>
              <w:t>(EF89LP34)</w:t>
            </w:r>
            <w:r w:rsidRPr="00A766A3">
              <w:rPr>
                <w:rFonts w:cs="Gotham-Medium"/>
              </w:rPr>
              <w:t xml:space="preserve"> Analisar a organização de texto dramático apresentado em teatro, televisão, cinema, identificando e percebendo os sentidos decorrentes dos recursos linguísticos e semióticos que sustentam sua realização como peça teatral, novela, filme etc.</w:t>
            </w:r>
          </w:p>
        </w:tc>
        <w:tc>
          <w:tcPr>
            <w:tcW w:w="3345" w:type="dxa"/>
            <w:vMerge/>
            <w:tcBorders>
              <w:left w:val="single" w:sz="4" w:space="0" w:color="auto"/>
              <w:right w:val="single" w:sz="4" w:space="0" w:color="auto"/>
            </w:tcBorders>
            <w:vAlign w:val="center"/>
            <w:hideMark/>
          </w:tcPr>
          <w:p w14:paraId="3CABF89D" w14:textId="77777777" w:rsidR="00887269" w:rsidRPr="00543C55" w:rsidRDefault="00887269" w:rsidP="00543C55">
            <w:pPr>
              <w:pStyle w:val="04TEXTOTABELAS"/>
              <w:rPr>
                <w:rFonts w:cstheme="minorHAnsi"/>
              </w:rPr>
            </w:pPr>
          </w:p>
        </w:tc>
      </w:tr>
      <w:tr w:rsidR="00887269" w:rsidRPr="00543C55" w14:paraId="121A4820"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00190BA9" w14:textId="77777777" w:rsidR="00887269" w:rsidRPr="005766F1" w:rsidRDefault="00887269" w:rsidP="00543C55">
            <w:pPr>
              <w:pStyle w:val="04TEXTOTABELAS"/>
            </w:pPr>
            <w:r w:rsidRPr="005766F1">
              <w:rPr>
                <w:rFonts w:eastAsiaTheme="minorHAnsi"/>
                <w:kern w:val="0"/>
                <w:lang w:eastAsia="en-US" w:bidi="ar-SA"/>
              </w:rPr>
              <w:t>Construção da textualidade</w:t>
            </w:r>
          </w:p>
        </w:tc>
        <w:tc>
          <w:tcPr>
            <w:tcW w:w="4535" w:type="dxa"/>
            <w:tcBorders>
              <w:top w:val="single" w:sz="4" w:space="0" w:color="auto"/>
              <w:left w:val="single" w:sz="4" w:space="0" w:color="auto"/>
              <w:bottom w:val="single" w:sz="4" w:space="0" w:color="auto"/>
              <w:right w:val="single" w:sz="4" w:space="0" w:color="auto"/>
            </w:tcBorders>
            <w:hideMark/>
          </w:tcPr>
          <w:p w14:paraId="5BE10DBD" w14:textId="77777777" w:rsidR="00887269" w:rsidRPr="00A766A3" w:rsidRDefault="00887269" w:rsidP="00887269">
            <w:pPr>
              <w:autoSpaceDE w:val="0"/>
              <w:adjustRightInd w:val="0"/>
              <w:textAlignment w:val="auto"/>
              <w:rPr>
                <w:rFonts w:eastAsiaTheme="minorHAnsi"/>
                <w:kern w:val="0"/>
                <w:lang w:eastAsia="en-US" w:bidi="ar-SA"/>
              </w:rPr>
            </w:pPr>
            <w:r w:rsidRPr="00A766A3">
              <w:rPr>
                <w:rFonts w:eastAsiaTheme="minorHAnsi"/>
                <w:b/>
                <w:kern w:val="0"/>
                <w:lang w:eastAsia="en-US" w:bidi="ar-SA"/>
              </w:rPr>
              <w:t>(EF89LP35)</w:t>
            </w:r>
            <w:r w:rsidRPr="00A766A3">
              <w:rPr>
                <w:rFonts w:eastAsiaTheme="minorHAnsi"/>
                <w:kern w:val="0"/>
                <w:lang w:eastAsia="en-US" w:bidi="ar-SA"/>
              </w:rPr>
              <w:t xml:space="preserve"> Criar contos ou crônicas</w:t>
            </w:r>
            <w:r>
              <w:rPr>
                <w:rFonts w:eastAsiaTheme="minorHAnsi"/>
                <w:kern w:val="0"/>
                <w:lang w:eastAsia="en-US" w:bidi="ar-SA"/>
              </w:rPr>
              <w:br/>
            </w:r>
            <w:r w:rsidRPr="00A766A3">
              <w:rPr>
                <w:rFonts w:eastAsiaTheme="minorHAnsi"/>
                <w:kern w:val="0"/>
                <w:lang w:eastAsia="en-US" w:bidi="ar-SA"/>
              </w:rPr>
              <w:t>(em especial, líricas), crônicas visuais, minicontos,</w:t>
            </w:r>
            <w:r>
              <w:rPr>
                <w:rFonts w:eastAsiaTheme="minorHAnsi"/>
                <w:kern w:val="0"/>
                <w:lang w:eastAsia="en-US" w:bidi="ar-SA"/>
              </w:rPr>
              <w:t xml:space="preserve"> </w:t>
            </w:r>
            <w:r w:rsidRPr="00A766A3">
              <w:rPr>
                <w:rFonts w:eastAsiaTheme="minorHAnsi"/>
                <w:kern w:val="0"/>
                <w:lang w:eastAsia="en-US" w:bidi="ar-SA"/>
              </w:rPr>
              <w:t>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tc>
        <w:tc>
          <w:tcPr>
            <w:tcW w:w="3345" w:type="dxa"/>
            <w:vMerge/>
            <w:tcBorders>
              <w:left w:val="single" w:sz="4" w:space="0" w:color="auto"/>
              <w:bottom w:val="single" w:sz="4" w:space="0" w:color="auto"/>
              <w:right w:val="single" w:sz="4" w:space="0" w:color="auto"/>
            </w:tcBorders>
            <w:vAlign w:val="center"/>
            <w:hideMark/>
          </w:tcPr>
          <w:p w14:paraId="63D8E01B" w14:textId="77777777" w:rsidR="00887269" w:rsidRPr="00543C55" w:rsidRDefault="00887269" w:rsidP="00543C55">
            <w:pPr>
              <w:pStyle w:val="04TEXTOTABELAS"/>
              <w:rPr>
                <w:rFonts w:cstheme="minorHAnsi"/>
              </w:rPr>
            </w:pPr>
          </w:p>
        </w:tc>
      </w:tr>
    </w:tbl>
    <w:p w14:paraId="154D9EB6" w14:textId="77777777" w:rsidR="00BB34CC" w:rsidRDefault="00BB34CC" w:rsidP="0061209F">
      <w:pPr>
        <w:pStyle w:val="06CREDITO"/>
      </w:pPr>
    </w:p>
    <w:p w14:paraId="5DCE709A" w14:textId="77777777" w:rsidR="00BB34CC" w:rsidRDefault="00BB34CC">
      <w:pPr>
        <w:autoSpaceDN/>
        <w:spacing w:after="160" w:line="259" w:lineRule="auto"/>
        <w:textAlignment w:val="auto"/>
      </w:pPr>
      <w:r>
        <w:br w:type="page"/>
      </w:r>
    </w:p>
    <w:p w14:paraId="53C29E88" w14:textId="77777777" w:rsidR="00D74E19" w:rsidRDefault="00D74E19" w:rsidP="00D74E19">
      <w:pPr>
        <w:pStyle w:val="02TEXTOPRINCIPAL"/>
      </w:pP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D74E19" w:rsidRPr="00831D8C" w14:paraId="3CD6F799" w14:textId="77777777" w:rsidTr="008A3B80">
        <w:trPr>
          <w:trHeight w:val="287"/>
          <w:jc w:val="center"/>
        </w:trPr>
        <w:tc>
          <w:tcPr>
            <w:tcW w:w="10148" w:type="dxa"/>
            <w:gridSpan w:val="3"/>
            <w:shd w:val="clear" w:color="auto" w:fill="D9D9D9" w:themeFill="background1" w:themeFillShade="D9"/>
            <w:tcMar>
              <w:top w:w="85" w:type="dxa"/>
              <w:left w:w="108" w:type="dxa"/>
              <w:bottom w:w="85" w:type="dxa"/>
            </w:tcMar>
          </w:tcPr>
          <w:p w14:paraId="6C48B865" w14:textId="77777777" w:rsidR="00D74E19" w:rsidRPr="00831D8C" w:rsidRDefault="00D74E19" w:rsidP="004D3D35">
            <w:pPr>
              <w:pStyle w:val="03TITULOTABELAS1"/>
            </w:pPr>
            <w:r w:rsidRPr="00831D8C">
              <w:t xml:space="preserve">CAPÍTULO </w:t>
            </w:r>
            <w:r w:rsidR="00860D47">
              <w:t>6</w:t>
            </w:r>
            <w:r w:rsidRPr="00831D8C">
              <w:t xml:space="preserve"> – </w:t>
            </w:r>
            <w:r w:rsidR="00860D47" w:rsidRPr="00860D47">
              <w:t>Artigo de opinião: o mundo de fora</w:t>
            </w:r>
          </w:p>
        </w:tc>
      </w:tr>
      <w:tr w:rsidR="00D74E19" w:rsidRPr="00831D8C" w14:paraId="079E485C" w14:textId="77777777" w:rsidTr="008A3B80">
        <w:trPr>
          <w:trHeight w:val="287"/>
          <w:jc w:val="center"/>
        </w:trPr>
        <w:tc>
          <w:tcPr>
            <w:tcW w:w="10148" w:type="dxa"/>
            <w:gridSpan w:val="3"/>
            <w:shd w:val="clear" w:color="auto" w:fill="F2F2F2" w:themeFill="background1" w:themeFillShade="F2"/>
            <w:tcMar>
              <w:top w:w="85" w:type="dxa"/>
              <w:left w:w="108" w:type="dxa"/>
              <w:bottom w:w="85" w:type="dxa"/>
            </w:tcMar>
          </w:tcPr>
          <w:p w14:paraId="1DE57AA2" w14:textId="77777777" w:rsidR="00D74E19" w:rsidRPr="00831D8C" w:rsidRDefault="00D74E19" w:rsidP="004D3D35">
            <w:pPr>
              <w:pStyle w:val="03TITULOTABELAS2"/>
            </w:pPr>
            <w:r w:rsidRPr="00831D8C">
              <w:t>Competências gerais</w:t>
            </w:r>
          </w:p>
        </w:tc>
      </w:tr>
      <w:tr w:rsidR="00D74E19" w:rsidRPr="00831D8C" w14:paraId="7998E955" w14:textId="77777777" w:rsidTr="008A3B80">
        <w:trPr>
          <w:trHeight w:val="1875"/>
          <w:jc w:val="center"/>
        </w:trPr>
        <w:tc>
          <w:tcPr>
            <w:tcW w:w="10148" w:type="dxa"/>
            <w:gridSpan w:val="3"/>
            <w:shd w:val="clear" w:color="auto" w:fill="auto"/>
            <w:tcMar>
              <w:top w:w="85" w:type="dxa"/>
              <w:left w:w="108" w:type="dxa"/>
              <w:bottom w:w="85" w:type="dxa"/>
            </w:tcMar>
          </w:tcPr>
          <w:p w14:paraId="5E4AAB0A" w14:textId="77777777" w:rsidR="00F9579A" w:rsidRDefault="00860D47" w:rsidP="00F9579A">
            <w:pPr>
              <w:pStyle w:val="Default"/>
            </w:pPr>
            <w:r w:rsidRPr="00860D47">
              <w:rPr>
                <w:b/>
              </w:rPr>
              <w:t xml:space="preserve">Artigo de opinião: o mundo de fora: </w:t>
            </w:r>
            <w:r w:rsidRPr="00860D47">
              <w:t xml:space="preserve">1, </w:t>
            </w:r>
            <w:r w:rsidR="00641768">
              <w:t>2</w:t>
            </w:r>
            <w:r w:rsidRPr="00860D47">
              <w:t>, 5, 7, 9, 10.</w:t>
            </w:r>
            <w:r w:rsidR="00F9579A">
              <w:t xml:space="preserve">           </w:t>
            </w:r>
          </w:p>
          <w:p w14:paraId="7190929E" w14:textId="77777777" w:rsidR="00860D47" w:rsidRPr="00860D47" w:rsidRDefault="00860D47" w:rsidP="00860D47">
            <w:pPr>
              <w:pStyle w:val="04TEXTOTABELAS"/>
              <w:rPr>
                <w:b/>
              </w:rPr>
            </w:pPr>
            <w:r w:rsidRPr="00860D47">
              <w:rPr>
                <w:b/>
              </w:rPr>
              <w:t xml:space="preserve">Se eu quiser aprender mais: </w:t>
            </w:r>
            <w:r w:rsidRPr="00860D47">
              <w:t>1, 7.</w:t>
            </w:r>
          </w:p>
          <w:p w14:paraId="5255BE7E" w14:textId="77777777" w:rsidR="00860D47" w:rsidRPr="00860D47" w:rsidRDefault="00860D47" w:rsidP="00860D47">
            <w:pPr>
              <w:pStyle w:val="04TEXTOTABELAS"/>
              <w:rPr>
                <w:b/>
              </w:rPr>
            </w:pPr>
            <w:r w:rsidRPr="00860D47">
              <w:rPr>
                <w:b/>
              </w:rPr>
              <w:t xml:space="preserve">Meu artigo de opinião – Na prática: </w:t>
            </w:r>
            <w:r w:rsidRPr="00860D47">
              <w:t>1, 4, 5, 7, 8, 10.</w:t>
            </w:r>
          </w:p>
          <w:p w14:paraId="3E79D4CB" w14:textId="77777777" w:rsidR="00860D47" w:rsidRPr="00860D47" w:rsidRDefault="00860D47" w:rsidP="00860D47">
            <w:pPr>
              <w:pStyle w:val="04TEXTOTABELAS"/>
              <w:rPr>
                <w:b/>
              </w:rPr>
            </w:pPr>
            <w:r w:rsidRPr="00860D47">
              <w:rPr>
                <w:b/>
              </w:rPr>
              <w:t xml:space="preserve">Textos em conversa: </w:t>
            </w:r>
            <w:r w:rsidRPr="00860D47">
              <w:t>1, 2, 9, 10.</w:t>
            </w:r>
          </w:p>
          <w:p w14:paraId="62E55499" w14:textId="77777777" w:rsidR="00860D47" w:rsidRPr="00860D47" w:rsidRDefault="00860D47" w:rsidP="00860D47">
            <w:pPr>
              <w:pStyle w:val="04TEXTOTABELAS"/>
              <w:rPr>
                <w:b/>
              </w:rPr>
            </w:pPr>
            <w:r w:rsidRPr="00860D47">
              <w:rPr>
                <w:b/>
              </w:rPr>
              <w:t xml:space="preserve">Transformando o artigo de opinião em charge: </w:t>
            </w:r>
            <w:r w:rsidRPr="00860D47">
              <w:t xml:space="preserve">3, 4, </w:t>
            </w:r>
            <w:r w:rsidR="00641768">
              <w:t>7</w:t>
            </w:r>
            <w:r w:rsidRPr="00860D47">
              <w:t>.</w:t>
            </w:r>
          </w:p>
          <w:p w14:paraId="12EB5E28" w14:textId="77777777" w:rsidR="00860D47" w:rsidRPr="00860D47" w:rsidRDefault="00860D47" w:rsidP="00860D47">
            <w:pPr>
              <w:pStyle w:val="04TEXTOTABELAS"/>
            </w:pPr>
            <w:r w:rsidRPr="00860D47">
              <w:rPr>
                <w:b/>
              </w:rPr>
              <w:t xml:space="preserve">Mais da língua: </w:t>
            </w:r>
            <w:r w:rsidRPr="00860D47">
              <w:t>2, 5.</w:t>
            </w:r>
          </w:p>
          <w:p w14:paraId="6A87DF93" w14:textId="77777777" w:rsidR="00D74E19" w:rsidRPr="00831D8C" w:rsidRDefault="00860D47" w:rsidP="00091A71">
            <w:pPr>
              <w:pStyle w:val="04TEXTOTABELAS"/>
            </w:pPr>
            <w:r w:rsidRPr="00860D47">
              <w:rPr>
                <w:b/>
              </w:rPr>
              <w:t xml:space="preserve">Entre saberes: </w:t>
            </w:r>
            <w:r w:rsidRPr="00860D47">
              <w:t xml:space="preserve">1, 2, 4, </w:t>
            </w:r>
            <w:r w:rsidR="00641768">
              <w:t xml:space="preserve">5, </w:t>
            </w:r>
            <w:r w:rsidRPr="00860D47">
              <w:t>7, 10.</w:t>
            </w:r>
          </w:p>
        </w:tc>
      </w:tr>
      <w:tr w:rsidR="00725575" w:rsidRPr="00831D8C" w14:paraId="0FDF2E6B" w14:textId="77777777" w:rsidTr="008A3B80">
        <w:trPr>
          <w:trHeight w:val="750"/>
          <w:jc w:val="center"/>
        </w:trPr>
        <w:tc>
          <w:tcPr>
            <w:tcW w:w="10148" w:type="dxa"/>
            <w:gridSpan w:val="3"/>
            <w:shd w:val="clear" w:color="auto" w:fill="D9D9D9" w:themeFill="background1" w:themeFillShade="D9"/>
            <w:tcMar>
              <w:top w:w="85" w:type="dxa"/>
              <w:left w:w="108" w:type="dxa"/>
              <w:bottom w:w="85" w:type="dxa"/>
            </w:tcMar>
          </w:tcPr>
          <w:p w14:paraId="7A3C6766" w14:textId="77777777" w:rsidR="00725575" w:rsidRPr="00831D8C" w:rsidRDefault="00725575" w:rsidP="00725575">
            <w:pPr>
              <w:pStyle w:val="04TEXTOTABELAS"/>
              <w:spacing w:after="60"/>
            </w:pPr>
            <w:r w:rsidRPr="00831D8C">
              <w:rPr>
                <w:b/>
              </w:rPr>
              <w:t>Competências específicas de Linguagens neste capítulo:</w:t>
            </w:r>
            <w:r w:rsidR="00176883">
              <w:rPr>
                <w:b/>
              </w:rPr>
              <w:t xml:space="preserve"> </w:t>
            </w:r>
            <w:r w:rsidRPr="00860D47">
              <w:t>1, 2, 3, 4, 5, 6.</w:t>
            </w:r>
          </w:p>
          <w:p w14:paraId="7A57A844" w14:textId="77777777" w:rsidR="00725575" w:rsidRPr="00860D47" w:rsidRDefault="00725575" w:rsidP="00725575">
            <w:pPr>
              <w:pStyle w:val="04TEXTOTABELAS"/>
              <w:spacing w:after="60"/>
              <w:rPr>
                <w:b/>
              </w:rPr>
            </w:pPr>
            <w:r w:rsidRPr="00831D8C">
              <w:rPr>
                <w:b/>
              </w:rPr>
              <w:t>Competências específicas de Língua Portuguesa neste capítulo:</w:t>
            </w:r>
            <w:r w:rsidR="00176883">
              <w:rPr>
                <w:b/>
              </w:rPr>
              <w:t xml:space="preserve"> </w:t>
            </w:r>
            <w:r w:rsidRPr="00860D47">
              <w:t>1, 2, 3, 5, 6, 7, 10.</w:t>
            </w:r>
          </w:p>
        </w:tc>
      </w:tr>
      <w:tr w:rsidR="00D74E19" w:rsidRPr="00861025" w14:paraId="47B47A35" w14:textId="77777777" w:rsidTr="008A3B80">
        <w:trPr>
          <w:trHeight w:val="287"/>
          <w:jc w:val="center"/>
        </w:trPr>
        <w:tc>
          <w:tcPr>
            <w:tcW w:w="10148" w:type="dxa"/>
            <w:gridSpan w:val="3"/>
            <w:shd w:val="clear" w:color="auto" w:fill="D9D9D9" w:themeFill="background1" w:themeFillShade="D9"/>
            <w:tcMar>
              <w:top w:w="85" w:type="dxa"/>
              <w:left w:w="108" w:type="dxa"/>
              <w:bottom w:w="85" w:type="dxa"/>
            </w:tcMar>
          </w:tcPr>
          <w:p w14:paraId="00048023" w14:textId="77777777" w:rsidR="00D74E19" w:rsidRPr="00091A71" w:rsidRDefault="00D74E19" w:rsidP="00091A71">
            <w:pPr>
              <w:pStyle w:val="03TITULOTABELAS2"/>
              <w:jc w:val="left"/>
              <w:rPr>
                <w:rFonts w:cs="Gotham-Book"/>
                <w:b w:val="0"/>
                <w:sz w:val="24"/>
                <w:szCs w:val="24"/>
                <w:lang w:val="en-US"/>
              </w:rPr>
            </w:pPr>
            <w:proofErr w:type="spellStart"/>
            <w:r w:rsidRPr="00091A71">
              <w:rPr>
                <w:lang w:val="en-US"/>
              </w:rPr>
              <w:t>Pré-requisitos</w:t>
            </w:r>
            <w:proofErr w:type="spellEnd"/>
            <w:r w:rsidR="00725575">
              <w:rPr>
                <w:lang w:val="en-US"/>
              </w:rPr>
              <w:t xml:space="preserve">: </w:t>
            </w:r>
            <w:r w:rsidR="004D3D35" w:rsidRPr="00091A71">
              <w:rPr>
                <w:b w:val="0"/>
                <w:lang w:val="en-US"/>
              </w:rPr>
              <w:t>(EF67LP04), (EF67LP05), (EF67LP06), (EF67LP07), (EF06LP10), (EF07LP14).</w:t>
            </w:r>
          </w:p>
        </w:tc>
      </w:tr>
      <w:tr w:rsidR="00D74E19" w:rsidRPr="00831D8C" w14:paraId="3156A9D4" w14:textId="77777777" w:rsidTr="008A3B80">
        <w:trPr>
          <w:trHeight w:val="340"/>
          <w:jc w:val="center"/>
        </w:trPr>
        <w:tc>
          <w:tcPr>
            <w:tcW w:w="2268" w:type="dxa"/>
            <w:shd w:val="clear" w:color="auto" w:fill="F2F2F2" w:themeFill="background1" w:themeFillShade="F2"/>
            <w:tcMar>
              <w:top w:w="85" w:type="dxa"/>
              <w:left w:w="108" w:type="dxa"/>
              <w:bottom w:w="85" w:type="dxa"/>
            </w:tcMar>
            <w:vAlign w:val="center"/>
          </w:tcPr>
          <w:p w14:paraId="71C125A2" w14:textId="77777777" w:rsidR="00D74E19" w:rsidRPr="00831D8C" w:rsidRDefault="00D74E19" w:rsidP="004D3D35">
            <w:pPr>
              <w:pStyle w:val="03TITULOTABELAS2"/>
            </w:pPr>
            <w:r w:rsidRPr="00831D8C">
              <w:t>Objetos de conhecimento</w:t>
            </w:r>
          </w:p>
        </w:tc>
        <w:tc>
          <w:tcPr>
            <w:tcW w:w="4535" w:type="dxa"/>
            <w:shd w:val="clear" w:color="auto" w:fill="F2F2F2" w:themeFill="background1" w:themeFillShade="F2"/>
            <w:tcMar>
              <w:top w:w="85" w:type="dxa"/>
              <w:left w:w="108" w:type="dxa"/>
              <w:bottom w:w="85" w:type="dxa"/>
            </w:tcMar>
            <w:vAlign w:val="center"/>
          </w:tcPr>
          <w:p w14:paraId="19CDB283" w14:textId="77777777" w:rsidR="00D74E19" w:rsidRPr="00831D8C" w:rsidRDefault="00D74E19" w:rsidP="004D3D35">
            <w:pPr>
              <w:pStyle w:val="03TITULOTABELAS2"/>
              <w:rPr>
                <w:highlight w:val="yellow"/>
              </w:rPr>
            </w:pPr>
            <w:r w:rsidRPr="00831D8C">
              <w:t>Habilidades</w:t>
            </w:r>
          </w:p>
        </w:tc>
        <w:tc>
          <w:tcPr>
            <w:tcW w:w="3345" w:type="dxa"/>
            <w:shd w:val="clear" w:color="auto" w:fill="F2F2F2" w:themeFill="background1" w:themeFillShade="F2"/>
            <w:tcMar>
              <w:top w:w="85" w:type="dxa"/>
              <w:left w:w="108" w:type="dxa"/>
              <w:bottom w:w="85" w:type="dxa"/>
            </w:tcMar>
            <w:vAlign w:val="center"/>
          </w:tcPr>
          <w:p w14:paraId="03460C68" w14:textId="77777777" w:rsidR="00D74E19" w:rsidRPr="00831D8C" w:rsidRDefault="00D74E19" w:rsidP="004D3D35">
            <w:pPr>
              <w:pStyle w:val="03TITULOTABELAS2"/>
            </w:pPr>
            <w:r>
              <w:t>P</w:t>
            </w:r>
            <w:r w:rsidRPr="00831D8C">
              <w:t>ráticas pedagógicas</w:t>
            </w:r>
          </w:p>
        </w:tc>
      </w:tr>
      <w:tr w:rsidR="00B847A4" w:rsidRPr="006E6B82" w14:paraId="5D440C4D" w14:textId="77777777" w:rsidTr="008A3B80">
        <w:trPr>
          <w:trHeight w:val="2747"/>
          <w:jc w:val="center"/>
        </w:trPr>
        <w:tc>
          <w:tcPr>
            <w:tcW w:w="2268" w:type="dxa"/>
            <w:tcBorders>
              <w:top w:val="single" w:sz="4" w:space="0" w:color="auto"/>
              <w:left w:val="single" w:sz="4" w:space="0" w:color="auto"/>
              <w:bottom w:val="nil"/>
              <w:right w:val="single" w:sz="4" w:space="0" w:color="auto"/>
            </w:tcBorders>
          </w:tcPr>
          <w:p w14:paraId="64BDFEC3" w14:textId="77777777" w:rsidR="00B847A4" w:rsidRPr="006E6B82" w:rsidRDefault="00B847A4" w:rsidP="006E6B82">
            <w:pPr>
              <w:pStyle w:val="04TEXTOTABELAS"/>
            </w:pPr>
            <w:r w:rsidRPr="006E6B82">
              <w:t>Reconstrução do contexto de produção,</w:t>
            </w:r>
          </w:p>
          <w:p w14:paraId="67E35A07" w14:textId="77777777" w:rsidR="00B847A4" w:rsidRPr="006E6B82" w:rsidRDefault="00B847A4" w:rsidP="006E6B82">
            <w:pPr>
              <w:pStyle w:val="04TEXTOTABELAS"/>
            </w:pPr>
            <w:r w:rsidRPr="006E6B82">
              <w:t>circulação e recepção de textos</w:t>
            </w:r>
          </w:p>
          <w:p w14:paraId="18019A8F" w14:textId="77777777" w:rsidR="00B847A4" w:rsidRPr="006E6B82" w:rsidRDefault="00B847A4" w:rsidP="006E6B82">
            <w:pPr>
              <w:pStyle w:val="04TEXTOTABELAS"/>
            </w:pPr>
          </w:p>
          <w:p w14:paraId="10931587" w14:textId="77777777" w:rsidR="00B847A4" w:rsidRPr="006E6B82" w:rsidRDefault="00B847A4" w:rsidP="006E6B82">
            <w:pPr>
              <w:pStyle w:val="04TEXTOTABELAS"/>
            </w:pPr>
            <w:r w:rsidRPr="006E6B82">
              <w:t>Caracterização do campo jornalístico e relação</w:t>
            </w:r>
          </w:p>
          <w:p w14:paraId="75AD8AA5" w14:textId="77777777" w:rsidR="00B847A4" w:rsidRPr="006E6B82" w:rsidRDefault="00B847A4" w:rsidP="006E6B82">
            <w:pPr>
              <w:pStyle w:val="04TEXTOTABELAS"/>
            </w:pPr>
            <w:r w:rsidRPr="006E6B82">
              <w:t>entre os gêneros em circulação, mídias e práticas</w:t>
            </w:r>
          </w:p>
          <w:p w14:paraId="1DACDB66" w14:textId="77777777" w:rsidR="00B847A4" w:rsidRPr="006E6B82" w:rsidRDefault="00B847A4" w:rsidP="006E6B82">
            <w:pPr>
              <w:pStyle w:val="04TEXTOTABELAS"/>
            </w:pPr>
            <w:r w:rsidRPr="006E6B82">
              <w:t>da cultura digital</w:t>
            </w:r>
          </w:p>
        </w:tc>
        <w:tc>
          <w:tcPr>
            <w:tcW w:w="4535" w:type="dxa"/>
            <w:vMerge w:val="restart"/>
            <w:tcBorders>
              <w:top w:val="single" w:sz="4" w:space="0" w:color="auto"/>
              <w:left w:val="single" w:sz="4" w:space="0" w:color="auto"/>
              <w:right w:val="single" w:sz="4" w:space="0" w:color="auto"/>
            </w:tcBorders>
            <w:hideMark/>
          </w:tcPr>
          <w:p w14:paraId="47ABA2FB" w14:textId="4BF98AA8" w:rsidR="00B847A4" w:rsidRPr="00EA12B5" w:rsidRDefault="00B847A4" w:rsidP="006E6B82">
            <w:pPr>
              <w:pStyle w:val="04TEXTOTABELAS"/>
            </w:pPr>
            <w:r w:rsidRPr="00B847A4">
              <w:rPr>
                <w:b/>
              </w:rPr>
              <w:t>(EF06LP02)</w:t>
            </w:r>
            <w:r w:rsidRPr="006E6B82">
              <w:t xml:space="preserve"> Estabelecer relação entre os diferentes gêneros jornalísticos, compreendendo a centralidade da notícia.</w:t>
            </w:r>
          </w:p>
        </w:tc>
        <w:tc>
          <w:tcPr>
            <w:tcW w:w="3345" w:type="dxa"/>
            <w:vMerge w:val="restart"/>
            <w:tcBorders>
              <w:top w:val="single" w:sz="4" w:space="0" w:color="auto"/>
              <w:left w:val="single" w:sz="4" w:space="0" w:color="auto"/>
              <w:bottom w:val="single" w:sz="4" w:space="0" w:color="auto"/>
              <w:right w:val="single" w:sz="4" w:space="0" w:color="auto"/>
            </w:tcBorders>
            <w:hideMark/>
          </w:tcPr>
          <w:p w14:paraId="1E986076" w14:textId="77777777" w:rsidR="00B847A4" w:rsidRPr="006E6B82" w:rsidRDefault="00B847A4" w:rsidP="006E6B82">
            <w:pPr>
              <w:pStyle w:val="02TEXTOPRINCIPALBULLET"/>
            </w:pPr>
            <w:r w:rsidRPr="006E6B82">
              <w:t>Explorar recursos estruturais, estilísticos e discursivos próprios do gênero artigo de opinião.</w:t>
            </w:r>
          </w:p>
          <w:p w14:paraId="56B955AC" w14:textId="77777777" w:rsidR="00B847A4" w:rsidRPr="006E6B82" w:rsidRDefault="00B847A4" w:rsidP="006E6B82">
            <w:pPr>
              <w:pStyle w:val="02TEXTOPRINCIPALBULLET"/>
            </w:pPr>
            <w:r w:rsidRPr="006E6B82">
              <w:t>Refletir sobre a finalidade social do artigo de opinião.</w:t>
            </w:r>
          </w:p>
          <w:p w14:paraId="1F189A47" w14:textId="77777777" w:rsidR="00B847A4" w:rsidRPr="006E6B82" w:rsidRDefault="00B847A4" w:rsidP="006E6B82">
            <w:pPr>
              <w:pStyle w:val="02TEXTOPRINCIPALBULLET"/>
            </w:pPr>
            <w:r w:rsidRPr="006E6B82">
              <w:t>Diferenciar fato de opinião.</w:t>
            </w:r>
          </w:p>
          <w:p w14:paraId="0DE353C3" w14:textId="77777777" w:rsidR="00B847A4" w:rsidRPr="006E6B82" w:rsidRDefault="00B847A4" w:rsidP="006E6B82">
            <w:pPr>
              <w:pStyle w:val="02TEXTOPRINCIPALBULLET"/>
            </w:pPr>
            <w:r w:rsidRPr="006E6B82">
              <w:t>Conhecer estratégias de introdução, desenvolvimento e conclusão em textos argumentativos.</w:t>
            </w:r>
          </w:p>
          <w:p w14:paraId="65111BA1" w14:textId="77777777" w:rsidR="00B847A4" w:rsidRPr="006E6B82" w:rsidRDefault="00B847A4" w:rsidP="006E6B82">
            <w:pPr>
              <w:pStyle w:val="02TEXTOPRINCIPALBULLET"/>
            </w:pPr>
            <w:r w:rsidRPr="006E6B82">
              <w:t>Compreender a ideia de “tese” e sua função.</w:t>
            </w:r>
          </w:p>
          <w:p w14:paraId="5C5DEDBE" w14:textId="77777777" w:rsidR="00B847A4" w:rsidRPr="006E6B82" w:rsidRDefault="00B847A4" w:rsidP="006E6B82">
            <w:pPr>
              <w:pStyle w:val="02TEXTOPRINCIPALBULLET"/>
            </w:pPr>
            <w:r w:rsidRPr="006E6B82">
              <w:t>Distinguir liberdade de expressão de discurso de ódio.</w:t>
            </w:r>
          </w:p>
          <w:p w14:paraId="1A766E56" w14:textId="77777777" w:rsidR="00B847A4" w:rsidRPr="006E6B82" w:rsidRDefault="00B847A4" w:rsidP="006E6B82">
            <w:pPr>
              <w:pStyle w:val="02TEXTOPRINCIPALBULLET"/>
            </w:pPr>
            <w:r w:rsidRPr="006E6B82">
              <w:t>Entender a concepção de linha editorial e refletir sobre a atuação da imprensa.</w:t>
            </w:r>
          </w:p>
          <w:p w14:paraId="4C73AAB0" w14:textId="77777777" w:rsidR="00B847A4" w:rsidRPr="006E6B82" w:rsidRDefault="00B847A4" w:rsidP="006E6B82">
            <w:pPr>
              <w:pStyle w:val="02TEXTOPRINCIPALBULLET"/>
            </w:pPr>
            <w:r w:rsidRPr="006E6B82">
              <w:t>Reconhecer a seleção vocabular como um recurso modalizador do discurso e explorar seu efeito persuasivo.</w:t>
            </w:r>
          </w:p>
          <w:p w14:paraId="0C680CCA" w14:textId="77777777" w:rsidR="00B847A4" w:rsidRPr="006E6B82" w:rsidRDefault="00B847A4" w:rsidP="006E6B82">
            <w:pPr>
              <w:pStyle w:val="02TEXTOPRINCIPALBULLET"/>
            </w:pPr>
            <w:r w:rsidRPr="006E6B82">
              <w:t>Produzir um artigo de opinião.</w:t>
            </w:r>
          </w:p>
          <w:p w14:paraId="0EBF559C" w14:textId="77777777" w:rsidR="00B847A4" w:rsidRPr="006E6B82" w:rsidRDefault="00B847A4" w:rsidP="006E6B82">
            <w:pPr>
              <w:pStyle w:val="02TEXTOPRINCIPALBULLET"/>
            </w:pPr>
            <w:r w:rsidRPr="006E6B82">
              <w:t>Analisar recursos de infográficos e os dados apresentados.</w:t>
            </w:r>
          </w:p>
        </w:tc>
      </w:tr>
      <w:tr w:rsidR="00B847A4" w:rsidRPr="006E6B82" w14:paraId="6455B1D0" w14:textId="77777777" w:rsidTr="008A3B80">
        <w:trPr>
          <w:trHeight w:val="567"/>
          <w:jc w:val="center"/>
        </w:trPr>
        <w:tc>
          <w:tcPr>
            <w:tcW w:w="2268" w:type="dxa"/>
            <w:tcBorders>
              <w:top w:val="nil"/>
              <w:left w:val="single" w:sz="4" w:space="0" w:color="auto"/>
              <w:bottom w:val="single" w:sz="4" w:space="0" w:color="auto"/>
              <w:right w:val="single" w:sz="4" w:space="0" w:color="auto"/>
            </w:tcBorders>
          </w:tcPr>
          <w:p w14:paraId="1698BC85" w14:textId="77777777" w:rsidR="00B847A4" w:rsidRPr="006E6B82" w:rsidRDefault="00B847A4" w:rsidP="006E6B82">
            <w:pPr>
              <w:pStyle w:val="04TEXTOTABELAS"/>
            </w:pPr>
          </w:p>
        </w:tc>
        <w:tc>
          <w:tcPr>
            <w:tcW w:w="4535" w:type="dxa"/>
            <w:vMerge/>
            <w:tcBorders>
              <w:left w:val="single" w:sz="4" w:space="0" w:color="auto"/>
              <w:bottom w:val="single" w:sz="4" w:space="0" w:color="auto"/>
              <w:right w:val="single" w:sz="4" w:space="0" w:color="auto"/>
            </w:tcBorders>
            <w:hideMark/>
          </w:tcPr>
          <w:p w14:paraId="7C84E5EC" w14:textId="77777777" w:rsidR="00B847A4" w:rsidRPr="006E6B82" w:rsidRDefault="00B847A4" w:rsidP="006E6B82">
            <w:pPr>
              <w:pStyle w:val="04TEXTOTABELAS"/>
              <w:rPr>
                <w:rFonts w:cs="Gotham-Medium"/>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11758400" w14:textId="77777777" w:rsidR="00B847A4" w:rsidRPr="006E6B82" w:rsidRDefault="00B847A4" w:rsidP="006E6B82">
            <w:pPr>
              <w:pStyle w:val="04TEXTOTABELAS"/>
              <w:rPr>
                <w:rFonts w:cstheme="minorHAnsi"/>
              </w:rPr>
            </w:pPr>
          </w:p>
        </w:tc>
      </w:tr>
      <w:tr w:rsidR="006E6B82" w:rsidRPr="006E6B82" w14:paraId="2F983839"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tcPr>
          <w:p w14:paraId="46937325" w14:textId="77777777" w:rsidR="006E6B82" w:rsidRPr="006E6B82" w:rsidRDefault="00B847A4" w:rsidP="006E6B82">
            <w:pPr>
              <w:pStyle w:val="04TEXTOTABELAS"/>
            </w:pPr>
            <w:r w:rsidRPr="006E6B82">
              <w:t>Textualização de textos argumentativos e apreciativos</w:t>
            </w:r>
          </w:p>
        </w:tc>
        <w:tc>
          <w:tcPr>
            <w:tcW w:w="4535" w:type="dxa"/>
            <w:tcBorders>
              <w:top w:val="single" w:sz="4" w:space="0" w:color="auto"/>
              <w:left w:val="single" w:sz="4" w:space="0" w:color="auto"/>
              <w:bottom w:val="single" w:sz="4" w:space="0" w:color="auto"/>
              <w:right w:val="single" w:sz="4" w:space="0" w:color="auto"/>
            </w:tcBorders>
            <w:hideMark/>
          </w:tcPr>
          <w:p w14:paraId="21B53294" w14:textId="77777777" w:rsidR="006E6B82" w:rsidRPr="006E6B82" w:rsidRDefault="00B847A4" w:rsidP="00B847A4">
            <w:pPr>
              <w:pStyle w:val="04TEXTOTABELAS"/>
              <w:rPr>
                <w:rFonts w:cs="Gotham-Medium"/>
              </w:rPr>
            </w:pPr>
            <w:r w:rsidRPr="00B847A4">
              <w:rPr>
                <w:rFonts w:cs="Gotham-Medium"/>
                <w:b/>
              </w:rPr>
              <w:t>(EF08LP03)</w:t>
            </w:r>
            <w:r w:rsidRPr="006E6B82">
              <w:rPr>
                <w:rFonts w:cs="Gotham-Medium"/>
              </w:rPr>
              <w:t xml:space="preserve"> Produzir artigos de opinião, tendo em vista o contexto de produção dado, a defesa de um ponto de vista, utilizando argumentos e contra-argumentos e articuladores de coesão que marquem relações de oposição, contraste, exemplificação, ênfase.</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3F620CF7" w14:textId="77777777" w:rsidR="006E6B82" w:rsidRPr="006E6B82" w:rsidRDefault="006E6B82" w:rsidP="006E6B82">
            <w:pPr>
              <w:pStyle w:val="04TEXTOTABELAS"/>
              <w:rPr>
                <w:rFonts w:cstheme="minorHAnsi"/>
              </w:rPr>
            </w:pPr>
          </w:p>
        </w:tc>
      </w:tr>
    </w:tbl>
    <w:p w14:paraId="7DB1AA09" w14:textId="77777777" w:rsidR="006E6B82" w:rsidRDefault="00266A86" w:rsidP="00266A86">
      <w:pPr>
        <w:pStyle w:val="06CREDITO"/>
        <w:jc w:val="right"/>
      </w:pPr>
      <w:r w:rsidRPr="00831D8C">
        <w:t>(continua)</w:t>
      </w:r>
      <w:r w:rsidR="006E6B82">
        <w:rPr>
          <w:rFonts w:eastAsia="SimSun"/>
        </w:rPr>
        <w:br w:type="page"/>
      </w:r>
    </w:p>
    <w:p w14:paraId="23D5187A" w14:textId="77777777" w:rsidR="00266A86" w:rsidRDefault="00266A86" w:rsidP="00266A86">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6E6B82" w:rsidRPr="006E6B82" w14:paraId="2C165FEE"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37FE09FE" w14:textId="77777777" w:rsidR="006E6B82" w:rsidRPr="00281FE2" w:rsidRDefault="006E6B82" w:rsidP="006E6B82">
            <w:pPr>
              <w:pStyle w:val="04TEXTOTABELAS"/>
            </w:pPr>
            <w:proofErr w:type="spellStart"/>
            <w:r w:rsidRPr="00281FE2">
              <w:t>Fono</w:t>
            </w:r>
            <w:proofErr w:type="spellEnd"/>
            <w:r w:rsidRPr="00281FE2">
              <w:t>-ortografia</w:t>
            </w:r>
          </w:p>
        </w:tc>
        <w:tc>
          <w:tcPr>
            <w:tcW w:w="4535" w:type="dxa"/>
            <w:tcBorders>
              <w:top w:val="single" w:sz="4" w:space="0" w:color="auto"/>
              <w:left w:val="single" w:sz="4" w:space="0" w:color="auto"/>
              <w:bottom w:val="single" w:sz="4" w:space="0" w:color="auto"/>
              <w:right w:val="single" w:sz="4" w:space="0" w:color="auto"/>
            </w:tcBorders>
            <w:hideMark/>
          </w:tcPr>
          <w:p w14:paraId="27D21A5C" w14:textId="77777777" w:rsidR="006E6B82" w:rsidRPr="00281FE2" w:rsidRDefault="006E6B82" w:rsidP="006E6B82">
            <w:pPr>
              <w:pStyle w:val="04TEXTOTABELAS"/>
              <w:rPr>
                <w:rFonts w:cs="Gotham-Medium"/>
              </w:rPr>
            </w:pPr>
            <w:r w:rsidRPr="00281FE2">
              <w:rPr>
                <w:rFonts w:cs="Gotham-Medium"/>
                <w:b/>
              </w:rPr>
              <w:t>(EF08LP04)</w:t>
            </w:r>
            <w:r w:rsidR="00140F77" w:rsidRPr="00281FE2">
              <w:rPr>
                <w:rFonts w:cs="Gotham-Medium"/>
                <w:b/>
              </w:rPr>
              <w:t xml:space="preserve"> </w:t>
            </w:r>
            <w:r w:rsidRPr="00281FE2">
              <w:t>Utilizar, ao produzir texto, conhecimentos linguísticos e gramaticais: ortografia, regências e concordâncias nominal e verbal, modos e tempos verbais, pontuação etc.</w:t>
            </w:r>
          </w:p>
        </w:tc>
        <w:tc>
          <w:tcPr>
            <w:tcW w:w="3345" w:type="dxa"/>
            <w:vMerge w:val="restart"/>
            <w:tcBorders>
              <w:top w:val="single" w:sz="4" w:space="0" w:color="auto"/>
              <w:left w:val="single" w:sz="4" w:space="0" w:color="auto"/>
              <w:bottom w:val="single" w:sz="4" w:space="0" w:color="auto"/>
              <w:right w:val="single" w:sz="4" w:space="0" w:color="auto"/>
            </w:tcBorders>
            <w:hideMark/>
          </w:tcPr>
          <w:p w14:paraId="674FC024" w14:textId="77777777" w:rsidR="00DF706E" w:rsidRPr="006E6B82" w:rsidRDefault="00DF706E" w:rsidP="00DF706E">
            <w:pPr>
              <w:pStyle w:val="02TEXTOPRINCIPALBULLET"/>
            </w:pPr>
            <w:r w:rsidRPr="006E6B82">
              <w:t xml:space="preserve">Transformar artigo de opinião em texto </w:t>
            </w:r>
            <w:proofErr w:type="spellStart"/>
            <w:r w:rsidRPr="006E6B82">
              <w:t>multissemiótico</w:t>
            </w:r>
            <w:proofErr w:type="spellEnd"/>
            <w:r w:rsidRPr="006E6B82">
              <w:t>.</w:t>
            </w:r>
          </w:p>
          <w:p w14:paraId="798B1F0F" w14:textId="77777777" w:rsidR="00DF706E" w:rsidRPr="006E6B82" w:rsidRDefault="00DF706E" w:rsidP="00DF706E">
            <w:pPr>
              <w:pStyle w:val="02TEXTOPRINCIPALBULLET"/>
            </w:pPr>
            <w:r w:rsidRPr="006E6B82">
              <w:t>Estudar os principais casos de oração sem sujeito.</w:t>
            </w:r>
          </w:p>
          <w:p w14:paraId="6933778F" w14:textId="77777777" w:rsidR="00DF706E" w:rsidRPr="006E6B82" w:rsidRDefault="00DF706E" w:rsidP="00DF706E">
            <w:pPr>
              <w:pStyle w:val="02TEXTOPRINCIPALBULLET"/>
            </w:pPr>
            <w:r w:rsidRPr="006E6B82">
              <w:t>Conhecer regras de concordância com sujeito inexistente.</w:t>
            </w:r>
          </w:p>
          <w:p w14:paraId="767EA58D" w14:textId="77777777" w:rsidR="00DF706E" w:rsidRPr="006E6B82" w:rsidRDefault="00DF706E" w:rsidP="00DF706E">
            <w:pPr>
              <w:pStyle w:val="02TEXTOPRINCIPALBULLET"/>
            </w:pPr>
            <w:r w:rsidRPr="006E6B82">
              <w:t>Refletir, a partir do estudo do sujeito inexistente, sobre a apropriação da língua pelos falantes.</w:t>
            </w:r>
          </w:p>
          <w:p w14:paraId="73A2150B" w14:textId="77777777" w:rsidR="00DF706E" w:rsidRPr="006E6B82" w:rsidRDefault="00DF706E" w:rsidP="00DF706E">
            <w:pPr>
              <w:pStyle w:val="02TEXTOPRINCIPALBULLET"/>
            </w:pPr>
            <w:r w:rsidRPr="006E6B82">
              <w:t>Apropriar-se do conceito de vocativo.</w:t>
            </w:r>
          </w:p>
          <w:p w14:paraId="2C0E4CE5" w14:textId="77777777" w:rsidR="00DF706E" w:rsidRPr="00140F77" w:rsidRDefault="00DF706E" w:rsidP="00DF706E">
            <w:pPr>
              <w:pStyle w:val="02TEXTOPRINCIPALBULLET"/>
              <w:rPr>
                <w:rFonts w:cstheme="minorHAnsi"/>
              </w:rPr>
            </w:pPr>
            <w:r w:rsidRPr="006E6B82">
              <w:t>Elaborar uma enquete.</w:t>
            </w:r>
          </w:p>
          <w:p w14:paraId="424A0108" w14:textId="77777777" w:rsidR="006E6B82" w:rsidRPr="006E6B82" w:rsidRDefault="006E6B82" w:rsidP="00DF706E">
            <w:pPr>
              <w:pStyle w:val="04TEXTOTABELAS"/>
              <w:rPr>
                <w:rFonts w:cstheme="minorHAnsi"/>
              </w:rPr>
            </w:pPr>
          </w:p>
        </w:tc>
      </w:tr>
      <w:tr w:rsidR="00281FE2" w:rsidRPr="006E6B82" w14:paraId="3E440709" w14:textId="77777777" w:rsidTr="008A3B80">
        <w:trPr>
          <w:trHeight w:val="567"/>
          <w:jc w:val="center"/>
        </w:trPr>
        <w:tc>
          <w:tcPr>
            <w:tcW w:w="2268" w:type="dxa"/>
            <w:vMerge w:val="restart"/>
            <w:tcBorders>
              <w:top w:val="single" w:sz="4" w:space="0" w:color="auto"/>
              <w:left w:val="single" w:sz="4" w:space="0" w:color="auto"/>
              <w:right w:val="single" w:sz="4" w:space="0" w:color="auto"/>
            </w:tcBorders>
            <w:hideMark/>
          </w:tcPr>
          <w:p w14:paraId="716B06FF" w14:textId="77777777" w:rsidR="00281FE2" w:rsidRPr="006E6B82" w:rsidRDefault="00281FE2" w:rsidP="006E6B82">
            <w:pPr>
              <w:pStyle w:val="04TEXTOTABELAS"/>
            </w:pPr>
            <w:r w:rsidRPr="006E6B82">
              <w:t>Morfossintaxe</w:t>
            </w:r>
          </w:p>
        </w:tc>
        <w:tc>
          <w:tcPr>
            <w:tcW w:w="4535" w:type="dxa"/>
            <w:tcBorders>
              <w:top w:val="single" w:sz="4" w:space="0" w:color="auto"/>
              <w:left w:val="single" w:sz="4" w:space="0" w:color="auto"/>
              <w:bottom w:val="single" w:sz="4" w:space="0" w:color="auto"/>
              <w:right w:val="single" w:sz="4" w:space="0" w:color="auto"/>
            </w:tcBorders>
            <w:hideMark/>
          </w:tcPr>
          <w:p w14:paraId="31F8672A" w14:textId="77777777" w:rsidR="00281FE2" w:rsidRPr="00281FE2" w:rsidRDefault="00281FE2" w:rsidP="00281FE2">
            <w:pPr>
              <w:pStyle w:val="04TEXTOTABELAS"/>
              <w:rPr>
                <w:rFonts w:cs="Gotham-Medium"/>
              </w:rPr>
            </w:pPr>
            <w:r w:rsidRPr="00281FE2">
              <w:rPr>
                <w:rFonts w:cs="Gotham-Medium"/>
                <w:b/>
              </w:rPr>
              <w:t xml:space="preserve">(EF08LP06) </w:t>
            </w:r>
            <w:r w:rsidRPr="00281FE2">
              <w:t>Identificar, em textos lidos ou de produção própria, os termos constitutivos da oração (sujeito e seus modificadores, verbo e seus complementos e modificadores).</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219A79EC" w14:textId="77777777" w:rsidR="00281FE2" w:rsidRPr="006E6B82" w:rsidRDefault="00281FE2" w:rsidP="006E6B82">
            <w:pPr>
              <w:pStyle w:val="04TEXTOTABELAS"/>
              <w:rPr>
                <w:rFonts w:cstheme="minorHAnsi"/>
              </w:rPr>
            </w:pPr>
          </w:p>
        </w:tc>
      </w:tr>
      <w:tr w:rsidR="00281FE2" w:rsidRPr="006E6B82" w14:paraId="06FD5D50" w14:textId="77777777" w:rsidTr="008A3B80">
        <w:trPr>
          <w:trHeight w:val="567"/>
          <w:jc w:val="center"/>
        </w:trPr>
        <w:tc>
          <w:tcPr>
            <w:tcW w:w="2268" w:type="dxa"/>
            <w:vMerge/>
            <w:tcBorders>
              <w:left w:val="single" w:sz="4" w:space="0" w:color="auto"/>
              <w:right w:val="single" w:sz="4" w:space="0" w:color="auto"/>
            </w:tcBorders>
            <w:hideMark/>
          </w:tcPr>
          <w:p w14:paraId="52CEB5DE" w14:textId="77777777" w:rsidR="00281FE2" w:rsidRPr="006E6B82" w:rsidRDefault="00281FE2" w:rsidP="006E6B82">
            <w:pPr>
              <w:pStyle w:val="04TEXTOTABELAS"/>
            </w:pPr>
          </w:p>
        </w:tc>
        <w:tc>
          <w:tcPr>
            <w:tcW w:w="4535" w:type="dxa"/>
            <w:tcBorders>
              <w:top w:val="single" w:sz="4" w:space="0" w:color="auto"/>
              <w:left w:val="single" w:sz="4" w:space="0" w:color="auto"/>
              <w:bottom w:val="single" w:sz="4" w:space="0" w:color="auto"/>
              <w:right w:val="single" w:sz="4" w:space="0" w:color="auto"/>
            </w:tcBorders>
            <w:hideMark/>
          </w:tcPr>
          <w:p w14:paraId="5F23D811" w14:textId="77777777" w:rsidR="00281FE2" w:rsidRPr="00281FE2" w:rsidRDefault="00281FE2" w:rsidP="00281FE2">
            <w:pPr>
              <w:autoSpaceDE w:val="0"/>
              <w:adjustRightInd w:val="0"/>
              <w:spacing w:line="240" w:lineRule="atLeast"/>
              <w:textAlignment w:val="auto"/>
              <w:rPr>
                <w:rFonts w:eastAsiaTheme="minorHAnsi"/>
                <w:color w:val="000000" w:themeColor="text1"/>
                <w:kern w:val="0"/>
                <w:lang w:eastAsia="en-US" w:bidi="ar-SA"/>
              </w:rPr>
            </w:pPr>
            <w:r w:rsidRPr="00281FE2">
              <w:rPr>
                <w:rFonts w:eastAsiaTheme="minorHAnsi"/>
                <w:b/>
                <w:color w:val="000000" w:themeColor="text1"/>
                <w:kern w:val="0"/>
                <w:lang w:eastAsia="en-US" w:bidi="ar-SA"/>
              </w:rPr>
              <w:t>(EF08LP09)</w:t>
            </w:r>
            <w:r w:rsidRPr="00281FE2">
              <w:rPr>
                <w:rFonts w:eastAsiaTheme="minorHAnsi"/>
                <w:color w:val="000000" w:themeColor="text1"/>
                <w:kern w:val="0"/>
                <w:lang w:eastAsia="en-US" w:bidi="ar-SA"/>
              </w:rPr>
              <w:t xml:space="preserve"> Interpretar efeitos de sentido de</w:t>
            </w:r>
          </w:p>
          <w:p w14:paraId="7D24FCE2" w14:textId="77777777" w:rsidR="00281FE2" w:rsidRPr="00281FE2" w:rsidRDefault="00281FE2" w:rsidP="00281FE2">
            <w:pPr>
              <w:autoSpaceDE w:val="0"/>
              <w:adjustRightInd w:val="0"/>
              <w:spacing w:line="240" w:lineRule="atLeast"/>
              <w:textAlignment w:val="auto"/>
              <w:rPr>
                <w:rFonts w:eastAsiaTheme="minorHAnsi"/>
                <w:color w:val="000000" w:themeColor="text1"/>
                <w:kern w:val="0"/>
                <w:lang w:eastAsia="en-US" w:bidi="ar-SA"/>
              </w:rPr>
            </w:pPr>
            <w:r w:rsidRPr="00281FE2">
              <w:rPr>
                <w:rFonts w:eastAsiaTheme="minorHAnsi"/>
                <w:color w:val="000000" w:themeColor="text1"/>
                <w:kern w:val="0"/>
                <w:lang w:eastAsia="en-US" w:bidi="ar-SA"/>
              </w:rPr>
              <w:t>modificadores (adjuntos adnominais – artigos</w:t>
            </w:r>
          </w:p>
          <w:p w14:paraId="0F065BD9" w14:textId="77777777" w:rsidR="00281FE2" w:rsidRPr="00281FE2" w:rsidRDefault="00281FE2" w:rsidP="00281FE2">
            <w:pPr>
              <w:autoSpaceDE w:val="0"/>
              <w:adjustRightInd w:val="0"/>
              <w:spacing w:line="240" w:lineRule="atLeast"/>
              <w:textAlignment w:val="auto"/>
              <w:rPr>
                <w:rFonts w:eastAsiaTheme="minorHAnsi"/>
                <w:color w:val="000000" w:themeColor="text1"/>
                <w:kern w:val="0"/>
                <w:lang w:eastAsia="en-US" w:bidi="ar-SA"/>
              </w:rPr>
            </w:pPr>
            <w:r w:rsidRPr="00281FE2">
              <w:rPr>
                <w:rFonts w:eastAsiaTheme="minorHAnsi"/>
                <w:color w:val="000000" w:themeColor="text1"/>
                <w:kern w:val="0"/>
                <w:lang w:eastAsia="en-US" w:bidi="ar-SA"/>
              </w:rPr>
              <w:t>definido ou indefinido, adjetivos, expressões</w:t>
            </w:r>
          </w:p>
          <w:p w14:paraId="01FE3D1F" w14:textId="77777777" w:rsidR="00281FE2" w:rsidRPr="00281FE2" w:rsidRDefault="00281FE2" w:rsidP="00281FE2">
            <w:pPr>
              <w:autoSpaceDE w:val="0"/>
              <w:adjustRightInd w:val="0"/>
              <w:spacing w:line="240" w:lineRule="atLeast"/>
              <w:textAlignment w:val="auto"/>
              <w:rPr>
                <w:rFonts w:eastAsiaTheme="minorHAnsi"/>
                <w:color w:val="000000" w:themeColor="text1"/>
                <w:kern w:val="0"/>
                <w:lang w:eastAsia="en-US" w:bidi="ar-SA"/>
              </w:rPr>
            </w:pPr>
            <w:r w:rsidRPr="00281FE2">
              <w:rPr>
                <w:rFonts w:eastAsiaTheme="minorHAnsi"/>
                <w:color w:val="000000" w:themeColor="text1"/>
                <w:kern w:val="0"/>
                <w:lang w:eastAsia="en-US" w:bidi="ar-SA"/>
              </w:rPr>
              <w:t>adjetivas) em substantivos com função de</w:t>
            </w:r>
          </w:p>
          <w:p w14:paraId="117B84F6" w14:textId="77777777" w:rsidR="00281FE2" w:rsidRPr="00281FE2" w:rsidRDefault="00281FE2" w:rsidP="00281FE2">
            <w:pPr>
              <w:autoSpaceDE w:val="0"/>
              <w:adjustRightInd w:val="0"/>
              <w:spacing w:line="240" w:lineRule="atLeast"/>
              <w:textAlignment w:val="auto"/>
              <w:rPr>
                <w:rFonts w:eastAsiaTheme="minorHAnsi"/>
                <w:color w:val="000000" w:themeColor="text1"/>
                <w:kern w:val="0"/>
                <w:lang w:eastAsia="en-US" w:bidi="ar-SA"/>
              </w:rPr>
            </w:pPr>
            <w:r w:rsidRPr="00281FE2">
              <w:rPr>
                <w:rFonts w:eastAsiaTheme="minorHAnsi"/>
                <w:color w:val="000000" w:themeColor="text1"/>
                <w:kern w:val="0"/>
                <w:lang w:eastAsia="en-US" w:bidi="ar-SA"/>
              </w:rPr>
              <w:t>sujeito ou de complemento verbal, usando-os</w:t>
            </w:r>
          </w:p>
          <w:p w14:paraId="4AA89BC6" w14:textId="77777777" w:rsidR="00281FE2" w:rsidRPr="00281FE2" w:rsidRDefault="00281FE2" w:rsidP="00281FE2">
            <w:pPr>
              <w:pStyle w:val="04TEXTOTABELAS"/>
              <w:rPr>
                <w:b/>
                <w:color w:val="000000" w:themeColor="text1"/>
              </w:rPr>
            </w:pPr>
            <w:r w:rsidRPr="00281FE2">
              <w:rPr>
                <w:rFonts w:eastAsiaTheme="minorHAnsi"/>
                <w:color w:val="000000" w:themeColor="text1"/>
                <w:kern w:val="0"/>
                <w:lang w:eastAsia="en-US" w:bidi="ar-SA"/>
              </w:rPr>
              <w:t>para enriquecer seus próprios textos.</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416CD392" w14:textId="77777777" w:rsidR="00281FE2" w:rsidRPr="006E6B82" w:rsidRDefault="00281FE2" w:rsidP="006E6B82">
            <w:pPr>
              <w:pStyle w:val="04TEXTOTABELAS"/>
              <w:rPr>
                <w:rFonts w:cstheme="minorHAnsi"/>
              </w:rPr>
            </w:pPr>
          </w:p>
        </w:tc>
      </w:tr>
      <w:tr w:rsidR="00281FE2" w:rsidRPr="006E6B82" w14:paraId="0457D328" w14:textId="77777777" w:rsidTr="008A3B80">
        <w:trPr>
          <w:trHeight w:val="567"/>
          <w:jc w:val="center"/>
        </w:trPr>
        <w:tc>
          <w:tcPr>
            <w:tcW w:w="2268" w:type="dxa"/>
            <w:vMerge/>
            <w:tcBorders>
              <w:left w:val="single" w:sz="4" w:space="0" w:color="auto"/>
              <w:bottom w:val="single" w:sz="4" w:space="0" w:color="auto"/>
              <w:right w:val="single" w:sz="4" w:space="0" w:color="auto"/>
            </w:tcBorders>
            <w:hideMark/>
          </w:tcPr>
          <w:p w14:paraId="40F16E4D" w14:textId="77777777" w:rsidR="00281FE2" w:rsidRPr="006E6B82" w:rsidRDefault="00281FE2" w:rsidP="006E6B82">
            <w:pPr>
              <w:pStyle w:val="04TEXTOTABELAS"/>
            </w:pPr>
          </w:p>
        </w:tc>
        <w:tc>
          <w:tcPr>
            <w:tcW w:w="4535" w:type="dxa"/>
            <w:tcBorders>
              <w:top w:val="single" w:sz="4" w:space="0" w:color="auto"/>
              <w:left w:val="single" w:sz="4" w:space="0" w:color="auto"/>
              <w:bottom w:val="single" w:sz="4" w:space="0" w:color="auto"/>
              <w:right w:val="single" w:sz="4" w:space="0" w:color="auto"/>
            </w:tcBorders>
            <w:hideMark/>
          </w:tcPr>
          <w:p w14:paraId="09214835" w14:textId="77777777" w:rsidR="00281FE2" w:rsidRPr="00281FE2" w:rsidRDefault="00281FE2" w:rsidP="00281FE2">
            <w:pPr>
              <w:autoSpaceDE w:val="0"/>
              <w:adjustRightInd w:val="0"/>
              <w:spacing w:line="240" w:lineRule="atLeast"/>
              <w:textAlignment w:val="auto"/>
              <w:rPr>
                <w:rFonts w:eastAsiaTheme="minorHAnsi"/>
                <w:color w:val="000000" w:themeColor="text1"/>
                <w:kern w:val="0"/>
                <w:lang w:eastAsia="en-US" w:bidi="ar-SA"/>
              </w:rPr>
            </w:pPr>
            <w:r w:rsidRPr="00281FE2">
              <w:rPr>
                <w:rFonts w:eastAsiaTheme="minorHAnsi"/>
                <w:b/>
                <w:color w:val="000000" w:themeColor="text1"/>
                <w:kern w:val="0"/>
                <w:lang w:eastAsia="en-US" w:bidi="ar-SA"/>
              </w:rPr>
              <w:t>(EF08LP10)</w:t>
            </w:r>
            <w:r w:rsidRPr="00281FE2">
              <w:rPr>
                <w:rFonts w:eastAsiaTheme="minorHAnsi"/>
                <w:color w:val="000000" w:themeColor="text1"/>
                <w:kern w:val="0"/>
                <w:lang w:eastAsia="en-US" w:bidi="ar-SA"/>
              </w:rPr>
              <w:t xml:space="preserve"> Interpretar, em textos lidos ou</w:t>
            </w:r>
          </w:p>
          <w:p w14:paraId="5CDBD0A0" w14:textId="77777777" w:rsidR="00281FE2" w:rsidRPr="00281FE2" w:rsidRDefault="00281FE2" w:rsidP="00281FE2">
            <w:pPr>
              <w:autoSpaceDE w:val="0"/>
              <w:adjustRightInd w:val="0"/>
              <w:spacing w:line="240" w:lineRule="atLeast"/>
              <w:textAlignment w:val="auto"/>
              <w:rPr>
                <w:rFonts w:eastAsiaTheme="minorHAnsi"/>
                <w:color w:val="000000" w:themeColor="text1"/>
                <w:kern w:val="0"/>
                <w:lang w:eastAsia="en-US" w:bidi="ar-SA"/>
              </w:rPr>
            </w:pPr>
            <w:r w:rsidRPr="00281FE2">
              <w:rPr>
                <w:rFonts w:eastAsiaTheme="minorHAnsi"/>
                <w:color w:val="000000" w:themeColor="text1"/>
                <w:kern w:val="0"/>
                <w:lang w:eastAsia="en-US" w:bidi="ar-SA"/>
              </w:rPr>
              <w:t>de produção própria, efeitos de sentido de</w:t>
            </w:r>
          </w:p>
          <w:p w14:paraId="77DF6CE1" w14:textId="77777777" w:rsidR="00281FE2" w:rsidRPr="00281FE2" w:rsidRDefault="00281FE2" w:rsidP="00281FE2">
            <w:pPr>
              <w:autoSpaceDE w:val="0"/>
              <w:adjustRightInd w:val="0"/>
              <w:spacing w:line="240" w:lineRule="atLeast"/>
              <w:textAlignment w:val="auto"/>
              <w:rPr>
                <w:rFonts w:eastAsiaTheme="minorHAnsi"/>
                <w:color w:val="000000" w:themeColor="text1"/>
                <w:kern w:val="0"/>
                <w:lang w:eastAsia="en-US" w:bidi="ar-SA"/>
              </w:rPr>
            </w:pPr>
            <w:r w:rsidRPr="00281FE2">
              <w:rPr>
                <w:rFonts w:eastAsiaTheme="minorHAnsi"/>
                <w:color w:val="000000" w:themeColor="text1"/>
                <w:kern w:val="0"/>
                <w:lang w:eastAsia="en-US" w:bidi="ar-SA"/>
              </w:rPr>
              <w:t>modificadores do verbo (adjuntos adverbiais –</w:t>
            </w:r>
          </w:p>
          <w:p w14:paraId="5160DD03" w14:textId="77777777" w:rsidR="00281FE2" w:rsidRPr="00281FE2" w:rsidRDefault="00281FE2" w:rsidP="00281FE2">
            <w:pPr>
              <w:autoSpaceDE w:val="0"/>
              <w:adjustRightInd w:val="0"/>
              <w:spacing w:line="240" w:lineRule="atLeast"/>
              <w:textAlignment w:val="auto"/>
              <w:rPr>
                <w:rFonts w:eastAsiaTheme="minorHAnsi"/>
                <w:color w:val="000000" w:themeColor="text1"/>
                <w:kern w:val="0"/>
                <w:lang w:eastAsia="en-US" w:bidi="ar-SA"/>
              </w:rPr>
            </w:pPr>
            <w:r w:rsidRPr="00281FE2">
              <w:rPr>
                <w:rFonts w:eastAsiaTheme="minorHAnsi"/>
                <w:color w:val="000000" w:themeColor="text1"/>
                <w:kern w:val="0"/>
                <w:lang w:eastAsia="en-US" w:bidi="ar-SA"/>
              </w:rPr>
              <w:t>advérbios e expressões adverbiais), usando-os</w:t>
            </w:r>
          </w:p>
          <w:p w14:paraId="0C0B9DE0" w14:textId="77777777" w:rsidR="00281FE2" w:rsidRPr="00281FE2" w:rsidRDefault="00281FE2" w:rsidP="00281FE2">
            <w:pPr>
              <w:autoSpaceDE w:val="0"/>
              <w:adjustRightInd w:val="0"/>
              <w:spacing w:line="240" w:lineRule="atLeast"/>
              <w:textAlignment w:val="auto"/>
              <w:rPr>
                <w:rFonts w:eastAsiaTheme="minorHAnsi"/>
                <w:color w:val="000000" w:themeColor="text1"/>
                <w:kern w:val="0"/>
                <w:lang w:eastAsia="en-US" w:bidi="ar-SA"/>
              </w:rPr>
            </w:pPr>
            <w:r w:rsidRPr="00281FE2">
              <w:rPr>
                <w:rFonts w:eastAsiaTheme="minorHAnsi"/>
                <w:color w:val="000000" w:themeColor="text1"/>
                <w:kern w:val="0"/>
                <w:lang w:eastAsia="en-US" w:bidi="ar-SA"/>
              </w:rPr>
              <w:t>para enriquecer seus próprios textos.</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34B44F6D" w14:textId="77777777" w:rsidR="00281FE2" w:rsidRPr="006E6B82" w:rsidRDefault="00281FE2" w:rsidP="006E6B82">
            <w:pPr>
              <w:pStyle w:val="04TEXTOTABELAS"/>
              <w:rPr>
                <w:rFonts w:cstheme="minorHAnsi"/>
              </w:rPr>
            </w:pPr>
          </w:p>
        </w:tc>
      </w:tr>
      <w:tr w:rsidR="006E6B82" w:rsidRPr="006E6B82" w14:paraId="46039CDC"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384C4EBE" w14:textId="77777777" w:rsidR="006E6B82" w:rsidRPr="006E6B82" w:rsidRDefault="006E6B82" w:rsidP="006E6B82">
            <w:pPr>
              <w:pStyle w:val="04TEXTOTABELAS"/>
            </w:pPr>
            <w:r w:rsidRPr="006E6B82">
              <w:t>Semântica</w:t>
            </w:r>
          </w:p>
        </w:tc>
        <w:tc>
          <w:tcPr>
            <w:tcW w:w="4535" w:type="dxa"/>
            <w:tcBorders>
              <w:top w:val="single" w:sz="4" w:space="0" w:color="auto"/>
              <w:left w:val="single" w:sz="4" w:space="0" w:color="auto"/>
              <w:bottom w:val="single" w:sz="4" w:space="0" w:color="auto"/>
              <w:right w:val="single" w:sz="4" w:space="0" w:color="auto"/>
            </w:tcBorders>
            <w:hideMark/>
          </w:tcPr>
          <w:p w14:paraId="6275A51D" w14:textId="77777777" w:rsidR="006E6B82" w:rsidRPr="00281FE2" w:rsidRDefault="006E6B82" w:rsidP="00281FE2">
            <w:pPr>
              <w:pStyle w:val="04TEXTOTABELAS"/>
              <w:rPr>
                <w:rFonts w:cs="Gotham-Medium"/>
              </w:rPr>
            </w:pPr>
            <w:r w:rsidRPr="00281FE2">
              <w:rPr>
                <w:rFonts w:cs="Gotham-Medium"/>
                <w:b/>
              </w:rPr>
              <w:t>(EF08LP14)</w:t>
            </w:r>
            <w:r w:rsidR="00140F77" w:rsidRPr="00281FE2">
              <w:rPr>
                <w:rFonts w:cs="Gotham-Medium"/>
                <w:b/>
              </w:rPr>
              <w:t xml:space="preserve"> </w:t>
            </w:r>
            <w:r w:rsidRPr="00281FE2">
              <w:t>Utilizar, ao produzir texto, recursos de coesão sequencial (articuladores) e referencial (léxica e pronominal), construções passivas e impessoais, discurso direto e indireto e outros recursos expressivos adequados ao gênero textual.</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564C3E6C" w14:textId="77777777" w:rsidR="006E6B82" w:rsidRPr="006E6B82" w:rsidRDefault="006E6B82" w:rsidP="006E6B82">
            <w:pPr>
              <w:pStyle w:val="04TEXTOTABELAS"/>
              <w:rPr>
                <w:rFonts w:cstheme="minorHAnsi"/>
              </w:rPr>
            </w:pPr>
          </w:p>
        </w:tc>
      </w:tr>
      <w:tr w:rsidR="00281FE2" w:rsidRPr="006E6B82" w14:paraId="045FF22E"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13A585C8" w14:textId="77777777" w:rsidR="00281FE2" w:rsidRPr="00281FE2" w:rsidRDefault="00281FE2" w:rsidP="006E6B82">
            <w:pPr>
              <w:pStyle w:val="04TEXTOTABELAS"/>
            </w:pPr>
            <w:r w:rsidRPr="00281FE2">
              <w:rPr>
                <w:rFonts w:eastAsiaTheme="minorHAnsi"/>
                <w:kern w:val="0"/>
                <w:lang w:eastAsia="en-US" w:bidi="ar-SA"/>
              </w:rPr>
              <w:t>Modalização</w:t>
            </w:r>
          </w:p>
        </w:tc>
        <w:tc>
          <w:tcPr>
            <w:tcW w:w="4535" w:type="dxa"/>
            <w:tcBorders>
              <w:top w:val="single" w:sz="4" w:space="0" w:color="auto"/>
              <w:left w:val="single" w:sz="4" w:space="0" w:color="auto"/>
              <w:bottom w:val="single" w:sz="4" w:space="0" w:color="auto"/>
              <w:right w:val="single" w:sz="4" w:space="0" w:color="auto"/>
            </w:tcBorders>
            <w:hideMark/>
          </w:tcPr>
          <w:p w14:paraId="500A05AC" w14:textId="77777777" w:rsidR="00281FE2" w:rsidRPr="00281FE2" w:rsidRDefault="00281FE2" w:rsidP="00281FE2">
            <w:pPr>
              <w:autoSpaceDE w:val="0"/>
              <w:adjustRightInd w:val="0"/>
              <w:textAlignment w:val="auto"/>
              <w:rPr>
                <w:rFonts w:eastAsiaTheme="minorHAnsi"/>
                <w:kern w:val="0"/>
                <w:lang w:eastAsia="en-US" w:bidi="ar-SA"/>
              </w:rPr>
            </w:pPr>
            <w:r w:rsidRPr="00281FE2">
              <w:rPr>
                <w:rFonts w:eastAsiaTheme="minorHAnsi"/>
                <w:b/>
                <w:kern w:val="0"/>
                <w:lang w:eastAsia="en-US" w:bidi="ar-SA"/>
              </w:rPr>
              <w:t>(EF08LP16)</w:t>
            </w:r>
            <w:r w:rsidRPr="00281FE2">
              <w:rPr>
                <w:rFonts w:eastAsiaTheme="minorHAnsi"/>
                <w:kern w:val="0"/>
                <w:lang w:eastAsia="en-US" w:bidi="ar-SA"/>
              </w:rPr>
              <w:t xml:space="preserve"> Explicar os efeitos de sentido do</w:t>
            </w:r>
          </w:p>
          <w:p w14:paraId="2B888448" w14:textId="77777777" w:rsidR="00281FE2" w:rsidRPr="00281FE2" w:rsidRDefault="00281FE2" w:rsidP="00281FE2">
            <w:pPr>
              <w:autoSpaceDE w:val="0"/>
              <w:adjustRightInd w:val="0"/>
              <w:textAlignment w:val="auto"/>
              <w:rPr>
                <w:rFonts w:eastAsiaTheme="minorHAnsi"/>
                <w:kern w:val="0"/>
                <w:lang w:eastAsia="en-US" w:bidi="ar-SA"/>
              </w:rPr>
            </w:pPr>
            <w:r w:rsidRPr="00281FE2">
              <w:rPr>
                <w:rFonts w:eastAsiaTheme="minorHAnsi"/>
                <w:kern w:val="0"/>
                <w:lang w:eastAsia="en-US" w:bidi="ar-SA"/>
              </w:rPr>
              <w:t>uso, em textos, de estratégias de modalização</w:t>
            </w:r>
          </w:p>
          <w:p w14:paraId="2F478E1B" w14:textId="77777777" w:rsidR="00281FE2" w:rsidRPr="00281FE2" w:rsidRDefault="00281FE2" w:rsidP="00281FE2">
            <w:pPr>
              <w:autoSpaceDE w:val="0"/>
              <w:adjustRightInd w:val="0"/>
              <w:textAlignment w:val="auto"/>
              <w:rPr>
                <w:rFonts w:eastAsiaTheme="minorHAnsi"/>
                <w:kern w:val="0"/>
                <w:lang w:eastAsia="en-US" w:bidi="ar-SA"/>
              </w:rPr>
            </w:pPr>
            <w:r w:rsidRPr="00281FE2">
              <w:rPr>
                <w:rFonts w:eastAsiaTheme="minorHAnsi"/>
                <w:kern w:val="0"/>
                <w:lang w:eastAsia="en-US" w:bidi="ar-SA"/>
              </w:rPr>
              <w:t>e argumentatividade (sinais de pontuação,</w:t>
            </w:r>
          </w:p>
          <w:p w14:paraId="67237461" w14:textId="77777777" w:rsidR="00281FE2" w:rsidRPr="00281FE2" w:rsidRDefault="00281FE2" w:rsidP="00281FE2">
            <w:pPr>
              <w:autoSpaceDE w:val="0"/>
              <w:adjustRightInd w:val="0"/>
              <w:textAlignment w:val="auto"/>
              <w:rPr>
                <w:rFonts w:eastAsiaTheme="minorHAnsi"/>
                <w:kern w:val="0"/>
                <w:lang w:eastAsia="en-US" w:bidi="ar-SA"/>
              </w:rPr>
            </w:pPr>
            <w:r w:rsidRPr="00281FE2">
              <w:rPr>
                <w:rFonts w:eastAsiaTheme="minorHAnsi"/>
                <w:kern w:val="0"/>
                <w:lang w:eastAsia="en-US" w:bidi="ar-SA"/>
              </w:rPr>
              <w:t>adjetivos, substantivos, expressões de grau,</w:t>
            </w:r>
          </w:p>
          <w:p w14:paraId="56348D85" w14:textId="77777777" w:rsidR="00281FE2" w:rsidRPr="00281FE2" w:rsidRDefault="00281FE2" w:rsidP="00281FE2">
            <w:pPr>
              <w:pStyle w:val="04TEXTOTABELAS"/>
              <w:rPr>
                <w:b/>
              </w:rPr>
            </w:pPr>
            <w:r w:rsidRPr="00281FE2">
              <w:rPr>
                <w:rFonts w:eastAsiaTheme="minorHAnsi"/>
                <w:kern w:val="0"/>
                <w:lang w:eastAsia="en-US" w:bidi="ar-SA"/>
              </w:rPr>
              <w:t>verbos e perífrases verbais, advérbios etc.).</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392610D1" w14:textId="77777777" w:rsidR="00281FE2" w:rsidRPr="006E6B82" w:rsidRDefault="00281FE2" w:rsidP="006E6B82">
            <w:pPr>
              <w:pStyle w:val="04TEXTOTABELAS"/>
              <w:rPr>
                <w:rFonts w:cstheme="minorHAnsi"/>
              </w:rPr>
            </w:pPr>
          </w:p>
        </w:tc>
      </w:tr>
      <w:tr w:rsidR="006E6B82" w:rsidRPr="006E6B82" w14:paraId="07ECD77A"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tcPr>
          <w:p w14:paraId="6FDA706D" w14:textId="77777777" w:rsidR="006E6B82" w:rsidRPr="006E6B82" w:rsidRDefault="006E6B82" w:rsidP="006E6B82">
            <w:pPr>
              <w:pStyle w:val="04TEXTOTABELAS"/>
            </w:pPr>
            <w:r w:rsidRPr="006E6B82">
              <w:t>Reconstrução do contexto de produção,</w:t>
            </w:r>
          </w:p>
          <w:p w14:paraId="2A17FBC3" w14:textId="77777777" w:rsidR="006E6B82" w:rsidRPr="006E6B82" w:rsidRDefault="006E6B82" w:rsidP="006E6B82">
            <w:pPr>
              <w:pStyle w:val="04TEXTOTABELAS"/>
            </w:pPr>
            <w:r w:rsidRPr="006E6B82">
              <w:t>circulação e recepção de textos</w:t>
            </w:r>
          </w:p>
          <w:p w14:paraId="75222C8C" w14:textId="77777777" w:rsidR="006E6B82" w:rsidRPr="006E6B82" w:rsidRDefault="006E6B82" w:rsidP="006E6B82">
            <w:pPr>
              <w:pStyle w:val="04TEXTOTABELAS"/>
            </w:pPr>
          </w:p>
          <w:p w14:paraId="3B13E65A" w14:textId="77777777" w:rsidR="006E6B82" w:rsidRPr="006E6B82" w:rsidRDefault="006E6B82" w:rsidP="006E6B82">
            <w:pPr>
              <w:pStyle w:val="04TEXTOTABELAS"/>
            </w:pPr>
            <w:r w:rsidRPr="006E6B82">
              <w:t>Caracterização do campo jornalístico e relação entre os gêneros em circulação, mídias e práticas</w:t>
            </w:r>
          </w:p>
          <w:p w14:paraId="0578EF54" w14:textId="77777777" w:rsidR="006E6B82" w:rsidRPr="006E6B82" w:rsidRDefault="006E6B82" w:rsidP="006E6B82">
            <w:pPr>
              <w:pStyle w:val="04TEXTOTABELAS"/>
            </w:pPr>
            <w:r w:rsidRPr="006E6B82">
              <w:t>da cultura digital</w:t>
            </w:r>
          </w:p>
        </w:tc>
        <w:tc>
          <w:tcPr>
            <w:tcW w:w="4535" w:type="dxa"/>
            <w:tcBorders>
              <w:top w:val="single" w:sz="4" w:space="0" w:color="auto"/>
              <w:left w:val="single" w:sz="4" w:space="0" w:color="auto"/>
              <w:bottom w:val="single" w:sz="4" w:space="0" w:color="auto"/>
              <w:right w:val="single" w:sz="4" w:space="0" w:color="auto"/>
            </w:tcBorders>
            <w:hideMark/>
          </w:tcPr>
          <w:p w14:paraId="0B821AD2" w14:textId="77777777" w:rsidR="006E6B82" w:rsidRPr="006E6B82" w:rsidRDefault="006E6B82" w:rsidP="006E6B82">
            <w:pPr>
              <w:pStyle w:val="04TEXTOTABELAS"/>
              <w:rPr>
                <w:rFonts w:cs="Gotham-Medium"/>
              </w:rPr>
            </w:pPr>
            <w:r w:rsidRPr="00281FE2">
              <w:rPr>
                <w:rFonts w:cs="Gotham-Medium"/>
                <w:b/>
              </w:rPr>
              <w:t>(EF67LP01)</w:t>
            </w:r>
            <w:r w:rsidR="00140F77" w:rsidRPr="00281FE2">
              <w:rPr>
                <w:rFonts w:cs="Gotham-Medium"/>
                <w:b/>
              </w:rPr>
              <w:t xml:space="preserve"> </w:t>
            </w:r>
            <w:r w:rsidRPr="00281FE2">
              <w:t>Analisar a estrutura e funcionamento</w:t>
            </w:r>
            <w:r w:rsidRPr="00176883">
              <w:t xml:space="preserve"> dos </w:t>
            </w:r>
            <w:r w:rsidRPr="00176883">
              <w:rPr>
                <w:rFonts w:cs="Gotham-BookItalic"/>
                <w:i/>
                <w:iCs/>
              </w:rPr>
              <w:t xml:space="preserve">hiperlinks </w:t>
            </w:r>
            <w:r w:rsidRPr="00176883">
              <w:t xml:space="preserve">em textos noticiosos publicados na </w:t>
            </w:r>
            <w:r w:rsidRPr="00176883">
              <w:rPr>
                <w:rFonts w:cs="Gotham-BookItalic"/>
                <w:i/>
                <w:iCs/>
              </w:rPr>
              <w:t xml:space="preserve">Web </w:t>
            </w:r>
            <w:r w:rsidRPr="00176883">
              <w:t xml:space="preserve">e vislumbrar possibilidades de uma escrita </w:t>
            </w:r>
            <w:proofErr w:type="spellStart"/>
            <w:r w:rsidRPr="00176883">
              <w:t>hipertextual</w:t>
            </w:r>
            <w:proofErr w:type="spellEnd"/>
            <w:r w:rsidRPr="00176883">
              <w:t>.</w:t>
            </w:r>
          </w:p>
        </w:tc>
        <w:tc>
          <w:tcPr>
            <w:tcW w:w="3345" w:type="dxa"/>
            <w:vMerge/>
            <w:tcBorders>
              <w:top w:val="single" w:sz="4" w:space="0" w:color="auto"/>
              <w:left w:val="single" w:sz="4" w:space="0" w:color="auto"/>
              <w:bottom w:val="single" w:sz="4" w:space="0" w:color="auto"/>
              <w:right w:val="single" w:sz="4" w:space="0" w:color="auto"/>
            </w:tcBorders>
            <w:vAlign w:val="center"/>
            <w:hideMark/>
          </w:tcPr>
          <w:p w14:paraId="194BB1B3" w14:textId="77777777" w:rsidR="006E6B82" w:rsidRPr="006E6B82" w:rsidRDefault="006E6B82" w:rsidP="006E6B82">
            <w:pPr>
              <w:pStyle w:val="04TEXTOTABELAS"/>
              <w:rPr>
                <w:rFonts w:cstheme="minorHAnsi"/>
              </w:rPr>
            </w:pPr>
          </w:p>
        </w:tc>
      </w:tr>
    </w:tbl>
    <w:p w14:paraId="3AC2304B" w14:textId="37215455" w:rsidR="00DF706E" w:rsidRDefault="00DF706E" w:rsidP="00DF706E">
      <w:pPr>
        <w:pStyle w:val="06CREDITO"/>
        <w:jc w:val="right"/>
      </w:pPr>
      <w:r w:rsidRPr="00831D8C">
        <w:t>(continua)</w:t>
      </w:r>
    </w:p>
    <w:p w14:paraId="52926A7A" w14:textId="560BB0E5" w:rsidR="00DF706E" w:rsidRDefault="00DF706E">
      <w:r>
        <w:br w:type="page"/>
      </w:r>
    </w:p>
    <w:p w14:paraId="198E3495" w14:textId="4C859D71" w:rsidR="00DF706E" w:rsidRDefault="00DF706E" w:rsidP="00DF706E">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DF706E" w:rsidRPr="006E6B82" w14:paraId="071D4809"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tcPr>
          <w:p w14:paraId="241326AF" w14:textId="3BA8B772" w:rsidR="00DF706E" w:rsidRPr="006E6B82" w:rsidRDefault="00DF706E" w:rsidP="006E6B82">
            <w:pPr>
              <w:pStyle w:val="04TEXTOTABELAS"/>
            </w:pPr>
            <w:r w:rsidRPr="006E6B82">
              <w:t>Estratégia de leitura: identificação de teses e argumentos</w:t>
            </w:r>
          </w:p>
          <w:p w14:paraId="0DBFC65E" w14:textId="77777777" w:rsidR="00DF706E" w:rsidRPr="006E6B82" w:rsidRDefault="00DF706E" w:rsidP="006E6B82">
            <w:pPr>
              <w:pStyle w:val="04TEXTOTABELAS"/>
            </w:pPr>
          </w:p>
          <w:p w14:paraId="1129BFDF" w14:textId="77777777" w:rsidR="00DF706E" w:rsidRPr="006E6B82" w:rsidRDefault="00DF706E" w:rsidP="006E6B82">
            <w:pPr>
              <w:pStyle w:val="04TEXTOTABELAS"/>
            </w:pPr>
            <w:r w:rsidRPr="006E6B82">
              <w:t>Apreciação e réplica</w:t>
            </w:r>
          </w:p>
        </w:tc>
        <w:tc>
          <w:tcPr>
            <w:tcW w:w="4535" w:type="dxa"/>
            <w:tcBorders>
              <w:top w:val="single" w:sz="4" w:space="0" w:color="auto"/>
              <w:left w:val="single" w:sz="4" w:space="0" w:color="auto"/>
              <w:bottom w:val="single" w:sz="4" w:space="0" w:color="auto"/>
              <w:right w:val="single" w:sz="4" w:space="0" w:color="auto"/>
            </w:tcBorders>
            <w:hideMark/>
          </w:tcPr>
          <w:p w14:paraId="09B27893" w14:textId="77777777" w:rsidR="00DF706E" w:rsidRPr="006E6B82" w:rsidRDefault="00DF706E" w:rsidP="006E6B82">
            <w:pPr>
              <w:pStyle w:val="04TEXTOTABELAS"/>
            </w:pPr>
            <w:r w:rsidRPr="00281FE2">
              <w:rPr>
                <w:rFonts w:cs="Gotham-Medium"/>
                <w:b/>
              </w:rPr>
              <w:t xml:space="preserve">(EF67LP05) </w:t>
            </w:r>
            <w:r w:rsidRPr="00281FE2">
              <w:t>Identificar</w:t>
            </w:r>
            <w:r w:rsidRPr="00176883">
              <w:t xml:space="preserve"> e avaliar teses/opiniões/posicionamentos explícitos e argumentos em textos argumentativos (carta de leitor, comentário, artigo de opinião, resenha crítica etc.), manifestando concordância ou discordância.</w:t>
            </w:r>
          </w:p>
        </w:tc>
        <w:tc>
          <w:tcPr>
            <w:tcW w:w="3345" w:type="dxa"/>
            <w:vMerge w:val="restart"/>
            <w:tcBorders>
              <w:top w:val="single" w:sz="4" w:space="0" w:color="auto"/>
              <w:left w:val="single" w:sz="4" w:space="0" w:color="auto"/>
              <w:right w:val="single" w:sz="4" w:space="0" w:color="auto"/>
            </w:tcBorders>
            <w:vAlign w:val="center"/>
            <w:hideMark/>
          </w:tcPr>
          <w:p w14:paraId="132A2B72" w14:textId="77777777" w:rsidR="00DF706E" w:rsidRPr="0071443A" w:rsidRDefault="00DF706E" w:rsidP="00176883">
            <w:pPr>
              <w:autoSpaceDE w:val="0"/>
              <w:adjustRightInd w:val="0"/>
              <w:spacing w:after="20" w:line="181" w:lineRule="atLeast"/>
              <w:ind w:hanging="180"/>
              <w:textAlignment w:val="auto"/>
              <w:rPr>
                <w:rFonts w:cstheme="minorHAnsi"/>
              </w:rPr>
            </w:pPr>
          </w:p>
          <w:p w14:paraId="1EC85979" w14:textId="77777777" w:rsidR="00DF706E" w:rsidRPr="006E6B82" w:rsidRDefault="00DF706E" w:rsidP="00176883">
            <w:pPr>
              <w:pStyle w:val="04TEXTOTABELAS"/>
              <w:rPr>
                <w:rFonts w:cstheme="minorHAnsi"/>
              </w:rPr>
            </w:pPr>
          </w:p>
        </w:tc>
      </w:tr>
      <w:tr w:rsidR="00DF706E" w:rsidRPr="0071443A" w14:paraId="171B8CEF"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52BE85BE" w14:textId="77777777" w:rsidR="00DF706E" w:rsidRPr="000212E6" w:rsidRDefault="00DF706E" w:rsidP="00DF706E">
            <w:pPr>
              <w:pStyle w:val="04TEXTOTABELAS"/>
              <w:rPr>
                <w:lang w:eastAsia="en-US" w:bidi="ar-SA"/>
              </w:rPr>
            </w:pPr>
            <w:r w:rsidRPr="000212E6">
              <w:rPr>
                <w:lang w:eastAsia="en-US" w:bidi="ar-SA"/>
              </w:rPr>
              <w:t>Apreciação e réplica</w:t>
            </w:r>
          </w:p>
          <w:p w14:paraId="721DB791" w14:textId="77777777" w:rsidR="00DF706E" w:rsidRPr="000212E6" w:rsidRDefault="00DF706E" w:rsidP="00DF706E">
            <w:pPr>
              <w:pStyle w:val="04TEXTOTABELAS"/>
              <w:rPr>
                <w:lang w:eastAsia="en-US" w:bidi="ar-SA"/>
              </w:rPr>
            </w:pPr>
          </w:p>
          <w:p w14:paraId="791824F1" w14:textId="77777777" w:rsidR="00DF706E" w:rsidRPr="000212E6" w:rsidRDefault="00DF706E" w:rsidP="00DF706E">
            <w:pPr>
              <w:pStyle w:val="04TEXTOTABELAS"/>
            </w:pPr>
            <w:r w:rsidRPr="000212E6">
              <w:rPr>
                <w:lang w:eastAsia="en-US" w:bidi="ar-SA"/>
              </w:rPr>
              <w:t>Relação entre gêneros e mídias</w:t>
            </w:r>
          </w:p>
        </w:tc>
        <w:tc>
          <w:tcPr>
            <w:tcW w:w="4535" w:type="dxa"/>
            <w:tcBorders>
              <w:top w:val="single" w:sz="4" w:space="0" w:color="auto"/>
              <w:left w:val="single" w:sz="4" w:space="0" w:color="auto"/>
              <w:bottom w:val="single" w:sz="4" w:space="0" w:color="auto"/>
              <w:right w:val="single" w:sz="4" w:space="0" w:color="auto"/>
            </w:tcBorders>
            <w:hideMark/>
          </w:tcPr>
          <w:p w14:paraId="2E4E27B7" w14:textId="0A71DD97" w:rsidR="00DF706E" w:rsidRPr="000212E6" w:rsidRDefault="00DF706E" w:rsidP="00DF706E">
            <w:pPr>
              <w:pStyle w:val="04TEXTOTABELAS"/>
              <w:rPr>
                <w:lang w:eastAsia="en-US" w:bidi="ar-SA"/>
              </w:rPr>
            </w:pPr>
            <w:r w:rsidRPr="000212E6">
              <w:rPr>
                <w:b/>
                <w:lang w:eastAsia="en-US" w:bidi="ar-SA"/>
              </w:rPr>
              <w:t>(EF69LP01)</w:t>
            </w:r>
            <w:r w:rsidRPr="000212E6">
              <w:rPr>
                <w:lang w:eastAsia="en-US" w:bidi="ar-SA"/>
              </w:rPr>
              <w:t xml:space="preserve"> Diferenciar liberdade</w:t>
            </w:r>
            <w:r>
              <w:rPr>
                <w:lang w:eastAsia="en-US" w:bidi="ar-SA"/>
              </w:rPr>
              <w:br/>
            </w:r>
            <w:r w:rsidRPr="000212E6">
              <w:rPr>
                <w:lang w:eastAsia="en-US" w:bidi="ar-SA"/>
              </w:rPr>
              <w:t>de expressão de discursos de ódio, posicionando-se contrariamente</w:t>
            </w:r>
            <w:r>
              <w:rPr>
                <w:lang w:eastAsia="en-US" w:bidi="ar-SA"/>
              </w:rPr>
              <w:t xml:space="preserve"> </w:t>
            </w:r>
            <w:r w:rsidRPr="000212E6">
              <w:rPr>
                <w:lang w:eastAsia="en-US" w:bidi="ar-SA"/>
              </w:rPr>
              <w:t>a esse tipo de discurso e vislumbrando possibilidades de denúncia quando for o caso.</w:t>
            </w:r>
          </w:p>
        </w:tc>
        <w:tc>
          <w:tcPr>
            <w:tcW w:w="3345" w:type="dxa"/>
            <w:vMerge/>
            <w:tcBorders>
              <w:left w:val="single" w:sz="4" w:space="0" w:color="auto"/>
              <w:right w:val="single" w:sz="4" w:space="0" w:color="auto"/>
            </w:tcBorders>
            <w:vAlign w:val="center"/>
            <w:hideMark/>
          </w:tcPr>
          <w:p w14:paraId="07565C32" w14:textId="77777777" w:rsidR="00DF706E" w:rsidRPr="0071443A" w:rsidRDefault="00DF706E" w:rsidP="00176883">
            <w:pPr>
              <w:pStyle w:val="04TEXTOTABELAS"/>
              <w:rPr>
                <w:rFonts w:cstheme="minorHAnsi"/>
              </w:rPr>
            </w:pPr>
          </w:p>
        </w:tc>
      </w:tr>
      <w:tr w:rsidR="00DF706E" w:rsidRPr="0071443A" w14:paraId="42150DB2"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16FA6B18" w14:textId="77777777" w:rsidR="00DF706E" w:rsidRPr="0071443A" w:rsidRDefault="00DF706E" w:rsidP="006E6B82">
            <w:pPr>
              <w:pStyle w:val="04TEXTOTABELAS"/>
              <w:rPr>
                <w:rFonts w:cs="Arial"/>
              </w:rPr>
            </w:pPr>
            <w:r w:rsidRPr="0071443A">
              <w:t>Estratégia de leitura: apreender os sentidos globais do texto</w:t>
            </w:r>
          </w:p>
        </w:tc>
        <w:tc>
          <w:tcPr>
            <w:tcW w:w="4535" w:type="dxa"/>
            <w:tcBorders>
              <w:top w:val="single" w:sz="4" w:space="0" w:color="auto"/>
              <w:left w:val="single" w:sz="4" w:space="0" w:color="auto"/>
              <w:bottom w:val="single" w:sz="4" w:space="0" w:color="auto"/>
              <w:right w:val="single" w:sz="4" w:space="0" w:color="auto"/>
            </w:tcBorders>
            <w:hideMark/>
          </w:tcPr>
          <w:p w14:paraId="1FEB2906" w14:textId="77777777" w:rsidR="00DF706E" w:rsidRPr="0071443A" w:rsidRDefault="00DF706E" w:rsidP="006E6B82">
            <w:pPr>
              <w:pStyle w:val="04TEXTOTABELAS"/>
              <w:rPr>
                <w:rFonts w:cs="Arial"/>
              </w:rPr>
            </w:pPr>
            <w:r w:rsidRPr="0071443A">
              <w:rPr>
                <w:b/>
              </w:rPr>
              <w:t xml:space="preserve">(EF69LP03) </w:t>
            </w:r>
            <w:r w:rsidRPr="0071443A">
              <w:t>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tc>
        <w:tc>
          <w:tcPr>
            <w:tcW w:w="3345" w:type="dxa"/>
            <w:vMerge/>
            <w:tcBorders>
              <w:left w:val="single" w:sz="4" w:space="0" w:color="auto"/>
              <w:right w:val="single" w:sz="4" w:space="0" w:color="auto"/>
            </w:tcBorders>
            <w:vAlign w:val="center"/>
            <w:hideMark/>
          </w:tcPr>
          <w:p w14:paraId="3AB1624E" w14:textId="77777777" w:rsidR="00DF706E" w:rsidRPr="0071443A" w:rsidRDefault="00DF706E" w:rsidP="00176883">
            <w:pPr>
              <w:pStyle w:val="04TEXTOTABELAS"/>
              <w:rPr>
                <w:rFonts w:cstheme="minorHAnsi"/>
              </w:rPr>
            </w:pPr>
          </w:p>
        </w:tc>
      </w:tr>
      <w:tr w:rsidR="00DF706E" w:rsidRPr="0071443A" w14:paraId="24C88FBD"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3CBB4AD1" w14:textId="77777777" w:rsidR="00DF706E" w:rsidRPr="0071443A" w:rsidRDefault="00DF706E" w:rsidP="006E6B82">
            <w:pPr>
              <w:pStyle w:val="04TEXTOTABELAS"/>
            </w:pPr>
            <w:r w:rsidRPr="0071443A">
              <w:t>Efeitos de sentido</w:t>
            </w:r>
          </w:p>
        </w:tc>
        <w:tc>
          <w:tcPr>
            <w:tcW w:w="4535" w:type="dxa"/>
            <w:tcBorders>
              <w:top w:val="single" w:sz="4" w:space="0" w:color="auto"/>
              <w:left w:val="single" w:sz="4" w:space="0" w:color="auto"/>
              <w:bottom w:val="single" w:sz="4" w:space="0" w:color="auto"/>
              <w:right w:val="single" w:sz="4" w:space="0" w:color="auto"/>
            </w:tcBorders>
            <w:hideMark/>
          </w:tcPr>
          <w:p w14:paraId="78321601" w14:textId="77777777" w:rsidR="00DF706E" w:rsidRPr="0071443A" w:rsidRDefault="00DF706E" w:rsidP="006E6B82">
            <w:pPr>
              <w:pStyle w:val="04TEXTOTABELAS"/>
              <w:rPr>
                <w:rFonts w:cs="Gotham-Medium"/>
              </w:rPr>
            </w:pPr>
            <w:r w:rsidRPr="0071443A">
              <w:rPr>
                <w:b/>
              </w:rPr>
              <w:t xml:space="preserve">(EF69LP05) </w:t>
            </w:r>
            <w:r w:rsidRPr="0071443A">
              <w:t xml:space="preserve">Inferir e justificar, em textos </w:t>
            </w:r>
            <w:proofErr w:type="spellStart"/>
            <w:r w:rsidRPr="0071443A">
              <w:t>multissemióticos</w:t>
            </w:r>
            <w:proofErr w:type="spellEnd"/>
            <w:r w:rsidRPr="0071443A">
              <w:t xml:space="preserve"> – tirinhas, charges, memes, </w:t>
            </w:r>
            <w:r w:rsidRPr="0071443A">
              <w:rPr>
                <w:rFonts w:cs="Gotham-BookItalic"/>
                <w:i/>
                <w:iCs/>
              </w:rPr>
              <w:t xml:space="preserve">gifs </w:t>
            </w:r>
            <w:r w:rsidRPr="0071443A">
              <w:t>etc. –, o efeito de humor, ironia e/ou crítica pelo uso ambíguo de palavras, expressões ou imagens ambíguas, de clichês, de recursos iconográficos, de pontuação etc.</w:t>
            </w:r>
          </w:p>
        </w:tc>
        <w:tc>
          <w:tcPr>
            <w:tcW w:w="3345" w:type="dxa"/>
            <w:vMerge/>
            <w:tcBorders>
              <w:left w:val="single" w:sz="4" w:space="0" w:color="auto"/>
              <w:right w:val="single" w:sz="4" w:space="0" w:color="auto"/>
            </w:tcBorders>
            <w:vAlign w:val="center"/>
            <w:hideMark/>
          </w:tcPr>
          <w:p w14:paraId="34831BA6" w14:textId="77777777" w:rsidR="00DF706E" w:rsidRPr="0071443A" w:rsidRDefault="00DF706E" w:rsidP="006E6B82">
            <w:pPr>
              <w:pStyle w:val="04TEXTOTABELAS"/>
              <w:rPr>
                <w:rFonts w:cstheme="minorHAnsi"/>
              </w:rPr>
            </w:pPr>
          </w:p>
        </w:tc>
      </w:tr>
      <w:tr w:rsidR="00DF706E" w:rsidRPr="0071443A" w14:paraId="4DA43160"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3D3F16BC" w14:textId="77777777" w:rsidR="00DF706E" w:rsidRPr="0071443A" w:rsidRDefault="00DF706E" w:rsidP="006E6B82">
            <w:pPr>
              <w:pStyle w:val="04TEXTOTABELAS"/>
              <w:rPr>
                <w:rFonts w:cs="Arial"/>
              </w:rPr>
            </w:pPr>
            <w:r w:rsidRPr="0071443A">
              <w:t>Textualização</w:t>
            </w:r>
          </w:p>
        </w:tc>
        <w:tc>
          <w:tcPr>
            <w:tcW w:w="4535" w:type="dxa"/>
            <w:tcBorders>
              <w:top w:val="single" w:sz="4" w:space="0" w:color="auto"/>
              <w:left w:val="single" w:sz="4" w:space="0" w:color="auto"/>
              <w:bottom w:val="single" w:sz="4" w:space="0" w:color="auto"/>
              <w:right w:val="single" w:sz="4" w:space="0" w:color="auto"/>
            </w:tcBorders>
            <w:hideMark/>
          </w:tcPr>
          <w:p w14:paraId="3857F24E" w14:textId="19F8897C" w:rsidR="00DF706E" w:rsidRPr="0071443A" w:rsidRDefault="00DF706E" w:rsidP="006E6B82">
            <w:pPr>
              <w:pStyle w:val="04TEXTOTABELAS"/>
            </w:pPr>
            <w:r w:rsidRPr="0071443A">
              <w:rPr>
                <w:rFonts w:cs="Gotham-Medium"/>
                <w:b/>
              </w:rPr>
              <w:t xml:space="preserve">(EF69LP07) </w:t>
            </w:r>
            <w:r w:rsidRPr="0071443A">
              <w:t xml:space="preserve">Produzir textos em diferentes gêneros, considerando sua adequação ao contexto produção e circulação </w:t>
            </w:r>
            <w:r w:rsidRPr="0071443A">
              <w:rPr>
                <w:rFonts w:cs="Gotham-BookItalic"/>
                <w:i/>
                <w:iCs/>
              </w:rPr>
              <w:t xml:space="preserve">– </w:t>
            </w:r>
            <w:r w:rsidRPr="0071443A">
              <w:t xml:space="preserve">os enunciadores envolvidos, os objetivos, o gênero, o suporte, a circulação </w:t>
            </w:r>
            <w:r w:rsidR="00EA12B5">
              <w:t>–</w:t>
            </w:r>
            <w:r w:rsidRPr="0071443A">
              <w:t>,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71443A">
              <w:rPr>
                <w:rFonts w:cs="Gotham-BookItalic"/>
                <w:i/>
                <w:iCs/>
              </w:rPr>
              <w:t>redesign</w:t>
            </w:r>
            <w:proofErr w:type="spellEnd"/>
            <w:r w:rsidRPr="0071443A">
              <w:rPr>
                <w:rFonts w:cs="Gotham-BookItalic"/>
                <w:i/>
                <w:iCs/>
              </w:rPr>
              <w:t xml:space="preserve"> </w:t>
            </w:r>
            <w:r w:rsidRPr="0071443A">
              <w:t>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c>
          <w:tcPr>
            <w:tcW w:w="3345" w:type="dxa"/>
            <w:vMerge/>
            <w:tcBorders>
              <w:left w:val="single" w:sz="4" w:space="0" w:color="auto"/>
              <w:right w:val="single" w:sz="4" w:space="0" w:color="auto"/>
            </w:tcBorders>
            <w:vAlign w:val="center"/>
            <w:hideMark/>
          </w:tcPr>
          <w:p w14:paraId="20F7632B" w14:textId="77777777" w:rsidR="00DF706E" w:rsidRPr="0071443A" w:rsidRDefault="00DF706E" w:rsidP="006E6B82">
            <w:pPr>
              <w:pStyle w:val="04TEXTOTABELAS"/>
              <w:rPr>
                <w:rFonts w:cstheme="minorHAnsi"/>
              </w:rPr>
            </w:pPr>
          </w:p>
        </w:tc>
      </w:tr>
    </w:tbl>
    <w:p w14:paraId="222417AB" w14:textId="294D4617" w:rsidR="00DF706E" w:rsidRDefault="00DF706E" w:rsidP="00DF706E">
      <w:pPr>
        <w:pStyle w:val="06CREDITO"/>
        <w:jc w:val="right"/>
      </w:pPr>
      <w:r w:rsidRPr="00831D8C">
        <w:t>(continua)</w:t>
      </w:r>
      <w:r>
        <w:rPr>
          <w:rFonts w:eastAsia="SimSun"/>
        </w:rPr>
        <w:br w:type="page"/>
      </w:r>
    </w:p>
    <w:p w14:paraId="471739B5" w14:textId="658DE7C7" w:rsidR="00DF706E" w:rsidRDefault="00DF706E" w:rsidP="00DF706E">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D43B0E" w:rsidRPr="006E6B82" w14:paraId="4CAC3AE7"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2F071807" w14:textId="53D15E86" w:rsidR="00D43B0E" w:rsidRPr="0071443A" w:rsidRDefault="00D43B0E" w:rsidP="006E6B82">
            <w:pPr>
              <w:pStyle w:val="04TEXTOTABELAS"/>
            </w:pPr>
            <w:r w:rsidRPr="0071443A">
              <w:t>Revisão/edição de texto informativo e opinativo</w:t>
            </w:r>
          </w:p>
        </w:tc>
        <w:tc>
          <w:tcPr>
            <w:tcW w:w="4535" w:type="dxa"/>
            <w:tcBorders>
              <w:top w:val="single" w:sz="4" w:space="0" w:color="auto"/>
              <w:left w:val="single" w:sz="4" w:space="0" w:color="auto"/>
              <w:bottom w:val="single" w:sz="4" w:space="0" w:color="auto"/>
              <w:right w:val="single" w:sz="4" w:space="0" w:color="auto"/>
            </w:tcBorders>
            <w:hideMark/>
          </w:tcPr>
          <w:p w14:paraId="3E318A74" w14:textId="77777777" w:rsidR="00D43B0E" w:rsidRPr="006E6B82" w:rsidRDefault="00D43B0E" w:rsidP="006E6B82">
            <w:pPr>
              <w:pStyle w:val="04TEXTOTABELAS"/>
              <w:rPr>
                <w:rFonts w:cs="Arial"/>
              </w:rPr>
            </w:pPr>
            <w:r w:rsidRPr="0071443A">
              <w:rPr>
                <w:b/>
              </w:rPr>
              <w:t xml:space="preserve">(EF69LP08) </w:t>
            </w:r>
            <w:r w:rsidRPr="0071443A">
              <w:t>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w:t>
            </w:r>
            <w:r w:rsidRPr="0071443A">
              <w:br/>
              <w:t>(de texto, foto, áudio e vídeo, dependendo do caso) e adequação à norma culta.</w:t>
            </w:r>
          </w:p>
        </w:tc>
        <w:tc>
          <w:tcPr>
            <w:tcW w:w="3345" w:type="dxa"/>
            <w:vMerge w:val="restart"/>
            <w:tcBorders>
              <w:left w:val="single" w:sz="4" w:space="0" w:color="auto"/>
              <w:right w:val="single" w:sz="4" w:space="0" w:color="auto"/>
            </w:tcBorders>
            <w:vAlign w:val="center"/>
            <w:hideMark/>
          </w:tcPr>
          <w:p w14:paraId="0D9949AD" w14:textId="77777777" w:rsidR="00D43B0E" w:rsidRPr="006E6B82" w:rsidRDefault="00D43B0E" w:rsidP="006E6B82">
            <w:pPr>
              <w:pStyle w:val="04TEXTOTABELAS"/>
              <w:rPr>
                <w:rFonts w:cstheme="minorHAnsi"/>
              </w:rPr>
            </w:pPr>
          </w:p>
        </w:tc>
      </w:tr>
      <w:tr w:rsidR="00D43B0E" w:rsidRPr="006E6B82" w14:paraId="066D49D7"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2FF6089F" w14:textId="77777777" w:rsidR="00D43B0E" w:rsidRPr="006E6B82" w:rsidRDefault="00D43B0E" w:rsidP="006E6B82">
            <w:pPr>
              <w:pStyle w:val="04TEXTOTABELAS"/>
            </w:pPr>
            <w:r w:rsidRPr="006E6B82">
              <w:t>Produção de textos jornalísticos orais</w:t>
            </w:r>
          </w:p>
        </w:tc>
        <w:tc>
          <w:tcPr>
            <w:tcW w:w="4535" w:type="dxa"/>
            <w:tcBorders>
              <w:top w:val="single" w:sz="4" w:space="0" w:color="auto"/>
              <w:left w:val="single" w:sz="4" w:space="0" w:color="auto"/>
              <w:bottom w:val="single" w:sz="4" w:space="0" w:color="auto"/>
              <w:right w:val="single" w:sz="4" w:space="0" w:color="auto"/>
            </w:tcBorders>
            <w:hideMark/>
          </w:tcPr>
          <w:p w14:paraId="0CB576BC" w14:textId="77777777" w:rsidR="00D43B0E" w:rsidRPr="00FE60C3" w:rsidRDefault="00D43B0E" w:rsidP="006E6B82">
            <w:pPr>
              <w:pStyle w:val="04TEXTOTABELAS"/>
            </w:pPr>
            <w:r w:rsidRPr="00FE60C3">
              <w:rPr>
                <w:rFonts w:cs="Gotham-Medium"/>
                <w:b/>
              </w:rPr>
              <w:t>(EF69LP11)</w:t>
            </w:r>
            <w:r w:rsidRPr="00FE60C3">
              <w:rPr>
                <w:rFonts w:cs="Gotham-Medium"/>
              </w:rPr>
              <w:t xml:space="preserve"> Identificar e analisar posicionamentos defendidos e refutados na escuta de interações polêmicas em entrevistas, discussões e debates (televisivo, em sala de aula, em redes sociais etc.), entre outros, e se posicionar frente a eles.</w:t>
            </w:r>
          </w:p>
        </w:tc>
        <w:tc>
          <w:tcPr>
            <w:tcW w:w="3345" w:type="dxa"/>
            <w:vMerge/>
            <w:tcBorders>
              <w:left w:val="single" w:sz="4" w:space="0" w:color="auto"/>
              <w:right w:val="single" w:sz="4" w:space="0" w:color="auto"/>
            </w:tcBorders>
            <w:hideMark/>
          </w:tcPr>
          <w:p w14:paraId="2898BBE7" w14:textId="77777777" w:rsidR="00D43B0E" w:rsidRPr="006E6B82" w:rsidRDefault="00D43B0E" w:rsidP="00D43B0E">
            <w:pPr>
              <w:pStyle w:val="04TEXTOTABELAS"/>
              <w:rPr>
                <w:rFonts w:cstheme="minorHAnsi"/>
              </w:rPr>
            </w:pPr>
          </w:p>
        </w:tc>
      </w:tr>
      <w:tr w:rsidR="00D43B0E" w:rsidRPr="006E6B82" w14:paraId="17C5ACB9" w14:textId="77777777" w:rsidTr="008A3B80">
        <w:trPr>
          <w:trHeight w:val="2152"/>
          <w:jc w:val="center"/>
        </w:trPr>
        <w:tc>
          <w:tcPr>
            <w:tcW w:w="2268" w:type="dxa"/>
            <w:tcBorders>
              <w:top w:val="single" w:sz="4" w:space="0" w:color="auto"/>
              <w:left w:val="single" w:sz="4" w:space="0" w:color="auto"/>
              <w:right w:val="single" w:sz="4" w:space="0" w:color="auto"/>
            </w:tcBorders>
            <w:hideMark/>
          </w:tcPr>
          <w:p w14:paraId="29B66412" w14:textId="77777777" w:rsidR="00D43B0E" w:rsidRPr="006E6B82" w:rsidRDefault="00D43B0E" w:rsidP="006E6B82">
            <w:pPr>
              <w:pStyle w:val="04TEXTOTABELAS"/>
            </w:pPr>
            <w:r w:rsidRPr="006E6B82">
              <w:t>Participação em discussões orais de temas controversos de interesse da turma e/ou de</w:t>
            </w:r>
          </w:p>
          <w:p w14:paraId="5529CB66" w14:textId="77777777" w:rsidR="00D43B0E" w:rsidRPr="006E6B82" w:rsidRDefault="00D43B0E" w:rsidP="006E6B82">
            <w:pPr>
              <w:pStyle w:val="04TEXTOTABELAS"/>
            </w:pPr>
            <w:r w:rsidRPr="006E6B82">
              <w:t>relevância social</w:t>
            </w:r>
          </w:p>
        </w:tc>
        <w:tc>
          <w:tcPr>
            <w:tcW w:w="4535" w:type="dxa"/>
            <w:tcBorders>
              <w:top w:val="single" w:sz="4" w:space="0" w:color="auto"/>
              <w:left w:val="single" w:sz="4" w:space="0" w:color="auto"/>
              <w:right w:val="single" w:sz="4" w:space="0" w:color="auto"/>
            </w:tcBorders>
            <w:hideMark/>
          </w:tcPr>
          <w:p w14:paraId="78B0106B" w14:textId="672F4263" w:rsidR="00D43B0E" w:rsidRDefault="00D43B0E" w:rsidP="006E6B82">
            <w:pPr>
              <w:pStyle w:val="04TEXTOTABELAS"/>
            </w:pPr>
            <w:r w:rsidRPr="00FE60C3">
              <w:rPr>
                <w:rFonts w:cs="Gotham-Medium"/>
                <w:b/>
              </w:rPr>
              <w:t xml:space="preserve">(EF69LP13) </w:t>
            </w:r>
            <w:r w:rsidRPr="00FE60C3">
              <w:t>Engajar-se e contribuir com a busca de conclusões comuns relativas a problemas, temas ou questões polêmicas de interesse da turma e/ou de relevância social.</w:t>
            </w:r>
          </w:p>
          <w:p w14:paraId="1B12C47B" w14:textId="77777777" w:rsidR="00D43B0E" w:rsidRPr="00FE60C3" w:rsidRDefault="00D43B0E" w:rsidP="006E6B82">
            <w:pPr>
              <w:pStyle w:val="04TEXTOTABELAS"/>
            </w:pPr>
          </w:p>
          <w:p w14:paraId="3F6CDF1F" w14:textId="1572D302" w:rsidR="00D43B0E" w:rsidRPr="00FE60C3" w:rsidRDefault="00D43B0E" w:rsidP="00DF706E">
            <w:pPr>
              <w:pStyle w:val="04TEXTOTABELAS"/>
            </w:pPr>
            <w:r w:rsidRPr="00FE60C3">
              <w:rPr>
                <w:b/>
                <w:lang w:eastAsia="en-US" w:bidi="ar-SA"/>
              </w:rPr>
              <w:t>(EF69LP15)</w:t>
            </w:r>
            <w:r w:rsidRPr="00FE60C3">
              <w:rPr>
                <w:lang w:eastAsia="en-US" w:bidi="ar-SA"/>
              </w:rPr>
              <w:t xml:space="preserve"> Apresentar argumentos e contra-argumentos coerentes, respeitando os turnos de fala, na participação em discussões sobre temas controversos e/ou polêmicos.</w:t>
            </w:r>
          </w:p>
        </w:tc>
        <w:tc>
          <w:tcPr>
            <w:tcW w:w="3345" w:type="dxa"/>
            <w:vMerge/>
            <w:tcBorders>
              <w:left w:val="single" w:sz="4" w:space="0" w:color="auto"/>
              <w:right w:val="single" w:sz="4" w:space="0" w:color="auto"/>
            </w:tcBorders>
            <w:vAlign w:val="center"/>
            <w:hideMark/>
          </w:tcPr>
          <w:p w14:paraId="4EB884A6" w14:textId="77777777" w:rsidR="00D43B0E" w:rsidRPr="006E6B82" w:rsidRDefault="00D43B0E" w:rsidP="006E6B82">
            <w:pPr>
              <w:pStyle w:val="04TEXTOTABELAS"/>
              <w:rPr>
                <w:rFonts w:cstheme="minorHAnsi"/>
              </w:rPr>
            </w:pPr>
          </w:p>
        </w:tc>
      </w:tr>
      <w:tr w:rsidR="00D43B0E" w:rsidRPr="006E6B82" w14:paraId="260C4632"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3B3B0C0D" w14:textId="77777777" w:rsidR="00D43B0E" w:rsidRPr="006E6B82" w:rsidRDefault="00D43B0E" w:rsidP="006E6B82">
            <w:pPr>
              <w:pStyle w:val="04TEXTOTABELAS"/>
            </w:pPr>
            <w:r w:rsidRPr="006E6B82">
              <w:t>Construção composicional</w:t>
            </w:r>
          </w:p>
        </w:tc>
        <w:tc>
          <w:tcPr>
            <w:tcW w:w="4535" w:type="dxa"/>
            <w:tcBorders>
              <w:top w:val="single" w:sz="4" w:space="0" w:color="auto"/>
              <w:left w:val="single" w:sz="4" w:space="0" w:color="auto"/>
              <w:bottom w:val="single" w:sz="4" w:space="0" w:color="auto"/>
              <w:right w:val="single" w:sz="4" w:space="0" w:color="auto"/>
            </w:tcBorders>
            <w:hideMark/>
          </w:tcPr>
          <w:p w14:paraId="634A3359" w14:textId="088F7B6A" w:rsidR="00D43B0E" w:rsidRPr="00FE60C3" w:rsidRDefault="00D43B0E" w:rsidP="007A2FE2">
            <w:pPr>
              <w:pStyle w:val="04TEXTOTABELAS"/>
              <w:rPr>
                <w:rFonts w:cs="Gotham-Medium"/>
              </w:rPr>
            </w:pPr>
            <w:r w:rsidRPr="00FE60C3">
              <w:rPr>
                <w:rFonts w:cs="Gotham-Medium"/>
                <w:b/>
              </w:rPr>
              <w:t xml:space="preserve">(EF69LP16) </w:t>
            </w:r>
            <w:r w:rsidRPr="00FE60C3">
              <w:t xml:space="preserve">Analisar e utilizar as formas de composição dos gêneros jornalísticos da ordem do relatar, tais como notícias (pirâmide invertida no impresso </w:t>
            </w:r>
            <w:r w:rsidRPr="00EA12B5">
              <w:t>×</w:t>
            </w:r>
            <w:r w:rsidRPr="00FE60C3">
              <w:t xml:space="preserve"> blocos noticiosos </w:t>
            </w:r>
            <w:proofErr w:type="spellStart"/>
            <w:r w:rsidRPr="00FE60C3">
              <w:t>hipertextuais</w:t>
            </w:r>
            <w:proofErr w:type="spellEnd"/>
            <w:r w:rsidRPr="00FE60C3">
              <w:t xml:space="preserve"> e </w:t>
            </w:r>
            <w:proofErr w:type="spellStart"/>
            <w:r w:rsidRPr="00FE60C3">
              <w:t>hipermidiáticos</w:t>
            </w:r>
            <w:proofErr w:type="spellEnd"/>
            <w:r w:rsidRPr="00FE60C3">
              <w:t xml:space="preserve"> no digital, que também pode contar com imagens de vários tipos, vídeos,</w:t>
            </w:r>
            <w:r>
              <w:t xml:space="preserve"> </w:t>
            </w:r>
            <w:r w:rsidRPr="00FE60C3">
              <w:t>gravações de áudio etc.), da ordem do argumentar, tais como artigos de opinião e editorial (contextualização, defesa de tese/opinião e uso de argumentos) e das entrevistas:</w:t>
            </w:r>
            <w:r>
              <w:t xml:space="preserve"> </w:t>
            </w:r>
            <w:r w:rsidRPr="00FE60C3">
              <w:t>apresentação e contextualização do entrevistado e do tema, estrutura pergunta e resposta etc.</w:t>
            </w:r>
          </w:p>
        </w:tc>
        <w:tc>
          <w:tcPr>
            <w:tcW w:w="3345" w:type="dxa"/>
            <w:vMerge/>
            <w:tcBorders>
              <w:left w:val="single" w:sz="4" w:space="0" w:color="auto"/>
              <w:bottom w:val="single" w:sz="4" w:space="0" w:color="auto"/>
              <w:right w:val="single" w:sz="4" w:space="0" w:color="auto"/>
            </w:tcBorders>
            <w:vAlign w:val="center"/>
            <w:hideMark/>
          </w:tcPr>
          <w:p w14:paraId="30A0DB5D" w14:textId="77777777" w:rsidR="00D43B0E" w:rsidRPr="006E6B82" w:rsidRDefault="00D43B0E" w:rsidP="006E6B82">
            <w:pPr>
              <w:pStyle w:val="04TEXTOTABELAS"/>
              <w:rPr>
                <w:rFonts w:cstheme="minorHAnsi"/>
              </w:rPr>
            </w:pPr>
          </w:p>
        </w:tc>
      </w:tr>
    </w:tbl>
    <w:p w14:paraId="4128CF09" w14:textId="559B5746" w:rsidR="00DF706E" w:rsidRDefault="00DF706E" w:rsidP="00DF706E">
      <w:pPr>
        <w:pStyle w:val="06CREDITO"/>
        <w:jc w:val="right"/>
      </w:pPr>
      <w:r w:rsidRPr="00831D8C">
        <w:t>(continua)</w:t>
      </w:r>
    </w:p>
    <w:p w14:paraId="18CB0FC6" w14:textId="436FEB73" w:rsidR="00DF706E" w:rsidRDefault="00DF706E">
      <w:r>
        <w:br w:type="page"/>
      </w:r>
    </w:p>
    <w:p w14:paraId="560A1200" w14:textId="77777777" w:rsidR="00DF706E" w:rsidRDefault="00DF706E" w:rsidP="00DF706E">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DF706E" w:rsidRPr="006E6B82" w14:paraId="2D82148D"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3FEDA39D" w14:textId="66424E84" w:rsidR="00DF706E" w:rsidRPr="006E6B82" w:rsidRDefault="00DF706E" w:rsidP="006E6B82">
            <w:pPr>
              <w:pStyle w:val="04TEXTOTABELAS"/>
            </w:pPr>
            <w:r w:rsidRPr="006E6B82">
              <w:t>Estilo</w:t>
            </w:r>
          </w:p>
        </w:tc>
        <w:tc>
          <w:tcPr>
            <w:tcW w:w="4535" w:type="dxa"/>
            <w:tcBorders>
              <w:top w:val="single" w:sz="4" w:space="0" w:color="auto"/>
              <w:left w:val="single" w:sz="4" w:space="0" w:color="auto"/>
              <w:bottom w:val="single" w:sz="4" w:space="0" w:color="auto"/>
              <w:right w:val="single" w:sz="4" w:space="0" w:color="auto"/>
            </w:tcBorders>
            <w:hideMark/>
          </w:tcPr>
          <w:p w14:paraId="1AAA8166" w14:textId="2AC2BD0A" w:rsidR="00DF706E" w:rsidRPr="00FE60C3" w:rsidRDefault="00DF706E" w:rsidP="007A2FE2">
            <w:pPr>
              <w:pStyle w:val="04TEXTOTABELAS"/>
              <w:rPr>
                <w:rFonts w:cs="Gotham-Medium"/>
              </w:rPr>
            </w:pPr>
            <w:r w:rsidRPr="00FE60C3">
              <w:rPr>
                <w:rFonts w:cs="Gotham-Medium"/>
                <w:b/>
              </w:rPr>
              <w:t xml:space="preserve">(EF69LP18) </w:t>
            </w:r>
            <w:r w:rsidRPr="00FE60C3">
              <w:t>Utilizar, na escrita/reescrita de textos argumentativos, recursos linguísticos que marquem as relações de sentido entre parágrafos e enunciados do texto e operadores de conexão</w:t>
            </w:r>
            <w:r>
              <w:t xml:space="preserve"> </w:t>
            </w:r>
            <w:r w:rsidRPr="00FE60C3">
              <w:t>adequados aos tipos de argumento e à forma de composição de textos argumentativos, de maneira a garantir a coesão, a coerência e a progressão temática nesses textos (“primeiramente, mas, no entanto, em primeiro/segundo/terceiro lugar, finalmente, em conclusão” etc.).</w:t>
            </w:r>
          </w:p>
        </w:tc>
        <w:tc>
          <w:tcPr>
            <w:tcW w:w="3345" w:type="dxa"/>
            <w:vMerge w:val="restart"/>
            <w:tcBorders>
              <w:top w:val="single" w:sz="4" w:space="0" w:color="auto"/>
              <w:left w:val="single" w:sz="4" w:space="0" w:color="auto"/>
              <w:right w:val="single" w:sz="4" w:space="0" w:color="auto"/>
            </w:tcBorders>
            <w:vAlign w:val="center"/>
            <w:hideMark/>
          </w:tcPr>
          <w:p w14:paraId="1A32E4D9" w14:textId="77777777" w:rsidR="00DF706E" w:rsidRPr="006E6B82" w:rsidRDefault="00DF706E" w:rsidP="006E6B82">
            <w:pPr>
              <w:pStyle w:val="04TEXTOTABELAS"/>
              <w:rPr>
                <w:rFonts w:cstheme="minorHAnsi"/>
              </w:rPr>
            </w:pPr>
          </w:p>
        </w:tc>
      </w:tr>
      <w:tr w:rsidR="00D602F2" w:rsidRPr="006E6B82" w14:paraId="21EADE78" w14:textId="77777777" w:rsidTr="008A3B80">
        <w:trPr>
          <w:trHeight w:val="567"/>
          <w:jc w:val="center"/>
        </w:trPr>
        <w:tc>
          <w:tcPr>
            <w:tcW w:w="2268" w:type="dxa"/>
            <w:vMerge w:val="restart"/>
            <w:tcBorders>
              <w:top w:val="single" w:sz="4" w:space="0" w:color="auto"/>
              <w:left w:val="single" w:sz="4" w:space="0" w:color="auto"/>
              <w:right w:val="single" w:sz="4" w:space="0" w:color="auto"/>
            </w:tcBorders>
          </w:tcPr>
          <w:p w14:paraId="173CA786" w14:textId="77777777" w:rsidR="00D602F2" w:rsidRPr="006E6B82" w:rsidRDefault="00D602F2" w:rsidP="006E6B82">
            <w:pPr>
              <w:pStyle w:val="04TEXTOTABELAS"/>
            </w:pPr>
            <w:r w:rsidRPr="006E6B82">
              <w:t>Estratégias e procedimentos de leitura</w:t>
            </w:r>
          </w:p>
          <w:p w14:paraId="0CF38EA8" w14:textId="77777777" w:rsidR="00D602F2" w:rsidRPr="006E6B82" w:rsidRDefault="00D602F2" w:rsidP="006E6B82">
            <w:pPr>
              <w:pStyle w:val="04TEXTOTABELAS"/>
            </w:pPr>
          </w:p>
          <w:p w14:paraId="76B487BD" w14:textId="77777777" w:rsidR="00D602F2" w:rsidRPr="006E6B82" w:rsidRDefault="00D602F2" w:rsidP="006E6B82">
            <w:pPr>
              <w:pStyle w:val="04TEXTOTABELAS"/>
            </w:pPr>
            <w:r w:rsidRPr="006E6B82">
              <w:t>Relação do verbal com outras semioses</w:t>
            </w:r>
          </w:p>
          <w:p w14:paraId="06C84D28" w14:textId="77777777" w:rsidR="00D602F2" w:rsidRPr="006E6B82" w:rsidRDefault="00D602F2" w:rsidP="006E6B82">
            <w:pPr>
              <w:pStyle w:val="04TEXTOTABELAS"/>
            </w:pPr>
          </w:p>
          <w:p w14:paraId="4D44B5CC" w14:textId="77777777" w:rsidR="00D602F2" w:rsidRPr="006E6B82" w:rsidRDefault="00D602F2" w:rsidP="006E6B82">
            <w:pPr>
              <w:pStyle w:val="04TEXTOTABELAS"/>
            </w:pPr>
            <w:r w:rsidRPr="006E6B82">
              <w:t>Procedimentos e gêneros de apoio à</w:t>
            </w:r>
          </w:p>
          <w:p w14:paraId="5FFF2AC6" w14:textId="77777777" w:rsidR="00D602F2" w:rsidRPr="006E6B82" w:rsidRDefault="00D602F2" w:rsidP="006E6B82">
            <w:pPr>
              <w:pStyle w:val="04TEXTOTABELAS"/>
            </w:pPr>
            <w:r w:rsidRPr="006E6B82">
              <w:t>compreensão</w:t>
            </w:r>
          </w:p>
        </w:tc>
        <w:tc>
          <w:tcPr>
            <w:tcW w:w="4535" w:type="dxa"/>
            <w:tcBorders>
              <w:top w:val="single" w:sz="4" w:space="0" w:color="auto"/>
              <w:left w:val="single" w:sz="4" w:space="0" w:color="auto"/>
              <w:bottom w:val="single" w:sz="4" w:space="0" w:color="auto"/>
              <w:right w:val="single" w:sz="4" w:space="0" w:color="auto"/>
            </w:tcBorders>
            <w:hideMark/>
          </w:tcPr>
          <w:p w14:paraId="5B18DBB3" w14:textId="77777777" w:rsidR="00D602F2" w:rsidRPr="00176AB3" w:rsidRDefault="00D602F2" w:rsidP="00DF706E">
            <w:pPr>
              <w:pStyle w:val="04TEXTOTABELAS"/>
              <w:rPr>
                <w:lang w:eastAsia="en-US" w:bidi="ar-SA"/>
              </w:rPr>
            </w:pPr>
            <w:r w:rsidRPr="000212E6">
              <w:rPr>
                <w:b/>
                <w:lang w:eastAsia="en-US" w:bidi="ar-SA"/>
              </w:rPr>
              <w:t>(EF69LP32)</w:t>
            </w:r>
            <w:r w:rsidRPr="000212E6">
              <w:rPr>
                <w:lang w:eastAsia="en-US" w:bidi="ar-SA"/>
              </w:rPr>
              <w:t xml:space="preserve"> Selecionar informações e dados relevantes de fontes diversas (impressas, digitais,</w:t>
            </w:r>
            <w:r>
              <w:rPr>
                <w:lang w:eastAsia="en-US" w:bidi="ar-SA"/>
              </w:rPr>
              <w:t xml:space="preserve"> </w:t>
            </w:r>
            <w:r w:rsidRPr="000212E6">
              <w:rPr>
                <w:lang w:eastAsia="en-US" w:bidi="ar-SA"/>
              </w:rPr>
              <w:t>orais etc.), avaliando a qualidade e a utilidade dessas fontes, e organizar, esquematicamente,</w:t>
            </w:r>
            <w:r>
              <w:rPr>
                <w:lang w:eastAsia="en-US" w:bidi="ar-SA"/>
              </w:rPr>
              <w:t xml:space="preserve"> </w:t>
            </w:r>
            <w:r w:rsidRPr="000212E6">
              <w:rPr>
                <w:lang w:eastAsia="en-US" w:bidi="ar-SA"/>
              </w:rPr>
              <w:t>com ajuda do professor, as informações necessárias (sem excedê-las) com ou sem apoio de</w:t>
            </w:r>
            <w:r>
              <w:rPr>
                <w:lang w:eastAsia="en-US" w:bidi="ar-SA"/>
              </w:rPr>
              <w:t xml:space="preserve"> </w:t>
            </w:r>
            <w:r w:rsidRPr="000212E6">
              <w:rPr>
                <w:lang w:eastAsia="en-US" w:bidi="ar-SA"/>
              </w:rPr>
              <w:t xml:space="preserve">ferramentas digitais, em quadros, tabelas ou </w:t>
            </w:r>
            <w:proofErr w:type="spellStart"/>
            <w:r w:rsidRPr="000212E6">
              <w:rPr>
                <w:lang w:eastAsia="en-US" w:bidi="ar-SA"/>
              </w:rPr>
              <w:t>gráﬁcos</w:t>
            </w:r>
            <w:proofErr w:type="spellEnd"/>
            <w:r w:rsidRPr="000212E6">
              <w:rPr>
                <w:lang w:eastAsia="en-US" w:bidi="ar-SA"/>
              </w:rPr>
              <w:t>.</w:t>
            </w:r>
          </w:p>
        </w:tc>
        <w:tc>
          <w:tcPr>
            <w:tcW w:w="3345" w:type="dxa"/>
            <w:vMerge/>
            <w:tcBorders>
              <w:left w:val="single" w:sz="4" w:space="0" w:color="auto"/>
              <w:right w:val="single" w:sz="4" w:space="0" w:color="auto"/>
            </w:tcBorders>
            <w:vAlign w:val="center"/>
            <w:hideMark/>
          </w:tcPr>
          <w:p w14:paraId="63B13FD6" w14:textId="77777777" w:rsidR="00D602F2" w:rsidRPr="006E6B82" w:rsidRDefault="00D602F2" w:rsidP="0009344D">
            <w:pPr>
              <w:pStyle w:val="04TEXTOTABELAS"/>
              <w:rPr>
                <w:rFonts w:cstheme="minorHAnsi"/>
              </w:rPr>
            </w:pPr>
          </w:p>
        </w:tc>
      </w:tr>
      <w:tr w:rsidR="00D602F2" w:rsidRPr="006E6B82" w14:paraId="5C774391" w14:textId="77777777" w:rsidTr="008A3B80">
        <w:trPr>
          <w:trHeight w:val="6461"/>
          <w:jc w:val="center"/>
        </w:trPr>
        <w:tc>
          <w:tcPr>
            <w:tcW w:w="2268" w:type="dxa"/>
            <w:vMerge/>
            <w:tcBorders>
              <w:left w:val="single" w:sz="4" w:space="0" w:color="auto"/>
              <w:right w:val="single" w:sz="4" w:space="0" w:color="auto"/>
            </w:tcBorders>
          </w:tcPr>
          <w:p w14:paraId="4A656062" w14:textId="77777777" w:rsidR="00D602F2" w:rsidRPr="006E6B82" w:rsidRDefault="00D602F2" w:rsidP="006E6B82">
            <w:pPr>
              <w:pStyle w:val="04TEXTOTABELAS"/>
            </w:pPr>
          </w:p>
        </w:tc>
        <w:tc>
          <w:tcPr>
            <w:tcW w:w="4535" w:type="dxa"/>
            <w:tcBorders>
              <w:top w:val="single" w:sz="4" w:space="0" w:color="auto"/>
              <w:left w:val="single" w:sz="4" w:space="0" w:color="auto"/>
              <w:right w:val="single" w:sz="4" w:space="0" w:color="auto"/>
            </w:tcBorders>
            <w:hideMark/>
          </w:tcPr>
          <w:p w14:paraId="19E0C45E" w14:textId="01FCA4FE" w:rsidR="00D602F2" w:rsidRDefault="00D602F2" w:rsidP="007A2FE2">
            <w:pPr>
              <w:pStyle w:val="04TEXTOTABELAS"/>
            </w:pPr>
            <w:r w:rsidRPr="00FE60C3">
              <w:rPr>
                <w:rFonts w:cs="Gotham-Medium"/>
                <w:b/>
              </w:rPr>
              <w:t>(</w:t>
            </w:r>
            <w:bookmarkStart w:id="0" w:name="_GoBack"/>
            <w:r w:rsidRPr="00FE60C3">
              <w:rPr>
                <w:rFonts w:cs="Gotham-Medium"/>
                <w:b/>
              </w:rPr>
              <w:t>EF69LP33</w:t>
            </w:r>
            <w:bookmarkEnd w:id="0"/>
            <w:r w:rsidRPr="00FE60C3">
              <w:rPr>
                <w:rFonts w:cs="Gotham-Medium"/>
                <w:b/>
              </w:rPr>
              <w:t xml:space="preserve">) </w:t>
            </w:r>
            <w:r w:rsidRPr="00FE60C3">
              <w:t>Articular o verbal com os esquemas, infográficos, imagens variadas etc. na (</w:t>
            </w:r>
            <w:proofErr w:type="spellStart"/>
            <w:r w:rsidRPr="00FE60C3">
              <w:t>re</w:t>
            </w:r>
            <w:proofErr w:type="spellEnd"/>
            <w:r w:rsidRPr="00FE60C3">
              <w:t xml:space="preserve">)construção dos sentidos dos textos de divulgação científica e </w:t>
            </w:r>
            <w:proofErr w:type="spellStart"/>
            <w:r w:rsidRPr="00FE60C3">
              <w:t>retextualizar</w:t>
            </w:r>
            <w:proofErr w:type="spellEnd"/>
            <w:r w:rsidRPr="00FE60C3">
              <w:t xml:space="preserve"> do discursivo para o esquemático – infográfico, esquema, tabela, gráfico, ilustração etc. </w:t>
            </w:r>
            <w:r w:rsidRPr="00FE60C3">
              <w:rPr>
                <w:rFonts w:cs="Gotham-BookItalic"/>
                <w:i/>
                <w:iCs/>
              </w:rPr>
              <w:t xml:space="preserve">– </w:t>
            </w:r>
            <w:r w:rsidRPr="00FE60C3">
              <w:t>e, ao contrário, transformar o conteúdo das tabelas, esquemas, infográficos, ilustrações etc. em texto</w:t>
            </w:r>
            <w:r w:rsidR="00C3771D">
              <w:t xml:space="preserve"> </w:t>
            </w:r>
            <w:r w:rsidRPr="00FE60C3">
              <w:t xml:space="preserve">discursivo, como forma de ampliar as possibilidades de compreensão desses textos e analisar as características das </w:t>
            </w:r>
            <w:proofErr w:type="spellStart"/>
            <w:r w:rsidRPr="00FE60C3">
              <w:t>multissemioses</w:t>
            </w:r>
            <w:proofErr w:type="spellEnd"/>
            <w:r w:rsidRPr="00FE60C3">
              <w:t xml:space="preserve"> e dos gêneros em questão.</w:t>
            </w:r>
          </w:p>
          <w:p w14:paraId="7A0BD5DC" w14:textId="77777777" w:rsidR="00D602F2" w:rsidRPr="00FE60C3" w:rsidRDefault="00D602F2" w:rsidP="007A2FE2">
            <w:pPr>
              <w:pStyle w:val="04TEXTOTABELAS"/>
              <w:rPr>
                <w:rFonts w:eastAsia="Times New Roman" w:cs="Arial"/>
                <w:lang w:eastAsia="pt-BR"/>
              </w:rPr>
            </w:pPr>
          </w:p>
          <w:p w14:paraId="2E2F71AF" w14:textId="5EDA11A1" w:rsidR="00D602F2" w:rsidRPr="00FE60C3" w:rsidRDefault="00D602F2" w:rsidP="007A2FE2">
            <w:pPr>
              <w:pStyle w:val="04TEXTOTABELAS"/>
              <w:rPr>
                <w:rFonts w:eastAsia="Times New Roman" w:cs="Arial"/>
                <w:lang w:eastAsia="pt-BR"/>
              </w:rPr>
            </w:pPr>
            <w:r w:rsidRPr="00FE60C3">
              <w:rPr>
                <w:rFonts w:cs="Gotham-Medium"/>
                <w:b/>
              </w:rPr>
              <w:t xml:space="preserve">(EF69LP34) </w:t>
            </w:r>
            <w:r w:rsidRPr="00FE60C3">
              <w:t xml:space="preserve">Grifar as partes essenciais do texto, tendo em vista os objetivos de leitura, produzir </w:t>
            </w:r>
            <w:proofErr w:type="spellStart"/>
            <w:r w:rsidRPr="00FE60C3">
              <w:t>marginálias</w:t>
            </w:r>
            <w:proofErr w:type="spellEnd"/>
            <w:r w:rsidRPr="00FE60C3">
              <w:t xml:space="preserve"> (ou tomar notas em outro suporte), sínteses organizadas em itens, </w:t>
            </w:r>
            <w:proofErr w:type="spellStart"/>
            <w:r w:rsidRPr="00FE60C3">
              <w:t>quadrosinóptico</w:t>
            </w:r>
            <w:proofErr w:type="spellEnd"/>
            <w:r w:rsidRPr="00FE60C3">
              <w:t>,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w:t>
            </w:r>
          </w:p>
        </w:tc>
        <w:tc>
          <w:tcPr>
            <w:tcW w:w="3345" w:type="dxa"/>
            <w:vMerge/>
            <w:tcBorders>
              <w:left w:val="single" w:sz="4" w:space="0" w:color="auto"/>
              <w:right w:val="single" w:sz="4" w:space="0" w:color="auto"/>
            </w:tcBorders>
            <w:vAlign w:val="center"/>
            <w:hideMark/>
          </w:tcPr>
          <w:p w14:paraId="6D29177F" w14:textId="77777777" w:rsidR="00D602F2" w:rsidRPr="006E6B82" w:rsidRDefault="00D602F2" w:rsidP="0009344D">
            <w:pPr>
              <w:pStyle w:val="04TEXTOTABELAS"/>
              <w:rPr>
                <w:rFonts w:cstheme="minorHAnsi"/>
              </w:rPr>
            </w:pPr>
          </w:p>
        </w:tc>
      </w:tr>
    </w:tbl>
    <w:p w14:paraId="1BE798BF" w14:textId="1EDB8DDD" w:rsidR="00DF706E" w:rsidRDefault="00DF706E" w:rsidP="00DF706E">
      <w:pPr>
        <w:pStyle w:val="06CREDITO"/>
        <w:jc w:val="right"/>
      </w:pPr>
      <w:r w:rsidRPr="00831D8C">
        <w:t>(continua)</w:t>
      </w:r>
    </w:p>
    <w:p w14:paraId="07B19C4A" w14:textId="43C56F77" w:rsidR="00DF706E" w:rsidRDefault="00DF706E">
      <w:r>
        <w:br w:type="page"/>
      </w:r>
    </w:p>
    <w:p w14:paraId="4D96592B" w14:textId="77777777" w:rsidR="00DF706E" w:rsidRDefault="00DF706E" w:rsidP="00DF706E">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D43B0E" w:rsidRPr="006E6B82" w14:paraId="42AA22AC"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774CE0E3" w14:textId="77777777" w:rsidR="00D43B0E" w:rsidRDefault="00D43B0E" w:rsidP="006E6B82">
            <w:pPr>
              <w:pStyle w:val="04TEXTOTABELAS"/>
            </w:pPr>
            <w:r>
              <w:t>Construção composicional e estilo</w:t>
            </w:r>
          </w:p>
          <w:p w14:paraId="036EFBC9" w14:textId="77777777" w:rsidR="00D43B0E" w:rsidRDefault="00D43B0E" w:rsidP="006E6B82">
            <w:pPr>
              <w:pStyle w:val="04TEXTOTABELAS"/>
              <w:rPr>
                <w:rFonts w:cs="Arial"/>
              </w:rPr>
            </w:pPr>
          </w:p>
          <w:p w14:paraId="5E3AD796" w14:textId="2A221362" w:rsidR="00D43B0E" w:rsidRPr="006E6B82" w:rsidRDefault="00D43B0E" w:rsidP="006E6B82">
            <w:pPr>
              <w:pStyle w:val="04TEXTOTABELAS"/>
              <w:rPr>
                <w:rFonts w:cs="Arial"/>
              </w:rPr>
            </w:pPr>
            <w:r>
              <w:rPr>
                <w:rFonts w:cs="Arial"/>
              </w:rPr>
              <w:t>Gênero de divulgação científica</w:t>
            </w:r>
          </w:p>
        </w:tc>
        <w:tc>
          <w:tcPr>
            <w:tcW w:w="4535" w:type="dxa"/>
            <w:tcBorders>
              <w:top w:val="single" w:sz="4" w:space="0" w:color="auto"/>
              <w:left w:val="single" w:sz="4" w:space="0" w:color="auto"/>
              <w:bottom w:val="single" w:sz="4" w:space="0" w:color="auto"/>
              <w:right w:val="single" w:sz="4" w:space="0" w:color="auto"/>
            </w:tcBorders>
            <w:hideMark/>
          </w:tcPr>
          <w:p w14:paraId="126D6D3C" w14:textId="784E5204" w:rsidR="00D43B0E" w:rsidRPr="00FE60C3" w:rsidRDefault="00D43B0E" w:rsidP="007A2FE2">
            <w:pPr>
              <w:pStyle w:val="04TEXTOTABELAS"/>
              <w:rPr>
                <w:rFonts w:cs="Arial"/>
              </w:rPr>
            </w:pPr>
            <w:r w:rsidRPr="00FE60C3">
              <w:rPr>
                <w:b/>
              </w:rPr>
              <w:t xml:space="preserve">(EF69LP42) </w:t>
            </w:r>
            <w:r w:rsidRPr="00FE60C3">
              <w:t xml:space="preserve">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w:t>
            </w:r>
            <w:r w:rsidRPr="00FE60C3">
              <w:rPr>
                <w:rFonts w:cs="Gotham-BookItalic"/>
                <w:i/>
                <w:iCs/>
              </w:rPr>
              <w:t>links</w:t>
            </w:r>
            <w:r w:rsidRPr="00FE60C3">
              <w:t xml:space="preserve">;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w:t>
            </w:r>
            <w:proofErr w:type="spellStart"/>
            <w:r w:rsidRPr="00FE60C3">
              <w:t>impessoalização</w:t>
            </w:r>
            <w:proofErr w:type="spellEnd"/>
            <w:r w:rsidRPr="00FE60C3">
              <w:t xml:space="preserve"> da linguagem (ou de </w:t>
            </w:r>
            <w:proofErr w:type="spellStart"/>
            <w:r w:rsidRPr="00FE60C3">
              <w:t>pessoalização</w:t>
            </w:r>
            <w:proofErr w:type="spellEnd"/>
            <w:r w:rsidRPr="00FE60C3">
              <w:t xml:space="preserve">, se o tipo de publicação e objetivos assim o demandarem, como em alguns </w:t>
            </w:r>
            <w:r w:rsidRPr="00FE60C3">
              <w:rPr>
                <w:rFonts w:cs="Gotham-BookItalic"/>
                <w:i/>
                <w:iCs/>
              </w:rPr>
              <w:t xml:space="preserve">podcasts </w:t>
            </w:r>
            <w:r w:rsidRPr="00FE60C3">
              <w:t>e vídeos de divulgação científica), 3</w:t>
            </w:r>
            <w:r w:rsidRPr="00FE60C3">
              <w:rPr>
                <w:u w:val="single"/>
                <w:vertAlign w:val="superscript"/>
              </w:rPr>
              <w:t>a</w:t>
            </w:r>
            <w:r w:rsidRPr="00FE60C3">
              <w:t xml:space="preserve"> pessoa, presente atemporal, recurso à citação, uso de vocabulário</w:t>
            </w:r>
            <w:r w:rsidRPr="00FE60C3">
              <w:br/>
              <w:t>técnico/ especializado etc., como forma de ampliar suas capacidades de</w:t>
            </w:r>
            <w:r>
              <w:t xml:space="preserve"> </w:t>
            </w:r>
            <w:r w:rsidRPr="00FE60C3">
              <w:t>compreensão e produção de textos nesses gêneros.</w:t>
            </w:r>
          </w:p>
        </w:tc>
        <w:tc>
          <w:tcPr>
            <w:tcW w:w="3345" w:type="dxa"/>
            <w:vMerge w:val="restart"/>
            <w:tcBorders>
              <w:top w:val="single" w:sz="4" w:space="0" w:color="auto"/>
              <w:left w:val="single" w:sz="4" w:space="0" w:color="auto"/>
              <w:right w:val="single" w:sz="4" w:space="0" w:color="auto"/>
            </w:tcBorders>
            <w:vAlign w:val="center"/>
            <w:hideMark/>
          </w:tcPr>
          <w:p w14:paraId="0B04652D" w14:textId="77777777" w:rsidR="00D43B0E" w:rsidRPr="006E6B82" w:rsidRDefault="00D43B0E" w:rsidP="006E6B82">
            <w:pPr>
              <w:pStyle w:val="04TEXTOTABELAS"/>
              <w:rPr>
                <w:rFonts w:cstheme="minorHAnsi"/>
              </w:rPr>
            </w:pPr>
          </w:p>
        </w:tc>
      </w:tr>
      <w:tr w:rsidR="00D43B0E" w:rsidRPr="006E6B82" w14:paraId="30315E8B" w14:textId="77777777" w:rsidTr="008A3B80">
        <w:trPr>
          <w:trHeight w:val="567"/>
          <w:jc w:val="center"/>
        </w:trPr>
        <w:tc>
          <w:tcPr>
            <w:tcW w:w="2268" w:type="dxa"/>
            <w:tcBorders>
              <w:top w:val="single" w:sz="4" w:space="0" w:color="auto"/>
              <w:left w:val="single" w:sz="4" w:space="0" w:color="auto"/>
              <w:bottom w:val="nil"/>
              <w:right w:val="single" w:sz="4" w:space="0" w:color="auto"/>
            </w:tcBorders>
            <w:hideMark/>
          </w:tcPr>
          <w:p w14:paraId="20052151" w14:textId="77777777" w:rsidR="00D43B0E" w:rsidRPr="006E6B82" w:rsidRDefault="00D43B0E" w:rsidP="006E6B82">
            <w:pPr>
              <w:pStyle w:val="04TEXTOTABELAS"/>
              <w:rPr>
                <w:rFonts w:cs="Arial"/>
              </w:rPr>
            </w:pPr>
            <w:r w:rsidRPr="006E6B82">
              <w:t>Variação linguística</w:t>
            </w:r>
          </w:p>
        </w:tc>
        <w:tc>
          <w:tcPr>
            <w:tcW w:w="4535" w:type="dxa"/>
            <w:vMerge w:val="restart"/>
            <w:tcBorders>
              <w:top w:val="single" w:sz="4" w:space="0" w:color="auto"/>
              <w:left w:val="single" w:sz="4" w:space="0" w:color="auto"/>
              <w:right w:val="single" w:sz="4" w:space="0" w:color="auto"/>
            </w:tcBorders>
            <w:hideMark/>
          </w:tcPr>
          <w:p w14:paraId="7FDBF338" w14:textId="6FAD653A" w:rsidR="00D43B0E" w:rsidRPr="00FE60C3" w:rsidRDefault="00D43B0E" w:rsidP="002A2C5A">
            <w:pPr>
              <w:pStyle w:val="04TEXTOTABELAS"/>
              <w:rPr>
                <w:rFonts w:cs="Arial"/>
              </w:rPr>
            </w:pPr>
            <w:r w:rsidRPr="00FE60C3">
              <w:rPr>
                <w:b/>
              </w:rPr>
              <w:t>(EF69LP56)</w:t>
            </w:r>
            <w:r w:rsidRPr="00FE60C3">
              <w:t xml:space="preserve"> Fazer uso consciente e reflexivo de regras e normas da norma-padrão em situações</w:t>
            </w:r>
            <w:r>
              <w:t xml:space="preserve"> </w:t>
            </w:r>
            <w:r w:rsidRPr="00FE60C3">
              <w:t>de fala e escrita nas quais ela deve ser usada.</w:t>
            </w:r>
          </w:p>
        </w:tc>
        <w:tc>
          <w:tcPr>
            <w:tcW w:w="3345" w:type="dxa"/>
            <w:vMerge/>
            <w:tcBorders>
              <w:left w:val="single" w:sz="4" w:space="0" w:color="auto"/>
              <w:right w:val="single" w:sz="4" w:space="0" w:color="auto"/>
            </w:tcBorders>
            <w:vAlign w:val="center"/>
            <w:hideMark/>
          </w:tcPr>
          <w:p w14:paraId="340EA088" w14:textId="77777777" w:rsidR="00D43B0E" w:rsidRPr="006E6B82" w:rsidRDefault="00D43B0E" w:rsidP="00176883">
            <w:pPr>
              <w:pStyle w:val="04TEXTOTABELAS"/>
              <w:rPr>
                <w:rFonts w:cstheme="minorHAnsi"/>
              </w:rPr>
            </w:pPr>
          </w:p>
        </w:tc>
      </w:tr>
      <w:tr w:rsidR="00D43B0E" w:rsidRPr="006E6B82" w14:paraId="675E0A3C" w14:textId="77777777" w:rsidTr="008A3B80">
        <w:trPr>
          <w:trHeight w:val="567"/>
          <w:jc w:val="center"/>
        </w:trPr>
        <w:tc>
          <w:tcPr>
            <w:tcW w:w="2268" w:type="dxa"/>
            <w:tcBorders>
              <w:top w:val="nil"/>
              <w:left w:val="single" w:sz="4" w:space="0" w:color="auto"/>
              <w:bottom w:val="single" w:sz="4" w:space="0" w:color="auto"/>
              <w:right w:val="single" w:sz="4" w:space="0" w:color="auto"/>
            </w:tcBorders>
          </w:tcPr>
          <w:p w14:paraId="7104CBDE" w14:textId="77777777" w:rsidR="00D43B0E" w:rsidRPr="006E6B82" w:rsidRDefault="00D43B0E" w:rsidP="006E6B82">
            <w:pPr>
              <w:pStyle w:val="04TEXTOTABELAS"/>
            </w:pPr>
          </w:p>
        </w:tc>
        <w:tc>
          <w:tcPr>
            <w:tcW w:w="4535" w:type="dxa"/>
            <w:vMerge/>
            <w:tcBorders>
              <w:left w:val="single" w:sz="4" w:space="0" w:color="auto"/>
              <w:bottom w:val="single" w:sz="4" w:space="0" w:color="auto"/>
              <w:right w:val="single" w:sz="4" w:space="0" w:color="auto"/>
            </w:tcBorders>
            <w:hideMark/>
          </w:tcPr>
          <w:p w14:paraId="600DE787" w14:textId="77777777" w:rsidR="00D43B0E" w:rsidRPr="00FE60C3" w:rsidRDefault="00D43B0E" w:rsidP="002A2C5A">
            <w:pPr>
              <w:pStyle w:val="04TEXTOTABELAS"/>
            </w:pPr>
          </w:p>
        </w:tc>
        <w:tc>
          <w:tcPr>
            <w:tcW w:w="3345" w:type="dxa"/>
            <w:vMerge/>
            <w:tcBorders>
              <w:left w:val="single" w:sz="4" w:space="0" w:color="auto"/>
              <w:right w:val="single" w:sz="4" w:space="0" w:color="auto"/>
            </w:tcBorders>
            <w:vAlign w:val="center"/>
            <w:hideMark/>
          </w:tcPr>
          <w:p w14:paraId="107804D5" w14:textId="77777777" w:rsidR="00D43B0E" w:rsidRPr="006E6B82" w:rsidRDefault="00D43B0E" w:rsidP="006E6B82">
            <w:pPr>
              <w:pStyle w:val="04TEXTOTABELAS"/>
              <w:rPr>
                <w:rFonts w:cstheme="minorHAnsi"/>
              </w:rPr>
            </w:pPr>
          </w:p>
        </w:tc>
      </w:tr>
      <w:tr w:rsidR="00D43B0E" w:rsidRPr="006E6B82" w14:paraId="38C97DDF"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tcPr>
          <w:p w14:paraId="1DBB9C1B" w14:textId="77777777" w:rsidR="00D43B0E" w:rsidRPr="006E6B82" w:rsidRDefault="00D43B0E" w:rsidP="006E6B82">
            <w:pPr>
              <w:pStyle w:val="04TEXTOTABELAS"/>
            </w:pPr>
            <w:r w:rsidRPr="006E6B82">
              <w:t>Reconstrução do contexto de produção, circulação e recepção de textos</w:t>
            </w:r>
          </w:p>
          <w:p w14:paraId="41607866" w14:textId="77777777" w:rsidR="00D43B0E" w:rsidRPr="006E6B82" w:rsidRDefault="00D43B0E" w:rsidP="006E6B82">
            <w:pPr>
              <w:pStyle w:val="04TEXTOTABELAS"/>
            </w:pPr>
          </w:p>
          <w:p w14:paraId="2CF7AA90" w14:textId="77777777" w:rsidR="00D43B0E" w:rsidRPr="006E6B82" w:rsidRDefault="00D43B0E" w:rsidP="006E6B82">
            <w:pPr>
              <w:pStyle w:val="04TEXTOTABELAS"/>
            </w:pPr>
            <w:r w:rsidRPr="006E6B82">
              <w:t>Caracterização do campo jornalístico e relação entre os gêneros em circulação, mídias e práticas da cultura digital</w:t>
            </w:r>
          </w:p>
        </w:tc>
        <w:tc>
          <w:tcPr>
            <w:tcW w:w="4535" w:type="dxa"/>
            <w:tcBorders>
              <w:top w:val="single" w:sz="4" w:space="0" w:color="auto"/>
              <w:left w:val="single" w:sz="4" w:space="0" w:color="auto"/>
              <w:bottom w:val="single" w:sz="4" w:space="0" w:color="auto"/>
              <w:right w:val="single" w:sz="4" w:space="0" w:color="auto"/>
            </w:tcBorders>
            <w:hideMark/>
          </w:tcPr>
          <w:p w14:paraId="3457110F" w14:textId="77777777" w:rsidR="00D43B0E" w:rsidRPr="00FE60C3" w:rsidRDefault="00D43B0E" w:rsidP="006E6B82">
            <w:pPr>
              <w:pStyle w:val="04TEXTOTABELAS"/>
              <w:rPr>
                <w:rFonts w:cs="Gotham-Medium"/>
              </w:rPr>
            </w:pPr>
            <w:r w:rsidRPr="00FE60C3">
              <w:rPr>
                <w:rFonts w:cs="Gotham-Medium"/>
                <w:b/>
              </w:rPr>
              <w:t>(EF89LP02)</w:t>
            </w:r>
            <w:r w:rsidRPr="00FE60C3">
              <w:rPr>
                <w:rFonts w:cs="Gotham-Medium"/>
              </w:rPr>
              <w:t xml:space="preserve"> Analisar diferentes práticas (curtir, compartilhar, comentar, curar etc.) e textos pertencentes a diferentes gêneros da cultura digital (meme, </w:t>
            </w:r>
            <w:r w:rsidRPr="00FE60C3">
              <w:rPr>
                <w:rFonts w:cs="Gotham-Medium"/>
                <w:i/>
              </w:rPr>
              <w:t>gif</w:t>
            </w:r>
            <w:r w:rsidRPr="00FE60C3">
              <w:rPr>
                <w:rFonts w:cs="Gotham-Medium"/>
              </w:rPr>
              <w:t>, comentário, charge digital etc.) envolvidos no trato com a informação e opinião, de forma a possibilitar uma presença mais crítica e ética nas redes.</w:t>
            </w:r>
          </w:p>
        </w:tc>
        <w:tc>
          <w:tcPr>
            <w:tcW w:w="3345" w:type="dxa"/>
            <w:vMerge/>
            <w:tcBorders>
              <w:left w:val="single" w:sz="4" w:space="0" w:color="auto"/>
              <w:bottom w:val="single" w:sz="4" w:space="0" w:color="auto"/>
              <w:right w:val="single" w:sz="4" w:space="0" w:color="auto"/>
            </w:tcBorders>
            <w:vAlign w:val="center"/>
            <w:hideMark/>
          </w:tcPr>
          <w:p w14:paraId="0B362F83" w14:textId="77777777" w:rsidR="00D43B0E" w:rsidRPr="006E6B82" w:rsidRDefault="00D43B0E" w:rsidP="006E6B82">
            <w:pPr>
              <w:pStyle w:val="04TEXTOTABELAS"/>
              <w:rPr>
                <w:rFonts w:cstheme="minorHAnsi"/>
              </w:rPr>
            </w:pPr>
          </w:p>
        </w:tc>
      </w:tr>
    </w:tbl>
    <w:p w14:paraId="6BA35932" w14:textId="2F195524" w:rsidR="00DF706E" w:rsidRDefault="00DF706E" w:rsidP="00DF706E">
      <w:pPr>
        <w:pStyle w:val="06CREDITO"/>
        <w:jc w:val="right"/>
      </w:pPr>
      <w:r w:rsidRPr="00831D8C">
        <w:t>(continua)</w:t>
      </w:r>
      <w:r>
        <w:rPr>
          <w:rFonts w:eastAsia="SimSun"/>
        </w:rPr>
        <w:br w:type="page"/>
      </w:r>
    </w:p>
    <w:p w14:paraId="79E4034B" w14:textId="77777777" w:rsidR="00DF706E" w:rsidRDefault="00DF706E" w:rsidP="00DF706E">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DF706E" w:rsidRPr="006E6B82" w14:paraId="4FBDD8BE" w14:textId="77777777" w:rsidTr="008A3B80">
        <w:trPr>
          <w:trHeight w:val="567"/>
          <w:jc w:val="center"/>
        </w:trPr>
        <w:tc>
          <w:tcPr>
            <w:tcW w:w="2268" w:type="dxa"/>
            <w:tcBorders>
              <w:top w:val="single" w:sz="4" w:space="0" w:color="auto"/>
              <w:left w:val="single" w:sz="4" w:space="0" w:color="auto"/>
              <w:bottom w:val="nil"/>
              <w:right w:val="single" w:sz="4" w:space="0" w:color="auto"/>
            </w:tcBorders>
          </w:tcPr>
          <w:p w14:paraId="24EEA037" w14:textId="2FBFC989" w:rsidR="00DF706E" w:rsidRPr="006E6B82" w:rsidRDefault="00DF706E" w:rsidP="006E6B82">
            <w:pPr>
              <w:pStyle w:val="04TEXTOTABELAS"/>
            </w:pPr>
            <w:r w:rsidRPr="006E6B82">
              <w:t>Estratégia de leitura: apreender os sentidos globais do texto</w:t>
            </w:r>
          </w:p>
          <w:p w14:paraId="71852D67" w14:textId="77777777" w:rsidR="00DF706E" w:rsidRPr="006E6B82" w:rsidRDefault="00DF706E" w:rsidP="006E6B82">
            <w:pPr>
              <w:pStyle w:val="04TEXTOTABELAS"/>
            </w:pPr>
          </w:p>
          <w:p w14:paraId="1D2BB6F1" w14:textId="77777777" w:rsidR="00DF706E" w:rsidRPr="006E6B82" w:rsidRDefault="00DF706E" w:rsidP="006E6B82">
            <w:pPr>
              <w:pStyle w:val="04TEXTOTABELAS"/>
            </w:pPr>
            <w:r w:rsidRPr="006E6B82">
              <w:t>Apreciação e réplica</w:t>
            </w:r>
          </w:p>
        </w:tc>
        <w:tc>
          <w:tcPr>
            <w:tcW w:w="4535" w:type="dxa"/>
            <w:tcBorders>
              <w:top w:val="single" w:sz="4" w:space="0" w:color="auto"/>
              <w:left w:val="single" w:sz="4" w:space="0" w:color="auto"/>
              <w:bottom w:val="single" w:sz="4" w:space="0" w:color="auto"/>
              <w:right w:val="single" w:sz="4" w:space="0" w:color="auto"/>
            </w:tcBorders>
            <w:hideMark/>
          </w:tcPr>
          <w:p w14:paraId="3115EC08" w14:textId="77777777" w:rsidR="00DF706E" w:rsidRPr="00FE60C3" w:rsidRDefault="00DF706E" w:rsidP="006E6B82">
            <w:pPr>
              <w:pStyle w:val="04TEXTOTABELAS"/>
              <w:rPr>
                <w:rFonts w:cs="Gotham-Medium"/>
              </w:rPr>
            </w:pPr>
            <w:r w:rsidRPr="00FE60C3">
              <w:rPr>
                <w:rFonts w:cs="Gotham-Medium"/>
                <w:b/>
              </w:rPr>
              <w:t>(EF89LP03)</w:t>
            </w:r>
            <w:r w:rsidRPr="00FE60C3">
              <w:rPr>
                <w:rFonts w:cs="Gotham-Medium"/>
              </w:rPr>
              <w:t xml:space="preserve"> Analisar textos de opinião (artigos de opinião, editoriais, cartas de leitores, comentários, </w:t>
            </w:r>
            <w:r w:rsidRPr="00FE60C3">
              <w:rPr>
                <w:rFonts w:cs="Gotham-Medium"/>
                <w:i/>
              </w:rPr>
              <w:t>posts</w:t>
            </w:r>
            <w:r w:rsidRPr="00FE60C3">
              <w:rPr>
                <w:rFonts w:cs="Gotham-Medium"/>
              </w:rPr>
              <w:t xml:space="preserve"> de </w:t>
            </w:r>
            <w:r w:rsidRPr="00FE60C3">
              <w:rPr>
                <w:rFonts w:cs="Gotham-Medium"/>
                <w:i/>
              </w:rPr>
              <w:t>blog</w:t>
            </w:r>
            <w:r w:rsidRPr="00FE60C3">
              <w:rPr>
                <w:rFonts w:cs="Gotham-Medium"/>
              </w:rPr>
              <w:t xml:space="preserve"> e de redes sociais, charges, memes, </w:t>
            </w:r>
            <w:r w:rsidRPr="00FE60C3">
              <w:rPr>
                <w:rFonts w:cs="Gotham-Medium"/>
                <w:i/>
              </w:rPr>
              <w:t>gifs</w:t>
            </w:r>
            <w:r w:rsidRPr="00FE60C3">
              <w:rPr>
                <w:rFonts w:cs="Gotham-Medium"/>
              </w:rPr>
              <w:t xml:space="preserve"> etc.) e posicionar-se de forma crítica e fundamentada, ética e respeitosa frente a fatos e opiniões relacionados a esses textos.</w:t>
            </w:r>
          </w:p>
        </w:tc>
        <w:tc>
          <w:tcPr>
            <w:tcW w:w="3345" w:type="dxa"/>
            <w:vMerge w:val="restart"/>
            <w:tcBorders>
              <w:top w:val="single" w:sz="4" w:space="0" w:color="auto"/>
              <w:left w:val="single" w:sz="4" w:space="0" w:color="auto"/>
              <w:right w:val="single" w:sz="4" w:space="0" w:color="auto"/>
            </w:tcBorders>
            <w:vAlign w:val="center"/>
            <w:hideMark/>
          </w:tcPr>
          <w:p w14:paraId="310CB664" w14:textId="77777777" w:rsidR="00DF706E" w:rsidRPr="006E6B82" w:rsidRDefault="00DF706E" w:rsidP="006E6B82">
            <w:pPr>
              <w:pStyle w:val="04TEXTOTABELAS"/>
              <w:rPr>
                <w:rFonts w:cstheme="minorHAnsi"/>
              </w:rPr>
            </w:pPr>
          </w:p>
        </w:tc>
      </w:tr>
      <w:tr w:rsidR="00DF706E" w:rsidRPr="006E6B82" w14:paraId="509209C0" w14:textId="77777777" w:rsidTr="008A3B80">
        <w:trPr>
          <w:trHeight w:val="567"/>
          <w:jc w:val="center"/>
        </w:trPr>
        <w:tc>
          <w:tcPr>
            <w:tcW w:w="2268" w:type="dxa"/>
            <w:tcBorders>
              <w:top w:val="nil"/>
              <w:left w:val="single" w:sz="4" w:space="0" w:color="auto"/>
              <w:bottom w:val="single" w:sz="4" w:space="0" w:color="auto"/>
              <w:right w:val="single" w:sz="4" w:space="0" w:color="auto"/>
            </w:tcBorders>
          </w:tcPr>
          <w:p w14:paraId="4130D6A0" w14:textId="77777777" w:rsidR="00DF706E" w:rsidRPr="006E6B82" w:rsidRDefault="00DF706E" w:rsidP="006E6B82">
            <w:pPr>
              <w:pStyle w:val="04TEXTOTABELAS"/>
            </w:pPr>
          </w:p>
        </w:tc>
        <w:tc>
          <w:tcPr>
            <w:tcW w:w="4535" w:type="dxa"/>
            <w:tcBorders>
              <w:top w:val="single" w:sz="4" w:space="0" w:color="auto"/>
              <w:left w:val="single" w:sz="4" w:space="0" w:color="auto"/>
              <w:bottom w:val="single" w:sz="4" w:space="0" w:color="auto"/>
              <w:right w:val="single" w:sz="4" w:space="0" w:color="auto"/>
            </w:tcBorders>
            <w:hideMark/>
          </w:tcPr>
          <w:p w14:paraId="09A69DA8" w14:textId="77777777" w:rsidR="00DF706E" w:rsidRPr="00FE60C3" w:rsidRDefault="00DF706E" w:rsidP="006E6B82">
            <w:pPr>
              <w:pStyle w:val="04TEXTOTABELAS"/>
              <w:rPr>
                <w:rFonts w:cs="Gotham-Medium"/>
              </w:rPr>
            </w:pPr>
            <w:r w:rsidRPr="00FE60C3">
              <w:rPr>
                <w:rFonts w:cs="Gotham-Medium"/>
                <w:b/>
              </w:rPr>
              <w:t>(EF89LP04)</w:t>
            </w:r>
            <w:r w:rsidRPr="00FE60C3">
              <w:rPr>
                <w:rFonts w:cs="Gotham-Medium"/>
              </w:rPr>
              <w:t xml:space="preserve"> Identificar e avaliar teses/opiniões/posicionamentos explícitos e implícitos, argumentos e contra-argumentos em textos argumentativos do campo (carta de leitor, comentário, artigo de opinião, resenha crítica etc.), posicionando-se frente à questão controversa de forma sustentada.</w:t>
            </w:r>
          </w:p>
        </w:tc>
        <w:tc>
          <w:tcPr>
            <w:tcW w:w="3345" w:type="dxa"/>
            <w:vMerge/>
            <w:tcBorders>
              <w:left w:val="single" w:sz="4" w:space="0" w:color="auto"/>
              <w:right w:val="single" w:sz="4" w:space="0" w:color="auto"/>
            </w:tcBorders>
            <w:vAlign w:val="center"/>
            <w:hideMark/>
          </w:tcPr>
          <w:p w14:paraId="57FAEE3A" w14:textId="77777777" w:rsidR="00DF706E" w:rsidRPr="006E6B82" w:rsidRDefault="00DF706E" w:rsidP="006E6B82">
            <w:pPr>
              <w:pStyle w:val="04TEXTOTABELAS"/>
              <w:rPr>
                <w:rFonts w:cstheme="minorHAnsi"/>
              </w:rPr>
            </w:pPr>
          </w:p>
        </w:tc>
      </w:tr>
      <w:tr w:rsidR="00DF706E" w:rsidRPr="006E6B82" w14:paraId="1DA8119D" w14:textId="77777777" w:rsidTr="008A3B80">
        <w:trPr>
          <w:trHeight w:val="567"/>
          <w:jc w:val="center"/>
        </w:trPr>
        <w:tc>
          <w:tcPr>
            <w:tcW w:w="2268" w:type="dxa"/>
            <w:vMerge w:val="restart"/>
            <w:tcBorders>
              <w:top w:val="nil"/>
              <w:left w:val="single" w:sz="4" w:space="0" w:color="auto"/>
              <w:right w:val="single" w:sz="4" w:space="0" w:color="auto"/>
            </w:tcBorders>
          </w:tcPr>
          <w:p w14:paraId="0D8CED0F" w14:textId="77777777" w:rsidR="00DF706E" w:rsidRPr="006E6B82" w:rsidRDefault="00DF706E" w:rsidP="006E6B82">
            <w:pPr>
              <w:pStyle w:val="04TEXTOTABELAS"/>
            </w:pPr>
            <w:r w:rsidRPr="006E6B82">
              <w:t>Efeitos de sentido</w:t>
            </w:r>
          </w:p>
        </w:tc>
        <w:tc>
          <w:tcPr>
            <w:tcW w:w="4535" w:type="dxa"/>
            <w:tcBorders>
              <w:top w:val="single" w:sz="4" w:space="0" w:color="auto"/>
              <w:left w:val="single" w:sz="4" w:space="0" w:color="auto"/>
              <w:bottom w:val="single" w:sz="4" w:space="0" w:color="auto"/>
              <w:right w:val="single" w:sz="4" w:space="0" w:color="auto"/>
            </w:tcBorders>
            <w:hideMark/>
          </w:tcPr>
          <w:p w14:paraId="726F17E9" w14:textId="77777777" w:rsidR="00DF706E" w:rsidRPr="00FE60C3" w:rsidRDefault="00DF706E" w:rsidP="00DF706E">
            <w:pPr>
              <w:pStyle w:val="04TEXTOTABELAS"/>
              <w:rPr>
                <w:lang w:eastAsia="en-US" w:bidi="ar-SA"/>
              </w:rPr>
            </w:pPr>
            <w:r w:rsidRPr="00FE60C3">
              <w:rPr>
                <w:b/>
                <w:lang w:eastAsia="en-US" w:bidi="ar-SA"/>
              </w:rPr>
              <w:t>(EF89LP05)</w:t>
            </w:r>
            <w:r w:rsidRPr="00FE60C3">
              <w:rPr>
                <w:lang w:eastAsia="en-US" w:bidi="ar-SA"/>
              </w:rPr>
              <w:t xml:space="preserve"> Analisar o efeito de sentido produzido pelo uso, em textos, de recurso a formas de apropriação textual (paráfrases, citações, discurso direto, indireto ou indireto livre).</w:t>
            </w:r>
          </w:p>
        </w:tc>
        <w:tc>
          <w:tcPr>
            <w:tcW w:w="3345" w:type="dxa"/>
            <w:vMerge/>
            <w:tcBorders>
              <w:left w:val="single" w:sz="4" w:space="0" w:color="auto"/>
              <w:right w:val="single" w:sz="4" w:space="0" w:color="auto"/>
            </w:tcBorders>
            <w:vAlign w:val="center"/>
            <w:hideMark/>
          </w:tcPr>
          <w:p w14:paraId="2AF54014" w14:textId="77777777" w:rsidR="00DF706E" w:rsidRPr="006E6B82" w:rsidRDefault="00DF706E" w:rsidP="006E6B82">
            <w:pPr>
              <w:pStyle w:val="04TEXTOTABELAS"/>
              <w:rPr>
                <w:rFonts w:cstheme="minorHAnsi"/>
              </w:rPr>
            </w:pPr>
          </w:p>
        </w:tc>
      </w:tr>
      <w:tr w:rsidR="00DF706E" w:rsidRPr="006E6B82" w14:paraId="1AB689D8" w14:textId="77777777" w:rsidTr="008A3B80">
        <w:trPr>
          <w:trHeight w:val="567"/>
          <w:jc w:val="center"/>
        </w:trPr>
        <w:tc>
          <w:tcPr>
            <w:tcW w:w="2268" w:type="dxa"/>
            <w:vMerge/>
            <w:tcBorders>
              <w:left w:val="single" w:sz="4" w:space="0" w:color="auto"/>
              <w:bottom w:val="single" w:sz="4" w:space="0" w:color="auto"/>
              <w:right w:val="single" w:sz="4" w:space="0" w:color="auto"/>
            </w:tcBorders>
            <w:hideMark/>
          </w:tcPr>
          <w:p w14:paraId="53B87F6A" w14:textId="77777777" w:rsidR="00DF706E" w:rsidRPr="006E6B82" w:rsidRDefault="00DF706E" w:rsidP="006E6B82">
            <w:pPr>
              <w:pStyle w:val="04TEXTOTABELAS"/>
            </w:pPr>
          </w:p>
        </w:tc>
        <w:tc>
          <w:tcPr>
            <w:tcW w:w="4535" w:type="dxa"/>
            <w:tcBorders>
              <w:top w:val="single" w:sz="4" w:space="0" w:color="auto"/>
              <w:left w:val="single" w:sz="4" w:space="0" w:color="auto"/>
              <w:bottom w:val="single" w:sz="4" w:space="0" w:color="auto"/>
              <w:right w:val="single" w:sz="4" w:space="0" w:color="auto"/>
            </w:tcBorders>
            <w:hideMark/>
          </w:tcPr>
          <w:p w14:paraId="67FCD501" w14:textId="77777777" w:rsidR="00DF706E" w:rsidRPr="00FE60C3" w:rsidRDefault="00DF706E" w:rsidP="006E6B82">
            <w:pPr>
              <w:pStyle w:val="04TEXTOTABELAS"/>
              <w:rPr>
                <w:rFonts w:cs="Gotham-Medium"/>
              </w:rPr>
            </w:pPr>
            <w:r w:rsidRPr="00FE60C3">
              <w:rPr>
                <w:rFonts w:cs="Gotham-Medium"/>
                <w:b/>
              </w:rPr>
              <w:t>(EF89LP06)</w:t>
            </w:r>
            <w:r w:rsidRPr="00FE60C3">
              <w:rPr>
                <w:rFonts w:cs="Gotham-Medium"/>
              </w:rPr>
              <w:t xml:space="preserve"> Analisar o uso de recursos persuasivos em textos argumentativos diversos (como a elaboração do título, escolhas lexicais, construções metafóricas, a explicitação ou a ocultação de fontes de informação) e seus efeitos de sentido.</w:t>
            </w:r>
          </w:p>
        </w:tc>
        <w:tc>
          <w:tcPr>
            <w:tcW w:w="3345" w:type="dxa"/>
            <w:vMerge/>
            <w:tcBorders>
              <w:left w:val="single" w:sz="4" w:space="0" w:color="auto"/>
              <w:right w:val="single" w:sz="4" w:space="0" w:color="auto"/>
            </w:tcBorders>
            <w:vAlign w:val="center"/>
            <w:hideMark/>
          </w:tcPr>
          <w:p w14:paraId="69847CD9" w14:textId="77777777" w:rsidR="00DF706E" w:rsidRPr="006E6B82" w:rsidRDefault="00DF706E" w:rsidP="006E6B82">
            <w:pPr>
              <w:pStyle w:val="04TEXTOTABELAS"/>
              <w:rPr>
                <w:rFonts w:cstheme="minorHAnsi"/>
              </w:rPr>
            </w:pPr>
          </w:p>
        </w:tc>
      </w:tr>
      <w:tr w:rsidR="00DF706E" w:rsidRPr="00FE60C3" w14:paraId="7B63734B"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36DA0550" w14:textId="77777777" w:rsidR="00DF706E" w:rsidRPr="00FE60C3" w:rsidRDefault="00DF706E" w:rsidP="006E6B82">
            <w:pPr>
              <w:pStyle w:val="04TEXTOTABELAS"/>
            </w:pPr>
            <w:r w:rsidRPr="00FE60C3">
              <w:t>Estratégia de produção: planejamento de textos argumentativos e apreciativos</w:t>
            </w:r>
          </w:p>
        </w:tc>
        <w:tc>
          <w:tcPr>
            <w:tcW w:w="4535" w:type="dxa"/>
            <w:tcBorders>
              <w:top w:val="single" w:sz="4" w:space="0" w:color="auto"/>
              <w:left w:val="single" w:sz="4" w:space="0" w:color="auto"/>
              <w:bottom w:val="single" w:sz="4" w:space="0" w:color="auto"/>
              <w:right w:val="single" w:sz="4" w:space="0" w:color="auto"/>
            </w:tcBorders>
            <w:hideMark/>
          </w:tcPr>
          <w:p w14:paraId="650A929F" w14:textId="77777777" w:rsidR="00DF706E" w:rsidRPr="00FE60C3" w:rsidRDefault="00DF706E" w:rsidP="006E6B82">
            <w:pPr>
              <w:pStyle w:val="04TEXTOTABELAS"/>
              <w:rPr>
                <w:rFonts w:cs="Gotham-Medium"/>
              </w:rPr>
            </w:pPr>
            <w:r w:rsidRPr="00FE60C3">
              <w:rPr>
                <w:rFonts w:cs="Gotham-Medium"/>
                <w:b/>
              </w:rPr>
              <w:t>(EF89LP10)</w:t>
            </w:r>
            <w:r w:rsidRPr="00FE60C3">
              <w:rPr>
                <w:rFonts w:cs="Gotham-Medium"/>
              </w:rPr>
              <w:t xml:space="preserve"> 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w:t>
            </w:r>
          </w:p>
        </w:tc>
        <w:tc>
          <w:tcPr>
            <w:tcW w:w="3345" w:type="dxa"/>
            <w:vMerge/>
            <w:tcBorders>
              <w:left w:val="single" w:sz="4" w:space="0" w:color="auto"/>
              <w:right w:val="single" w:sz="4" w:space="0" w:color="auto"/>
            </w:tcBorders>
            <w:vAlign w:val="center"/>
            <w:hideMark/>
          </w:tcPr>
          <w:p w14:paraId="61A7BF51" w14:textId="77777777" w:rsidR="00DF706E" w:rsidRPr="00FE60C3" w:rsidRDefault="00DF706E" w:rsidP="0009344D">
            <w:pPr>
              <w:pStyle w:val="04TEXTOTABELAS"/>
              <w:rPr>
                <w:rFonts w:cstheme="minorHAnsi"/>
              </w:rPr>
            </w:pPr>
          </w:p>
        </w:tc>
      </w:tr>
      <w:tr w:rsidR="00DF706E" w:rsidRPr="00FE60C3" w14:paraId="7646F1EF"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314B0187" w14:textId="77777777" w:rsidR="00DF706E" w:rsidRPr="00FE60C3" w:rsidRDefault="00DF706E" w:rsidP="006E6B82">
            <w:pPr>
              <w:pStyle w:val="04TEXTOTABELAS"/>
            </w:pPr>
            <w:r w:rsidRPr="00FE60C3">
              <w:t>Argumentação: movimentos argumentativos, tipos de argumento e força argumentativa</w:t>
            </w:r>
          </w:p>
        </w:tc>
        <w:tc>
          <w:tcPr>
            <w:tcW w:w="4535" w:type="dxa"/>
            <w:tcBorders>
              <w:top w:val="single" w:sz="4" w:space="0" w:color="auto"/>
              <w:left w:val="single" w:sz="4" w:space="0" w:color="auto"/>
              <w:bottom w:val="single" w:sz="4" w:space="0" w:color="auto"/>
              <w:right w:val="single" w:sz="4" w:space="0" w:color="auto"/>
            </w:tcBorders>
            <w:hideMark/>
          </w:tcPr>
          <w:p w14:paraId="2586667F" w14:textId="77777777" w:rsidR="00DF706E" w:rsidRPr="00FE60C3" w:rsidRDefault="00DF706E" w:rsidP="006E6B82">
            <w:pPr>
              <w:pStyle w:val="04TEXTOTABELAS"/>
              <w:rPr>
                <w:rFonts w:cs="Gotham-Medium"/>
              </w:rPr>
            </w:pPr>
            <w:r w:rsidRPr="00FE60C3">
              <w:rPr>
                <w:rFonts w:cs="Gotham-Medium"/>
                <w:b/>
              </w:rPr>
              <w:t>(EF89LP14)</w:t>
            </w:r>
            <w:r w:rsidRPr="00FE60C3">
              <w:rPr>
                <w:rFonts w:cs="Gotham-Medium"/>
              </w:rPr>
              <w:t xml:space="preserve"> Analisar, em textos argumentativos e propositivos, os movimentos argumentativos de sustentação, refutação e negociação e os tipos de argumentos, avaliando a força/tipo dos argumentos utilizados.</w:t>
            </w:r>
          </w:p>
        </w:tc>
        <w:tc>
          <w:tcPr>
            <w:tcW w:w="3345" w:type="dxa"/>
            <w:vMerge/>
            <w:tcBorders>
              <w:left w:val="single" w:sz="4" w:space="0" w:color="auto"/>
              <w:right w:val="single" w:sz="4" w:space="0" w:color="auto"/>
            </w:tcBorders>
            <w:vAlign w:val="center"/>
            <w:hideMark/>
          </w:tcPr>
          <w:p w14:paraId="3016D06F" w14:textId="77777777" w:rsidR="00DF706E" w:rsidRPr="00FE60C3" w:rsidRDefault="00DF706E" w:rsidP="006E6B82">
            <w:pPr>
              <w:pStyle w:val="04TEXTOTABELAS"/>
              <w:rPr>
                <w:rFonts w:cstheme="minorHAnsi"/>
              </w:rPr>
            </w:pPr>
          </w:p>
        </w:tc>
      </w:tr>
    </w:tbl>
    <w:p w14:paraId="47F7B0BE" w14:textId="4D9055A3" w:rsidR="00DF706E" w:rsidRDefault="00DF706E" w:rsidP="00DF706E">
      <w:pPr>
        <w:pStyle w:val="06CREDITO"/>
        <w:jc w:val="right"/>
      </w:pPr>
      <w:r w:rsidRPr="00831D8C">
        <w:t>(continua)</w:t>
      </w:r>
      <w:r>
        <w:rPr>
          <w:rFonts w:eastAsia="SimSun"/>
        </w:rPr>
        <w:br w:type="page"/>
      </w:r>
    </w:p>
    <w:p w14:paraId="7D7CA066" w14:textId="77777777" w:rsidR="00DF706E" w:rsidRDefault="00DF706E" w:rsidP="00DF706E">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E93DD1" w:rsidRPr="00FE60C3" w14:paraId="7CCD96A1"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1ABC6632" w14:textId="569C5F0F" w:rsidR="00E93DD1" w:rsidRPr="00FE60C3" w:rsidRDefault="00E93DD1" w:rsidP="006E6B82">
            <w:pPr>
              <w:pStyle w:val="04TEXTOTABELAS"/>
            </w:pPr>
            <w:r w:rsidRPr="00FE60C3">
              <w:t>Modalização</w:t>
            </w:r>
          </w:p>
        </w:tc>
        <w:tc>
          <w:tcPr>
            <w:tcW w:w="4535" w:type="dxa"/>
            <w:tcBorders>
              <w:top w:val="single" w:sz="4" w:space="0" w:color="auto"/>
              <w:left w:val="single" w:sz="4" w:space="0" w:color="auto"/>
              <w:bottom w:val="single" w:sz="4" w:space="0" w:color="auto"/>
              <w:right w:val="single" w:sz="4" w:space="0" w:color="auto"/>
            </w:tcBorders>
            <w:hideMark/>
          </w:tcPr>
          <w:p w14:paraId="2359A174" w14:textId="37D37D9E" w:rsidR="00E93DD1" w:rsidRPr="00FE60C3" w:rsidRDefault="00E93DD1" w:rsidP="00E93DD1">
            <w:pPr>
              <w:pStyle w:val="04TEXTOTABELAS"/>
              <w:rPr>
                <w:lang w:eastAsia="en-US" w:bidi="ar-SA"/>
              </w:rPr>
            </w:pPr>
            <w:r w:rsidRPr="00FE60C3">
              <w:rPr>
                <w:b/>
                <w:lang w:eastAsia="en-US" w:bidi="ar-SA"/>
              </w:rPr>
              <w:t>(EF89LP16)</w:t>
            </w:r>
            <w:r w:rsidRPr="00FE60C3">
              <w:rPr>
                <w:lang w:eastAsia="en-US" w:bidi="ar-SA"/>
              </w:rPr>
              <w:t xml:space="preserve"> Analisar a modalização realizada em textos noticiosos e argumentativos, por meio das modalidades apreciativas, viabilizadas por classes e estruturas gramaticais como adjetivos,</w:t>
            </w:r>
            <w:r>
              <w:rPr>
                <w:lang w:eastAsia="en-US" w:bidi="ar-SA"/>
              </w:rPr>
              <w:t xml:space="preserve"> </w:t>
            </w:r>
            <w:r w:rsidRPr="00FE60C3">
              <w:rPr>
                <w:lang w:eastAsia="en-US" w:bidi="ar-SA"/>
              </w:rPr>
              <w:t>locuções adjetivas, advérbios, locuções adverbiais, orações adjetivas e adverbiais, orações relativas restritivas e explicativas etc., de maneira a perceber a apreciação ideológica sobre os fatos noticiados ou as posições implícitas ou assumidas.</w:t>
            </w:r>
          </w:p>
        </w:tc>
        <w:tc>
          <w:tcPr>
            <w:tcW w:w="3345" w:type="dxa"/>
            <w:vMerge w:val="restart"/>
            <w:tcBorders>
              <w:left w:val="single" w:sz="4" w:space="0" w:color="auto"/>
              <w:right w:val="single" w:sz="4" w:space="0" w:color="auto"/>
            </w:tcBorders>
            <w:vAlign w:val="center"/>
            <w:hideMark/>
          </w:tcPr>
          <w:p w14:paraId="4093AFD7" w14:textId="77777777" w:rsidR="00E93DD1" w:rsidRPr="00FE60C3" w:rsidRDefault="00E93DD1" w:rsidP="006E6B82">
            <w:pPr>
              <w:pStyle w:val="04TEXTOTABELAS"/>
              <w:rPr>
                <w:rFonts w:cstheme="minorHAnsi"/>
              </w:rPr>
            </w:pPr>
          </w:p>
        </w:tc>
      </w:tr>
      <w:tr w:rsidR="00E93DD1" w:rsidRPr="00FE60C3" w14:paraId="051DF08E"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7618A249" w14:textId="77777777" w:rsidR="00E93DD1" w:rsidRPr="00FE60C3" w:rsidRDefault="00E93DD1" w:rsidP="006E6B82">
            <w:pPr>
              <w:pStyle w:val="04TEXTOTABELAS"/>
            </w:pPr>
            <w:r w:rsidRPr="00FE60C3">
              <w:t>Estratégia de produção: planejamento de textos reivindicatórios ou propositivos</w:t>
            </w:r>
          </w:p>
        </w:tc>
        <w:tc>
          <w:tcPr>
            <w:tcW w:w="4535" w:type="dxa"/>
            <w:tcBorders>
              <w:top w:val="single" w:sz="4" w:space="0" w:color="auto"/>
              <w:left w:val="single" w:sz="4" w:space="0" w:color="auto"/>
              <w:bottom w:val="single" w:sz="4" w:space="0" w:color="auto"/>
              <w:right w:val="single" w:sz="4" w:space="0" w:color="auto"/>
            </w:tcBorders>
            <w:hideMark/>
          </w:tcPr>
          <w:p w14:paraId="2A16B7D7" w14:textId="5BD5C86F" w:rsidR="00E93DD1" w:rsidRPr="00FE60C3" w:rsidRDefault="00E93DD1" w:rsidP="006E6B82">
            <w:pPr>
              <w:pStyle w:val="04TEXTOTABELAS"/>
              <w:rPr>
                <w:rFonts w:cs="Gotham-Medium"/>
              </w:rPr>
            </w:pPr>
            <w:r w:rsidRPr="00FE60C3">
              <w:rPr>
                <w:rFonts w:cs="Gotham-Medium"/>
                <w:b/>
              </w:rPr>
              <w:t>(EF89LP21)</w:t>
            </w:r>
            <w:r w:rsidRPr="00FE60C3">
              <w:rPr>
                <w:rFonts w:cs="Gotham-Medium"/>
              </w:rPr>
              <w:t xml:space="preserve"> Realizar enquetes e pesquisas de opinião, de forma a levantar prioridades, problemas a resolver ou propostas que possam contribuir para melhoria da escola</w:t>
            </w:r>
            <w:r>
              <w:rPr>
                <w:rFonts w:cs="Gotham-Medium"/>
              </w:rPr>
              <w:br/>
            </w:r>
            <w:r w:rsidRPr="00FE60C3">
              <w:rPr>
                <w:rFonts w:cs="Gotham-Medium"/>
              </w:rPr>
              <w:t>ou da comunidade, caracterizar demanda/necessidade, documentando-a de diferentes maneiras por meio de diferentes procedimentos, gêneros e mídias e, quando for o caso, selecionar informações e dados relevantes de fontes pertinentes diversas (</w:t>
            </w:r>
            <w:r w:rsidRPr="00FE60C3">
              <w:rPr>
                <w:rFonts w:cs="Gotham-Medium"/>
                <w:i/>
              </w:rPr>
              <w:t>sites</w:t>
            </w:r>
            <w:r w:rsidRPr="00FE60C3">
              <w:rPr>
                <w:rFonts w:cs="Gotham-Medium"/>
              </w:rPr>
              <w:t>, impressos, vídeos etc.), avaliando a qualidade e a utilidade dessas fontes, que possam servir de contextualização e fundamentação de propostas, de forma a justificar a proposição de propostas, projetos culturais e ações de intervenção.</w:t>
            </w:r>
          </w:p>
        </w:tc>
        <w:tc>
          <w:tcPr>
            <w:tcW w:w="3345" w:type="dxa"/>
            <w:vMerge/>
            <w:tcBorders>
              <w:left w:val="single" w:sz="4" w:space="0" w:color="auto"/>
              <w:right w:val="single" w:sz="4" w:space="0" w:color="auto"/>
            </w:tcBorders>
            <w:vAlign w:val="center"/>
            <w:hideMark/>
          </w:tcPr>
          <w:p w14:paraId="44978D8B" w14:textId="77777777" w:rsidR="00E93DD1" w:rsidRPr="00FE60C3" w:rsidRDefault="00E93DD1" w:rsidP="006E6B82">
            <w:pPr>
              <w:pStyle w:val="04TEXTOTABELAS"/>
              <w:rPr>
                <w:rFonts w:cstheme="minorHAnsi"/>
              </w:rPr>
            </w:pPr>
          </w:p>
        </w:tc>
      </w:tr>
      <w:tr w:rsidR="00E93DD1" w:rsidRPr="006E6B82" w14:paraId="2AD9404C"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68A23001" w14:textId="77777777" w:rsidR="00E93DD1" w:rsidRPr="00FE60C3" w:rsidRDefault="00E93DD1" w:rsidP="006E6B82">
            <w:pPr>
              <w:pStyle w:val="04TEXTOTABELAS"/>
            </w:pPr>
            <w:r w:rsidRPr="00FE60C3">
              <w:t>Curadoria de informação</w:t>
            </w:r>
          </w:p>
        </w:tc>
        <w:tc>
          <w:tcPr>
            <w:tcW w:w="4535" w:type="dxa"/>
            <w:tcBorders>
              <w:top w:val="single" w:sz="4" w:space="0" w:color="auto"/>
              <w:left w:val="single" w:sz="4" w:space="0" w:color="auto"/>
              <w:bottom w:val="single" w:sz="4" w:space="0" w:color="auto"/>
              <w:right w:val="single" w:sz="4" w:space="0" w:color="auto"/>
            </w:tcBorders>
            <w:hideMark/>
          </w:tcPr>
          <w:p w14:paraId="31188DF3" w14:textId="77777777" w:rsidR="00E93DD1" w:rsidRPr="006E6B82" w:rsidRDefault="00E93DD1" w:rsidP="00430680">
            <w:pPr>
              <w:pStyle w:val="04TEXTOTABELAS"/>
            </w:pPr>
            <w:r w:rsidRPr="00FE60C3">
              <w:rPr>
                <w:rFonts w:cs="Gotham-Medium"/>
                <w:b/>
              </w:rPr>
              <w:t xml:space="preserve">(EF89LP24) </w:t>
            </w:r>
            <w:r w:rsidRPr="00FE60C3">
              <w:t>Realizar pesquisa, estabelecendo o recorte das questões, usando fontes abertas e confiáveis.</w:t>
            </w:r>
          </w:p>
        </w:tc>
        <w:tc>
          <w:tcPr>
            <w:tcW w:w="3345" w:type="dxa"/>
            <w:vMerge/>
            <w:tcBorders>
              <w:left w:val="single" w:sz="4" w:space="0" w:color="auto"/>
              <w:right w:val="single" w:sz="4" w:space="0" w:color="auto"/>
            </w:tcBorders>
            <w:vAlign w:val="center"/>
            <w:hideMark/>
          </w:tcPr>
          <w:p w14:paraId="160A7939" w14:textId="77777777" w:rsidR="00E93DD1" w:rsidRPr="006E6B82" w:rsidRDefault="00E93DD1" w:rsidP="006E6B82">
            <w:pPr>
              <w:pStyle w:val="04TEXTOTABELAS"/>
              <w:rPr>
                <w:rFonts w:cstheme="minorHAnsi"/>
              </w:rPr>
            </w:pPr>
          </w:p>
        </w:tc>
      </w:tr>
      <w:tr w:rsidR="00E93DD1" w:rsidRPr="006E6B82" w14:paraId="40E09825" w14:textId="77777777" w:rsidTr="008A3B8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14:paraId="6B846D1D" w14:textId="77777777" w:rsidR="00E93DD1" w:rsidRPr="00430680" w:rsidRDefault="00E93DD1" w:rsidP="006E6B82">
            <w:pPr>
              <w:pStyle w:val="04TEXTOTABELAS"/>
            </w:pPr>
            <w:r w:rsidRPr="00430680">
              <w:t>Modalização</w:t>
            </w:r>
          </w:p>
        </w:tc>
        <w:tc>
          <w:tcPr>
            <w:tcW w:w="4535" w:type="dxa"/>
            <w:tcBorders>
              <w:top w:val="single" w:sz="4" w:space="0" w:color="auto"/>
              <w:left w:val="single" w:sz="4" w:space="0" w:color="auto"/>
              <w:bottom w:val="single" w:sz="4" w:space="0" w:color="auto"/>
              <w:right w:val="single" w:sz="4" w:space="0" w:color="auto"/>
            </w:tcBorders>
            <w:hideMark/>
          </w:tcPr>
          <w:p w14:paraId="525AD2A4" w14:textId="77777777" w:rsidR="00E93DD1" w:rsidRPr="00430680" w:rsidRDefault="00E93DD1" w:rsidP="00DF706E">
            <w:pPr>
              <w:pStyle w:val="04TEXTOTABELAS"/>
              <w:rPr>
                <w:lang w:eastAsia="en-US" w:bidi="ar-SA"/>
              </w:rPr>
            </w:pPr>
            <w:r w:rsidRPr="00430680">
              <w:rPr>
                <w:b/>
                <w:lang w:eastAsia="en-US" w:bidi="ar-SA"/>
              </w:rPr>
              <w:t>(EF89LP31)</w:t>
            </w:r>
            <w:r w:rsidRPr="00430680">
              <w:rPr>
                <w:lang w:eastAsia="en-US" w:bidi="ar-SA"/>
              </w:rPr>
              <w:t xml:space="preserve"> Analisar e utilizar modalização epistêmica, isto é, modos de indicar uma</w:t>
            </w:r>
          </w:p>
          <w:p w14:paraId="014FC702" w14:textId="0105DF25" w:rsidR="00E93DD1" w:rsidRPr="00430680" w:rsidRDefault="00E93DD1" w:rsidP="00DF706E">
            <w:pPr>
              <w:pStyle w:val="04TEXTOTABELAS"/>
              <w:rPr>
                <w:lang w:eastAsia="en-US" w:bidi="ar-SA"/>
              </w:rPr>
            </w:pPr>
            <w:r w:rsidRPr="00430680">
              <w:rPr>
                <w:lang w:eastAsia="en-US" w:bidi="ar-SA"/>
              </w:rPr>
              <w:t>avaliação sobre o valor de verdade e as condições de verdade de uma proposição, tais como</w:t>
            </w:r>
            <w:r>
              <w:rPr>
                <w:lang w:eastAsia="en-US" w:bidi="ar-SA"/>
              </w:rPr>
              <w:t xml:space="preserve"> </w:t>
            </w:r>
            <w:r w:rsidRPr="00430680">
              <w:rPr>
                <w:lang w:eastAsia="en-US" w:bidi="ar-SA"/>
              </w:rPr>
              <w:t>os asseverativos – quando se concorda com (“realmente, evidentemente, naturalmente,</w:t>
            </w:r>
            <w:r>
              <w:rPr>
                <w:lang w:eastAsia="en-US" w:bidi="ar-SA"/>
              </w:rPr>
              <w:t xml:space="preserve"> </w:t>
            </w:r>
            <w:r w:rsidRPr="00430680">
              <w:rPr>
                <w:lang w:eastAsia="en-US" w:bidi="ar-SA"/>
              </w:rPr>
              <w:t>efetivamente, claro, certo, lógico, sem dúvida” etc.) ou discorda de</w:t>
            </w:r>
            <w:r>
              <w:rPr>
                <w:lang w:eastAsia="en-US" w:bidi="ar-SA"/>
              </w:rPr>
              <w:br/>
            </w:r>
            <w:r w:rsidRPr="00430680">
              <w:rPr>
                <w:lang w:eastAsia="en-US" w:bidi="ar-SA"/>
              </w:rPr>
              <w:t>(“de jeito nenhum, de forma</w:t>
            </w:r>
            <w:r>
              <w:rPr>
                <w:lang w:eastAsia="en-US" w:bidi="ar-SA"/>
              </w:rPr>
              <w:t xml:space="preserve"> </w:t>
            </w:r>
            <w:r w:rsidRPr="00430680">
              <w:rPr>
                <w:lang w:eastAsia="en-US" w:bidi="ar-SA"/>
              </w:rPr>
              <w:t>alguma”) uma ideia; e os quase-asseverativos, que indicam que se considera o conteúdo como</w:t>
            </w:r>
            <w:r>
              <w:rPr>
                <w:lang w:eastAsia="en-US" w:bidi="ar-SA"/>
              </w:rPr>
              <w:t xml:space="preserve"> </w:t>
            </w:r>
            <w:r w:rsidRPr="00430680">
              <w:rPr>
                <w:lang w:eastAsia="en-US" w:bidi="ar-SA"/>
              </w:rPr>
              <w:t>quase certo (“talvez, assim, possivelmente, provavelmente, eventualmente”).</w:t>
            </w:r>
          </w:p>
        </w:tc>
        <w:tc>
          <w:tcPr>
            <w:tcW w:w="3345" w:type="dxa"/>
            <w:vMerge/>
            <w:tcBorders>
              <w:left w:val="single" w:sz="4" w:space="0" w:color="auto"/>
              <w:bottom w:val="single" w:sz="4" w:space="0" w:color="auto"/>
              <w:right w:val="single" w:sz="4" w:space="0" w:color="auto"/>
            </w:tcBorders>
            <w:vAlign w:val="center"/>
            <w:hideMark/>
          </w:tcPr>
          <w:p w14:paraId="6C923AA4" w14:textId="77777777" w:rsidR="00E93DD1" w:rsidRPr="006E6B82" w:rsidRDefault="00E93DD1" w:rsidP="006E6B82">
            <w:pPr>
              <w:pStyle w:val="04TEXTOTABELAS"/>
              <w:rPr>
                <w:rFonts w:cstheme="minorHAnsi"/>
              </w:rPr>
            </w:pPr>
          </w:p>
        </w:tc>
      </w:tr>
    </w:tbl>
    <w:p w14:paraId="03399E7C" w14:textId="77777777" w:rsidR="005934F1" w:rsidRDefault="005934F1">
      <w:pPr>
        <w:autoSpaceDN/>
        <w:spacing w:after="160" w:line="259" w:lineRule="auto"/>
        <w:textAlignment w:val="auto"/>
        <w:rPr>
          <w:rFonts w:ascii="Cambria" w:eastAsia="Cambria" w:hAnsi="Cambria" w:cs="Cambria"/>
          <w:b/>
          <w:bCs/>
          <w:sz w:val="36"/>
          <w:szCs w:val="28"/>
        </w:rPr>
      </w:pPr>
      <w:r>
        <w:br w:type="page"/>
      </w:r>
    </w:p>
    <w:p w14:paraId="5481A2C2" w14:textId="77777777" w:rsidR="003F082D" w:rsidRPr="00D36229" w:rsidRDefault="003F082D" w:rsidP="003F082D">
      <w:pPr>
        <w:pStyle w:val="01TITULO2"/>
      </w:pPr>
      <w:r w:rsidRPr="00D36229">
        <w:lastRenderedPageBreak/>
        <w:t>GESTÃO DE SALA DE AULA</w:t>
      </w:r>
    </w:p>
    <w:p w14:paraId="0C4DD0A9" w14:textId="77777777" w:rsidR="003F082D" w:rsidRPr="00D36229" w:rsidRDefault="003F082D" w:rsidP="003F082D">
      <w:pPr>
        <w:pStyle w:val="02TEXTOPRINCIPAL"/>
      </w:pPr>
    </w:p>
    <w:p w14:paraId="204AA842" w14:textId="77777777" w:rsidR="00351674" w:rsidRPr="00351674" w:rsidRDefault="00351674" w:rsidP="00351674">
      <w:pPr>
        <w:pStyle w:val="02TEXTOPRINCIPAL"/>
      </w:pPr>
      <w:r w:rsidRPr="00351674">
        <w:t>O período que compreende o 6</w:t>
      </w:r>
      <w:r w:rsidRPr="00351674">
        <w:rPr>
          <w:u w:val="single"/>
          <w:vertAlign w:val="superscript"/>
        </w:rPr>
        <w:t>o</w:t>
      </w:r>
      <w:r w:rsidRPr="00351674">
        <w:t xml:space="preserve"> ano do Ensino Fundamental – Anos Finais ao 9</w:t>
      </w:r>
      <w:r w:rsidRPr="00351674">
        <w:rPr>
          <w:u w:val="single"/>
          <w:vertAlign w:val="superscript"/>
        </w:rPr>
        <w:t>o</w:t>
      </w:r>
      <w:r w:rsidRPr="00351674">
        <w:t xml:space="preserve"> ano representa um ciclo de conquistas importantes para os alunos. É o momento em que precisam adquirir autonomia gradual em relação ao próprio processo de aprendizagem. </w:t>
      </w:r>
    </w:p>
    <w:p w14:paraId="6B259CAD" w14:textId="77777777" w:rsidR="00351674" w:rsidRPr="00351674" w:rsidRDefault="00351674" w:rsidP="00351674">
      <w:pPr>
        <w:pStyle w:val="02TEXTOPRINCIPAL"/>
      </w:pPr>
      <w:r w:rsidRPr="00351674">
        <w:t xml:space="preserve">É importante estabelecer de maneira clara com os jovens procedimentos para as diversas situações escolares, elaborando com eles combinados que os orientarão tanto na realização das tarefas em sala quanto em casa. Reservar um espaço da lousa para anotar o que devem fazer em casa e para que data, assim como registrar as datas de trabalhos e avaliações pode ser bastante útil. </w:t>
      </w:r>
    </w:p>
    <w:p w14:paraId="1CF89B9A" w14:textId="77777777" w:rsidR="00351674" w:rsidRPr="00351674" w:rsidRDefault="00351674" w:rsidP="00351674">
      <w:pPr>
        <w:pStyle w:val="02TEXTOPRINCIPAL"/>
      </w:pPr>
      <w:r w:rsidRPr="00351674">
        <w:t>Combinar com os alunos também as regras para procedimentos coletivos ou em grupo. Nunca é demais reforçar a importância do respeito aos turnos de fala e à divergência de opiniões nas situações de debate. Destacar que a participação de todos é sempre importante e que mesmo aqueles que têm mais dificuldade para se expressar em público devem contar com o apoio e a compreensão de todos.</w:t>
      </w:r>
    </w:p>
    <w:p w14:paraId="08761513" w14:textId="77777777" w:rsidR="00351674" w:rsidRPr="00351674" w:rsidRDefault="00351674" w:rsidP="00351674">
      <w:pPr>
        <w:pStyle w:val="02TEXTOPRINCIPAL"/>
      </w:pPr>
      <w:r w:rsidRPr="00351674">
        <w:t xml:space="preserve">O maior desafio, porém, talvez seja mesmo a gestão do tempo. É possível ajudar os alunos que ainda têm maior dificuldade de leitura ou que ainda precisam de mais apoio na execução das tarefas orientando-os a formar duplas com alunos mais amadurecidos nesses aspectos. </w:t>
      </w:r>
    </w:p>
    <w:p w14:paraId="3513413C" w14:textId="77777777" w:rsidR="00351674" w:rsidRPr="00351674" w:rsidRDefault="00351674" w:rsidP="00351674">
      <w:pPr>
        <w:pStyle w:val="02TEXTOPRINCIPAL"/>
      </w:pPr>
      <w:r w:rsidRPr="00351674">
        <w:t xml:space="preserve">É importante identificar aqueles que escrevem ou leem mais lentamente para que possam receber o apoio necessário. Ajudá-los a selecionar as informações frase a frase para que não percam a compreensão global do texto. Os alunos com dificuldades de leitura muitas vezes se beneficiam de procedimentos que os ajudam a fazer associações com imagens ou acontecimentos. </w:t>
      </w:r>
    </w:p>
    <w:p w14:paraId="3EBA71A4" w14:textId="77777777" w:rsidR="00351674" w:rsidRPr="00351674" w:rsidRDefault="00351674" w:rsidP="00351674">
      <w:pPr>
        <w:pStyle w:val="02TEXTOPRINCIPAL"/>
      </w:pPr>
      <w:r w:rsidRPr="00351674">
        <w:t xml:space="preserve">Alguns alunos apresentam dificuldades recorrentes com ortografia e acentuação. Incentivá-los a copiar em casa um ou dois parágrafos por dia dos textos que mais os interessarem. Oferecer a eles atividades com famílias de palavras também pode ser uma forma de ajudá-los. </w:t>
      </w:r>
    </w:p>
    <w:p w14:paraId="11A66810" w14:textId="77777777" w:rsidR="00351674" w:rsidRPr="00351674" w:rsidRDefault="00351674" w:rsidP="00351674">
      <w:pPr>
        <w:pStyle w:val="02TEXTOPRINCIPAL"/>
      </w:pPr>
      <w:r w:rsidRPr="00351674">
        <w:t>Alguns alunos podem não conseguir perceber qual é a sílaba tônica em uma palavra e, nesse caso, as regras de acentuação podem confundi-los. Principalmente no 6</w:t>
      </w:r>
      <w:r w:rsidR="003C04DE" w:rsidRPr="00351674">
        <w:rPr>
          <w:u w:val="single"/>
          <w:vertAlign w:val="superscript"/>
        </w:rPr>
        <w:t>o</w:t>
      </w:r>
      <w:r w:rsidRPr="00351674">
        <w:t xml:space="preserve"> ano, é importante estimulá-los a buscar a indicação da sílaba tônica nos dicionários.</w:t>
      </w:r>
    </w:p>
    <w:p w14:paraId="37F2EC3B" w14:textId="77777777" w:rsidR="00351674" w:rsidRPr="00351674" w:rsidRDefault="00351674" w:rsidP="00351674">
      <w:pPr>
        <w:pStyle w:val="02TEXTOPRINCIPAL"/>
      </w:pPr>
      <w:r w:rsidRPr="00351674">
        <w:t xml:space="preserve">Conversar com os alunos também para que aprendam a identificar que forma de estudar é mais adequada para eles. Alguns aprendem mais escrevendo, outros ouvindo, outros ainda repetindo em voz alta os conceitos, como se os estivessem ensinando. </w:t>
      </w:r>
    </w:p>
    <w:p w14:paraId="7D5D52AB" w14:textId="77777777" w:rsidR="00351674" w:rsidRPr="00351674" w:rsidRDefault="00351674" w:rsidP="00351674">
      <w:pPr>
        <w:pStyle w:val="02TEXTOPRINCIPAL"/>
      </w:pPr>
      <w:r w:rsidRPr="00351674">
        <w:t>Estimular todos os alunos a lerem em casa ao menos alguns parágrafos por dia para que reforcem o trabalho com competência leitora realizado ao longo do curso.</w:t>
      </w:r>
    </w:p>
    <w:p w14:paraId="00397604" w14:textId="77777777" w:rsidR="003F082D" w:rsidRPr="00D36229" w:rsidRDefault="003F082D" w:rsidP="003F082D">
      <w:pPr>
        <w:pStyle w:val="02TEXTOPRINCIPAL"/>
      </w:pPr>
      <w:r w:rsidRPr="00D36229">
        <w:br w:type="page"/>
      </w:r>
    </w:p>
    <w:p w14:paraId="37712FBA" w14:textId="77777777" w:rsidR="003F082D" w:rsidRPr="00D36229" w:rsidRDefault="003F082D" w:rsidP="003F082D">
      <w:pPr>
        <w:pStyle w:val="01TITULO2"/>
      </w:pPr>
      <w:r w:rsidRPr="00D36229">
        <w:lastRenderedPageBreak/>
        <w:t>Tarefas recorrentes</w:t>
      </w:r>
    </w:p>
    <w:p w14:paraId="0C40B5DC" w14:textId="77777777" w:rsidR="003F082D" w:rsidRPr="00D36229" w:rsidRDefault="003F082D" w:rsidP="003F082D">
      <w:pPr>
        <w:pStyle w:val="02TEXTOPRINCIPAL"/>
        <w:rPr>
          <w:lang w:eastAsia="pt-BR"/>
        </w:rPr>
      </w:pPr>
    </w:p>
    <w:p w14:paraId="298D7F22" w14:textId="77777777" w:rsidR="00351674" w:rsidRPr="00351674" w:rsidRDefault="00351674" w:rsidP="00351674">
      <w:pPr>
        <w:pStyle w:val="02TEXTOPRINCIPAL"/>
      </w:pPr>
      <w:r w:rsidRPr="00351674">
        <w:t xml:space="preserve">Nas atividades de </w:t>
      </w:r>
      <w:r w:rsidRPr="00351674">
        <w:rPr>
          <w:b/>
        </w:rPr>
        <w:t>leitura</w:t>
      </w:r>
      <w:r w:rsidRPr="00351674">
        <w:t xml:space="preserve"> em geral, é interessante estimular os alunos a tecerem hipóteses sobre o texto que será lido. Após a leitura e antes da realização das questões, verificar se as hipóteses se confirmaram. </w:t>
      </w:r>
    </w:p>
    <w:p w14:paraId="3452F665" w14:textId="77777777" w:rsidR="00351674" w:rsidRPr="00351674" w:rsidRDefault="00351674" w:rsidP="00351674">
      <w:pPr>
        <w:pStyle w:val="02TEXTOPRINCIPAL"/>
      </w:pPr>
      <w:r w:rsidRPr="00351674">
        <w:t>Ao longo das questões propostas sobre os textos, aceitar todas as interpretações que forem pertinentes, e ajudar os alunos que oferecerem interpretações que não possam ser sustentadas pelo texto a compreenderem por que elas não são adequadas.</w:t>
      </w:r>
    </w:p>
    <w:p w14:paraId="6DC35FA0" w14:textId="77777777" w:rsidR="00351674" w:rsidRPr="00351674" w:rsidRDefault="00351674" w:rsidP="00351674">
      <w:pPr>
        <w:pStyle w:val="02TEXTOPRINCIPAL"/>
      </w:pPr>
      <w:r w:rsidRPr="00351674">
        <w:t xml:space="preserve">Nas atividades de </w:t>
      </w:r>
      <w:r w:rsidRPr="00351674">
        <w:rPr>
          <w:b/>
        </w:rPr>
        <w:t>produção de textos escritos</w:t>
      </w:r>
      <w:r w:rsidRPr="00351674">
        <w:t>, estimular os alunos a fazerem rascunhos e a revisarem o texto tantas vezes quanto possível. Ajudá-los a perceber que a revisão não se limita à correção ortográfica, mas abrange a reconstrução de frases, a reavaliação da sequência dos parágrafos, a utilização de sinônimos e antônimos e assim por diante.</w:t>
      </w:r>
    </w:p>
    <w:p w14:paraId="7B385C48" w14:textId="77777777" w:rsidR="00351674" w:rsidRPr="00351674" w:rsidRDefault="00351674" w:rsidP="00351674">
      <w:pPr>
        <w:pStyle w:val="02TEXTOPRINCIPAL"/>
      </w:pPr>
      <w:r w:rsidRPr="00351674">
        <w:t xml:space="preserve">Orientar os alunos, na </w:t>
      </w:r>
      <w:r w:rsidRPr="00351674">
        <w:rPr>
          <w:b/>
        </w:rPr>
        <w:t>produção de textos orais</w:t>
      </w:r>
      <w:r w:rsidRPr="00351674">
        <w:t>, a compreenderem que o texto oral não é uma fala espontânea, mas o resultado de um processo que pode incluir a elaboração de textos escritos, pesquisa, entrevista e etc.</w:t>
      </w:r>
    </w:p>
    <w:p w14:paraId="3C392A5F" w14:textId="77777777" w:rsidR="00351674" w:rsidRPr="00351674" w:rsidRDefault="00351674" w:rsidP="00351674">
      <w:pPr>
        <w:pStyle w:val="02TEXTOPRINCIPAL"/>
      </w:pPr>
      <w:r w:rsidRPr="00351674">
        <w:t xml:space="preserve">Tanto em relação aos textos orais quanto aos escritos, é importante destacar que as condições de produção devem sempre ser consideradas: o destinatário, a finalidade, o contexto. São eles que determinam várias das escolhas linguísticas e lexicais feitas para o texto. </w:t>
      </w:r>
    </w:p>
    <w:p w14:paraId="781B4DDC" w14:textId="77777777" w:rsidR="003F082D" w:rsidRPr="00D36229" w:rsidRDefault="003F082D" w:rsidP="00A31D40">
      <w:pPr>
        <w:pStyle w:val="02TEXTOPRINCIPAL"/>
      </w:pPr>
      <w:r w:rsidRPr="00D36229">
        <w:br w:type="page"/>
      </w:r>
    </w:p>
    <w:p w14:paraId="4A86D879" w14:textId="77777777" w:rsidR="003F082D" w:rsidRPr="00D36229" w:rsidRDefault="003F082D" w:rsidP="003F082D">
      <w:pPr>
        <w:pStyle w:val="01TITULO2"/>
      </w:pPr>
      <w:r w:rsidRPr="00D36229">
        <w:lastRenderedPageBreak/>
        <w:t>ACOMPANHAMENTO DA APRENDIZAGEM</w:t>
      </w:r>
    </w:p>
    <w:p w14:paraId="322B74FF" w14:textId="77777777" w:rsidR="003F082D" w:rsidRPr="00D36229" w:rsidRDefault="003F082D" w:rsidP="003F082D">
      <w:pPr>
        <w:pStyle w:val="02TEXTOPRINCIPAL"/>
      </w:pPr>
    </w:p>
    <w:p w14:paraId="483428B6" w14:textId="77777777" w:rsidR="00351674" w:rsidRPr="00351674" w:rsidRDefault="00351674" w:rsidP="00351674">
      <w:pPr>
        <w:pStyle w:val="02TEXTOPRINCIPAL"/>
      </w:pPr>
      <w:r w:rsidRPr="00351674">
        <w:t xml:space="preserve">Os alunos podem conseguir avaliar melhor </w:t>
      </w:r>
      <w:proofErr w:type="gramStart"/>
      <w:r w:rsidRPr="00351674">
        <w:t>o próprio aprendizado se fizerem</w:t>
      </w:r>
      <w:proofErr w:type="gramEnd"/>
      <w:r w:rsidRPr="00351674">
        <w:t xml:space="preserve"> dele uma avaliação concreta. Sugerimos que, ao final de cada capítulo, eles recebam uma ficha para </w:t>
      </w:r>
      <w:r w:rsidR="00736E5E">
        <w:t>autoavaliação</w:t>
      </w:r>
      <w:r w:rsidRPr="00351674">
        <w:t>. Propomos a seguir um modelo.</w:t>
      </w:r>
    </w:p>
    <w:p w14:paraId="140AB24D" w14:textId="77777777" w:rsidR="00351674" w:rsidRPr="00351674" w:rsidRDefault="00351674" w:rsidP="00351674">
      <w:pPr>
        <w:pStyle w:val="02TEXTOPRINCIPAL"/>
      </w:pPr>
      <w:r w:rsidRPr="00351674">
        <w:t xml:space="preserve">Se os alunos avaliarem seu aprendizado como parcial ou muito precário, ofereça a eles as propostas de produção textual extras (disponíveis no </w:t>
      </w:r>
      <w:r w:rsidRPr="00B853ED">
        <w:rPr>
          <w:i/>
        </w:rPr>
        <w:t>Manual do Professor</w:t>
      </w:r>
      <w:r w:rsidRPr="00351674">
        <w:t>) que contemplam os gêneros já estudados nos capítulos. Recolha essas propostas para verificação de estrutura, adequação ao tema e construção linguística. Se possível, faça devolutivas mais individualizadas ou fora do horário regulamentar das aulas (nas aulas de recuperação paralela, por exemplo).</w:t>
      </w:r>
    </w:p>
    <w:p w14:paraId="7966E1D3" w14:textId="77777777" w:rsidR="00351674" w:rsidRPr="00D36229" w:rsidRDefault="00351674" w:rsidP="003F082D">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3F082D" w:rsidRPr="00D36229" w14:paraId="0084EE78"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7AF26225" w14:textId="77777777" w:rsidR="003F082D" w:rsidRPr="00D36229" w:rsidRDefault="003F082D" w:rsidP="002E2445">
            <w:pPr>
              <w:pStyle w:val="03TITULOTABELAS2"/>
              <w:jc w:val="left"/>
            </w:pPr>
          </w:p>
          <w:p w14:paraId="3FAC2771" w14:textId="77777777" w:rsidR="003F082D" w:rsidRPr="00D36229" w:rsidRDefault="003F082D" w:rsidP="002E2445">
            <w:pPr>
              <w:pStyle w:val="03TITULOTABELAS2"/>
              <w:jc w:val="left"/>
              <w:rPr>
                <w:b w:val="0"/>
              </w:rPr>
            </w:pPr>
            <w:r w:rsidRPr="00D36229">
              <w:t xml:space="preserve">Nome: </w:t>
            </w:r>
            <w:r w:rsidRPr="00D36229">
              <w:rPr>
                <w:b w:val="0"/>
              </w:rPr>
              <w:t>_______________________________________________________________________________</w:t>
            </w:r>
          </w:p>
          <w:p w14:paraId="4A71F996" w14:textId="77777777" w:rsidR="003F082D" w:rsidRPr="00D36229" w:rsidRDefault="003F082D" w:rsidP="002E2445">
            <w:pPr>
              <w:pStyle w:val="03TITULOTABELAS2"/>
              <w:jc w:val="left"/>
            </w:pPr>
          </w:p>
          <w:p w14:paraId="1180B9AD" w14:textId="77777777" w:rsidR="003F082D" w:rsidRPr="00D36229" w:rsidRDefault="003F082D" w:rsidP="002E2445">
            <w:pPr>
              <w:pStyle w:val="03TITULOTABELAS2"/>
              <w:jc w:val="left"/>
              <w:rPr>
                <w:b w:val="0"/>
              </w:rPr>
            </w:pPr>
            <w:r w:rsidRPr="00D36229">
              <w:t xml:space="preserve">Classe: </w:t>
            </w:r>
            <w:r w:rsidRPr="00D36229">
              <w:rPr>
                <w:b w:val="0"/>
              </w:rPr>
              <w:t>_______________________________________________________________________________</w:t>
            </w:r>
          </w:p>
          <w:p w14:paraId="125FCE95" w14:textId="77777777" w:rsidR="003F082D" w:rsidRPr="00D36229" w:rsidRDefault="003F082D" w:rsidP="002E2445">
            <w:pPr>
              <w:pStyle w:val="03TITULOTABELAS2"/>
              <w:jc w:val="left"/>
            </w:pPr>
          </w:p>
        </w:tc>
      </w:tr>
      <w:tr w:rsidR="003F082D" w:rsidRPr="00D36229" w14:paraId="1F4A0BFA"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BD17E3" w14:textId="77777777" w:rsidR="003F082D" w:rsidRPr="00D36229" w:rsidRDefault="003F082D" w:rsidP="002E2445">
            <w:pPr>
              <w:pStyle w:val="03TITULOTABELAS1"/>
            </w:pPr>
            <w:r w:rsidRPr="00D36229">
              <w:t xml:space="preserve">CAPÍTULO </w:t>
            </w:r>
            <w:r w:rsidR="00351674">
              <w:t>5</w:t>
            </w:r>
          </w:p>
        </w:tc>
      </w:tr>
      <w:tr w:rsidR="003F082D" w:rsidRPr="00D36229" w14:paraId="2F1483E8"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76BA30C0" w14:textId="77777777" w:rsidR="003F082D" w:rsidRPr="00D36229" w:rsidRDefault="003F082D" w:rsidP="002E2445">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5FED1D69" w14:textId="77777777" w:rsidR="003F082D" w:rsidRPr="00D36229" w:rsidRDefault="003F082D" w:rsidP="002E2445">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68E3DB5" w14:textId="77777777" w:rsidR="003F082D" w:rsidRPr="00D36229" w:rsidRDefault="003F082D" w:rsidP="002E2445">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9E20632" w14:textId="77777777" w:rsidR="003F082D" w:rsidRPr="00D36229" w:rsidRDefault="003F082D" w:rsidP="002E2445">
            <w:pPr>
              <w:pStyle w:val="03TITULOTABELAS2"/>
            </w:pPr>
            <w:r w:rsidRPr="00D36229">
              <w:t>NÃO</w:t>
            </w:r>
          </w:p>
        </w:tc>
      </w:tr>
      <w:tr w:rsidR="00351674" w:rsidRPr="00D36229" w14:paraId="70436E9F" w14:textId="77777777" w:rsidTr="00351674">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411529A8" w14:textId="77777777" w:rsidR="00351674" w:rsidRPr="00D36229" w:rsidRDefault="00351674" w:rsidP="00351674">
            <w:pPr>
              <w:pStyle w:val="04TEXTOTABELAS"/>
              <w:rPr>
                <w:b/>
              </w:rPr>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63EBEBB8"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CBEDBF1"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1088E2E" w14:textId="77777777" w:rsidR="00351674" w:rsidRPr="00D36229" w:rsidRDefault="00351674" w:rsidP="00351674">
            <w:pPr>
              <w:pStyle w:val="04TEXTOTABELAS"/>
              <w:jc w:val="center"/>
            </w:pPr>
          </w:p>
        </w:tc>
      </w:tr>
      <w:tr w:rsidR="00351674" w:rsidRPr="00D36229" w14:paraId="7794A24B" w14:textId="77777777" w:rsidTr="001D5DAA">
        <w:trPr>
          <w:trHeight w:val="20"/>
        </w:trPr>
        <w:tc>
          <w:tcPr>
            <w:tcW w:w="3685" w:type="dxa"/>
            <w:tcBorders>
              <w:top w:val="single" w:sz="4" w:space="0" w:color="auto"/>
              <w:left w:val="single" w:sz="4" w:space="0" w:color="auto"/>
              <w:bottom w:val="single" w:sz="4" w:space="0" w:color="auto"/>
              <w:right w:val="single" w:sz="4" w:space="0" w:color="auto"/>
            </w:tcBorders>
          </w:tcPr>
          <w:p w14:paraId="65F7C9F6" w14:textId="77777777" w:rsidR="00351674" w:rsidRPr="00D36229" w:rsidRDefault="00351674" w:rsidP="00351674">
            <w:pPr>
              <w:pStyle w:val="04TEXTOTABELAS"/>
              <w:rPr>
                <w:b/>
              </w:rPr>
            </w:pPr>
            <w:r>
              <w:t>Como funciona um roteiro de cinema</w:t>
            </w:r>
          </w:p>
        </w:tc>
        <w:tc>
          <w:tcPr>
            <w:tcW w:w="2154" w:type="dxa"/>
            <w:tcBorders>
              <w:top w:val="single" w:sz="4" w:space="0" w:color="auto"/>
              <w:left w:val="single" w:sz="4" w:space="0" w:color="auto"/>
              <w:bottom w:val="single" w:sz="4" w:space="0" w:color="auto"/>
              <w:right w:val="single" w:sz="4" w:space="0" w:color="auto"/>
            </w:tcBorders>
            <w:vAlign w:val="center"/>
          </w:tcPr>
          <w:p w14:paraId="6E0BDA7A"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7C95AAD"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2A88F77" w14:textId="77777777" w:rsidR="00351674" w:rsidRPr="00D36229" w:rsidRDefault="00351674" w:rsidP="00351674">
            <w:pPr>
              <w:pStyle w:val="04TEXTOTABELAS"/>
              <w:jc w:val="center"/>
            </w:pPr>
          </w:p>
        </w:tc>
      </w:tr>
      <w:tr w:rsidR="00351674" w:rsidRPr="00D36229" w14:paraId="4FB65097" w14:textId="77777777" w:rsidTr="001D5DAA">
        <w:trPr>
          <w:trHeight w:val="20"/>
        </w:trPr>
        <w:tc>
          <w:tcPr>
            <w:tcW w:w="3685" w:type="dxa"/>
            <w:tcBorders>
              <w:top w:val="single" w:sz="4" w:space="0" w:color="auto"/>
              <w:left w:val="single" w:sz="4" w:space="0" w:color="auto"/>
              <w:bottom w:val="single" w:sz="4" w:space="0" w:color="auto"/>
              <w:right w:val="single" w:sz="4" w:space="0" w:color="auto"/>
            </w:tcBorders>
          </w:tcPr>
          <w:p w14:paraId="1C22FDD3" w14:textId="77777777" w:rsidR="00351674" w:rsidRPr="00D36229" w:rsidRDefault="00351674" w:rsidP="00351674">
            <w:pPr>
              <w:pStyle w:val="04TEXTOTABELAS"/>
              <w:rPr>
                <w:b/>
              </w:rPr>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057054C2"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170466E"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B4ACD65" w14:textId="77777777" w:rsidR="00351674" w:rsidRPr="00D36229" w:rsidRDefault="00351674" w:rsidP="00351674">
            <w:pPr>
              <w:pStyle w:val="04TEXTOTABELAS"/>
              <w:jc w:val="center"/>
            </w:pPr>
          </w:p>
        </w:tc>
      </w:tr>
      <w:tr w:rsidR="00351674" w:rsidRPr="00D36229" w14:paraId="2517CB0A" w14:textId="77777777" w:rsidTr="001D5DAA">
        <w:trPr>
          <w:trHeight w:val="20"/>
        </w:trPr>
        <w:tc>
          <w:tcPr>
            <w:tcW w:w="3685" w:type="dxa"/>
            <w:tcBorders>
              <w:top w:val="single" w:sz="4" w:space="0" w:color="auto"/>
              <w:left w:val="single" w:sz="4" w:space="0" w:color="auto"/>
              <w:bottom w:val="single" w:sz="4" w:space="0" w:color="auto"/>
              <w:right w:val="single" w:sz="4" w:space="0" w:color="auto"/>
            </w:tcBorders>
          </w:tcPr>
          <w:p w14:paraId="203E93D7" w14:textId="77777777" w:rsidR="00351674" w:rsidRPr="00D36229" w:rsidRDefault="00351674" w:rsidP="00351674">
            <w:pPr>
              <w:pStyle w:val="04TEXTOTABELAS"/>
              <w:rPr>
                <w:b/>
              </w:rPr>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1BBA5090"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5B1534B"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ED539D1" w14:textId="77777777" w:rsidR="00351674" w:rsidRPr="00D36229" w:rsidRDefault="00351674" w:rsidP="00351674">
            <w:pPr>
              <w:pStyle w:val="04TEXTOTABELAS"/>
              <w:jc w:val="center"/>
            </w:pPr>
          </w:p>
        </w:tc>
      </w:tr>
      <w:tr w:rsidR="00351674" w:rsidRPr="00D36229" w14:paraId="42E72FAA" w14:textId="77777777" w:rsidTr="001D5DAA">
        <w:trPr>
          <w:trHeight w:val="20"/>
        </w:trPr>
        <w:tc>
          <w:tcPr>
            <w:tcW w:w="3685" w:type="dxa"/>
            <w:tcBorders>
              <w:top w:val="single" w:sz="4" w:space="0" w:color="auto"/>
              <w:left w:val="single" w:sz="4" w:space="0" w:color="auto"/>
              <w:bottom w:val="single" w:sz="4" w:space="0" w:color="auto"/>
              <w:right w:val="single" w:sz="4" w:space="0" w:color="auto"/>
            </w:tcBorders>
          </w:tcPr>
          <w:p w14:paraId="1CD4F662" w14:textId="77777777" w:rsidR="00351674" w:rsidRPr="00B10C29" w:rsidRDefault="00351674" w:rsidP="00351674">
            <w:pPr>
              <w:pStyle w:val="04TEXTOTABELAS"/>
            </w:pPr>
            <w:r>
              <w:t>Meu roteiro de cinema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30FCC679"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C56E4A0"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C8DB1B4" w14:textId="77777777" w:rsidR="00351674" w:rsidRPr="00D36229" w:rsidRDefault="00351674" w:rsidP="00351674">
            <w:pPr>
              <w:pStyle w:val="04TEXTOTABELAS"/>
              <w:jc w:val="center"/>
            </w:pPr>
          </w:p>
        </w:tc>
      </w:tr>
      <w:tr w:rsidR="00351674" w:rsidRPr="00D36229" w14:paraId="2E69B618"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3A1C6E77" w14:textId="77777777" w:rsidR="00351674" w:rsidRPr="00B10C29" w:rsidRDefault="00351674" w:rsidP="00351674">
            <w:pPr>
              <w:pStyle w:val="04TEXTOTABELAS"/>
            </w:pPr>
            <w:r>
              <w:t xml:space="preserve">O </w:t>
            </w:r>
            <w:r w:rsidRPr="00A918E7">
              <w:rPr>
                <w:i/>
              </w:rPr>
              <w:t>trailer</w:t>
            </w:r>
            <w:r>
              <w:t xml:space="preserve"> — Uma isca para o público</w:t>
            </w:r>
          </w:p>
        </w:tc>
        <w:tc>
          <w:tcPr>
            <w:tcW w:w="2154" w:type="dxa"/>
            <w:tcBorders>
              <w:top w:val="single" w:sz="4" w:space="0" w:color="auto"/>
              <w:left w:val="single" w:sz="4" w:space="0" w:color="auto"/>
              <w:bottom w:val="single" w:sz="4" w:space="0" w:color="auto"/>
              <w:right w:val="single" w:sz="4" w:space="0" w:color="auto"/>
            </w:tcBorders>
            <w:vAlign w:val="center"/>
          </w:tcPr>
          <w:p w14:paraId="6FC69FAC"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1E87E86"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F4AAA07" w14:textId="77777777" w:rsidR="00351674" w:rsidRPr="00D36229" w:rsidRDefault="00351674" w:rsidP="00351674">
            <w:pPr>
              <w:pStyle w:val="04TEXTOTABELAS"/>
              <w:jc w:val="center"/>
            </w:pPr>
          </w:p>
        </w:tc>
      </w:tr>
      <w:tr w:rsidR="00351674" w:rsidRPr="00D36229" w14:paraId="028AA39D"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287B919C" w14:textId="77777777" w:rsidR="00351674" w:rsidRPr="00B10C29" w:rsidRDefault="00351674" w:rsidP="00351674">
            <w:pPr>
              <w:pStyle w:val="04TEXTOTABELAS"/>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278DCDD0"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61D6AA0"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190293C" w14:textId="77777777" w:rsidR="00351674" w:rsidRPr="00D36229" w:rsidRDefault="00351674" w:rsidP="00351674">
            <w:pPr>
              <w:pStyle w:val="04TEXTOTABELAS"/>
              <w:jc w:val="center"/>
            </w:pPr>
          </w:p>
        </w:tc>
      </w:tr>
      <w:tr w:rsidR="00351674" w:rsidRPr="00D36229" w14:paraId="7D23FD96"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1BB37616" w14:textId="77777777" w:rsidR="00351674" w:rsidRPr="00B10C29" w:rsidRDefault="00351674" w:rsidP="00351674">
            <w:pPr>
              <w:pStyle w:val="04TEXTOTABELAS"/>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4EC5D860"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70AB611"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0F75FD4" w14:textId="77777777" w:rsidR="00351674" w:rsidRPr="00D36229" w:rsidRDefault="00351674" w:rsidP="00351674">
            <w:pPr>
              <w:pStyle w:val="04TEXTOTABELAS"/>
              <w:jc w:val="center"/>
            </w:pPr>
          </w:p>
        </w:tc>
      </w:tr>
      <w:tr w:rsidR="00351674" w:rsidRPr="00D36229" w14:paraId="03C84285"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68C45ED2" w14:textId="77777777" w:rsidR="00351674" w:rsidRPr="00B10C29" w:rsidRDefault="00351674" w:rsidP="00351674">
            <w:pPr>
              <w:pStyle w:val="04TEXTOTABELAS"/>
            </w:pPr>
            <w:r>
              <w:t>Sujeito indeterminado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50769DE4"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1941A7A"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9C8B4AD" w14:textId="77777777" w:rsidR="00351674" w:rsidRPr="00D36229" w:rsidRDefault="00351674" w:rsidP="00351674">
            <w:pPr>
              <w:pStyle w:val="04TEXTOTABELAS"/>
              <w:jc w:val="center"/>
            </w:pPr>
          </w:p>
        </w:tc>
      </w:tr>
      <w:tr w:rsidR="00351674" w:rsidRPr="00D36229" w14:paraId="7FABD630"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34AC8A7C" w14:textId="77777777" w:rsidR="00351674" w:rsidRPr="00B10C29" w:rsidRDefault="00351674" w:rsidP="00351674">
            <w:pPr>
              <w:pStyle w:val="04TEXTOTABELAS"/>
            </w:pPr>
            <w:r>
              <w:t>Vozes verbais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5A498A4A"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24B3184"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9B77FBA" w14:textId="77777777" w:rsidR="00351674" w:rsidRPr="00D36229" w:rsidRDefault="00351674" w:rsidP="00351674">
            <w:pPr>
              <w:pStyle w:val="04TEXTOTABELAS"/>
              <w:jc w:val="center"/>
            </w:pPr>
          </w:p>
        </w:tc>
      </w:tr>
      <w:tr w:rsidR="00351674" w:rsidRPr="00D36229" w14:paraId="361D2712"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7E44E48C" w14:textId="77777777" w:rsidR="00351674" w:rsidRPr="00B10C29" w:rsidRDefault="00351674" w:rsidP="00351674">
            <w:pPr>
              <w:pStyle w:val="04TEXTOTABELAS"/>
            </w:pPr>
            <w:r>
              <w:t>Isso eu ainda não vi: verbos acompanhados de pronomes átonos</w:t>
            </w:r>
          </w:p>
        </w:tc>
        <w:tc>
          <w:tcPr>
            <w:tcW w:w="2154" w:type="dxa"/>
            <w:tcBorders>
              <w:top w:val="single" w:sz="4" w:space="0" w:color="auto"/>
              <w:left w:val="single" w:sz="4" w:space="0" w:color="auto"/>
              <w:bottom w:val="single" w:sz="4" w:space="0" w:color="auto"/>
              <w:right w:val="single" w:sz="4" w:space="0" w:color="auto"/>
            </w:tcBorders>
            <w:vAlign w:val="center"/>
          </w:tcPr>
          <w:p w14:paraId="3400CB77"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D8A70C5"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314F58E" w14:textId="77777777" w:rsidR="00351674" w:rsidRPr="00D36229" w:rsidRDefault="00351674" w:rsidP="00351674">
            <w:pPr>
              <w:pStyle w:val="04TEXTOTABELAS"/>
              <w:jc w:val="center"/>
            </w:pPr>
          </w:p>
        </w:tc>
      </w:tr>
      <w:tr w:rsidR="00351674" w:rsidRPr="00D36229" w14:paraId="77771430"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1770B941" w14:textId="77777777" w:rsidR="00351674" w:rsidRPr="00B10C29" w:rsidRDefault="00351674" w:rsidP="00351674">
            <w:pPr>
              <w:pStyle w:val="04TEXTOTABELAS"/>
            </w:pPr>
            <w:r>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5A7FB2AD"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FF67C4C"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E0B6D90" w14:textId="77777777" w:rsidR="00351674" w:rsidRPr="00D36229" w:rsidRDefault="00351674" w:rsidP="00351674">
            <w:pPr>
              <w:pStyle w:val="04TEXTOTABELAS"/>
              <w:jc w:val="center"/>
            </w:pPr>
          </w:p>
        </w:tc>
      </w:tr>
      <w:tr w:rsidR="00351674" w:rsidRPr="00D36229" w14:paraId="58D1B1D4" w14:textId="77777777" w:rsidTr="00B10C29">
        <w:trPr>
          <w:trHeight w:val="20"/>
        </w:trPr>
        <w:tc>
          <w:tcPr>
            <w:tcW w:w="3685" w:type="dxa"/>
            <w:tcBorders>
              <w:top w:val="single" w:sz="4" w:space="0" w:color="auto"/>
              <w:left w:val="single" w:sz="4" w:space="0" w:color="auto"/>
              <w:bottom w:val="single" w:sz="4" w:space="0" w:color="auto"/>
              <w:right w:val="single" w:sz="4" w:space="0" w:color="auto"/>
            </w:tcBorders>
          </w:tcPr>
          <w:p w14:paraId="2E4E5E57" w14:textId="77777777" w:rsidR="00351674" w:rsidRPr="00B10C29" w:rsidRDefault="00351674" w:rsidP="00351674">
            <w:pPr>
              <w:pStyle w:val="04TEXTOTABELAS"/>
            </w:pPr>
            <w:r>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0F85EE79"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01A5AA5"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E1438BF" w14:textId="77777777" w:rsidR="00351674" w:rsidRPr="00D36229" w:rsidRDefault="00351674" w:rsidP="00351674">
            <w:pPr>
              <w:pStyle w:val="04TEXTOTABELAS"/>
              <w:jc w:val="center"/>
            </w:pPr>
          </w:p>
        </w:tc>
      </w:tr>
      <w:tr w:rsidR="00351674" w:rsidRPr="00D36229" w14:paraId="69D3B52E"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7FA005ED" w14:textId="77777777" w:rsidR="00351674" w:rsidRPr="00D36229" w:rsidRDefault="00351674" w:rsidP="00351674">
            <w:pPr>
              <w:pStyle w:val="04TEXTOTABELAS"/>
            </w:pPr>
            <w:r w:rsidRPr="00D36229">
              <w:rPr>
                <w:b/>
              </w:rPr>
              <w:t>SIM</w:t>
            </w:r>
            <w:r w:rsidRPr="00D36229">
              <w:t xml:space="preserve"> Consegui realizar as atividades sem dificuldade.</w:t>
            </w:r>
          </w:p>
          <w:p w14:paraId="3910553A" w14:textId="77777777" w:rsidR="00351674" w:rsidRPr="00D36229" w:rsidRDefault="00351674" w:rsidP="00351674">
            <w:pPr>
              <w:pStyle w:val="04TEXTOTABELAS"/>
            </w:pPr>
            <w:r w:rsidRPr="00D36229">
              <w:rPr>
                <w:b/>
              </w:rPr>
              <w:t>PARCIALMENTE</w:t>
            </w:r>
            <w:r w:rsidRPr="00D36229">
              <w:t xml:space="preserve"> Consegui realizar as atividades com pouca dificuldade.</w:t>
            </w:r>
          </w:p>
          <w:p w14:paraId="42A25CED" w14:textId="77777777" w:rsidR="00351674" w:rsidRPr="00D36229" w:rsidRDefault="00351674" w:rsidP="00351674">
            <w:pPr>
              <w:pStyle w:val="04TEXTOTABELAS"/>
            </w:pPr>
            <w:r w:rsidRPr="00D36229">
              <w:rPr>
                <w:b/>
              </w:rPr>
              <w:t>NÃO</w:t>
            </w:r>
            <w:r w:rsidRPr="00D36229">
              <w:t xml:space="preserve"> Tive muita dificuldade para realizar as atividades.</w:t>
            </w:r>
          </w:p>
        </w:tc>
      </w:tr>
    </w:tbl>
    <w:p w14:paraId="79DA91AE" w14:textId="77777777" w:rsidR="003F082D" w:rsidRPr="00D36229" w:rsidRDefault="003F082D" w:rsidP="003F082D">
      <w:pPr>
        <w:pStyle w:val="02TEXTOPRINCIPAL"/>
      </w:pPr>
    </w:p>
    <w:p w14:paraId="5113B699" w14:textId="5ABBB7FE" w:rsidR="003F082D" w:rsidRDefault="003F082D" w:rsidP="003F082D">
      <w:pPr>
        <w:autoSpaceDN/>
        <w:spacing w:after="160" w:line="259" w:lineRule="auto"/>
        <w:textAlignment w:val="auto"/>
      </w:pPr>
      <w:r w:rsidRPr="00D36229">
        <w:br w:type="page"/>
      </w:r>
    </w:p>
    <w:p w14:paraId="6E8E72BF" w14:textId="77777777" w:rsidR="001B4615" w:rsidRPr="00D36229" w:rsidRDefault="001B4615" w:rsidP="001B4615">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3F082D" w:rsidRPr="00D36229" w14:paraId="1D233EC5"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7C50E51E" w14:textId="77777777" w:rsidR="003F082D" w:rsidRPr="00D36229" w:rsidRDefault="003F082D" w:rsidP="002E2445">
            <w:pPr>
              <w:pStyle w:val="03TITULOTABELAS2"/>
              <w:jc w:val="left"/>
            </w:pPr>
          </w:p>
          <w:p w14:paraId="4672B26C" w14:textId="77777777" w:rsidR="003F082D" w:rsidRPr="00D36229" w:rsidRDefault="003F082D" w:rsidP="002E2445">
            <w:pPr>
              <w:pStyle w:val="03TITULOTABELAS2"/>
              <w:jc w:val="left"/>
              <w:rPr>
                <w:b w:val="0"/>
              </w:rPr>
            </w:pPr>
            <w:r w:rsidRPr="00D36229">
              <w:t xml:space="preserve">Nome: </w:t>
            </w:r>
            <w:r w:rsidRPr="00D36229">
              <w:rPr>
                <w:b w:val="0"/>
              </w:rPr>
              <w:t>_______________________________________________________________________________</w:t>
            </w:r>
          </w:p>
          <w:p w14:paraId="3933C342" w14:textId="77777777" w:rsidR="003F082D" w:rsidRPr="00D36229" w:rsidRDefault="003F082D" w:rsidP="002E2445">
            <w:pPr>
              <w:pStyle w:val="03TITULOTABELAS2"/>
              <w:jc w:val="left"/>
            </w:pPr>
          </w:p>
          <w:p w14:paraId="11D695A5" w14:textId="77777777" w:rsidR="003F082D" w:rsidRPr="00D36229" w:rsidRDefault="003F082D" w:rsidP="002E2445">
            <w:pPr>
              <w:pStyle w:val="03TITULOTABELAS2"/>
              <w:jc w:val="left"/>
              <w:rPr>
                <w:b w:val="0"/>
              </w:rPr>
            </w:pPr>
            <w:r w:rsidRPr="00D36229">
              <w:t xml:space="preserve">Classe: </w:t>
            </w:r>
            <w:r w:rsidRPr="00D36229">
              <w:rPr>
                <w:b w:val="0"/>
              </w:rPr>
              <w:t>_______________________________________________________________________________</w:t>
            </w:r>
          </w:p>
          <w:p w14:paraId="7037862C" w14:textId="77777777" w:rsidR="003F082D" w:rsidRPr="00D36229" w:rsidRDefault="003F082D" w:rsidP="002E2445">
            <w:pPr>
              <w:pStyle w:val="03TITULOTABELAS2"/>
              <w:jc w:val="left"/>
            </w:pPr>
          </w:p>
        </w:tc>
      </w:tr>
      <w:tr w:rsidR="003F082D" w:rsidRPr="00D36229" w14:paraId="69ED2562"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BDDE9" w14:textId="77777777" w:rsidR="003F082D" w:rsidRPr="00D36229" w:rsidRDefault="003F082D" w:rsidP="002E2445">
            <w:pPr>
              <w:pStyle w:val="03TITULOTABELAS1"/>
            </w:pPr>
            <w:r w:rsidRPr="00D36229">
              <w:t xml:space="preserve">CAPÍTULO </w:t>
            </w:r>
            <w:r w:rsidR="00AF74AD">
              <w:t>6</w:t>
            </w:r>
          </w:p>
        </w:tc>
      </w:tr>
      <w:tr w:rsidR="003F082D" w:rsidRPr="00D36229" w14:paraId="6EAF8EB1"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49C0169D" w14:textId="77777777" w:rsidR="003F082D" w:rsidRPr="00D36229" w:rsidRDefault="003F082D" w:rsidP="002E2445">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69306218" w14:textId="77777777" w:rsidR="003F082D" w:rsidRPr="00D36229" w:rsidRDefault="003F082D" w:rsidP="002E2445">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030237D" w14:textId="77777777" w:rsidR="003F082D" w:rsidRPr="00D36229" w:rsidRDefault="003F082D" w:rsidP="002E2445">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1CE340C" w14:textId="77777777" w:rsidR="003F082D" w:rsidRPr="00D36229" w:rsidRDefault="003F082D" w:rsidP="002E2445">
            <w:pPr>
              <w:pStyle w:val="03TITULOTABELAS2"/>
            </w:pPr>
            <w:r w:rsidRPr="00D36229">
              <w:t>NÃO</w:t>
            </w:r>
          </w:p>
        </w:tc>
      </w:tr>
      <w:tr w:rsidR="00351674" w:rsidRPr="00D36229" w14:paraId="18382FDD"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60021ED3" w14:textId="77777777" w:rsidR="00351674" w:rsidRPr="00D36229" w:rsidRDefault="00351674" w:rsidP="00351674">
            <w:pPr>
              <w:pStyle w:val="04TEXTOTABELAS"/>
              <w:rPr>
                <w:b/>
              </w:rPr>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4C656EAD"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A53BD82"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99A1C30" w14:textId="77777777" w:rsidR="00351674" w:rsidRPr="00D36229" w:rsidRDefault="00351674" w:rsidP="00351674">
            <w:pPr>
              <w:pStyle w:val="04TEXTOTABELAS"/>
              <w:jc w:val="center"/>
            </w:pPr>
          </w:p>
        </w:tc>
      </w:tr>
      <w:tr w:rsidR="00351674" w:rsidRPr="00D36229" w14:paraId="2BB56600"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3E90DD45" w14:textId="77777777" w:rsidR="00351674" w:rsidRPr="00D36229" w:rsidRDefault="00351674" w:rsidP="00351674">
            <w:pPr>
              <w:pStyle w:val="04TEXTOTABELAS"/>
              <w:rPr>
                <w:b/>
              </w:rPr>
            </w:pPr>
            <w:r>
              <w:t>Como funciona um artigo de opinião?</w:t>
            </w:r>
          </w:p>
        </w:tc>
        <w:tc>
          <w:tcPr>
            <w:tcW w:w="2154" w:type="dxa"/>
            <w:tcBorders>
              <w:top w:val="single" w:sz="4" w:space="0" w:color="auto"/>
              <w:left w:val="single" w:sz="4" w:space="0" w:color="auto"/>
              <w:bottom w:val="single" w:sz="4" w:space="0" w:color="auto"/>
              <w:right w:val="single" w:sz="4" w:space="0" w:color="auto"/>
            </w:tcBorders>
            <w:vAlign w:val="center"/>
          </w:tcPr>
          <w:p w14:paraId="56856B71"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777C3E9"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8A3B722" w14:textId="77777777" w:rsidR="00351674" w:rsidRPr="00D36229" w:rsidRDefault="00351674" w:rsidP="00351674">
            <w:pPr>
              <w:pStyle w:val="04TEXTOTABELAS"/>
              <w:jc w:val="center"/>
            </w:pPr>
          </w:p>
        </w:tc>
      </w:tr>
      <w:tr w:rsidR="00351674" w:rsidRPr="00D36229" w14:paraId="1276F06D"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6916CEE3" w14:textId="77777777" w:rsidR="00351674" w:rsidRPr="00D36229" w:rsidRDefault="00351674" w:rsidP="00351674">
            <w:pPr>
              <w:pStyle w:val="04TEXTOTABELAS"/>
              <w:rPr>
                <w:b/>
              </w:rPr>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2B0BBFD8"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CCB9217"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8B06748" w14:textId="77777777" w:rsidR="00351674" w:rsidRPr="00D36229" w:rsidRDefault="00351674" w:rsidP="00351674">
            <w:pPr>
              <w:pStyle w:val="04TEXTOTABELAS"/>
              <w:jc w:val="center"/>
            </w:pPr>
          </w:p>
        </w:tc>
      </w:tr>
      <w:tr w:rsidR="00351674" w:rsidRPr="00D36229" w14:paraId="6035E324"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77F25312" w14:textId="77777777" w:rsidR="00351674" w:rsidRPr="00D36229" w:rsidRDefault="00351674" w:rsidP="00351674">
            <w:pPr>
              <w:pStyle w:val="04TEXTOTABELAS"/>
              <w:rPr>
                <w:b/>
              </w:rPr>
            </w:pPr>
            <w:r>
              <w:t>O que é linha editorial?</w:t>
            </w:r>
          </w:p>
        </w:tc>
        <w:tc>
          <w:tcPr>
            <w:tcW w:w="2154" w:type="dxa"/>
            <w:tcBorders>
              <w:top w:val="single" w:sz="4" w:space="0" w:color="auto"/>
              <w:left w:val="single" w:sz="4" w:space="0" w:color="auto"/>
              <w:bottom w:val="single" w:sz="4" w:space="0" w:color="auto"/>
              <w:right w:val="single" w:sz="4" w:space="0" w:color="auto"/>
            </w:tcBorders>
            <w:vAlign w:val="center"/>
          </w:tcPr>
          <w:p w14:paraId="2669D2B3"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4C4EBED"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19BC733" w14:textId="77777777" w:rsidR="00351674" w:rsidRPr="00D36229" w:rsidRDefault="00351674" w:rsidP="00351674">
            <w:pPr>
              <w:pStyle w:val="04TEXTOTABELAS"/>
              <w:jc w:val="center"/>
            </w:pPr>
          </w:p>
        </w:tc>
      </w:tr>
      <w:tr w:rsidR="00351674" w:rsidRPr="00D36229" w14:paraId="745650D7"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0E57C056" w14:textId="77777777" w:rsidR="00351674" w:rsidRPr="00D36229" w:rsidRDefault="00351674" w:rsidP="00351674">
            <w:pPr>
              <w:pStyle w:val="04TEXTOTABELAS"/>
              <w:rPr>
                <w:b/>
              </w:rPr>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577A5811"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B916031"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323ED5F" w14:textId="77777777" w:rsidR="00351674" w:rsidRPr="00D36229" w:rsidRDefault="00351674" w:rsidP="00351674">
            <w:pPr>
              <w:pStyle w:val="04TEXTOTABELAS"/>
              <w:jc w:val="center"/>
            </w:pPr>
          </w:p>
        </w:tc>
      </w:tr>
      <w:tr w:rsidR="00351674" w:rsidRPr="00D36229" w14:paraId="52F306C8"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2E68478F" w14:textId="77777777" w:rsidR="00351674" w:rsidRPr="00D36229" w:rsidRDefault="00351674" w:rsidP="00351674">
            <w:pPr>
              <w:pStyle w:val="04TEXTOTABELAS"/>
              <w:rPr>
                <w:b/>
              </w:rPr>
            </w:pPr>
            <w:r>
              <w:t>Meu artigo de opinião – na prática</w:t>
            </w:r>
          </w:p>
        </w:tc>
        <w:tc>
          <w:tcPr>
            <w:tcW w:w="2154" w:type="dxa"/>
            <w:tcBorders>
              <w:top w:val="single" w:sz="4" w:space="0" w:color="auto"/>
              <w:left w:val="single" w:sz="4" w:space="0" w:color="auto"/>
              <w:bottom w:val="single" w:sz="4" w:space="0" w:color="auto"/>
              <w:right w:val="single" w:sz="4" w:space="0" w:color="auto"/>
            </w:tcBorders>
            <w:vAlign w:val="center"/>
          </w:tcPr>
          <w:p w14:paraId="718E11BD"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24B62DD"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11CA501" w14:textId="77777777" w:rsidR="00351674" w:rsidRPr="00D36229" w:rsidRDefault="00351674" w:rsidP="00351674">
            <w:pPr>
              <w:pStyle w:val="04TEXTOTABELAS"/>
              <w:jc w:val="center"/>
            </w:pPr>
          </w:p>
        </w:tc>
      </w:tr>
      <w:tr w:rsidR="00351674" w:rsidRPr="00D36229" w14:paraId="29CAB734" w14:textId="77777777" w:rsidTr="000B4973">
        <w:trPr>
          <w:trHeight w:val="20"/>
        </w:trPr>
        <w:tc>
          <w:tcPr>
            <w:tcW w:w="3685" w:type="dxa"/>
            <w:tcBorders>
              <w:top w:val="single" w:sz="4" w:space="0" w:color="auto"/>
              <w:left w:val="single" w:sz="4" w:space="0" w:color="auto"/>
              <w:bottom w:val="single" w:sz="4" w:space="0" w:color="auto"/>
              <w:right w:val="single" w:sz="4" w:space="0" w:color="auto"/>
            </w:tcBorders>
          </w:tcPr>
          <w:p w14:paraId="50580451" w14:textId="77777777" w:rsidR="00351674" w:rsidRPr="00D36229" w:rsidRDefault="00351674" w:rsidP="00351674">
            <w:pPr>
              <w:pStyle w:val="04TEXTOTABELAS"/>
              <w:rPr>
                <w:b/>
              </w:rPr>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5BAA7336"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512CC03"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D29706C" w14:textId="77777777" w:rsidR="00351674" w:rsidRPr="00D36229" w:rsidRDefault="00351674" w:rsidP="00351674">
            <w:pPr>
              <w:pStyle w:val="04TEXTOTABELAS"/>
              <w:jc w:val="center"/>
            </w:pPr>
          </w:p>
        </w:tc>
      </w:tr>
      <w:tr w:rsidR="00351674" w:rsidRPr="00D36229" w14:paraId="79E396CD"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60E302CE" w14:textId="77777777" w:rsidR="00351674" w:rsidRPr="00D36229" w:rsidRDefault="00351674" w:rsidP="00351674">
            <w:pPr>
              <w:pStyle w:val="04TEXTOTABELAS"/>
              <w:rPr>
                <w:b/>
              </w:rPr>
            </w:pPr>
            <w:r>
              <w:t>Transformando o artigo de opinião em charge</w:t>
            </w:r>
          </w:p>
        </w:tc>
        <w:tc>
          <w:tcPr>
            <w:tcW w:w="2154" w:type="dxa"/>
            <w:tcBorders>
              <w:top w:val="single" w:sz="4" w:space="0" w:color="auto"/>
              <w:left w:val="single" w:sz="4" w:space="0" w:color="auto"/>
              <w:bottom w:val="single" w:sz="4" w:space="0" w:color="auto"/>
              <w:right w:val="single" w:sz="4" w:space="0" w:color="auto"/>
            </w:tcBorders>
            <w:vAlign w:val="center"/>
          </w:tcPr>
          <w:p w14:paraId="7FEF8C86"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3EEDBE7"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D770410" w14:textId="77777777" w:rsidR="00351674" w:rsidRPr="00D36229" w:rsidRDefault="00351674" w:rsidP="00351674">
            <w:pPr>
              <w:pStyle w:val="04TEXTOTABELAS"/>
              <w:jc w:val="center"/>
            </w:pPr>
          </w:p>
        </w:tc>
      </w:tr>
      <w:tr w:rsidR="00351674" w:rsidRPr="00D36229" w14:paraId="111B9BD6"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2B1D3122" w14:textId="77777777" w:rsidR="00351674" w:rsidRPr="00D36229" w:rsidRDefault="00351674" w:rsidP="00351674">
            <w:pPr>
              <w:pStyle w:val="04TEXTOTABELAS"/>
              <w:rPr>
                <w:b/>
              </w:rPr>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19F2A62B"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CDD77AC"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744AFDE" w14:textId="77777777" w:rsidR="00351674" w:rsidRPr="00D36229" w:rsidRDefault="00351674" w:rsidP="00351674">
            <w:pPr>
              <w:pStyle w:val="04TEXTOTABELAS"/>
              <w:jc w:val="center"/>
            </w:pPr>
          </w:p>
        </w:tc>
      </w:tr>
      <w:tr w:rsidR="00351674" w:rsidRPr="00D36229" w14:paraId="2EDB89C4"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6B361F74" w14:textId="77777777" w:rsidR="00351674" w:rsidRPr="00D36229" w:rsidRDefault="00351674" w:rsidP="00351674">
            <w:pPr>
              <w:pStyle w:val="04TEXTOTABELAS"/>
              <w:rPr>
                <w:b/>
              </w:rPr>
            </w:pPr>
            <w:r>
              <w:t xml:space="preserve">Sujeito inexistente – na prática </w:t>
            </w:r>
          </w:p>
        </w:tc>
        <w:tc>
          <w:tcPr>
            <w:tcW w:w="2154" w:type="dxa"/>
            <w:tcBorders>
              <w:top w:val="single" w:sz="4" w:space="0" w:color="auto"/>
              <w:left w:val="single" w:sz="4" w:space="0" w:color="auto"/>
              <w:bottom w:val="single" w:sz="4" w:space="0" w:color="auto"/>
              <w:right w:val="single" w:sz="4" w:space="0" w:color="auto"/>
            </w:tcBorders>
            <w:vAlign w:val="center"/>
          </w:tcPr>
          <w:p w14:paraId="1661A69F"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B41D071"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6E65F1B" w14:textId="77777777" w:rsidR="00351674" w:rsidRPr="00D36229" w:rsidRDefault="00351674" w:rsidP="00351674">
            <w:pPr>
              <w:pStyle w:val="04TEXTOTABELAS"/>
              <w:jc w:val="center"/>
            </w:pPr>
          </w:p>
        </w:tc>
      </w:tr>
      <w:tr w:rsidR="00351674" w:rsidRPr="00D36229" w14:paraId="26B94355"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374100D1" w14:textId="77777777" w:rsidR="00351674" w:rsidRPr="00D36229" w:rsidRDefault="00351674" w:rsidP="00351674">
            <w:pPr>
              <w:pStyle w:val="04TEXTOTABELAS"/>
              <w:rPr>
                <w:b/>
              </w:rPr>
            </w:pPr>
            <w:r>
              <w:t>Isso eu ainda não vi: o vocativo</w:t>
            </w:r>
          </w:p>
        </w:tc>
        <w:tc>
          <w:tcPr>
            <w:tcW w:w="2154" w:type="dxa"/>
            <w:tcBorders>
              <w:top w:val="single" w:sz="4" w:space="0" w:color="auto"/>
              <w:left w:val="single" w:sz="4" w:space="0" w:color="auto"/>
              <w:bottom w:val="single" w:sz="4" w:space="0" w:color="auto"/>
              <w:right w:val="single" w:sz="4" w:space="0" w:color="auto"/>
            </w:tcBorders>
            <w:vAlign w:val="center"/>
          </w:tcPr>
          <w:p w14:paraId="53C918E2"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4CC7077"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2036152" w14:textId="77777777" w:rsidR="00351674" w:rsidRPr="00D36229" w:rsidRDefault="00351674" w:rsidP="00351674">
            <w:pPr>
              <w:pStyle w:val="04TEXTOTABELAS"/>
              <w:jc w:val="center"/>
            </w:pPr>
          </w:p>
        </w:tc>
      </w:tr>
      <w:tr w:rsidR="00351674" w:rsidRPr="00D36229" w14:paraId="542E75A3"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2C58E4BA" w14:textId="77777777" w:rsidR="00351674" w:rsidRPr="00D36229" w:rsidRDefault="00351674" w:rsidP="00351674">
            <w:pPr>
              <w:pStyle w:val="04TEXTOTABELAS"/>
              <w:rPr>
                <w:b/>
              </w:rPr>
            </w:pPr>
            <w:r>
              <w:t>Entre saberes</w:t>
            </w:r>
          </w:p>
        </w:tc>
        <w:tc>
          <w:tcPr>
            <w:tcW w:w="2154" w:type="dxa"/>
            <w:tcBorders>
              <w:top w:val="single" w:sz="4" w:space="0" w:color="auto"/>
              <w:left w:val="single" w:sz="4" w:space="0" w:color="auto"/>
              <w:bottom w:val="single" w:sz="4" w:space="0" w:color="auto"/>
              <w:right w:val="single" w:sz="4" w:space="0" w:color="auto"/>
            </w:tcBorders>
            <w:vAlign w:val="center"/>
          </w:tcPr>
          <w:p w14:paraId="694B8D08" w14:textId="77777777" w:rsidR="00351674" w:rsidRPr="00D36229" w:rsidRDefault="00351674" w:rsidP="00351674">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26E6777" w14:textId="77777777" w:rsidR="00351674" w:rsidRPr="00D36229" w:rsidRDefault="00351674" w:rsidP="00351674">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08407DD" w14:textId="77777777" w:rsidR="00351674" w:rsidRPr="00D36229" w:rsidRDefault="00351674" w:rsidP="00351674">
            <w:pPr>
              <w:pStyle w:val="04TEXTOTABELAS"/>
              <w:jc w:val="center"/>
            </w:pPr>
          </w:p>
        </w:tc>
      </w:tr>
      <w:tr w:rsidR="000B4973" w:rsidRPr="00D36229" w14:paraId="5BF7CD67"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1563CB94" w14:textId="77777777" w:rsidR="000B4973" w:rsidRPr="00D36229" w:rsidRDefault="000B4973" w:rsidP="000B4973">
            <w:pPr>
              <w:pStyle w:val="04TEXTOTABELAS"/>
            </w:pPr>
            <w:r w:rsidRPr="00D36229">
              <w:rPr>
                <w:b/>
              </w:rPr>
              <w:t>SIM</w:t>
            </w:r>
            <w:r w:rsidRPr="00D36229">
              <w:t xml:space="preserve"> Consegui realizar as atividades sem dificuldade.</w:t>
            </w:r>
          </w:p>
          <w:p w14:paraId="3085ACAE" w14:textId="77777777" w:rsidR="000B4973" w:rsidRPr="00D36229" w:rsidRDefault="000B4973" w:rsidP="000B4973">
            <w:pPr>
              <w:pStyle w:val="04TEXTOTABELAS"/>
            </w:pPr>
            <w:r w:rsidRPr="00D36229">
              <w:rPr>
                <w:b/>
              </w:rPr>
              <w:t>PARCIALMENTE</w:t>
            </w:r>
            <w:r w:rsidRPr="00D36229">
              <w:t xml:space="preserve"> Consegui realizar as atividades com pouca dificuldade.</w:t>
            </w:r>
          </w:p>
          <w:p w14:paraId="133E66BB" w14:textId="77777777" w:rsidR="000B4973" w:rsidRPr="00D36229" w:rsidRDefault="000B4973" w:rsidP="000B4973">
            <w:pPr>
              <w:pStyle w:val="04TEXTOTABELAS"/>
            </w:pPr>
            <w:r w:rsidRPr="00D36229">
              <w:rPr>
                <w:b/>
              </w:rPr>
              <w:t>NÃO</w:t>
            </w:r>
            <w:r w:rsidRPr="00D36229">
              <w:t xml:space="preserve"> Tive muita dificuldade para realizar as atividades.</w:t>
            </w:r>
          </w:p>
        </w:tc>
      </w:tr>
    </w:tbl>
    <w:p w14:paraId="4C8FCE78" w14:textId="77777777" w:rsidR="003F082D" w:rsidRPr="00D36229" w:rsidRDefault="003F082D" w:rsidP="003F082D">
      <w:pPr>
        <w:autoSpaceDN/>
        <w:spacing w:after="160" w:line="259" w:lineRule="auto"/>
        <w:textAlignment w:val="auto"/>
        <w:rPr>
          <w:rFonts w:eastAsia="Tahoma"/>
        </w:rPr>
      </w:pPr>
    </w:p>
    <w:p w14:paraId="43F0BA92" w14:textId="77777777" w:rsidR="003F082D" w:rsidRPr="00D36229" w:rsidRDefault="003F082D" w:rsidP="003F082D">
      <w:pPr>
        <w:autoSpaceDN/>
        <w:spacing w:after="160" w:line="259" w:lineRule="auto"/>
        <w:textAlignment w:val="auto"/>
        <w:rPr>
          <w:rFonts w:eastAsia="Tahoma"/>
        </w:rPr>
      </w:pPr>
      <w:r w:rsidRPr="00D36229">
        <w:rPr>
          <w:rFonts w:eastAsia="Tahoma"/>
        </w:rPr>
        <w:br w:type="page"/>
      </w:r>
    </w:p>
    <w:p w14:paraId="053238E0" w14:textId="77777777" w:rsidR="003F082D" w:rsidRPr="00D36229" w:rsidRDefault="003F082D" w:rsidP="003F082D">
      <w:pPr>
        <w:pStyle w:val="01TITULO2"/>
      </w:pPr>
      <w:r w:rsidRPr="00D36229">
        <w:lastRenderedPageBreak/>
        <w:t xml:space="preserve">Sugestões de leitura </w:t>
      </w:r>
    </w:p>
    <w:p w14:paraId="72BCA7F0" w14:textId="77777777" w:rsidR="003F082D" w:rsidRPr="00D36229" w:rsidRDefault="003F082D" w:rsidP="003F082D">
      <w:pPr>
        <w:pStyle w:val="02TEXTOPRINCIPAL"/>
      </w:pPr>
    </w:p>
    <w:p w14:paraId="4A8395BA" w14:textId="77777777" w:rsidR="00A43E8B" w:rsidRPr="00EF6EE8" w:rsidRDefault="00A43E8B" w:rsidP="00A43E8B">
      <w:pPr>
        <w:pStyle w:val="02TEXTOPRINCIPAL"/>
      </w:pPr>
      <w:r w:rsidRPr="00EF6EE8">
        <w:t>Roteiro de cinema – De volta para o futuro. Disponível em:</w:t>
      </w:r>
    </w:p>
    <w:p w14:paraId="3513DE02" w14:textId="77777777" w:rsidR="00A43E8B" w:rsidRDefault="00A43E8B" w:rsidP="00A43E8B">
      <w:pPr>
        <w:pStyle w:val="02TEXTOPRINCIPAL"/>
      </w:pPr>
      <w:r w:rsidRPr="00EF6EE8">
        <w:t>&lt;</w:t>
      </w:r>
      <w:hyperlink r:id="rId8" w:history="1">
        <w:r w:rsidRPr="00EF6EE8">
          <w:rPr>
            <w:rStyle w:val="Hyperlink"/>
          </w:rPr>
          <w:t>http://www.cartaeducacao.com.br/aulas/fundamental-2/imagens-do-futuro/</w:t>
        </w:r>
      </w:hyperlink>
      <w:r w:rsidRPr="00EF6EE8">
        <w:t>&gt;. Acesso em: 2 nov. 2018.</w:t>
      </w:r>
    </w:p>
    <w:p w14:paraId="5638B99C" w14:textId="77777777" w:rsidR="00A43E8B" w:rsidRPr="00EF6EE8" w:rsidRDefault="00A43E8B" w:rsidP="00A43E8B">
      <w:pPr>
        <w:pStyle w:val="02TEXTOPRINCIPAL"/>
      </w:pPr>
    </w:p>
    <w:p w14:paraId="59356911" w14:textId="77777777" w:rsidR="00A43E8B" w:rsidRPr="00EF6EE8" w:rsidRDefault="00A43E8B" w:rsidP="00A43E8B">
      <w:pPr>
        <w:pStyle w:val="02TEXTOPRINCIPAL"/>
        <w:rPr>
          <w:rFonts w:eastAsia="Times New Roman"/>
        </w:rPr>
      </w:pPr>
      <w:r w:rsidRPr="00EF6EE8">
        <w:rPr>
          <w:rFonts w:eastAsia="Times New Roman"/>
          <w:bCs/>
        </w:rPr>
        <w:t>Luz, câmera e ação: ficção do cinema vira realidade na escola. Disponível em:</w:t>
      </w:r>
    </w:p>
    <w:p w14:paraId="710C9162" w14:textId="77777777" w:rsidR="00A43E8B" w:rsidRDefault="00A43E8B" w:rsidP="00A43E8B">
      <w:pPr>
        <w:pStyle w:val="02TEXTOPRINCIPAL"/>
      </w:pPr>
      <w:r w:rsidRPr="00EF6EE8">
        <w:t>&lt;</w:t>
      </w:r>
      <w:hyperlink r:id="rId9" w:history="1">
        <w:r w:rsidRPr="00EF6EE8">
          <w:rPr>
            <w:rStyle w:val="Hyperlink"/>
          </w:rPr>
          <w:t>https://educacao.estadao.com.br/noticias/geral,luz-camera-e-acao-ficcao-do-cinema-vira-realidade-na-escola,1757528</w:t>
        </w:r>
      </w:hyperlink>
      <w:r w:rsidRPr="00EF6EE8">
        <w:t>&gt;. Acesso em: 2 nov. 2018.</w:t>
      </w:r>
    </w:p>
    <w:p w14:paraId="0A323F23" w14:textId="77777777" w:rsidR="00A43E8B" w:rsidRPr="00EF6EE8" w:rsidRDefault="00A43E8B" w:rsidP="00A43E8B">
      <w:pPr>
        <w:pStyle w:val="02TEXTOPRINCIPAL"/>
      </w:pPr>
    </w:p>
    <w:p w14:paraId="44ACCFCC" w14:textId="77777777" w:rsidR="00A43E8B" w:rsidRPr="00EF6EE8" w:rsidRDefault="00A43E8B" w:rsidP="00A43E8B">
      <w:pPr>
        <w:pStyle w:val="02TEXTOPRINCIPAL"/>
      </w:pPr>
      <w:r w:rsidRPr="00EF6EE8">
        <w:t>A análise linguística no gênero artigo de opinião. Disponível em:</w:t>
      </w:r>
    </w:p>
    <w:p w14:paraId="34AC93C9" w14:textId="77777777" w:rsidR="00A43E8B" w:rsidRPr="00EF6EE8" w:rsidRDefault="00A43E8B" w:rsidP="00A43E8B">
      <w:pPr>
        <w:pStyle w:val="02TEXTOPRINCIPAL"/>
      </w:pPr>
      <w:r w:rsidRPr="00EF6EE8">
        <w:t>&lt;</w:t>
      </w:r>
      <w:hyperlink r:id="rId10" w:history="1">
        <w:r w:rsidRPr="00EF6EE8">
          <w:rPr>
            <w:rStyle w:val="Hyperlink"/>
          </w:rPr>
          <w:t>http://www.diaadiaeducacao.pr.gov.br/portals/cadernospde/pdebusca/producoes_pde/2013/2013_unioeste_port_artigo_raquel_maria_barbosa.pdf</w:t>
        </w:r>
      </w:hyperlink>
      <w:r w:rsidRPr="00EF6EE8">
        <w:t>&gt;. Acesso em: 2 nov. 2018.</w:t>
      </w:r>
    </w:p>
    <w:p w14:paraId="5BAE5538" w14:textId="77777777" w:rsidR="003F082D" w:rsidRPr="00D36229" w:rsidRDefault="003F082D" w:rsidP="003F082D">
      <w:pPr>
        <w:pStyle w:val="02TEXTOPRINCIPAL"/>
      </w:pPr>
      <w:r w:rsidRPr="00D36229">
        <w:rPr>
          <w:noProof/>
        </w:rPr>
        <w:br w:type="page"/>
      </w:r>
    </w:p>
    <w:p w14:paraId="4A081EF5" w14:textId="77777777" w:rsidR="003F082D" w:rsidRPr="00D36229" w:rsidRDefault="003F082D" w:rsidP="003F082D">
      <w:pPr>
        <w:pStyle w:val="01TITULO1"/>
      </w:pPr>
      <w:r w:rsidRPr="00D36229">
        <w:lastRenderedPageBreak/>
        <w:t>PROJETO INTEGRADOR</w:t>
      </w:r>
    </w:p>
    <w:p w14:paraId="34988023" w14:textId="77777777" w:rsidR="003F082D" w:rsidRPr="00D36229" w:rsidRDefault="003F082D" w:rsidP="003F082D">
      <w:pPr>
        <w:pStyle w:val="01TITULO4"/>
      </w:pPr>
    </w:p>
    <w:p w14:paraId="59787E1A" w14:textId="77777777" w:rsidR="003F082D" w:rsidRDefault="00F43BF8" w:rsidP="003F082D">
      <w:pPr>
        <w:pStyle w:val="01TITULO3"/>
      </w:pPr>
      <w:r w:rsidRPr="00F43BF8">
        <w:rPr>
          <w:sz w:val="36"/>
        </w:rPr>
        <w:t>Festival de curtas (Você tem medo de quê?)</w:t>
      </w:r>
    </w:p>
    <w:p w14:paraId="7E8A9EE8" w14:textId="77777777" w:rsidR="00F43BF8" w:rsidRPr="00D36229" w:rsidRDefault="00F43BF8" w:rsidP="003F082D">
      <w:pPr>
        <w:pStyle w:val="01TITULO3"/>
      </w:pPr>
    </w:p>
    <w:p w14:paraId="26FF26F7" w14:textId="77777777" w:rsidR="003F082D" w:rsidRPr="00D36229" w:rsidRDefault="003F082D" w:rsidP="003F082D">
      <w:pPr>
        <w:pStyle w:val="01TITULO3"/>
      </w:pPr>
      <w:r w:rsidRPr="00D36229">
        <w:t>Tema</w:t>
      </w:r>
    </w:p>
    <w:p w14:paraId="25868ECD" w14:textId="77777777" w:rsidR="003F082D" w:rsidRDefault="00F43BF8" w:rsidP="003F082D">
      <w:pPr>
        <w:pStyle w:val="01TITULO3"/>
      </w:pPr>
      <w:r w:rsidRPr="00F43BF8">
        <w:rPr>
          <w:rFonts w:ascii="Tahoma" w:eastAsia="Tahoma" w:hAnsi="Tahoma" w:cs="Tahoma"/>
          <w:b w:val="0"/>
          <w:bCs w:val="0"/>
          <w:sz w:val="21"/>
          <w:szCs w:val="21"/>
        </w:rPr>
        <w:t>Curtas de terror ou de suspense de até 3 minutos.</w:t>
      </w:r>
    </w:p>
    <w:p w14:paraId="3621035F" w14:textId="77777777" w:rsidR="00F43BF8" w:rsidRPr="00D36229" w:rsidRDefault="00F43BF8" w:rsidP="003F082D">
      <w:pPr>
        <w:pStyle w:val="01TITULO3"/>
      </w:pPr>
    </w:p>
    <w:p w14:paraId="2B8B367E" w14:textId="77777777" w:rsidR="003F082D" w:rsidRPr="00D36229" w:rsidRDefault="003F082D" w:rsidP="003F082D">
      <w:pPr>
        <w:pStyle w:val="01TITULO3"/>
      </w:pPr>
      <w:r w:rsidRPr="00D36229">
        <w:t>Justificativa</w:t>
      </w:r>
    </w:p>
    <w:p w14:paraId="16B65798" w14:textId="77777777" w:rsidR="000400BE" w:rsidRPr="000400BE" w:rsidRDefault="000400BE" w:rsidP="000400BE">
      <w:pPr>
        <w:pStyle w:val="02TEXTOPRINCIPAL"/>
      </w:pPr>
      <w:r w:rsidRPr="000400BE">
        <w:t>Este projeto tem como objetivo propor sugestões ao professor que levem os alunos a conhecerem e analisar mecanismos narrativos audiovisuais a fim de se engajar na produção de curtas-metragens. Dessa forma, eles precisarão compreender, através de procedimentos de análise, as estratégias narrativas de que são feitos os filmes para, posteriormente, criar ficha técnica, resenha, seus próprios roteiros e gravar seus próprios curtas.</w:t>
      </w:r>
    </w:p>
    <w:p w14:paraId="6C4B1132" w14:textId="77777777" w:rsidR="000400BE" w:rsidRPr="000400BE" w:rsidRDefault="000400BE" w:rsidP="000400BE">
      <w:pPr>
        <w:pStyle w:val="02TEXTOPRINCIPAL"/>
      </w:pPr>
      <w:r w:rsidRPr="000400BE">
        <w:t>Além do envolvimento com aspectos diversos da linguagem audiovisual, espera-se deste projeto que os alunos exercitem suas habilidades para o trabalho coletivo e participem de um evento de circulação/recepção dos trabalhos realizados para toda a comunidade escolar.</w:t>
      </w:r>
    </w:p>
    <w:p w14:paraId="16DFA719" w14:textId="77777777" w:rsidR="000400BE" w:rsidRPr="000400BE" w:rsidRDefault="000400BE" w:rsidP="000400BE">
      <w:pPr>
        <w:pStyle w:val="02TEXTOPRINCIPAL"/>
      </w:pPr>
      <w:r w:rsidRPr="000400BE">
        <w:t>Os estudantes construirão, de forma colaborativa, um roteiro para curta-metragem.</w:t>
      </w:r>
    </w:p>
    <w:p w14:paraId="1D1A2E58" w14:textId="77777777" w:rsidR="00F43BF8" w:rsidRPr="00D36229" w:rsidRDefault="00F43BF8" w:rsidP="003F082D">
      <w:pPr>
        <w:pStyle w:val="01TITULO3"/>
      </w:pPr>
    </w:p>
    <w:p w14:paraId="1070ABA8" w14:textId="6F2E6B76" w:rsidR="003F082D" w:rsidRPr="00D36229" w:rsidRDefault="00741903" w:rsidP="003F082D">
      <w:pPr>
        <w:pStyle w:val="01TITULO3"/>
      </w:pPr>
      <w:r w:rsidRPr="000B5621">
        <w:t>Componentes curriculares integradores</w:t>
      </w:r>
      <w:r w:rsidRPr="000B5621">
        <w:rPr>
          <w:b w:val="0"/>
        </w:rPr>
        <w:t xml:space="preserve">: </w:t>
      </w:r>
      <w:r w:rsidR="00F43BF8" w:rsidRPr="00F43BF8">
        <w:rPr>
          <w:b w:val="0"/>
        </w:rPr>
        <w:t>Língua Portuguesa e Arte.</w:t>
      </w:r>
    </w:p>
    <w:p w14:paraId="4D75FCA9" w14:textId="77777777" w:rsidR="003F082D" w:rsidRPr="00D36229" w:rsidRDefault="003F082D" w:rsidP="003F082D">
      <w:pPr>
        <w:pStyle w:val="01TITULO3"/>
      </w:pPr>
    </w:p>
    <w:p w14:paraId="426AB4D0" w14:textId="77777777" w:rsidR="003F082D" w:rsidRPr="00D36229" w:rsidRDefault="003F082D" w:rsidP="003F082D">
      <w:pPr>
        <w:pStyle w:val="01TITULO3"/>
      </w:pPr>
      <w:r w:rsidRPr="00D36229">
        <w:t>Tema contemporâneo</w:t>
      </w:r>
      <w:r w:rsidRPr="00D36229">
        <w:rPr>
          <w:b w:val="0"/>
        </w:rPr>
        <w:t xml:space="preserve">: </w:t>
      </w:r>
      <w:r w:rsidR="00AD3D31" w:rsidRPr="00AD3D31">
        <w:rPr>
          <w:b w:val="0"/>
        </w:rPr>
        <w:t>Curtas-metragens de terror e suspense.</w:t>
      </w:r>
    </w:p>
    <w:p w14:paraId="12A76C1A" w14:textId="77777777" w:rsidR="003F082D" w:rsidRPr="00D36229" w:rsidRDefault="003F082D" w:rsidP="003F082D">
      <w:pPr>
        <w:pStyle w:val="01TITULO3"/>
      </w:pPr>
    </w:p>
    <w:p w14:paraId="3BEAE16F" w14:textId="77777777" w:rsidR="003F082D" w:rsidRPr="00D36229" w:rsidRDefault="003F082D" w:rsidP="003F082D">
      <w:pPr>
        <w:pStyle w:val="01TITULO3"/>
      </w:pPr>
      <w:r w:rsidRPr="00D36229">
        <w:t xml:space="preserve">Competências gerais </w:t>
      </w:r>
      <w:bookmarkStart w:id="1" w:name="_Hlk519156643"/>
      <w:r w:rsidRPr="00D36229">
        <w:t>(</w:t>
      </w:r>
      <w:r w:rsidR="00AD3D31">
        <w:t>3 e 4</w:t>
      </w:r>
      <w:r w:rsidRPr="00D36229">
        <w:t>)</w:t>
      </w:r>
    </w:p>
    <w:bookmarkEnd w:id="1"/>
    <w:p w14:paraId="3CD73DCF" w14:textId="77777777" w:rsidR="00E234AA" w:rsidRDefault="00E234AA" w:rsidP="00E234AA">
      <w:pPr>
        <w:pStyle w:val="02TEXTOPRINCIPAL"/>
      </w:pPr>
      <w:r>
        <w:rPr>
          <w:b/>
        </w:rPr>
        <w:t>3.</w:t>
      </w:r>
      <w:r>
        <w:t xml:space="preserve"> Valorizar e fruir as diversas manifestações artísticas e culturais, das locais às mundiais, e também participar de práticas diversificadas da produção artístico-cultural.</w:t>
      </w:r>
    </w:p>
    <w:p w14:paraId="286B09EA" w14:textId="77777777" w:rsidR="00E234AA" w:rsidRDefault="00E234AA" w:rsidP="00E234AA">
      <w:pPr>
        <w:pStyle w:val="02TEXTOPRINCIPAL"/>
        <w:rPr>
          <w:b/>
        </w:rPr>
      </w:pPr>
      <w:r w:rsidRPr="00E234AA">
        <w:rPr>
          <w:b/>
        </w:rPr>
        <w:t>4.</w:t>
      </w:r>
      <w:r>
        <w:t xml:space="preserve">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2D681613" w14:textId="77777777" w:rsidR="00AD3D31" w:rsidRPr="00D36229" w:rsidRDefault="00AD3D31" w:rsidP="003F082D">
      <w:pPr>
        <w:pStyle w:val="01TITULO3"/>
      </w:pPr>
    </w:p>
    <w:p w14:paraId="0D2395FF" w14:textId="77777777" w:rsidR="003F082D" w:rsidRPr="00D36229" w:rsidRDefault="003F082D" w:rsidP="003F082D">
      <w:pPr>
        <w:pStyle w:val="01TITULO3"/>
      </w:pPr>
      <w:r w:rsidRPr="00D36229">
        <w:t xml:space="preserve">Competências específicas: </w:t>
      </w:r>
    </w:p>
    <w:p w14:paraId="293E08DE" w14:textId="77777777" w:rsidR="003F082D" w:rsidRPr="00D36229" w:rsidRDefault="003F082D" w:rsidP="003F082D">
      <w:pPr>
        <w:pStyle w:val="01TITULO4"/>
      </w:pPr>
      <w:r w:rsidRPr="00D36229">
        <w:t xml:space="preserve">Linguagens </w:t>
      </w:r>
      <w:bookmarkStart w:id="2" w:name="_Hlk519158733"/>
      <w:bookmarkStart w:id="3" w:name="_Hlk519156794"/>
      <w:r w:rsidRPr="00D36229">
        <w:t>(2 e 5)</w:t>
      </w:r>
    </w:p>
    <w:bookmarkEnd w:id="2"/>
    <w:bookmarkEnd w:id="3"/>
    <w:p w14:paraId="4BE6ED16" w14:textId="77777777" w:rsidR="00E234AA" w:rsidRDefault="00E234AA" w:rsidP="00E234AA">
      <w:pPr>
        <w:pStyle w:val="02TEXTOPRINCIPAL"/>
      </w:pPr>
      <w:r>
        <w:rPr>
          <w:b/>
        </w:rPr>
        <w:t>2.</w:t>
      </w:r>
      <w:r>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p>
    <w:p w14:paraId="752246EC" w14:textId="77777777" w:rsidR="00E234AA" w:rsidRDefault="00E234AA" w:rsidP="00E234AA">
      <w:pPr>
        <w:pStyle w:val="02TEXTOPRINCIPAL"/>
        <w:rPr>
          <w:b/>
        </w:rPr>
      </w:pPr>
      <w:r w:rsidRPr="00E234AA">
        <w:rPr>
          <w:b/>
        </w:rPr>
        <w:t>5.</w:t>
      </w:r>
      <w:r>
        <w:t xml:space="preserve"> Desenvolver o senso estético para reconhecer, fruir e respeitar as diversas manifestações artísticas e culturais, das locais às mundiais, inclusive aquelas pertencentes ao patrimônio cultural da humanidade, bem como participar de práticas diversificadas, individuais e coletivas, da produção artístico-cultural, com respeito à diversidade de saberes, identidades e culturas.</w:t>
      </w:r>
    </w:p>
    <w:p w14:paraId="3F07B515" w14:textId="77777777" w:rsidR="003F082D" w:rsidRPr="00D36229" w:rsidRDefault="003F082D" w:rsidP="00756A34">
      <w:pPr>
        <w:pStyle w:val="02TEXTOPRINCIPAL"/>
        <w:rPr>
          <w:rFonts w:ascii="Cambria" w:eastAsia="Cambria" w:hAnsi="Cambria" w:cs="Cambria"/>
          <w:b/>
          <w:bCs/>
          <w:sz w:val="32"/>
          <w:szCs w:val="28"/>
        </w:rPr>
      </w:pPr>
      <w:r w:rsidRPr="00D36229">
        <w:br w:type="page"/>
      </w:r>
    </w:p>
    <w:p w14:paraId="25BACF75" w14:textId="77777777" w:rsidR="003F082D" w:rsidRPr="00D36229" w:rsidRDefault="004F60FD" w:rsidP="003F082D">
      <w:pPr>
        <w:pStyle w:val="01TITULO4"/>
      </w:pPr>
      <w:r w:rsidRPr="004F60FD">
        <w:lastRenderedPageBreak/>
        <w:t>Língua Portuguesa</w:t>
      </w:r>
      <w:r w:rsidR="003F082D" w:rsidRPr="00D36229">
        <w:t xml:space="preserve"> (</w:t>
      </w:r>
      <w:r>
        <w:t>3</w:t>
      </w:r>
      <w:r w:rsidR="003F082D" w:rsidRPr="00D36229">
        <w:t>)</w:t>
      </w:r>
    </w:p>
    <w:p w14:paraId="0AB57367" w14:textId="77777777" w:rsidR="003F082D" w:rsidRPr="00D36229" w:rsidRDefault="004F60FD" w:rsidP="003F082D">
      <w:pPr>
        <w:pStyle w:val="02TEXTOPRINCIPAL"/>
      </w:pPr>
      <w:r>
        <w:rPr>
          <w:b/>
        </w:rPr>
        <w:t>3</w:t>
      </w:r>
      <w:r w:rsidR="003F082D" w:rsidRPr="00D36229">
        <w:rPr>
          <w:b/>
        </w:rPr>
        <w:t>.</w:t>
      </w:r>
      <w:r w:rsidR="00BF488D" w:rsidRPr="00BF488D">
        <w:t xml:space="preserve">Ler, escutar e produzir textos orais, escritos e </w:t>
      </w:r>
      <w:proofErr w:type="spellStart"/>
      <w:r w:rsidR="00BF488D" w:rsidRPr="00BF488D">
        <w:t>multissemióticos</w:t>
      </w:r>
      <w:proofErr w:type="spellEnd"/>
      <w:r w:rsidR="00BF488D" w:rsidRPr="00BF488D">
        <w:t xml:space="preserve"> que circulam em diferentes campos de atuação e mídias, com compreensão, autonomia, fluência e criticidade, de modo a se expressar e partilhar informações, experiências, ideias e sentimentos, e continuar aprendendo.</w:t>
      </w:r>
    </w:p>
    <w:p w14:paraId="6E18FD39" w14:textId="77777777" w:rsidR="003F082D" w:rsidRDefault="003F082D" w:rsidP="003F082D">
      <w:pPr>
        <w:pStyle w:val="01TITULO3"/>
      </w:pPr>
    </w:p>
    <w:p w14:paraId="4FB7667F" w14:textId="77777777" w:rsidR="004F60FD" w:rsidRPr="00D36229" w:rsidRDefault="004F60FD" w:rsidP="004F60FD">
      <w:pPr>
        <w:pStyle w:val="01TITULO4"/>
      </w:pPr>
      <w:r>
        <w:t>Arte</w:t>
      </w:r>
      <w:r w:rsidRPr="00D36229">
        <w:t xml:space="preserve"> (</w:t>
      </w:r>
      <w:r>
        <w:t>1, 2, 3 e 7</w:t>
      </w:r>
      <w:r w:rsidRPr="00D36229">
        <w:t>)</w:t>
      </w:r>
    </w:p>
    <w:p w14:paraId="49E3FA77" w14:textId="77777777" w:rsidR="00BF488D" w:rsidRDefault="00BF488D" w:rsidP="00BF488D">
      <w:pPr>
        <w:pStyle w:val="02TEXTOPRINCIPAL"/>
      </w:pPr>
      <w:r>
        <w:rPr>
          <w:b/>
        </w:rPr>
        <w:t>1.</w:t>
      </w:r>
      <w:r>
        <w:t xml:space="preserve"> Explorar, conhecer, fruir e analisar criticamente práticas e produções artísticas e culturais de seu entorno social, dos povos indígenas, das comunidades tradicionais brasileiras e de diversas sociedades, em distintos tempos e espaços, para reconhecer a arte como um fenômeno cultural, histórico, social e sensível a diferentes contextos e dialogar com as diversidades.</w:t>
      </w:r>
    </w:p>
    <w:p w14:paraId="4A0C8963" w14:textId="77777777" w:rsidR="00BF488D" w:rsidRDefault="00BF488D" w:rsidP="00BF488D">
      <w:pPr>
        <w:pStyle w:val="02TEXTOPRINCIPAL"/>
      </w:pPr>
      <w:r>
        <w:rPr>
          <w:b/>
        </w:rPr>
        <w:t>2.</w:t>
      </w:r>
      <w:r>
        <w:t xml:space="preserve"> Compreender as relações entre as linguagens da Arte e suas práticas integradas, inclusive aquelas possibilitadas pelo uso das novas tecnologias de informação e comunicação, pelo cinema e pelo audiovisual, nas condições particulares de produção, na prática de cada linguagem e nas suas articulações.</w:t>
      </w:r>
    </w:p>
    <w:p w14:paraId="5DFF72DB" w14:textId="77777777" w:rsidR="00BF488D" w:rsidRDefault="00BF488D" w:rsidP="00BF488D">
      <w:pPr>
        <w:pStyle w:val="02TEXTOPRINCIPAL"/>
      </w:pPr>
      <w:r>
        <w:rPr>
          <w:b/>
        </w:rPr>
        <w:t>3.</w:t>
      </w:r>
      <w:r>
        <w:t xml:space="preserve"> Pesquisar e conhecer distintas matrizes estéticas e culturais – especialmente aquelas manifestas na arte e nas culturas que constituem a identidade brasileira –, sua tradição e manifestações contemporâneas, reelaborando-as nas criações em Arte.</w:t>
      </w:r>
    </w:p>
    <w:p w14:paraId="2BE617DF" w14:textId="77777777" w:rsidR="00BF488D" w:rsidRDefault="00BF488D" w:rsidP="00BF488D">
      <w:pPr>
        <w:pStyle w:val="02TEXTOPRINCIPAL"/>
      </w:pPr>
      <w:r>
        <w:rPr>
          <w:b/>
        </w:rPr>
        <w:t>7.</w:t>
      </w:r>
      <w:r>
        <w:t xml:space="preserve"> Problematizar questões políticas, sociais, econômicas, científicas, tecnológicas e culturais, por meio de exercícios, produções, intervenções e apresentações artísticas.</w:t>
      </w:r>
    </w:p>
    <w:p w14:paraId="352E9776" w14:textId="77777777" w:rsidR="003F082D" w:rsidRPr="00D36229" w:rsidRDefault="003F082D" w:rsidP="003F082D">
      <w:pPr>
        <w:pStyle w:val="02TEXTOPRINCIPAL"/>
      </w:pPr>
      <w:r w:rsidRPr="00D36229">
        <w:br w:type="page"/>
      </w:r>
    </w:p>
    <w:p w14:paraId="57754E5A" w14:textId="77777777" w:rsidR="003F082D" w:rsidRPr="00D36229" w:rsidRDefault="00F623B5" w:rsidP="003F082D">
      <w:pPr>
        <w:pStyle w:val="01TITULO2"/>
      </w:pPr>
      <w:r w:rsidRPr="00F623B5">
        <w:lastRenderedPageBreak/>
        <w:t>Objetos de conhecimento e habilidades</w:t>
      </w:r>
    </w:p>
    <w:p w14:paraId="4A4BAD49" w14:textId="77777777" w:rsidR="00F623B5" w:rsidRDefault="00F623B5">
      <w:pPr>
        <w:autoSpaceDN/>
        <w:spacing w:after="160" w:line="259" w:lineRule="auto"/>
        <w:textAlignment w:val="auto"/>
      </w:pPr>
    </w:p>
    <w:p w14:paraId="54439426" w14:textId="77777777" w:rsidR="00F623B5" w:rsidRDefault="00F623B5" w:rsidP="00F623B5">
      <w:pPr>
        <w:pStyle w:val="01TITULO4"/>
      </w:pPr>
      <w:r w:rsidRPr="00F623B5">
        <w:t>Língua Portuguesa</w:t>
      </w:r>
    </w:p>
    <w:p w14:paraId="3F974C59" w14:textId="77777777" w:rsidR="00F623B5" w:rsidRDefault="00F623B5" w:rsidP="005A6EE4">
      <w:pPr>
        <w:pStyle w:val="01TITULO3"/>
      </w:pPr>
    </w:p>
    <w:p w14:paraId="2A58C44E" w14:textId="77777777" w:rsidR="00F623B5" w:rsidRPr="00F623B5" w:rsidRDefault="00F623B5" w:rsidP="00F623B5">
      <w:pPr>
        <w:pStyle w:val="02TEXTOPRINCIPAL"/>
        <w:rPr>
          <w:b/>
        </w:rPr>
      </w:pPr>
      <w:r w:rsidRPr="00F623B5">
        <w:rPr>
          <w:b/>
        </w:rPr>
        <w:t>Relação do texto com o contexto de produção e experimentação de papéis sociais.</w:t>
      </w:r>
    </w:p>
    <w:p w14:paraId="2A6FB33D" w14:textId="77777777" w:rsidR="005A6EE4" w:rsidRDefault="005A6EE4" w:rsidP="005A6EE4">
      <w:pPr>
        <w:pStyle w:val="02TEXTOPRINCIPAL"/>
      </w:pPr>
      <w:r w:rsidRPr="005A6EE4">
        <w:rPr>
          <w:b/>
        </w:rPr>
        <w:t>(EF69LP06)</w:t>
      </w:r>
      <w:r w:rsidRPr="005A6EE4">
        <w:t xml:space="preserve"> Produzir e publicar notícias, </w:t>
      </w:r>
      <w:proofErr w:type="spellStart"/>
      <w:r w:rsidRPr="005A6EE4">
        <w:t>fotodenúncias</w:t>
      </w:r>
      <w:proofErr w:type="spellEnd"/>
      <w:r w:rsidRPr="005A6EE4">
        <w:t xml:space="preserve">, fotorreportagens, reportagens, reportagens </w:t>
      </w:r>
      <w:proofErr w:type="spellStart"/>
      <w:r w:rsidRPr="005A6EE4">
        <w:t>multimidiáticas</w:t>
      </w:r>
      <w:proofErr w:type="spellEnd"/>
      <w:r w:rsidRPr="005A6EE4">
        <w:t xml:space="preserve">, infográficos, </w:t>
      </w:r>
      <w:r w:rsidRPr="00091A71">
        <w:rPr>
          <w:i/>
        </w:rPr>
        <w:t>podcasts</w:t>
      </w:r>
      <w:r w:rsidRPr="005A6EE4">
        <w:t xml:space="preserve"> noticiosos, entrevistas, cartas de leitor, comentários, artigos de opinião de interesse local ou global, textos de apresentação e apreciação de produção cultural – resenhas e outros próprios das formas de expressão das culturas juvenis, tais como </w:t>
      </w:r>
      <w:proofErr w:type="spellStart"/>
      <w:r w:rsidRPr="005A6EE4">
        <w:rPr>
          <w:i/>
        </w:rPr>
        <w:t>vlogs</w:t>
      </w:r>
      <w:proofErr w:type="spellEnd"/>
      <w:r w:rsidRPr="005A6EE4">
        <w:t xml:space="preserve"> e </w:t>
      </w:r>
      <w:r w:rsidRPr="00091A71">
        <w:rPr>
          <w:i/>
        </w:rPr>
        <w:t>podcasts</w:t>
      </w:r>
      <w:r w:rsidRPr="005A6EE4">
        <w:t xml:space="preserve"> culturais, </w:t>
      </w:r>
      <w:r w:rsidRPr="005A6EE4">
        <w:rPr>
          <w:i/>
        </w:rPr>
        <w:t>gameplay</w:t>
      </w:r>
      <w:r w:rsidRPr="005A6EE4">
        <w:t xml:space="preserve">, detonado etc.– e cartazes, anúncios, propagandas, </w:t>
      </w:r>
      <w:r w:rsidRPr="00091A71">
        <w:rPr>
          <w:i/>
        </w:rPr>
        <w:t>spots</w:t>
      </w:r>
      <w:r w:rsidRPr="005A6EE4">
        <w:t xml:space="preserve">, jingles de campanhas sociais, dentre outros em várias mídias, vivenciando de forma significativa o papel de repórter, de comentador, de analista, de crítico, de editor ou articulista, de </w:t>
      </w:r>
      <w:proofErr w:type="spellStart"/>
      <w:r w:rsidRPr="005A6EE4">
        <w:rPr>
          <w:i/>
        </w:rPr>
        <w:t>booktuber</w:t>
      </w:r>
      <w:proofErr w:type="spellEnd"/>
      <w:r w:rsidRPr="005A6EE4">
        <w:t xml:space="preserve">, de </w:t>
      </w:r>
      <w:r w:rsidRPr="005A6EE4">
        <w:rPr>
          <w:i/>
        </w:rPr>
        <w:t>vlogger</w:t>
      </w:r>
      <w:r w:rsidRPr="005A6EE4">
        <w:t xml:space="preserve"> (</w:t>
      </w:r>
      <w:proofErr w:type="spellStart"/>
      <w:r w:rsidRPr="005A6EE4">
        <w:t>vlogueiro</w:t>
      </w:r>
      <w:proofErr w:type="spellEnd"/>
      <w:r w:rsidRPr="005A6EE4">
        <w:t xml:space="preserve">)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Pr="000F3A47">
        <w:rPr>
          <w:i/>
        </w:rPr>
        <w:t>Web 2.0</w:t>
      </w:r>
      <w:r w:rsidRPr="005A6EE4">
        <w:t>, que amplia a possibilidade de circulação desses textos e “funde” os papéis de leitor e autor, de consumidor e produtor.</w:t>
      </w:r>
    </w:p>
    <w:p w14:paraId="1A3BE8E7" w14:textId="77777777" w:rsidR="005A6EE4" w:rsidRDefault="005A6EE4" w:rsidP="005A6EE4">
      <w:pPr>
        <w:pStyle w:val="01TITULO3"/>
      </w:pPr>
    </w:p>
    <w:p w14:paraId="0762B32C" w14:textId="77777777" w:rsidR="005A6EE4" w:rsidRPr="005A6EE4" w:rsidRDefault="005A6EE4" w:rsidP="005A6EE4">
      <w:pPr>
        <w:pStyle w:val="02TEXTOPRINCIPAL"/>
        <w:rPr>
          <w:b/>
        </w:rPr>
      </w:pPr>
      <w:r w:rsidRPr="005A6EE4">
        <w:rPr>
          <w:b/>
        </w:rPr>
        <w:t>Estratégias de escrita: textualização, revisão e edição.</w:t>
      </w:r>
    </w:p>
    <w:p w14:paraId="70805CDF" w14:textId="77777777" w:rsidR="005A6EE4" w:rsidRPr="000B1714" w:rsidRDefault="005A6EE4" w:rsidP="005A6EE4">
      <w:pPr>
        <w:pStyle w:val="02TEXTOPRINCIPAL"/>
      </w:pPr>
      <w:r w:rsidRPr="000B1714">
        <w:rPr>
          <w:b/>
        </w:rPr>
        <w:t>(EF89LP26)</w:t>
      </w:r>
      <w:r w:rsidRPr="000B1714">
        <w:t xml:space="preserve"> Produzir resenhas, a partir das notas e/ou esquemas feitos, com o manejo adequado das vozes envolvidas (do </w:t>
      </w:r>
      <w:proofErr w:type="spellStart"/>
      <w:r w:rsidRPr="000B1714">
        <w:t>resenhador</w:t>
      </w:r>
      <w:proofErr w:type="spellEnd"/>
      <w:r w:rsidRPr="000B1714">
        <w:t xml:space="preserve">, do autor da obra e, se for o caso, também dos autores citados na obra resenhada), por meio do uso de paráfrases, marcas do discurso reportado e citações.  </w:t>
      </w:r>
    </w:p>
    <w:p w14:paraId="0777D891" w14:textId="77777777" w:rsidR="005A6EE4" w:rsidRPr="000B1714" w:rsidRDefault="005A6EE4" w:rsidP="005A6EE4">
      <w:pPr>
        <w:pStyle w:val="01TITULO3"/>
      </w:pPr>
    </w:p>
    <w:p w14:paraId="1BBBE867" w14:textId="77777777" w:rsidR="005A6EE4" w:rsidRPr="005A6EE4" w:rsidRDefault="005A6EE4" w:rsidP="005A6EE4">
      <w:pPr>
        <w:pStyle w:val="02TEXTOPRINCIPAL"/>
        <w:rPr>
          <w:b/>
        </w:rPr>
      </w:pPr>
      <w:r w:rsidRPr="005A6EE4">
        <w:rPr>
          <w:b/>
        </w:rPr>
        <w:t>Reconstrução da textualidade.</w:t>
      </w:r>
    </w:p>
    <w:p w14:paraId="12CF73F7" w14:textId="77777777" w:rsidR="005A6EE4" w:rsidRPr="000B1714" w:rsidRDefault="005A6EE4" w:rsidP="005A6EE4">
      <w:pPr>
        <w:pStyle w:val="02TEXTOPRINCIPAL"/>
      </w:pPr>
      <w:r w:rsidRPr="000B1714">
        <w:rPr>
          <w:b/>
        </w:rPr>
        <w:t>(EF67LP29)</w:t>
      </w:r>
      <w:r w:rsidRPr="000B1714">
        <w:t xml:space="preserve"> Identificar, em texto dramático, personagem, ato, cena, fala e indicações cênicas e a organização do texto: enredo, conflitos, ideias principais, pontos de vista, universos de referências.</w:t>
      </w:r>
    </w:p>
    <w:p w14:paraId="3BA07537" w14:textId="77777777" w:rsidR="005A6EE4" w:rsidRPr="000B1714" w:rsidRDefault="005A6EE4" w:rsidP="005A6EE4">
      <w:pPr>
        <w:pStyle w:val="01TITULO3"/>
      </w:pPr>
    </w:p>
    <w:p w14:paraId="15BD9873" w14:textId="77777777" w:rsidR="005A6EE4" w:rsidRPr="005A6EE4" w:rsidRDefault="005A6EE4" w:rsidP="005A6EE4">
      <w:pPr>
        <w:pStyle w:val="02TEXTOPRINCIPAL"/>
        <w:rPr>
          <w:b/>
        </w:rPr>
      </w:pPr>
      <w:r w:rsidRPr="005A6EE4">
        <w:rPr>
          <w:b/>
        </w:rPr>
        <w:t xml:space="preserve">Apreciação e réplica. </w:t>
      </w:r>
    </w:p>
    <w:p w14:paraId="258E229C" w14:textId="77777777" w:rsidR="005A6EE4" w:rsidRPr="000B1714" w:rsidRDefault="005A6EE4" w:rsidP="005A6EE4">
      <w:pPr>
        <w:pStyle w:val="02TEXTOPRINCIPAL"/>
      </w:pPr>
      <w:r w:rsidRPr="000B1714">
        <w:rPr>
          <w:b/>
        </w:rPr>
        <w:t>(EF69LP45)</w:t>
      </w:r>
      <w:r w:rsidRPr="000B1714">
        <w:t xml:space="preserve"> Posicionar-se criticamente em relação a textos pertencentes a gêneros como quarta-capa, programa (de teatro, dança, exposição etc.), sinopse, resenha crítica, comentário em </w:t>
      </w:r>
      <w:r w:rsidRPr="000B1714">
        <w:rPr>
          <w:i/>
        </w:rPr>
        <w:t>blog/</w:t>
      </w:r>
      <w:proofErr w:type="spellStart"/>
      <w:r w:rsidRPr="000B1714">
        <w:rPr>
          <w:i/>
        </w:rPr>
        <w:t>vlog</w:t>
      </w:r>
      <w:proofErr w:type="spellEnd"/>
      <w:r w:rsidRPr="000B1714">
        <w:t xml:space="preserve"> cultural etc., para selecionar obras literárias e outras manifestações artísticas (cinema, teatro, exposições, espetáculos,</w:t>
      </w:r>
      <w:r w:rsidR="00B4683E">
        <w:br/>
      </w:r>
      <w:r w:rsidRPr="000B1714">
        <w:t>CDs, DVDs etc.), diferenciando as sequências descritivas e avaliativas e reconhecendo-os como gêneros que apoiam a escolha do livro ou produção cultural e consultando-os no momento de fazer escolhas, quando for o caso.</w:t>
      </w:r>
    </w:p>
    <w:p w14:paraId="58D2824D" w14:textId="77777777" w:rsidR="005A6EE4" w:rsidRPr="000B1714" w:rsidRDefault="005A6EE4" w:rsidP="005A6EE4">
      <w:pPr>
        <w:pStyle w:val="01TITULO3"/>
      </w:pPr>
    </w:p>
    <w:p w14:paraId="1EDDB6B1" w14:textId="77777777" w:rsidR="005A6EE4" w:rsidRPr="005A6EE4" w:rsidRDefault="005A6EE4" w:rsidP="005A6EE4">
      <w:pPr>
        <w:pStyle w:val="02TEXTOPRINCIPAL"/>
        <w:rPr>
          <w:b/>
        </w:rPr>
      </w:pPr>
      <w:r w:rsidRPr="005A6EE4">
        <w:rPr>
          <w:b/>
        </w:rPr>
        <w:t>Reconstrução das condições de produção, circulação e recepção.</w:t>
      </w:r>
    </w:p>
    <w:p w14:paraId="3AB65B4C" w14:textId="77777777" w:rsidR="005A6EE4" w:rsidRDefault="005A6EE4" w:rsidP="005A6EE4">
      <w:pPr>
        <w:pStyle w:val="02TEXTOPRINCIPAL"/>
      </w:pPr>
      <w:r w:rsidRPr="000B1714">
        <w:rPr>
          <w:b/>
        </w:rPr>
        <w:t>(EF69LP46)</w:t>
      </w:r>
      <w:r w:rsidRPr="000B1714">
        <w:t xml:space="preserve"> Participar de práticas de compartilhamento de leitura/recepção de obras literárias/manifestações artísticas, como rodas de leitura, clubes de leitura, eventos de </w:t>
      </w:r>
      <w:proofErr w:type="spellStart"/>
      <w:r w:rsidRPr="000B1714">
        <w:t>contação</w:t>
      </w:r>
      <w:proofErr w:type="spellEnd"/>
      <w:r w:rsidRPr="000B1714">
        <w:t xml:space="preserve"> de histórias, de leituras dramáticas, de apresentações teatrais, musicais e de filmes, cineclubes, festivais de vídeos, saraus, </w:t>
      </w:r>
      <w:proofErr w:type="spellStart"/>
      <w:r w:rsidRPr="000B1714">
        <w:rPr>
          <w:i/>
        </w:rPr>
        <w:t>slams</w:t>
      </w:r>
      <w:proofErr w:type="spellEnd"/>
      <w:r w:rsidRPr="000B1714">
        <w:t xml:space="preserve">, canais de </w:t>
      </w:r>
      <w:proofErr w:type="spellStart"/>
      <w:r w:rsidRPr="000B1714">
        <w:rPr>
          <w:i/>
        </w:rPr>
        <w:t>booktubers</w:t>
      </w:r>
      <w:proofErr w:type="spellEnd"/>
      <w:r w:rsidRPr="000B1714">
        <w:t xml:space="preserve">, redes sociais temáticas (de leitores, cinéfilos, de música etc.) dentre outros, tecendo, quando possível, comentários de ordem estética e afetiva e justificando </w:t>
      </w:r>
      <w:proofErr w:type="spellStart"/>
      <w:r w:rsidRPr="000B1714">
        <w:t>suas</w:t>
      </w:r>
      <w:proofErr w:type="spellEnd"/>
      <w:r w:rsidRPr="000B1714">
        <w:t xml:space="preserve"> apreciações, escrevendo comentários e resenhas para jornais, </w:t>
      </w:r>
      <w:r w:rsidRPr="000B1714">
        <w:rPr>
          <w:i/>
        </w:rPr>
        <w:t>blogs</w:t>
      </w:r>
      <w:r w:rsidRPr="000B1714">
        <w:t xml:space="preserve"> e redes e utilizando formas de expressão das culturas juvenis, tais como, </w:t>
      </w:r>
      <w:proofErr w:type="spellStart"/>
      <w:r w:rsidRPr="000B1714">
        <w:rPr>
          <w:i/>
        </w:rPr>
        <w:t>vlogs</w:t>
      </w:r>
      <w:proofErr w:type="spellEnd"/>
      <w:r w:rsidRPr="000B1714">
        <w:t xml:space="preserve"> e </w:t>
      </w:r>
      <w:r w:rsidRPr="000B1714">
        <w:rPr>
          <w:i/>
        </w:rPr>
        <w:t>podcasts</w:t>
      </w:r>
      <w:r w:rsidRPr="000B1714">
        <w:t xml:space="preserve"> culturais (literatura, cinema, teatro, música), </w:t>
      </w:r>
      <w:r w:rsidRPr="000B1714">
        <w:rPr>
          <w:i/>
        </w:rPr>
        <w:t>playlists</w:t>
      </w:r>
      <w:r w:rsidRPr="000B1714">
        <w:t xml:space="preserve"> comentadas, </w:t>
      </w:r>
      <w:r w:rsidRPr="000B1714">
        <w:rPr>
          <w:i/>
        </w:rPr>
        <w:t>fanfics</w:t>
      </w:r>
      <w:r w:rsidRPr="000B1714">
        <w:t xml:space="preserve">, </w:t>
      </w:r>
      <w:proofErr w:type="spellStart"/>
      <w:r w:rsidRPr="000B1714">
        <w:t>fanzines</w:t>
      </w:r>
      <w:proofErr w:type="spellEnd"/>
      <w:r w:rsidRPr="000B1714">
        <w:t xml:space="preserve">, </w:t>
      </w:r>
      <w:r w:rsidRPr="000B1714">
        <w:rPr>
          <w:i/>
        </w:rPr>
        <w:t>e-zines</w:t>
      </w:r>
      <w:r w:rsidRPr="000B1714">
        <w:t xml:space="preserve">, </w:t>
      </w:r>
      <w:proofErr w:type="spellStart"/>
      <w:r w:rsidRPr="000B1714">
        <w:t>fanvídeos</w:t>
      </w:r>
      <w:proofErr w:type="spellEnd"/>
      <w:r w:rsidRPr="000B1714">
        <w:t xml:space="preserve">, </w:t>
      </w:r>
      <w:proofErr w:type="spellStart"/>
      <w:r w:rsidRPr="000B1714">
        <w:t>fanclipes</w:t>
      </w:r>
      <w:proofErr w:type="spellEnd"/>
      <w:r w:rsidRPr="000B1714">
        <w:t xml:space="preserve">, </w:t>
      </w:r>
      <w:r w:rsidRPr="000B1714">
        <w:rPr>
          <w:i/>
        </w:rPr>
        <w:t>posts</w:t>
      </w:r>
      <w:r w:rsidRPr="000B1714">
        <w:t xml:space="preserve"> em </w:t>
      </w:r>
      <w:r w:rsidRPr="00091A71">
        <w:rPr>
          <w:i/>
        </w:rPr>
        <w:t>fanpages</w:t>
      </w:r>
      <w:r w:rsidRPr="000B1714">
        <w:t xml:space="preserve">, </w:t>
      </w:r>
      <w:r w:rsidRPr="000B1714">
        <w:rPr>
          <w:i/>
        </w:rPr>
        <w:t>trailer</w:t>
      </w:r>
      <w:r w:rsidRPr="000B1714">
        <w:t xml:space="preserve"> honesto, vídeo-minuto, dentre outras possibilidades de práticas de apreciação e de manifestação da cultura e fãs.</w:t>
      </w:r>
    </w:p>
    <w:p w14:paraId="00D958E4" w14:textId="77777777" w:rsidR="00F623B5" w:rsidRDefault="00F623B5" w:rsidP="005A6EE4">
      <w:pPr>
        <w:pStyle w:val="02TEXTOPRINCIPAL"/>
      </w:pPr>
      <w:r>
        <w:br w:type="page"/>
      </w:r>
    </w:p>
    <w:p w14:paraId="2D33D3FC" w14:textId="77777777" w:rsidR="00042433" w:rsidRDefault="00042433" w:rsidP="00042433">
      <w:pPr>
        <w:pStyle w:val="01TITULO4"/>
      </w:pPr>
      <w:r>
        <w:lastRenderedPageBreak/>
        <w:t>Arte</w:t>
      </w:r>
    </w:p>
    <w:p w14:paraId="38582405" w14:textId="77777777" w:rsidR="00042433" w:rsidRDefault="00042433" w:rsidP="00042433">
      <w:pPr>
        <w:pStyle w:val="01TITULO3"/>
      </w:pPr>
    </w:p>
    <w:p w14:paraId="286A9F02" w14:textId="77777777" w:rsidR="00042433" w:rsidRPr="00F623B5" w:rsidRDefault="00042433" w:rsidP="00042433">
      <w:pPr>
        <w:pStyle w:val="02TEXTOPRINCIPAL"/>
        <w:rPr>
          <w:b/>
        </w:rPr>
      </w:pPr>
      <w:r>
        <w:rPr>
          <w:b/>
        </w:rPr>
        <w:t>Materialidades.</w:t>
      </w:r>
    </w:p>
    <w:p w14:paraId="1D62E0F4" w14:textId="77777777" w:rsidR="00042433" w:rsidRPr="000B1714" w:rsidRDefault="00042433" w:rsidP="00042433">
      <w:pPr>
        <w:pStyle w:val="02TEXTOPRINCIPAL"/>
      </w:pPr>
      <w:r w:rsidRPr="000B1714">
        <w:rPr>
          <w:b/>
        </w:rPr>
        <w:t>(EF69AR05)</w:t>
      </w:r>
      <w:r w:rsidRPr="000B1714">
        <w:t xml:space="preserve"> Experimentar e analisar diferentes formas de expressão artística (desenho, pintura, colagem, quadrinhos, dobradura, escultura, modelagem, instalação, vídeo, fotografia, </w:t>
      </w:r>
      <w:r w:rsidRPr="000B1714">
        <w:rPr>
          <w:i/>
        </w:rPr>
        <w:t>performance</w:t>
      </w:r>
      <w:r w:rsidRPr="000B1714">
        <w:t xml:space="preserve"> etc.)</w:t>
      </w:r>
    </w:p>
    <w:p w14:paraId="755CA038" w14:textId="77777777" w:rsidR="00042433" w:rsidRPr="000B1714" w:rsidRDefault="00042433" w:rsidP="00042433">
      <w:pPr>
        <w:pStyle w:val="02TEXTOPRINCIPAL"/>
      </w:pPr>
      <w:r w:rsidRPr="000B1714">
        <w:rPr>
          <w:b/>
        </w:rPr>
        <w:t>(EF69AR06)</w:t>
      </w:r>
      <w:r w:rsidRPr="000B1714">
        <w:t xml:space="preserve"> Desenvolver processos de criação em artes visuais, com base em temas ou interesses artísticos, de modo individual, coletivo e colaborativo, fazendo uso de materiais, instrumentos e recursos convencionais, alternativos e digitais. </w:t>
      </w:r>
    </w:p>
    <w:p w14:paraId="7D7B6B4B" w14:textId="77777777" w:rsidR="00042433" w:rsidRPr="000B1714" w:rsidRDefault="00042433" w:rsidP="00042433">
      <w:pPr>
        <w:pStyle w:val="01TITULO3"/>
      </w:pPr>
    </w:p>
    <w:p w14:paraId="02D00C45" w14:textId="77777777" w:rsidR="00042433" w:rsidRPr="00042433" w:rsidRDefault="00042433" w:rsidP="00042433">
      <w:pPr>
        <w:pStyle w:val="02TEXTOPRINCIPAL"/>
        <w:rPr>
          <w:b/>
        </w:rPr>
      </w:pPr>
      <w:r w:rsidRPr="00042433">
        <w:rPr>
          <w:b/>
        </w:rPr>
        <w:t>Processos de criação.</w:t>
      </w:r>
    </w:p>
    <w:p w14:paraId="02735576" w14:textId="77777777" w:rsidR="00042433" w:rsidRPr="000B1714" w:rsidRDefault="00042433" w:rsidP="00042433">
      <w:pPr>
        <w:pStyle w:val="02TEXTOPRINCIPAL"/>
      </w:pPr>
      <w:r w:rsidRPr="000B1714">
        <w:rPr>
          <w:b/>
        </w:rPr>
        <w:t>(EF69AR14)</w:t>
      </w:r>
      <w:r w:rsidRPr="000B1714">
        <w:t xml:space="preserve"> Analisar e experimentar diferentes elementos (figurino, iluminação, cenário, trilha sonora etc.) e espaços (convencionais e não convencionais) para composição cênica e apresentação coreográfica.</w:t>
      </w:r>
    </w:p>
    <w:p w14:paraId="1DA251A9" w14:textId="77777777" w:rsidR="00042433" w:rsidRPr="000B1714" w:rsidRDefault="00042433" w:rsidP="00042433">
      <w:pPr>
        <w:pStyle w:val="01TITULO3"/>
      </w:pPr>
    </w:p>
    <w:p w14:paraId="772376EF" w14:textId="77777777" w:rsidR="00042433" w:rsidRPr="00042433" w:rsidRDefault="00042433" w:rsidP="00042433">
      <w:pPr>
        <w:pStyle w:val="02TEXTOPRINCIPAL"/>
        <w:rPr>
          <w:b/>
        </w:rPr>
      </w:pPr>
      <w:r w:rsidRPr="00042433">
        <w:rPr>
          <w:b/>
        </w:rPr>
        <w:t>Contextos e práticas.</w:t>
      </w:r>
    </w:p>
    <w:p w14:paraId="2696B061" w14:textId="77777777" w:rsidR="00042433" w:rsidRPr="000B1714" w:rsidRDefault="00042433" w:rsidP="00042433">
      <w:pPr>
        <w:pStyle w:val="02TEXTOPRINCIPAL"/>
      </w:pPr>
      <w:r w:rsidRPr="000B1714">
        <w:rPr>
          <w:b/>
        </w:rPr>
        <w:t>(EF69AR05)</w:t>
      </w:r>
      <w:r w:rsidRPr="000B1714">
        <w:t xml:space="preserve"> Analisar situações nas quais as linguagens das artes visuais se integram às linguagens audiovisuais (cinema, animações, vídeos etc.), gráficas (capas de livros, ilustrações de textos diversos etc.), cenográficas, coreográficas etc.</w:t>
      </w:r>
    </w:p>
    <w:p w14:paraId="7DF92EF5" w14:textId="77777777" w:rsidR="00042433" w:rsidRPr="000B1714" w:rsidRDefault="00042433" w:rsidP="00042433">
      <w:pPr>
        <w:pStyle w:val="02TEXTOPRINCIPAL"/>
      </w:pPr>
      <w:r w:rsidRPr="000B1714">
        <w:rPr>
          <w:b/>
        </w:rPr>
        <w:t>(EF69AR31)</w:t>
      </w:r>
      <w:r w:rsidRPr="000B1714">
        <w:t xml:space="preserve"> Relacionar as práticas artísticas às diferentes dimensões da vida social, cultural, política, histórica, econômica, estética e ética.</w:t>
      </w:r>
    </w:p>
    <w:p w14:paraId="5B8B7645" w14:textId="77777777" w:rsidR="00042433" w:rsidRDefault="00042433" w:rsidP="00C836A1">
      <w:pPr>
        <w:pStyle w:val="01TITULO3"/>
      </w:pPr>
    </w:p>
    <w:p w14:paraId="10452C48" w14:textId="77777777" w:rsidR="00C836A1" w:rsidRDefault="00C836A1">
      <w:pPr>
        <w:autoSpaceDN/>
        <w:spacing w:after="160" w:line="259" w:lineRule="auto"/>
        <w:textAlignment w:val="auto"/>
        <w:rPr>
          <w:rFonts w:ascii="Cambria" w:eastAsia="Cambria" w:hAnsi="Cambria" w:cs="Cambria"/>
          <w:b/>
          <w:bCs/>
          <w:sz w:val="28"/>
          <w:szCs w:val="28"/>
        </w:rPr>
      </w:pPr>
      <w:r>
        <w:br w:type="page"/>
      </w:r>
    </w:p>
    <w:p w14:paraId="48C07942" w14:textId="4580961C" w:rsidR="00043350" w:rsidRPr="00043350" w:rsidRDefault="00043350" w:rsidP="00C836A1">
      <w:pPr>
        <w:pStyle w:val="01TITULO4"/>
      </w:pPr>
      <w:r w:rsidRPr="00043350">
        <w:lastRenderedPageBreak/>
        <w:t>Objetivos</w:t>
      </w:r>
    </w:p>
    <w:p w14:paraId="1AF8AE2C" w14:textId="77777777" w:rsidR="00043350" w:rsidRPr="00043350" w:rsidRDefault="00043350" w:rsidP="00043350">
      <w:pPr>
        <w:pStyle w:val="02TEXTOPRINCIPALBULLET"/>
      </w:pPr>
      <w:bookmarkStart w:id="4" w:name="_Hlk528322947"/>
      <w:r w:rsidRPr="00043350">
        <w:t>Analisar mecanismos narrativos audiovisuais</w:t>
      </w:r>
      <w:bookmarkEnd w:id="4"/>
      <w:r w:rsidRPr="00043350">
        <w:t>.</w:t>
      </w:r>
    </w:p>
    <w:p w14:paraId="513E959D" w14:textId="77777777" w:rsidR="00043350" w:rsidRPr="00043350" w:rsidRDefault="00043350" w:rsidP="00043350">
      <w:pPr>
        <w:pStyle w:val="02TEXTOPRINCIPALBULLET"/>
      </w:pPr>
      <w:r w:rsidRPr="00043350">
        <w:t>Exercitar a construção de narrativas através de meios audiovisuais.</w:t>
      </w:r>
    </w:p>
    <w:p w14:paraId="68FE9AC0" w14:textId="77777777" w:rsidR="00043350" w:rsidRPr="00043350" w:rsidRDefault="00043350" w:rsidP="00043350">
      <w:pPr>
        <w:pStyle w:val="02TEXTOPRINCIPALBULLET"/>
      </w:pPr>
      <w:r w:rsidRPr="00043350">
        <w:t>Organizar uma exposição dos resultados do projeto para toda a comunidade escolar.</w:t>
      </w:r>
    </w:p>
    <w:p w14:paraId="0A83951D" w14:textId="77777777" w:rsidR="00043350" w:rsidRPr="00043350" w:rsidRDefault="00043350" w:rsidP="00043350">
      <w:pPr>
        <w:pStyle w:val="02TEXTOPRINCIPALBULLET"/>
      </w:pPr>
      <w:r w:rsidRPr="00043350">
        <w:t>Exercitar as capacidades de compreensão e produção de relatos de experiência.</w:t>
      </w:r>
    </w:p>
    <w:p w14:paraId="74FC3972" w14:textId="77777777" w:rsidR="00043350" w:rsidRPr="000B1714" w:rsidRDefault="00043350" w:rsidP="00043350">
      <w:pPr>
        <w:pStyle w:val="01TITULO3"/>
      </w:pPr>
    </w:p>
    <w:p w14:paraId="0B34C84C" w14:textId="77777777" w:rsidR="00043350" w:rsidRPr="00043350" w:rsidRDefault="00043350" w:rsidP="00C836A1">
      <w:pPr>
        <w:pStyle w:val="01TITULO4"/>
      </w:pPr>
      <w:r w:rsidRPr="00043350">
        <w:t>Materiais a serem utilizados</w:t>
      </w:r>
    </w:p>
    <w:p w14:paraId="02F4C515" w14:textId="77777777" w:rsidR="00043350" w:rsidRPr="00043350" w:rsidRDefault="00043350" w:rsidP="00043350">
      <w:pPr>
        <w:pStyle w:val="02TEXTOPRINCIPALBULLET"/>
      </w:pPr>
      <w:r w:rsidRPr="00043350">
        <w:t>Cadernos.</w:t>
      </w:r>
    </w:p>
    <w:p w14:paraId="03397652" w14:textId="77777777" w:rsidR="00043350" w:rsidRPr="000B1714" w:rsidRDefault="00043350" w:rsidP="00043350">
      <w:pPr>
        <w:pStyle w:val="01TITULO3"/>
      </w:pPr>
    </w:p>
    <w:p w14:paraId="4E7CEA67" w14:textId="77777777" w:rsidR="00043350" w:rsidRPr="00043350" w:rsidRDefault="00043350" w:rsidP="00C836A1">
      <w:pPr>
        <w:pStyle w:val="01TITULO4"/>
      </w:pPr>
      <w:r w:rsidRPr="00043350">
        <w:t>Produto final a ser desenvolvido</w:t>
      </w:r>
    </w:p>
    <w:p w14:paraId="29394E40" w14:textId="77777777" w:rsidR="00B4683E" w:rsidRPr="00043350" w:rsidRDefault="00B4683E" w:rsidP="001D5DAA">
      <w:pPr>
        <w:pStyle w:val="02TEXTOPRINCIPALBULLET"/>
      </w:pPr>
      <w:r w:rsidRPr="00B4683E">
        <w:t>Roteiro do curta-metragem.</w:t>
      </w:r>
    </w:p>
    <w:p w14:paraId="167BC179" w14:textId="77777777" w:rsidR="00B4683E" w:rsidRDefault="00B4683E" w:rsidP="00B4683E">
      <w:pPr>
        <w:pStyle w:val="02TEXTOPRINCIPAL"/>
      </w:pPr>
      <w:r>
        <w:t xml:space="preserve">Antes de iniciar o projeto, é necessário que você comunique aos alunos os objetivos do Projeto Integrador e a maneira como será realizado. Explique que será um trabalho comum aos componentes curriculares de Língua Portuguesa e Arte, e que será desenvolvido em algumas etapas distribuídas ao longo dos bimestres. </w:t>
      </w:r>
    </w:p>
    <w:p w14:paraId="24B9F8BB" w14:textId="77777777" w:rsidR="00B4683E" w:rsidRDefault="00B4683E" w:rsidP="00B4683E">
      <w:pPr>
        <w:pStyle w:val="02TEXTOPRINCIPAL"/>
      </w:pPr>
      <w:r>
        <w:t>O produto final neste bimestre será a produção de roteiro do curta-metragem que será produzido pela turma.</w:t>
      </w:r>
    </w:p>
    <w:p w14:paraId="0D87D323" w14:textId="77777777" w:rsidR="00043350" w:rsidRDefault="00043350">
      <w:pPr>
        <w:autoSpaceDN/>
        <w:spacing w:after="160" w:line="259" w:lineRule="auto"/>
        <w:textAlignment w:val="auto"/>
        <w:rPr>
          <w:rFonts w:eastAsia="Tahoma"/>
        </w:rPr>
      </w:pPr>
      <w:r>
        <w:br w:type="page"/>
      </w:r>
    </w:p>
    <w:p w14:paraId="2EBB97D8" w14:textId="77777777" w:rsidR="00CC137D" w:rsidRDefault="00B4683E" w:rsidP="003F082D">
      <w:pPr>
        <w:pStyle w:val="01TITULO3"/>
        <w:rPr>
          <w:sz w:val="36"/>
        </w:rPr>
      </w:pPr>
      <w:r>
        <w:rPr>
          <w:sz w:val="36"/>
        </w:rPr>
        <w:lastRenderedPageBreak/>
        <w:t>TERCEIRO</w:t>
      </w:r>
      <w:r w:rsidR="00CC137D" w:rsidRPr="00CC137D">
        <w:rPr>
          <w:sz w:val="36"/>
        </w:rPr>
        <w:t xml:space="preserve"> BIMESTRE – Língua Portuguesa e Arte</w:t>
      </w:r>
    </w:p>
    <w:p w14:paraId="6DBD00CC" w14:textId="710B93AD" w:rsidR="00B4683E" w:rsidRDefault="00B4683E" w:rsidP="00B4683E">
      <w:pPr>
        <w:pStyle w:val="02TEXTOPRINCIPAL"/>
      </w:pPr>
      <w:r>
        <w:t>Relembre aos alunos os objetivos do Projeto Integrador e suas formas de realização.</w:t>
      </w:r>
    </w:p>
    <w:p w14:paraId="06D48F52" w14:textId="77777777" w:rsidR="00B4683E" w:rsidRDefault="00B4683E" w:rsidP="00B4683E">
      <w:pPr>
        <w:pStyle w:val="02TEXTOPRINCIPAL"/>
      </w:pPr>
      <w:r>
        <w:t>O projeto do 3</w:t>
      </w:r>
      <w:r>
        <w:rPr>
          <w:u w:val="single"/>
          <w:vertAlign w:val="superscript"/>
        </w:rPr>
        <w:t>o</w:t>
      </w:r>
      <w:r>
        <w:t xml:space="preserve"> bimestre será desenvolvido conjuntamente </w:t>
      </w:r>
      <w:bookmarkStart w:id="5" w:name="_Hlk528587713"/>
      <w:r>
        <w:t>pelos componentes curriculares</w:t>
      </w:r>
      <w:bookmarkEnd w:id="5"/>
      <w:r>
        <w:t xml:space="preserve"> de Língua portuguesa e de Arte. As primeiras aulas serão desenvolvidas pelo componente curricular de Língua Portuguesa. Nelas você deverá orientar a produção dos roteiros. O professor de Arte também deverá contribuir nesse projeto, orientando o planejamento do cenário e do figurino do curta.</w:t>
      </w:r>
    </w:p>
    <w:p w14:paraId="238ADDFC" w14:textId="77777777" w:rsidR="00CC137D" w:rsidRDefault="00CC137D" w:rsidP="00CC137D">
      <w:pPr>
        <w:pStyle w:val="01TITULO3"/>
      </w:pPr>
    </w:p>
    <w:p w14:paraId="2172D1EF" w14:textId="77777777" w:rsidR="003F082D" w:rsidRDefault="003F082D" w:rsidP="003F082D">
      <w:pPr>
        <w:pStyle w:val="01TITULO3"/>
      </w:pPr>
      <w:r w:rsidRPr="00D36229">
        <w:t xml:space="preserve">1. </w:t>
      </w:r>
      <w:r w:rsidR="00B4683E" w:rsidRPr="00B4683E">
        <w:t>Dividindo a turma</w:t>
      </w:r>
    </w:p>
    <w:p w14:paraId="4CEC78F1" w14:textId="77777777" w:rsidR="00B4683E" w:rsidRDefault="00B4683E" w:rsidP="00B4683E">
      <w:pPr>
        <w:pStyle w:val="02TEXTOPRINCIPAL"/>
      </w:pPr>
      <w:r>
        <w:t>Inicialmente, determine a duração que os filmes deverão ter (até três minutos), divida a turma em grupos de quatro integrantes e explique que vai oferecer alguns passos que poderão ajudá-los a escrever os roteiros.</w:t>
      </w:r>
    </w:p>
    <w:p w14:paraId="26E89B75" w14:textId="77777777" w:rsidR="000D58FA" w:rsidRPr="00D36229" w:rsidRDefault="000D58FA" w:rsidP="003F082D">
      <w:pPr>
        <w:pStyle w:val="01TITULO3"/>
      </w:pPr>
    </w:p>
    <w:p w14:paraId="44A08C2E" w14:textId="77777777" w:rsidR="003F082D" w:rsidRDefault="003F082D" w:rsidP="003F082D">
      <w:pPr>
        <w:pStyle w:val="01TITULO3"/>
        <w:rPr>
          <w:b w:val="0"/>
        </w:rPr>
      </w:pPr>
      <w:r w:rsidRPr="00D36229">
        <w:t xml:space="preserve">2. </w:t>
      </w:r>
      <w:r w:rsidR="00B4683E" w:rsidRPr="00B4683E">
        <w:t>Discutindo sobre o conteúdo do filme</w:t>
      </w:r>
    </w:p>
    <w:p w14:paraId="5E2E8EC9" w14:textId="77777777" w:rsidR="00B4683E" w:rsidRDefault="00B4683E" w:rsidP="00B4683E">
      <w:pPr>
        <w:pStyle w:val="02TEXTOPRINCIPAL"/>
      </w:pPr>
      <w:r>
        <w:t xml:space="preserve">Explique que uma primeira etapa pode consistir em uma espécie de </w:t>
      </w:r>
      <w:r>
        <w:rPr>
          <w:i/>
        </w:rPr>
        <w:t>brainstorm</w:t>
      </w:r>
      <w:r>
        <w:t>, em que os alunos, em turnos, sugerem e anotam ideias diversas, para que, posteriormente, possam selecionar aquelas que considerarem mais adequadas.</w:t>
      </w:r>
    </w:p>
    <w:p w14:paraId="3B289933" w14:textId="77777777" w:rsidR="003F082D" w:rsidRPr="00D36229" w:rsidRDefault="003F082D" w:rsidP="000D58FA">
      <w:pPr>
        <w:pStyle w:val="01TITULO3"/>
      </w:pPr>
    </w:p>
    <w:p w14:paraId="1F8A0DC0" w14:textId="77777777" w:rsidR="003F082D" w:rsidRPr="00D36229" w:rsidRDefault="003F082D" w:rsidP="003F082D">
      <w:pPr>
        <w:pStyle w:val="01TITULO3"/>
      </w:pPr>
      <w:r w:rsidRPr="00D36229">
        <w:t xml:space="preserve">3. </w:t>
      </w:r>
      <w:r w:rsidR="00A220F7" w:rsidRPr="00A220F7">
        <w:t>Determinando as personagens e o lugar de locação</w:t>
      </w:r>
    </w:p>
    <w:p w14:paraId="0E3E3886" w14:textId="77777777" w:rsidR="00A220F7" w:rsidRDefault="00A220F7" w:rsidP="00A220F7">
      <w:pPr>
        <w:pStyle w:val="02TEXTOPRINCIPAL"/>
      </w:pPr>
      <w:r>
        <w:t xml:space="preserve">Em um segundo momento, os alunos deverão definir as personagens envolvidas no roteiro, lembrando-lhes que, devido à restrição no tempo de filme, talvez fosse prudente que se limitassem a duas personagens. </w:t>
      </w:r>
    </w:p>
    <w:p w14:paraId="040B21E2" w14:textId="77777777" w:rsidR="00A220F7" w:rsidRDefault="00A220F7" w:rsidP="00A220F7">
      <w:pPr>
        <w:pStyle w:val="02TEXTOPRINCIPAL"/>
      </w:pPr>
      <w:r>
        <w:t xml:space="preserve">Também é nessa etapa que deverá ser definido o lugar onde será feita a gravação (locação). </w:t>
      </w:r>
    </w:p>
    <w:p w14:paraId="3A1F8D3B" w14:textId="77777777" w:rsidR="000D58FA" w:rsidRDefault="000D58FA" w:rsidP="000D58FA">
      <w:pPr>
        <w:pStyle w:val="01TITULO3"/>
        <w:rPr>
          <w:shd w:val="clear" w:color="auto" w:fill="FFFFFF"/>
        </w:rPr>
      </w:pPr>
    </w:p>
    <w:p w14:paraId="6779D7C3" w14:textId="77777777" w:rsidR="000D58FA" w:rsidRPr="00D36229" w:rsidRDefault="000D58FA" w:rsidP="000D58FA">
      <w:pPr>
        <w:pStyle w:val="01TITULO3"/>
      </w:pPr>
      <w:r w:rsidRPr="00D36229">
        <w:t xml:space="preserve">4. </w:t>
      </w:r>
      <w:r w:rsidR="00A220F7" w:rsidRPr="00A220F7">
        <w:t>Definindo o enredo</w:t>
      </w:r>
    </w:p>
    <w:p w14:paraId="4857510B" w14:textId="77777777" w:rsidR="00A220F7" w:rsidRDefault="00A220F7" w:rsidP="00A220F7">
      <w:pPr>
        <w:pStyle w:val="02TEXTOPRINCIPAL"/>
      </w:pPr>
      <w:r>
        <w:t xml:space="preserve">Em seguida, define-se o enredo: os conflitos pelos quais passarão as personagens e as formas de resolução deles. Definem-se nessa etapa também as cenas que serão gravadas, com seus enquadramentos etc. </w:t>
      </w:r>
    </w:p>
    <w:p w14:paraId="58CD00D7" w14:textId="77777777" w:rsidR="00A220F7" w:rsidRDefault="00A220F7" w:rsidP="00A220F7">
      <w:pPr>
        <w:pStyle w:val="01TITULO3"/>
      </w:pPr>
    </w:p>
    <w:p w14:paraId="4BA61CE2" w14:textId="77777777" w:rsidR="00A220F7" w:rsidRPr="00D36229" w:rsidRDefault="00A220F7" w:rsidP="00A220F7">
      <w:pPr>
        <w:pStyle w:val="01TITULO3"/>
      </w:pPr>
      <w:r>
        <w:t>5</w:t>
      </w:r>
      <w:r w:rsidRPr="00D36229">
        <w:t xml:space="preserve">. </w:t>
      </w:r>
      <w:r w:rsidRPr="00A220F7">
        <w:t>Redigindo os diálogos e a ação</w:t>
      </w:r>
    </w:p>
    <w:p w14:paraId="3EAEEFB4" w14:textId="77777777" w:rsidR="00A220F7" w:rsidRDefault="00A220F7" w:rsidP="00A220F7">
      <w:pPr>
        <w:pStyle w:val="02TEXTOPRINCIPAL"/>
      </w:pPr>
      <w:r>
        <w:t xml:space="preserve">Relembre aos alunos que os </w:t>
      </w:r>
      <w:r>
        <w:rPr>
          <w:b/>
        </w:rPr>
        <w:t>diálogos</w:t>
      </w:r>
      <w:r>
        <w:t xml:space="preserve"> são as falas diretas das personagens. São elas que serão ditas na encenação do texto. Já a </w:t>
      </w:r>
      <w:r>
        <w:rPr>
          <w:b/>
        </w:rPr>
        <w:t>ação</w:t>
      </w:r>
      <w:r>
        <w:t xml:space="preserve"> é um pequeno trecho, logo no início da cena, </w:t>
      </w:r>
      <w:r>
        <w:rPr>
          <w:shd w:val="clear" w:color="auto" w:fill="FFFFFF"/>
        </w:rPr>
        <w:t xml:space="preserve">que corresponde à descrição do que ocorre na cena, sempre no tempo presente. Exemplo: “Luís entra no consultório médico atrasado e esbaforido. Dra. Ana se assusta e dá um pulo”. Geralmente cria-se uma nova cena quando existe alguma mudança de espaço (lugar) ou tempo. Para cada cena nova é preciso descrever a ação e redigir os diálogos. </w:t>
      </w:r>
    </w:p>
    <w:p w14:paraId="582EB1EB" w14:textId="77777777" w:rsidR="00A220F7" w:rsidRDefault="00A220F7" w:rsidP="00A220F7">
      <w:pPr>
        <w:pStyle w:val="01TITULO3"/>
      </w:pPr>
    </w:p>
    <w:p w14:paraId="126C62EF" w14:textId="77777777" w:rsidR="00A220F7" w:rsidRPr="00D36229" w:rsidRDefault="00A220F7" w:rsidP="00A220F7">
      <w:pPr>
        <w:pStyle w:val="01TITULO3"/>
      </w:pPr>
      <w:r>
        <w:t>6</w:t>
      </w:r>
      <w:r w:rsidRPr="00D36229">
        <w:t xml:space="preserve">. </w:t>
      </w:r>
      <w:r w:rsidRPr="00A220F7">
        <w:t>Definindo movimentos de câmera</w:t>
      </w:r>
    </w:p>
    <w:p w14:paraId="631C2724" w14:textId="77777777" w:rsidR="00A220F7" w:rsidRDefault="00A220F7" w:rsidP="000D58FA">
      <w:pPr>
        <w:pStyle w:val="02TEXTOPRINCIPAL"/>
        <w:rPr>
          <w:shd w:val="clear" w:color="auto" w:fill="FFFFFF"/>
        </w:rPr>
      </w:pPr>
      <w:r>
        <w:rPr>
          <w:shd w:val="clear" w:color="auto" w:fill="FFFFFF"/>
        </w:rPr>
        <w:t>Para escrever para cinema, televisão e vídeo, o roteirista deve conhecer os planos de filmagem e os movimentos de câmera, mas não cabe a ele definir os planos de cada cena, apesar de ele fazer sugestões; estes serão definidos posteriormente, pelo diretor e equipe de produção. Entretanto, como o curta a ser produzido é bastante curto e de produção simples, converse com os alunos previamente sobre opções de enquadramento, que depende de três elementos: o plano (aberto, médio e fechado), a altura do ângulo e o lado do ângulo.</w:t>
      </w:r>
    </w:p>
    <w:p w14:paraId="4A167262" w14:textId="77777777" w:rsidR="00A220F7" w:rsidRDefault="00A220F7">
      <w:pPr>
        <w:autoSpaceDN/>
        <w:spacing w:after="160" w:line="259" w:lineRule="auto"/>
        <w:textAlignment w:val="auto"/>
        <w:rPr>
          <w:rFonts w:eastAsia="Tahoma"/>
          <w:shd w:val="clear" w:color="auto" w:fill="FFFFFF"/>
        </w:rPr>
      </w:pPr>
      <w:r>
        <w:rPr>
          <w:shd w:val="clear" w:color="auto" w:fill="FFFFFF"/>
        </w:rPr>
        <w:br w:type="page"/>
      </w:r>
    </w:p>
    <w:p w14:paraId="5A2EFF6E" w14:textId="77777777" w:rsidR="00A220F7" w:rsidRPr="00D36229" w:rsidRDefault="00A220F7" w:rsidP="00A220F7">
      <w:pPr>
        <w:pStyle w:val="01TITULO3"/>
      </w:pPr>
      <w:r>
        <w:lastRenderedPageBreak/>
        <w:t>7</w:t>
      </w:r>
      <w:r w:rsidRPr="00D36229">
        <w:t xml:space="preserve">. </w:t>
      </w:r>
      <w:r w:rsidRPr="00A220F7">
        <w:t>Planejando cenário e figurino</w:t>
      </w:r>
    </w:p>
    <w:p w14:paraId="5809F308" w14:textId="77777777" w:rsidR="00A220F7" w:rsidRDefault="00A220F7" w:rsidP="00A220F7">
      <w:pPr>
        <w:pStyle w:val="02TEXTOPRINCIPAL"/>
      </w:pPr>
      <w:r>
        <w:t xml:space="preserve">A terceira aula será desenvolvida junto ao componente curricular de Arte. Pelos meios que julgar mais adequados, o professor deverá auxiliar os alunos no planejamento do cenário e do figurino para a gravação. </w:t>
      </w:r>
    </w:p>
    <w:p w14:paraId="10BD4C1B" w14:textId="77777777" w:rsidR="00A220F7" w:rsidRDefault="00A220F7" w:rsidP="00A220F7">
      <w:pPr>
        <w:pStyle w:val="01TITULO3"/>
      </w:pPr>
    </w:p>
    <w:p w14:paraId="491D6540" w14:textId="77777777" w:rsidR="00A220F7" w:rsidRPr="00D36229" w:rsidRDefault="00A220F7" w:rsidP="00A220F7">
      <w:pPr>
        <w:pStyle w:val="01TITULO3"/>
      </w:pPr>
      <w:r>
        <w:t>8</w:t>
      </w:r>
      <w:r w:rsidRPr="00D36229">
        <w:t xml:space="preserve">. </w:t>
      </w:r>
      <w:r w:rsidRPr="00A220F7">
        <w:t>Montando o arquivo final do roteiro</w:t>
      </w:r>
    </w:p>
    <w:p w14:paraId="07C21FFF" w14:textId="77777777" w:rsidR="00A220F7" w:rsidRDefault="00A220F7" w:rsidP="00A220F7">
      <w:pPr>
        <w:pStyle w:val="02TEXTOPRINCIPAL"/>
      </w:pPr>
      <w:r>
        <w:t xml:space="preserve">Garanta que o roteiro seja redigido por completo, com diálogos, ações e eventuais movimentos de câmera para todas as cenas. </w:t>
      </w:r>
      <w:bookmarkStart w:id="6" w:name="_Hlk528492644"/>
      <w:r>
        <w:t xml:space="preserve">Consulte o </w:t>
      </w:r>
      <w:r>
        <w:rPr>
          <w:i/>
        </w:rPr>
        <w:t>link</w:t>
      </w:r>
      <w:r>
        <w:t xml:space="preserve">  a seguir, do </w:t>
      </w:r>
      <w:r>
        <w:rPr>
          <w:i/>
        </w:rPr>
        <w:t>site</w:t>
      </w:r>
      <w:r>
        <w:t xml:space="preserve"> da Academia Internacional de Cinema, para conhecer um modelo básico de criação de roteiro: &lt;</w:t>
      </w:r>
      <w:hyperlink r:id="rId11" w:history="1">
        <w:r>
          <w:rPr>
            <w:rStyle w:val="Hyperlink"/>
            <w:rFonts w:ascii="Arial" w:hAnsi="Arial" w:cs="Arial"/>
          </w:rPr>
          <w:t>https://www.aicinema.com.br/modelo-de-roteiro/</w:t>
        </w:r>
      </w:hyperlink>
      <w:r>
        <w:t>&gt;, acesso em:</w:t>
      </w:r>
      <w:r>
        <w:br/>
        <w:t>29 out. 2018. Reforçamos, porém, que, por se tratar de um curta cuja duração é de até 3 minutos, um roteiro simples cumprirá a contento a função de orientar a gravação.</w:t>
      </w:r>
    </w:p>
    <w:bookmarkEnd w:id="6"/>
    <w:p w14:paraId="3D5221A6" w14:textId="77777777" w:rsidR="00A220F7" w:rsidRDefault="00A220F7">
      <w:pPr>
        <w:autoSpaceDN/>
        <w:spacing w:after="160" w:line="259" w:lineRule="auto"/>
        <w:textAlignment w:val="auto"/>
        <w:rPr>
          <w:rFonts w:ascii="Cambria" w:eastAsia="Cambria" w:hAnsi="Cambria" w:cs="Cambria"/>
          <w:b/>
          <w:bCs/>
          <w:sz w:val="36"/>
          <w:szCs w:val="28"/>
        </w:rPr>
      </w:pPr>
      <w:r>
        <w:br w:type="page"/>
      </w:r>
    </w:p>
    <w:p w14:paraId="12E1B6FF" w14:textId="77777777" w:rsidR="003F082D" w:rsidRPr="00D36229" w:rsidRDefault="003F082D" w:rsidP="003F082D">
      <w:pPr>
        <w:pStyle w:val="01TITULO2"/>
      </w:pPr>
      <w:r w:rsidRPr="00D36229">
        <w:lastRenderedPageBreak/>
        <w:t>Referencial bibliográfico</w:t>
      </w:r>
    </w:p>
    <w:p w14:paraId="7836185E" w14:textId="77777777" w:rsidR="003F082D" w:rsidRPr="00D36229" w:rsidRDefault="003F082D" w:rsidP="003F082D">
      <w:pPr>
        <w:pStyle w:val="02TEXTOPRINCIPAL"/>
      </w:pPr>
    </w:p>
    <w:p w14:paraId="4E51D625" w14:textId="77777777" w:rsidR="00A515CF" w:rsidRDefault="00A515CF" w:rsidP="00D02BBE">
      <w:pPr>
        <w:pStyle w:val="02TEXTOPRINCIPAL"/>
      </w:pPr>
      <w:bookmarkStart w:id="7" w:name="_Hlk528331255"/>
      <w:r w:rsidRPr="00D02BBE">
        <w:t xml:space="preserve">CARRIÈRE, Jean-Claude. </w:t>
      </w:r>
      <w:r w:rsidRPr="00A220F7">
        <w:rPr>
          <w:i/>
        </w:rPr>
        <w:t>A linguagem secreta do cinema</w:t>
      </w:r>
      <w:r w:rsidRPr="00D02BBE">
        <w:t xml:space="preserve">. Trad. Fernando </w:t>
      </w:r>
      <w:proofErr w:type="spellStart"/>
      <w:r w:rsidRPr="00D02BBE">
        <w:t>Albagli</w:t>
      </w:r>
      <w:proofErr w:type="spellEnd"/>
      <w:r w:rsidRPr="00D02BBE">
        <w:t>. Rio de Janeiro:</w:t>
      </w:r>
      <w:r w:rsidR="00D02BBE">
        <w:br/>
      </w:r>
      <w:r w:rsidRPr="00D02BBE">
        <w:t>Nova Fronteira, 2015.</w:t>
      </w:r>
    </w:p>
    <w:p w14:paraId="349116FE" w14:textId="77777777" w:rsidR="00D02BBE" w:rsidRPr="00D02BBE" w:rsidRDefault="00D02BBE" w:rsidP="00D02BBE">
      <w:pPr>
        <w:pStyle w:val="02TEXTOPRINCIPAL"/>
      </w:pPr>
    </w:p>
    <w:p w14:paraId="3D2BE80A" w14:textId="77777777" w:rsidR="00A515CF" w:rsidRDefault="00A515CF" w:rsidP="00D02BBE">
      <w:pPr>
        <w:pStyle w:val="02TEXTOPRINCIPAL"/>
      </w:pPr>
      <w:r w:rsidRPr="00D02BBE">
        <w:t xml:space="preserve">MCKEE, Robert. </w:t>
      </w:r>
      <w:proofErr w:type="spellStart"/>
      <w:r w:rsidRPr="00A220F7">
        <w:rPr>
          <w:i/>
        </w:rPr>
        <w:t>Story</w:t>
      </w:r>
      <w:proofErr w:type="spellEnd"/>
      <w:r w:rsidRPr="00D02BBE">
        <w:t>: substância, estrutura, estilo e os princípios da escrita de roteiro. Trad. Chico Mares. São Paulo: Arte e Letra, 2006.</w:t>
      </w:r>
    </w:p>
    <w:p w14:paraId="58719256" w14:textId="77777777" w:rsidR="00D02BBE" w:rsidRPr="00D02BBE" w:rsidRDefault="00D02BBE" w:rsidP="00D02BBE">
      <w:pPr>
        <w:pStyle w:val="02TEXTOPRINCIPAL"/>
      </w:pPr>
    </w:p>
    <w:p w14:paraId="1807CAC1" w14:textId="77777777" w:rsidR="00802A70" w:rsidRPr="00D02BBE" w:rsidRDefault="00A515CF" w:rsidP="00D02BBE">
      <w:pPr>
        <w:pStyle w:val="02TEXTOPRINCIPAL"/>
      </w:pPr>
      <w:r w:rsidRPr="00D02BBE">
        <w:t xml:space="preserve">XAVIER, Ismail (Org.). </w:t>
      </w:r>
      <w:r w:rsidRPr="00A220F7">
        <w:rPr>
          <w:i/>
        </w:rPr>
        <w:t>A experiência do cinema</w:t>
      </w:r>
      <w:r w:rsidRPr="00D02BBE">
        <w:t>. Rio de Janeiro: Paz e Terra, 2018.</w:t>
      </w:r>
      <w:bookmarkEnd w:id="7"/>
    </w:p>
    <w:sectPr w:rsidR="00802A70" w:rsidRPr="00D02BBE" w:rsidSect="00FE23AE">
      <w:headerReference w:type="default" r:id="rId12"/>
      <w:footerReference w:type="default" r:id="rId13"/>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C4398" w14:textId="77777777" w:rsidR="00232BDF" w:rsidRDefault="00232BDF">
      <w:r>
        <w:separator/>
      </w:r>
    </w:p>
  </w:endnote>
  <w:endnote w:type="continuationSeparator" w:id="0">
    <w:p w14:paraId="5C1B02C8" w14:textId="77777777" w:rsidR="00232BDF" w:rsidRDefault="0023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pex New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E93DD1" w:rsidRPr="005A1C11" w14:paraId="70489D8A" w14:textId="77777777" w:rsidTr="00FE23AE">
      <w:tc>
        <w:tcPr>
          <w:tcW w:w="9606" w:type="dxa"/>
        </w:tcPr>
        <w:p w14:paraId="1CED79D6" w14:textId="77777777" w:rsidR="00E93DD1" w:rsidRPr="005A1C11" w:rsidRDefault="00E93DD1" w:rsidP="00FE23AE">
          <w:pPr>
            <w:pStyle w:val="Rodap"/>
            <w:rPr>
              <w:sz w:val="14"/>
              <w:szCs w:val="14"/>
            </w:rPr>
          </w:pPr>
          <w:r>
            <w:rPr>
              <w:sz w:val="14"/>
              <w:szCs w:val="14"/>
            </w:rPr>
            <w:t xml:space="preserve">Este material está em Licença Aberta – CC BYNC3.0BR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5D67C049" w14:textId="77777777" w:rsidR="00E93DD1" w:rsidRPr="005A1C11" w:rsidRDefault="00E93DD1"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1</w:t>
          </w:r>
          <w:r w:rsidRPr="005A1C11">
            <w:rPr>
              <w:rStyle w:val="RodapChar"/>
            </w:rPr>
            <w:fldChar w:fldCharType="end"/>
          </w:r>
        </w:p>
      </w:tc>
    </w:tr>
  </w:tbl>
  <w:p w14:paraId="2CD09BFD" w14:textId="77777777" w:rsidR="00E93DD1" w:rsidRPr="00C67490" w:rsidRDefault="00E93DD1"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7D8F0" w14:textId="77777777" w:rsidR="00232BDF" w:rsidRDefault="00232BDF">
      <w:r>
        <w:separator/>
      </w:r>
    </w:p>
  </w:footnote>
  <w:footnote w:type="continuationSeparator" w:id="0">
    <w:p w14:paraId="285BB730" w14:textId="77777777" w:rsidR="00232BDF" w:rsidRDefault="0023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44CD" w14:textId="77777777" w:rsidR="00E93DD1" w:rsidRDefault="00E93DD1">
    <w:r>
      <w:rPr>
        <w:noProof/>
        <w:lang w:eastAsia="pt-BR" w:bidi="ar-SA"/>
      </w:rPr>
      <w:drawing>
        <wp:inline distT="0" distB="0" distL="0" distR="0" wp14:anchorId="121C7A0E" wp14:editId="698324A1">
          <wp:extent cx="6248400" cy="475488"/>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0D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3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7EC4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60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9C9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8D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06D5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8AC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72E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42A0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C1D06"/>
    <w:multiLevelType w:val="hybridMultilevel"/>
    <w:tmpl w:val="A762E954"/>
    <w:lvl w:ilvl="0" w:tplc="DA1029C6">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1F843D29"/>
    <w:multiLevelType w:val="hybridMultilevel"/>
    <w:tmpl w:val="442A73E8"/>
    <w:lvl w:ilvl="0" w:tplc="238E8974">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203D6D23"/>
    <w:multiLevelType w:val="hybridMultilevel"/>
    <w:tmpl w:val="7D48D42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211A13B9"/>
    <w:multiLevelType w:val="hybridMultilevel"/>
    <w:tmpl w:val="BE4603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5197BFC"/>
    <w:multiLevelType w:val="hybridMultilevel"/>
    <w:tmpl w:val="87AC4A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2C91655"/>
    <w:multiLevelType w:val="hybridMultilevel"/>
    <w:tmpl w:val="EDB248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12452E"/>
    <w:multiLevelType w:val="multilevel"/>
    <w:tmpl w:val="8D14AFB4"/>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21" w15:restartNumberingAfterBreak="0">
    <w:nsid w:val="5FE51C52"/>
    <w:multiLevelType w:val="hybridMultilevel"/>
    <w:tmpl w:val="5102115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3" w15:restartNumberingAfterBreak="0">
    <w:nsid w:val="6E3C36FC"/>
    <w:multiLevelType w:val="hybridMultilevel"/>
    <w:tmpl w:val="2A14C6E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0E54637"/>
    <w:multiLevelType w:val="hybridMultilevel"/>
    <w:tmpl w:val="0C5207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0"/>
  </w:num>
  <w:num w:numId="4">
    <w:abstractNumId w:val="11"/>
  </w:num>
  <w:num w:numId="5">
    <w:abstractNumId w:val="25"/>
  </w:num>
  <w:num w:numId="6">
    <w:abstractNumId w:val="19"/>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4"/>
  </w:num>
  <w:num w:numId="18">
    <w:abstractNumId w:val="14"/>
  </w:num>
  <w:num w:numId="19">
    <w:abstractNumId w:val="17"/>
  </w:num>
  <w:num w:numId="20">
    <w:abstractNumId w:val="15"/>
  </w:num>
  <w:num w:numId="21">
    <w:abstractNumId w:val="23"/>
  </w:num>
  <w:num w:numId="22">
    <w:abstractNumId w:val="16"/>
  </w:num>
  <w:num w:numId="23">
    <w:abstractNumId w:val="18"/>
  </w:num>
  <w:num w:numId="24">
    <w:abstractNumId w:val="12"/>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6A1"/>
    <w:rsid w:val="0000206E"/>
    <w:rsid w:val="00007A4A"/>
    <w:rsid w:val="000114A5"/>
    <w:rsid w:val="00012BDE"/>
    <w:rsid w:val="000157DC"/>
    <w:rsid w:val="00020883"/>
    <w:rsid w:val="000212E6"/>
    <w:rsid w:val="00022AC3"/>
    <w:rsid w:val="000400BE"/>
    <w:rsid w:val="00042433"/>
    <w:rsid w:val="000430EF"/>
    <w:rsid w:val="00043350"/>
    <w:rsid w:val="00044569"/>
    <w:rsid w:val="0005596E"/>
    <w:rsid w:val="00067A74"/>
    <w:rsid w:val="00091A71"/>
    <w:rsid w:val="0009344D"/>
    <w:rsid w:val="000A03B7"/>
    <w:rsid w:val="000A6B14"/>
    <w:rsid w:val="000B3227"/>
    <w:rsid w:val="000B4973"/>
    <w:rsid w:val="000C317F"/>
    <w:rsid w:val="000D555C"/>
    <w:rsid w:val="000D58FA"/>
    <w:rsid w:val="000E4BF5"/>
    <w:rsid w:val="000F149F"/>
    <w:rsid w:val="000F3A47"/>
    <w:rsid w:val="00104BBC"/>
    <w:rsid w:val="00116239"/>
    <w:rsid w:val="00121A5D"/>
    <w:rsid w:val="00133244"/>
    <w:rsid w:val="00140F77"/>
    <w:rsid w:val="00142597"/>
    <w:rsid w:val="00143843"/>
    <w:rsid w:val="001446E4"/>
    <w:rsid w:val="001554E0"/>
    <w:rsid w:val="00156FB7"/>
    <w:rsid w:val="00164390"/>
    <w:rsid w:val="00164DBC"/>
    <w:rsid w:val="001700C3"/>
    <w:rsid w:val="00171737"/>
    <w:rsid w:val="00172A00"/>
    <w:rsid w:val="00176883"/>
    <w:rsid w:val="00176AB3"/>
    <w:rsid w:val="001775C0"/>
    <w:rsid w:val="00177E18"/>
    <w:rsid w:val="00182709"/>
    <w:rsid w:val="00184832"/>
    <w:rsid w:val="00185FBA"/>
    <w:rsid w:val="00191857"/>
    <w:rsid w:val="001967D9"/>
    <w:rsid w:val="001B3A9D"/>
    <w:rsid w:val="001B4615"/>
    <w:rsid w:val="001B6C84"/>
    <w:rsid w:val="001C7D17"/>
    <w:rsid w:val="001D41F5"/>
    <w:rsid w:val="001D5277"/>
    <w:rsid w:val="001D5DAA"/>
    <w:rsid w:val="001D6B4E"/>
    <w:rsid w:val="001D6EC6"/>
    <w:rsid w:val="001F2F78"/>
    <w:rsid w:val="00201E84"/>
    <w:rsid w:val="00204667"/>
    <w:rsid w:val="00212A89"/>
    <w:rsid w:val="00212D90"/>
    <w:rsid w:val="00225400"/>
    <w:rsid w:val="00232BDF"/>
    <w:rsid w:val="00235FE7"/>
    <w:rsid w:val="0025636E"/>
    <w:rsid w:val="00262BE2"/>
    <w:rsid w:val="00266A86"/>
    <w:rsid w:val="00273AE0"/>
    <w:rsid w:val="00277CA6"/>
    <w:rsid w:val="00281481"/>
    <w:rsid w:val="00281FE2"/>
    <w:rsid w:val="00283DE2"/>
    <w:rsid w:val="002877E2"/>
    <w:rsid w:val="00287E01"/>
    <w:rsid w:val="002A1C7F"/>
    <w:rsid w:val="002A24D1"/>
    <w:rsid w:val="002A2C5A"/>
    <w:rsid w:val="002A59D8"/>
    <w:rsid w:val="002A65A5"/>
    <w:rsid w:val="002A6CEC"/>
    <w:rsid w:val="002B1860"/>
    <w:rsid w:val="002B3346"/>
    <w:rsid w:val="002B74D4"/>
    <w:rsid w:val="002B7B80"/>
    <w:rsid w:val="002C4228"/>
    <w:rsid w:val="002C4829"/>
    <w:rsid w:val="002D3216"/>
    <w:rsid w:val="002D364E"/>
    <w:rsid w:val="002E2445"/>
    <w:rsid w:val="002E3D58"/>
    <w:rsid w:val="002F639D"/>
    <w:rsid w:val="003006DE"/>
    <w:rsid w:val="003027A3"/>
    <w:rsid w:val="00303681"/>
    <w:rsid w:val="00306362"/>
    <w:rsid w:val="00310082"/>
    <w:rsid w:val="003121A9"/>
    <w:rsid w:val="00313015"/>
    <w:rsid w:val="00333A10"/>
    <w:rsid w:val="00334C2B"/>
    <w:rsid w:val="0034318B"/>
    <w:rsid w:val="00345246"/>
    <w:rsid w:val="00346E19"/>
    <w:rsid w:val="00350CD4"/>
    <w:rsid w:val="00351177"/>
    <w:rsid w:val="00351674"/>
    <w:rsid w:val="00352B41"/>
    <w:rsid w:val="00362351"/>
    <w:rsid w:val="00370BD7"/>
    <w:rsid w:val="003802A0"/>
    <w:rsid w:val="00383497"/>
    <w:rsid w:val="00387582"/>
    <w:rsid w:val="0039284B"/>
    <w:rsid w:val="00394268"/>
    <w:rsid w:val="003A18A2"/>
    <w:rsid w:val="003A3410"/>
    <w:rsid w:val="003A4450"/>
    <w:rsid w:val="003B5F58"/>
    <w:rsid w:val="003B6705"/>
    <w:rsid w:val="003C04DE"/>
    <w:rsid w:val="003C522D"/>
    <w:rsid w:val="003C5843"/>
    <w:rsid w:val="003C7A05"/>
    <w:rsid w:val="003D25DE"/>
    <w:rsid w:val="003D616C"/>
    <w:rsid w:val="003F082D"/>
    <w:rsid w:val="00400EFE"/>
    <w:rsid w:val="00402392"/>
    <w:rsid w:val="00410D5C"/>
    <w:rsid w:val="00425AA7"/>
    <w:rsid w:val="00430680"/>
    <w:rsid w:val="004314AC"/>
    <w:rsid w:val="00431E53"/>
    <w:rsid w:val="004329E3"/>
    <w:rsid w:val="00435732"/>
    <w:rsid w:val="00441CA6"/>
    <w:rsid w:val="004534D9"/>
    <w:rsid w:val="004715F3"/>
    <w:rsid w:val="00474885"/>
    <w:rsid w:val="00476FE2"/>
    <w:rsid w:val="0048039E"/>
    <w:rsid w:val="0048099D"/>
    <w:rsid w:val="0048408A"/>
    <w:rsid w:val="00487142"/>
    <w:rsid w:val="004A294E"/>
    <w:rsid w:val="004A4A7D"/>
    <w:rsid w:val="004A5E95"/>
    <w:rsid w:val="004A6279"/>
    <w:rsid w:val="004B1B87"/>
    <w:rsid w:val="004B5BF3"/>
    <w:rsid w:val="004B5D7A"/>
    <w:rsid w:val="004C19A8"/>
    <w:rsid w:val="004D3D35"/>
    <w:rsid w:val="004D5FBE"/>
    <w:rsid w:val="004E6B82"/>
    <w:rsid w:val="004F60FD"/>
    <w:rsid w:val="0050657F"/>
    <w:rsid w:val="005119F9"/>
    <w:rsid w:val="00511D0F"/>
    <w:rsid w:val="00527568"/>
    <w:rsid w:val="00531852"/>
    <w:rsid w:val="00540F96"/>
    <w:rsid w:val="00543C55"/>
    <w:rsid w:val="00545049"/>
    <w:rsid w:val="00547A8B"/>
    <w:rsid w:val="00556699"/>
    <w:rsid w:val="0057392C"/>
    <w:rsid w:val="005766F1"/>
    <w:rsid w:val="005802B9"/>
    <w:rsid w:val="00591E0E"/>
    <w:rsid w:val="005934F1"/>
    <w:rsid w:val="00594020"/>
    <w:rsid w:val="005A355F"/>
    <w:rsid w:val="005A6EE4"/>
    <w:rsid w:val="005B1BB0"/>
    <w:rsid w:val="005C7CE7"/>
    <w:rsid w:val="005D061D"/>
    <w:rsid w:val="005D46B1"/>
    <w:rsid w:val="005D74F1"/>
    <w:rsid w:val="005E5B99"/>
    <w:rsid w:val="005F1EA8"/>
    <w:rsid w:val="005F2591"/>
    <w:rsid w:val="005F53B2"/>
    <w:rsid w:val="005F668A"/>
    <w:rsid w:val="0060328E"/>
    <w:rsid w:val="0061209F"/>
    <w:rsid w:val="00631C28"/>
    <w:rsid w:val="0063305F"/>
    <w:rsid w:val="00641768"/>
    <w:rsid w:val="006431B3"/>
    <w:rsid w:val="00650FF3"/>
    <w:rsid w:val="00653D6B"/>
    <w:rsid w:val="00660BCD"/>
    <w:rsid w:val="006817AD"/>
    <w:rsid w:val="00683F88"/>
    <w:rsid w:val="006975DD"/>
    <w:rsid w:val="006A35F5"/>
    <w:rsid w:val="006B2755"/>
    <w:rsid w:val="006B73C4"/>
    <w:rsid w:val="006D1989"/>
    <w:rsid w:val="006D24B7"/>
    <w:rsid w:val="006E1C64"/>
    <w:rsid w:val="006E6B82"/>
    <w:rsid w:val="006F6833"/>
    <w:rsid w:val="00701DA0"/>
    <w:rsid w:val="00706394"/>
    <w:rsid w:val="00713FB6"/>
    <w:rsid w:val="0071443A"/>
    <w:rsid w:val="007216BC"/>
    <w:rsid w:val="00721C21"/>
    <w:rsid w:val="00725575"/>
    <w:rsid w:val="00736E5E"/>
    <w:rsid w:val="00741903"/>
    <w:rsid w:val="00746B32"/>
    <w:rsid w:val="00752446"/>
    <w:rsid w:val="007530DE"/>
    <w:rsid w:val="00756A34"/>
    <w:rsid w:val="00766987"/>
    <w:rsid w:val="00771400"/>
    <w:rsid w:val="00784704"/>
    <w:rsid w:val="007940CA"/>
    <w:rsid w:val="007A2FE2"/>
    <w:rsid w:val="007A3B18"/>
    <w:rsid w:val="007C0E86"/>
    <w:rsid w:val="007C2711"/>
    <w:rsid w:val="007C65D4"/>
    <w:rsid w:val="007D28FF"/>
    <w:rsid w:val="007E32AF"/>
    <w:rsid w:val="007F1A81"/>
    <w:rsid w:val="007F1C45"/>
    <w:rsid w:val="007F3145"/>
    <w:rsid w:val="007F7336"/>
    <w:rsid w:val="007F7B96"/>
    <w:rsid w:val="00800603"/>
    <w:rsid w:val="00802A70"/>
    <w:rsid w:val="00804669"/>
    <w:rsid w:val="00806A73"/>
    <w:rsid w:val="00813AC7"/>
    <w:rsid w:val="008217BF"/>
    <w:rsid w:val="008239F1"/>
    <w:rsid w:val="0083197B"/>
    <w:rsid w:val="00831D8C"/>
    <w:rsid w:val="0084084F"/>
    <w:rsid w:val="00844209"/>
    <w:rsid w:val="0084597D"/>
    <w:rsid w:val="00850868"/>
    <w:rsid w:val="00853E16"/>
    <w:rsid w:val="00860D47"/>
    <w:rsid w:val="00861025"/>
    <w:rsid w:val="008757EE"/>
    <w:rsid w:val="0088367A"/>
    <w:rsid w:val="00887269"/>
    <w:rsid w:val="00894AF7"/>
    <w:rsid w:val="008A3B80"/>
    <w:rsid w:val="008C0A88"/>
    <w:rsid w:val="008C2680"/>
    <w:rsid w:val="008D494D"/>
    <w:rsid w:val="008D5B1D"/>
    <w:rsid w:val="008E1868"/>
    <w:rsid w:val="008E4B46"/>
    <w:rsid w:val="008F0E63"/>
    <w:rsid w:val="00902F58"/>
    <w:rsid w:val="009118DE"/>
    <w:rsid w:val="00914C82"/>
    <w:rsid w:val="00917583"/>
    <w:rsid w:val="00920F6D"/>
    <w:rsid w:val="00921A07"/>
    <w:rsid w:val="00923E00"/>
    <w:rsid w:val="00924286"/>
    <w:rsid w:val="00924EB5"/>
    <w:rsid w:val="00926170"/>
    <w:rsid w:val="00930F82"/>
    <w:rsid w:val="009341B3"/>
    <w:rsid w:val="009349D3"/>
    <w:rsid w:val="009378B4"/>
    <w:rsid w:val="009408DF"/>
    <w:rsid w:val="00950480"/>
    <w:rsid w:val="00955909"/>
    <w:rsid w:val="00974B8D"/>
    <w:rsid w:val="00982B49"/>
    <w:rsid w:val="009833B6"/>
    <w:rsid w:val="00986D97"/>
    <w:rsid w:val="00990E7A"/>
    <w:rsid w:val="009934C5"/>
    <w:rsid w:val="009947E7"/>
    <w:rsid w:val="00994A57"/>
    <w:rsid w:val="009B1D64"/>
    <w:rsid w:val="009B2B55"/>
    <w:rsid w:val="009B5243"/>
    <w:rsid w:val="009B6789"/>
    <w:rsid w:val="009C079C"/>
    <w:rsid w:val="009C78AC"/>
    <w:rsid w:val="009D2AEA"/>
    <w:rsid w:val="009E4149"/>
    <w:rsid w:val="00A0265B"/>
    <w:rsid w:val="00A220F7"/>
    <w:rsid w:val="00A31D40"/>
    <w:rsid w:val="00A3571B"/>
    <w:rsid w:val="00A43E8B"/>
    <w:rsid w:val="00A45375"/>
    <w:rsid w:val="00A4662B"/>
    <w:rsid w:val="00A515CF"/>
    <w:rsid w:val="00A52F0B"/>
    <w:rsid w:val="00A61C5E"/>
    <w:rsid w:val="00A67C59"/>
    <w:rsid w:val="00A766A3"/>
    <w:rsid w:val="00A77900"/>
    <w:rsid w:val="00A8048A"/>
    <w:rsid w:val="00A8365E"/>
    <w:rsid w:val="00AA6477"/>
    <w:rsid w:val="00AB46F3"/>
    <w:rsid w:val="00AB6835"/>
    <w:rsid w:val="00AC0B01"/>
    <w:rsid w:val="00AC1E2F"/>
    <w:rsid w:val="00AC2413"/>
    <w:rsid w:val="00AD3D31"/>
    <w:rsid w:val="00AD4E47"/>
    <w:rsid w:val="00AE3D11"/>
    <w:rsid w:val="00AF6319"/>
    <w:rsid w:val="00AF6A62"/>
    <w:rsid w:val="00AF74AD"/>
    <w:rsid w:val="00B06847"/>
    <w:rsid w:val="00B07959"/>
    <w:rsid w:val="00B10447"/>
    <w:rsid w:val="00B10C29"/>
    <w:rsid w:val="00B266B3"/>
    <w:rsid w:val="00B26E10"/>
    <w:rsid w:val="00B35E36"/>
    <w:rsid w:val="00B460B7"/>
    <w:rsid w:val="00B4683E"/>
    <w:rsid w:val="00B478B2"/>
    <w:rsid w:val="00B56319"/>
    <w:rsid w:val="00B71831"/>
    <w:rsid w:val="00B76FC6"/>
    <w:rsid w:val="00B847A4"/>
    <w:rsid w:val="00B853ED"/>
    <w:rsid w:val="00BA5D86"/>
    <w:rsid w:val="00BB34CC"/>
    <w:rsid w:val="00BB6343"/>
    <w:rsid w:val="00BB6AFA"/>
    <w:rsid w:val="00BC2225"/>
    <w:rsid w:val="00BC278B"/>
    <w:rsid w:val="00BC4109"/>
    <w:rsid w:val="00BC776E"/>
    <w:rsid w:val="00BC7B6B"/>
    <w:rsid w:val="00BC7D0E"/>
    <w:rsid w:val="00BD1253"/>
    <w:rsid w:val="00BE4C40"/>
    <w:rsid w:val="00BF488D"/>
    <w:rsid w:val="00C14202"/>
    <w:rsid w:val="00C15C4F"/>
    <w:rsid w:val="00C2030C"/>
    <w:rsid w:val="00C3771D"/>
    <w:rsid w:val="00C40DCF"/>
    <w:rsid w:val="00C43DF9"/>
    <w:rsid w:val="00C64729"/>
    <w:rsid w:val="00C76FFC"/>
    <w:rsid w:val="00C836A1"/>
    <w:rsid w:val="00C874A5"/>
    <w:rsid w:val="00C95080"/>
    <w:rsid w:val="00CA0209"/>
    <w:rsid w:val="00CA0749"/>
    <w:rsid w:val="00CA3E5B"/>
    <w:rsid w:val="00CB064F"/>
    <w:rsid w:val="00CB12FB"/>
    <w:rsid w:val="00CC137D"/>
    <w:rsid w:val="00CC3823"/>
    <w:rsid w:val="00CC4E5B"/>
    <w:rsid w:val="00CC64D5"/>
    <w:rsid w:val="00CC7251"/>
    <w:rsid w:val="00CD188D"/>
    <w:rsid w:val="00CD31C8"/>
    <w:rsid w:val="00CD7402"/>
    <w:rsid w:val="00CD7823"/>
    <w:rsid w:val="00CE2B56"/>
    <w:rsid w:val="00CF6F84"/>
    <w:rsid w:val="00D0001E"/>
    <w:rsid w:val="00D013D1"/>
    <w:rsid w:val="00D02BBE"/>
    <w:rsid w:val="00D173FD"/>
    <w:rsid w:val="00D36CFA"/>
    <w:rsid w:val="00D420D3"/>
    <w:rsid w:val="00D43B0E"/>
    <w:rsid w:val="00D43BA7"/>
    <w:rsid w:val="00D45B7E"/>
    <w:rsid w:val="00D55739"/>
    <w:rsid w:val="00D569BA"/>
    <w:rsid w:val="00D57649"/>
    <w:rsid w:val="00D602F2"/>
    <w:rsid w:val="00D67DE7"/>
    <w:rsid w:val="00D7061B"/>
    <w:rsid w:val="00D74E19"/>
    <w:rsid w:val="00D821C4"/>
    <w:rsid w:val="00D822C7"/>
    <w:rsid w:val="00D846A1"/>
    <w:rsid w:val="00D9322A"/>
    <w:rsid w:val="00DB3ECE"/>
    <w:rsid w:val="00DB5672"/>
    <w:rsid w:val="00DB7A05"/>
    <w:rsid w:val="00DC30D1"/>
    <w:rsid w:val="00DD395D"/>
    <w:rsid w:val="00DE0487"/>
    <w:rsid w:val="00DE3A76"/>
    <w:rsid w:val="00DE528D"/>
    <w:rsid w:val="00DE535F"/>
    <w:rsid w:val="00DF0756"/>
    <w:rsid w:val="00DF0971"/>
    <w:rsid w:val="00DF09F6"/>
    <w:rsid w:val="00DF18D6"/>
    <w:rsid w:val="00DF706E"/>
    <w:rsid w:val="00E0585F"/>
    <w:rsid w:val="00E06C28"/>
    <w:rsid w:val="00E10CE5"/>
    <w:rsid w:val="00E11C0E"/>
    <w:rsid w:val="00E120A0"/>
    <w:rsid w:val="00E234AA"/>
    <w:rsid w:val="00E249B6"/>
    <w:rsid w:val="00E27F0B"/>
    <w:rsid w:val="00E35044"/>
    <w:rsid w:val="00E36F0E"/>
    <w:rsid w:val="00E42C0B"/>
    <w:rsid w:val="00E436AD"/>
    <w:rsid w:val="00E51DE4"/>
    <w:rsid w:val="00E545B7"/>
    <w:rsid w:val="00E54BAA"/>
    <w:rsid w:val="00E63992"/>
    <w:rsid w:val="00E64740"/>
    <w:rsid w:val="00E73BBF"/>
    <w:rsid w:val="00E74418"/>
    <w:rsid w:val="00E81A6D"/>
    <w:rsid w:val="00E82F18"/>
    <w:rsid w:val="00E83FCB"/>
    <w:rsid w:val="00E8538E"/>
    <w:rsid w:val="00E903AF"/>
    <w:rsid w:val="00E93DD1"/>
    <w:rsid w:val="00EA12B5"/>
    <w:rsid w:val="00EA2588"/>
    <w:rsid w:val="00EB03B1"/>
    <w:rsid w:val="00EE0876"/>
    <w:rsid w:val="00EE1A22"/>
    <w:rsid w:val="00EE3831"/>
    <w:rsid w:val="00EF0D0A"/>
    <w:rsid w:val="00EF3A56"/>
    <w:rsid w:val="00EF4AB7"/>
    <w:rsid w:val="00F01752"/>
    <w:rsid w:val="00F2448F"/>
    <w:rsid w:val="00F26D85"/>
    <w:rsid w:val="00F43BF8"/>
    <w:rsid w:val="00F465F8"/>
    <w:rsid w:val="00F46AEE"/>
    <w:rsid w:val="00F623B5"/>
    <w:rsid w:val="00F669C8"/>
    <w:rsid w:val="00F819A4"/>
    <w:rsid w:val="00F82B77"/>
    <w:rsid w:val="00F93E1D"/>
    <w:rsid w:val="00F9579A"/>
    <w:rsid w:val="00FA7E5B"/>
    <w:rsid w:val="00FB7085"/>
    <w:rsid w:val="00FB71FD"/>
    <w:rsid w:val="00FC32BE"/>
    <w:rsid w:val="00FC4ACB"/>
    <w:rsid w:val="00FC6741"/>
    <w:rsid w:val="00FC713E"/>
    <w:rsid w:val="00FD00E4"/>
    <w:rsid w:val="00FD09DA"/>
    <w:rsid w:val="00FE23AE"/>
    <w:rsid w:val="00FE52A7"/>
    <w:rsid w:val="00FE60C3"/>
    <w:rsid w:val="00FE7F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5D14"/>
  <w15:docId w15:val="{C29BEC99-93B5-4E5A-A1C8-7F1A75B9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2413"/>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Normal"/>
    <w:next w:val="Normal"/>
    <w:link w:val="Ttulo1Char"/>
    <w:uiPriority w:val="9"/>
    <w:qFormat/>
    <w:rsid w:val="00A43E8B"/>
    <w:pPr>
      <w:keepNext/>
      <w:keepLines/>
      <w:autoSpaceDN/>
      <w:spacing w:before="240" w:line="254" w:lineRule="auto"/>
      <w:textAlignment w:val="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uiPriority w:val="99"/>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uiPriority w:val="99"/>
    <w:qFormat/>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uiPriority w:val="99"/>
    <w:qFormat/>
    <w:rsid w:val="00FE23AE"/>
    <w:pPr>
      <w:numPr>
        <w:numId w:val="1"/>
      </w:numPr>
      <w:suppressLineNumbers/>
      <w:tabs>
        <w:tab w:val="left" w:pos="227"/>
      </w:tabs>
      <w:suppressAutoHyphens/>
      <w:spacing w:after="20" w:line="280" w:lineRule="exact"/>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2TEXTOPRINCIPALBULLET2">
    <w:name w:val="02_TEXTO_PRINCIPAL_BULLET_2"/>
    <w:basedOn w:val="Normal"/>
    <w:uiPriority w:val="99"/>
    <w:rsid w:val="005D061D"/>
    <w:pPr>
      <w:suppressLineNumbers/>
      <w:suppressAutoHyphens/>
      <w:spacing w:after="20" w:line="280" w:lineRule="exact"/>
      <w:ind w:left="227"/>
    </w:pPr>
    <w:rPr>
      <w:rFonts w:eastAsia="Tahoma"/>
    </w:rPr>
  </w:style>
  <w:style w:type="character" w:styleId="nfase">
    <w:name w:val="Emphasis"/>
    <w:basedOn w:val="Fontepargpadro"/>
    <w:uiPriority w:val="20"/>
    <w:qFormat/>
    <w:rsid w:val="005D061D"/>
    <w:rPr>
      <w:i/>
      <w:iCs/>
    </w:rPr>
  </w:style>
  <w:style w:type="character" w:customStyle="1" w:styleId="MenoPendente1">
    <w:name w:val="Menção Pendente1"/>
    <w:basedOn w:val="Fontepargpadro"/>
    <w:uiPriority w:val="99"/>
    <w:rsid w:val="005D061D"/>
    <w:rPr>
      <w:color w:val="605E5C"/>
      <w:shd w:val="clear" w:color="auto" w:fill="E1DFDD"/>
    </w:rPr>
  </w:style>
  <w:style w:type="paragraph" w:customStyle="1" w:styleId="01TITULO4">
    <w:name w:val="01_TITULO_4"/>
    <w:basedOn w:val="Normal"/>
    <w:rsid w:val="00AC2413"/>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9934C5"/>
    <w:rPr>
      <w:sz w:val="16"/>
      <w:szCs w:val="16"/>
    </w:rPr>
  </w:style>
  <w:style w:type="paragraph" w:styleId="Textodecomentrio">
    <w:name w:val="annotation text"/>
    <w:basedOn w:val="Normal"/>
    <w:link w:val="TextodecomentrioChar"/>
    <w:uiPriority w:val="99"/>
    <w:semiHidden/>
    <w:unhideWhenUsed/>
    <w:rsid w:val="009934C5"/>
    <w:rPr>
      <w:rFonts w:cs="Mangal"/>
      <w:sz w:val="20"/>
      <w:szCs w:val="18"/>
    </w:rPr>
  </w:style>
  <w:style w:type="character" w:customStyle="1" w:styleId="TextodecomentrioChar">
    <w:name w:val="Texto de comentário Char"/>
    <w:basedOn w:val="Fontepargpadro"/>
    <w:link w:val="Textodecomentrio"/>
    <w:uiPriority w:val="99"/>
    <w:semiHidden/>
    <w:rsid w:val="009934C5"/>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934C5"/>
    <w:rPr>
      <w:b/>
      <w:bCs/>
    </w:rPr>
  </w:style>
  <w:style w:type="character" w:customStyle="1" w:styleId="AssuntodocomentrioChar">
    <w:name w:val="Assunto do comentário Char"/>
    <w:basedOn w:val="TextodecomentrioChar"/>
    <w:link w:val="Assuntodocomentrio"/>
    <w:uiPriority w:val="99"/>
    <w:semiHidden/>
    <w:rsid w:val="009934C5"/>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9934C5"/>
    <w:rPr>
      <w:rFonts w:ascii="Segoe UI" w:hAnsi="Segoe UI" w:cs="Mangal"/>
      <w:sz w:val="18"/>
      <w:szCs w:val="16"/>
    </w:rPr>
  </w:style>
  <w:style w:type="character" w:customStyle="1" w:styleId="TextodebaloChar">
    <w:name w:val="Texto de balão Char"/>
    <w:basedOn w:val="Fontepargpadro"/>
    <w:link w:val="Textodebalo"/>
    <w:uiPriority w:val="99"/>
    <w:semiHidden/>
    <w:rsid w:val="009934C5"/>
    <w:rPr>
      <w:rFonts w:ascii="Segoe UI" w:eastAsia="SimSun" w:hAnsi="Segoe UI" w:cs="Mangal"/>
      <w:kern w:val="3"/>
      <w:sz w:val="18"/>
      <w:szCs w:val="16"/>
      <w:lang w:eastAsia="zh-CN" w:bidi="hi-IN"/>
    </w:rPr>
  </w:style>
  <w:style w:type="paragraph" w:styleId="Reviso">
    <w:name w:val="Revision"/>
    <w:hidden/>
    <w:uiPriority w:val="99"/>
    <w:semiHidden/>
    <w:rsid w:val="00143843"/>
    <w:pPr>
      <w:spacing w:after="0" w:line="240" w:lineRule="auto"/>
    </w:pPr>
    <w:rPr>
      <w:rFonts w:ascii="Tahoma" w:eastAsia="SimSun" w:hAnsi="Tahoma" w:cs="Mangal"/>
      <w:kern w:val="3"/>
      <w:sz w:val="21"/>
      <w:szCs w:val="19"/>
      <w:lang w:eastAsia="zh-CN" w:bidi="hi-IN"/>
    </w:rPr>
  </w:style>
  <w:style w:type="character" w:customStyle="1" w:styleId="MenoPendente2">
    <w:name w:val="Menção Pendente2"/>
    <w:basedOn w:val="Fontepargpadro"/>
    <w:uiPriority w:val="99"/>
    <w:semiHidden/>
    <w:unhideWhenUsed/>
    <w:rsid w:val="00EE1A22"/>
    <w:rPr>
      <w:color w:val="605E5C"/>
      <w:shd w:val="clear" w:color="auto" w:fill="E1DFDD"/>
    </w:rPr>
  </w:style>
  <w:style w:type="character" w:customStyle="1" w:styleId="Ttulo1Char">
    <w:name w:val="Título 1 Char"/>
    <w:basedOn w:val="Fontepargpadro"/>
    <w:link w:val="Ttulo1"/>
    <w:uiPriority w:val="9"/>
    <w:rsid w:val="00A43E8B"/>
    <w:rPr>
      <w:rFonts w:asciiTheme="majorHAnsi" w:eastAsiaTheme="majorEastAsia" w:hAnsiTheme="majorHAnsi" w:cstheme="majorBidi"/>
      <w:color w:val="2F5496" w:themeColor="accent1" w:themeShade="BF"/>
      <w:sz w:val="32"/>
      <w:szCs w:val="32"/>
    </w:rPr>
  </w:style>
  <w:style w:type="paragraph" w:customStyle="1" w:styleId="Default">
    <w:name w:val="Default"/>
    <w:rsid w:val="00E8538E"/>
    <w:pPr>
      <w:autoSpaceDE w:val="0"/>
      <w:autoSpaceDN w:val="0"/>
      <w:adjustRightInd w:val="0"/>
      <w:spacing w:after="0" w:line="240" w:lineRule="auto"/>
    </w:pPr>
    <w:rPr>
      <w:rFonts w:ascii="Apex New Book" w:hAnsi="Apex New Book" w:cs="Apex New Book"/>
      <w:color w:val="000000"/>
      <w:sz w:val="24"/>
      <w:szCs w:val="24"/>
    </w:rPr>
  </w:style>
  <w:style w:type="paragraph" w:customStyle="1" w:styleId="Pa521">
    <w:name w:val="Pa5+21"/>
    <w:basedOn w:val="Default"/>
    <w:next w:val="Default"/>
    <w:uiPriority w:val="99"/>
    <w:rsid w:val="00E8538E"/>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090">
      <w:bodyDiv w:val="1"/>
      <w:marLeft w:val="0"/>
      <w:marRight w:val="0"/>
      <w:marTop w:val="0"/>
      <w:marBottom w:val="0"/>
      <w:divBdr>
        <w:top w:val="none" w:sz="0" w:space="0" w:color="auto"/>
        <w:left w:val="none" w:sz="0" w:space="0" w:color="auto"/>
        <w:bottom w:val="none" w:sz="0" w:space="0" w:color="auto"/>
        <w:right w:val="none" w:sz="0" w:space="0" w:color="auto"/>
      </w:divBdr>
    </w:div>
    <w:div w:id="852300958">
      <w:bodyDiv w:val="1"/>
      <w:marLeft w:val="0"/>
      <w:marRight w:val="0"/>
      <w:marTop w:val="0"/>
      <w:marBottom w:val="0"/>
      <w:divBdr>
        <w:top w:val="none" w:sz="0" w:space="0" w:color="auto"/>
        <w:left w:val="none" w:sz="0" w:space="0" w:color="auto"/>
        <w:bottom w:val="none" w:sz="0" w:space="0" w:color="auto"/>
        <w:right w:val="none" w:sz="0" w:space="0" w:color="auto"/>
      </w:divBdr>
    </w:div>
    <w:div w:id="1026980000">
      <w:bodyDiv w:val="1"/>
      <w:marLeft w:val="0"/>
      <w:marRight w:val="0"/>
      <w:marTop w:val="0"/>
      <w:marBottom w:val="0"/>
      <w:divBdr>
        <w:top w:val="none" w:sz="0" w:space="0" w:color="auto"/>
        <w:left w:val="none" w:sz="0" w:space="0" w:color="auto"/>
        <w:bottom w:val="none" w:sz="0" w:space="0" w:color="auto"/>
        <w:right w:val="none" w:sz="0" w:space="0" w:color="auto"/>
      </w:divBdr>
    </w:div>
    <w:div w:id="16260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aeducacao.com.br/aulas/fundamental-2/imagens-do-futu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cinema.com.br/modelo-de-rote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aadiaeducacao.pr.gov.br/portals/cadernospde/pdebusca/producoes_pde/2013/2013_unioeste_port_artigo_raquel_maria_barbosa.pdf" TargetMode="External"/><Relationship Id="rId4" Type="http://schemas.openxmlformats.org/officeDocument/2006/relationships/settings" Target="settings.xml"/><Relationship Id="rId9" Type="http://schemas.openxmlformats.org/officeDocument/2006/relationships/hyperlink" Target="https://educacao.estadao.com.br/noticias/geral,luz-camera-e-acao-ficcao-do-cinema-vira-realidade-na-escola,175752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32897-71E5-4F57-B3A0-28C10E77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8057</Words>
  <Characters>43510</Characters>
  <Application>Microsoft Office Word</Application>
  <DocSecurity>0</DocSecurity>
  <Lines>362</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F. Dias</dc:creator>
  <cp:lastModifiedBy>Hugo Susumu Matsubayashi</cp:lastModifiedBy>
  <cp:revision>18</cp:revision>
  <cp:lastPrinted>2018-10-20T18:29:00Z</cp:lastPrinted>
  <dcterms:created xsi:type="dcterms:W3CDTF">2018-11-07T23:05:00Z</dcterms:created>
  <dcterms:modified xsi:type="dcterms:W3CDTF">2018-11-12T09:38:00Z</dcterms:modified>
</cp:coreProperties>
</file>