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F8F5522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7A2B34">
              <w:rPr>
                <w:b/>
              </w:rPr>
              <w:t>11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64FBD780" w:rsidR="00465236" w:rsidRDefault="00392757" w:rsidP="00465236">
            <w:pPr>
              <w:pStyle w:val="02TEXTOPRINCIPAL"/>
            </w:pPr>
            <w:proofErr w:type="spellStart"/>
            <w:r w:rsidRPr="00392757">
              <w:rPr>
                <w:i/>
                <w:iCs/>
                <w:color w:val="212121"/>
                <w:highlight w:val="white"/>
              </w:rPr>
              <w:t>What</w:t>
            </w:r>
            <w:proofErr w:type="spellEnd"/>
            <w:r w:rsidRPr="00392757">
              <w:rPr>
                <w:i/>
                <w:iCs/>
                <w:color w:val="212121"/>
                <w:highlight w:val="white"/>
              </w:rPr>
              <w:t xml:space="preserve"> </w:t>
            </w:r>
            <w:proofErr w:type="spellStart"/>
            <w:r w:rsidRPr="00392757">
              <w:rPr>
                <w:i/>
                <w:iCs/>
                <w:color w:val="212121"/>
                <w:highlight w:val="white"/>
              </w:rPr>
              <w:t>sport</w:t>
            </w:r>
            <w:proofErr w:type="spellEnd"/>
            <w:r w:rsidRPr="00392757">
              <w:rPr>
                <w:i/>
                <w:iCs/>
                <w:color w:val="212121"/>
                <w:highlight w:val="white"/>
              </w:rPr>
              <w:t xml:space="preserve"> </w:t>
            </w:r>
            <w:proofErr w:type="spellStart"/>
            <w:r w:rsidRPr="00392757">
              <w:rPr>
                <w:i/>
                <w:iCs/>
                <w:color w:val="212121"/>
                <w:highlight w:val="white"/>
              </w:rPr>
              <w:t>is</w:t>
            </w:r>
            <w:proofErr w:type="spellEnd"/>
            <w:r w:rsidRPr="00392757">
              <w:rPr>
                <w:i/>
                <w:iCs/>
                <w:color w:val="212121"/>
                <w:highlight w:val="white"/>
              </w:rPr>
              <w:t xml:space="preserve"> </w:t>
            </w:r>
            <w:proofErr w:type="spellStart"/>
            <w:r w:rsidRPr="00392757">
              <w:rPr>
                <w:i/>
                <w:iCs/>
                <w:color w:val="212121"/>
                <w:highlight w:val="white"/>
              </w:rPr>
              <w:t>this</w:t>
            </w:r>
            <w:proofErr w:type="spellEnd"/>
            <w:r w:rsidRPr="00392757">
              <w:rPr>
                <w:i/>
                <w:iCs/>
                <w:color w:val="212121"/>
                <w:highlight w:val="white"/>
              </w:rPr>
              <w:t>?</w:t>
            </w:r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1E179EF2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E67D" w14:textId="77777777" w:rsidR="00392757" w:rsidRPr="00392757" w:rsidRDefault="00392757" w:rsidP="00392757">
            <w:pPr>
              <w:pStyle w:val="02TEXTOPRINCIPAL"/>
            </w:pPr>
            <w:r w:rsidRPr="00392757">
              <w:t>Oralidade.</w:t>
            </w:r>
          </w:p>
          <w:p w14:paraId="70820B7F" w14:textId="77777777" w:rsidR="00392757" w:rsidRPr="00392757" w:rsidRDefault="00392757" w:rsidP="00392757">
            <w:pPr>
              <w:pStyle w:val="02TEXTOPRINCIPAL"/>
            </w:pPr>
            <w:r w:rsidRPr="00392757">
              <w:t>Leitura.</w:t>
            </w:r>
          </w:p>
          <w:p w14:paraId="2DB4F0F4" w14:textId="47FFE8EB" w:rsidR="00465236" w:rsidRDefault="00392757" w:rsidP="00392757">
            <w:pPr>
              <w:pStyle w:val="02TEXTOPRINCIPAL"/>
            </w:pPr>
            <w:r w:rsidRPr="00392757">
              <w:t>Escrita.</w:t>
            </w:r>
          </w:p>
        </w:tc>
      </w:tr>
      <w:tr w:rsidR="00465236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35589920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5532" w14:textId="77777777" w:rsidR="00392757" w:rsidRPr="00392757" w:rsidRDefault="00392757" w:rsidP="00392757">
            <w:pPr>
              <w:pStyle w:val="02TEXTOPRINCIPAL"/>
            </w:pPr>
            <w:r w:rsidRPr="00392757">
              <w:t>Interação discursiva.</w:t>
            </w:r>
          </w:p>
          <w:p w14:paraId="24ED4598" w14:textId="77777777" w:rsidR="00392757" w:rsidRPr="00392757" w:rsidRDefault="00392757" w:rsidP="00392757">
            <w:pPr>
              <w:pStyle w:val="02TEXTOPRINCIPAL"/>
            </w:pPr>
            <w:r w:rsidRPr="00392757">
              <w:t>Produção oral.</w:t>
            </w:r>
          </w:p>
          <w:p w14:paraId="3D93974F" w14:textId="77777777" w:rsidR="00392757" w:rsidRPr="00392757" w:rsidRDefault="00392757" w:rsidP="00392757">
            <w:pPr>
              <w:pStyle w:val="02TEXTOPRINCIPAL"/>
            </w:pPr>
            <w:r w:rsidRPr="00392757">
              <w:t>Estratégias de leitura.</w:t>
            </w:r>
          </w:p>
          <w:p w14:paraId="6220894A" w14:textId="77777777" w:rsidR="00392757" w:rsidRPr="00392757" w:rsidRDefault="00392757" w:rsidP="00392757">
            <w:pPr>
              <w:pStyle w:val="02TEXTOPRINCIPAL"/>
            </w:pPr>
            <w:r w:rsidRPr="00392757">
              <w:t>Atitudes e disposições favoráveis do leitor.</w:t>
            </w:r>
          </w:p>
          <w:p w14:paraId="153FC2B0" w14:textId="77777777" w:rsidR="00392757" w:rsidRPr="00392757" w:rsidRDefault="00392757" w:rsidP="00392757">
            <w:pPr>
              <w:pStyle w:val="02TEXTOPRINCIPAL"/>
            </w:pPr>
            <w:r w:rsidRPr="00392757">
              <w:t xml:space="preserve">Estratégias de escrita: </w:t>
            </w:r>
            <w:proofErr w:type="spellStart"/>
            <w:r w:rsidRPr="00392757">
              <w:t>pré</w:t>
            </w:r>
            <w:proofErr w:type="spellEnd"/>
            <w:r w:rsidRPr="00392757">
              <w:t>-escrita.</w:t>
            </w:r>
          </w:p>
          <w:p w14:paraId="62F625AD" w14:textId="4A1C9581" w:rsidR="00465236" w:rsidRDefault="00392757" w:rsidP="00392757">
            <w:pPr>
              <w:pStyle w:val="02TEXTOPRINCIPAL"/>
            </w:pPr>
            <w:r w:rsidRPr="00392757">
              <w:t>Práticas de escrita.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2F74122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9D050" w14:textId="77777777" w:rsidR="00392757" w:rsidRPr="00392757" w:rsidRDefault="00392757" w:rsidP="00392757">
            <w:pPr>
              <w:pStyle w:val="02TEXTOPRINCIPAL"/>
            </w:pPr>
            <w:r w:rsidRPr="00392757">
              <w:t>Funções e usos da língua inglesa: convivência e colaboração em sala de aula.</w:t>
            </w:r>
          </w:p>
          <w:p w14:paraId="53895D62" w14:textId="6CB2F5CC" w:rsidR="00392757" w:rsidRPr="00392757" w:rsidRDefault="00392757" w:rsidP="00392757">
            <w:pPr>
              <w:pStyle w:val="02TEXTOPRINCIPAL"/>
            </w:pPr>
            <w:r w:rsidRPr="00392757">
              <w:t>Produção de textos orais, com mediação do professor.</w:t>
            </w:r>
          </w:p>
          <w:p w14:paraId="57D06E03" w14:textId="77777777" w:rsidR="00392757" w:rsidRPr="00392757" w:rsidRDefault="00392757" w:rsidP="00392757">
            <w:pPr>
              <w:pStyle w:val="02TEXTOPRINCIPAL"/>
            </w:pPr>
            <w:r w:rsidRPr="00392757">
              <w:t>Compreensão geral e específica: leitura rápida (</w:t>
            </w:r>
            <w:proofErr w:type="spellStart"/>
            <w:r w:rsidRPr="00392757">
              <w:rPr>
                <w:i/>
              </w:rPr>
              <w:t>skimming</w:t>
            </w:r>
            <w:proofErr w:type="spellEnd"/>
            <w:r w:rsidRPr="00392757">
              <w:t xml:space="preserve">, </w:t>
            </w:r>
            <w:proofErr w:type="spellStart"/>
            <w:r w:rsidRPr="00392757">
              <w:rPr>
                <w:i/>
              </w:rPr>
              <w:t>scanning</w:t>
            </w:r>
            <w:proofErr w:type="spellEnd"/>
            <w:r w:rsidRPr="00392757">
              <w:t>).</w:t>
            </w:r>
          </w:p>
          <w:p w14:paraId="72195B21" w14:textId="77777777" w:rsidR="00392757" w:rsidRPr="00392757" w:rsidRDefault="00392757" w:rsidP="00392757">
            <w:pPr>
              <w:pStyle w:val="02TEXTOPRINCIPAL"/>
            </w:pPr>
            <w:r w:rsidRPr="00392757">
              <w:t>Construção do sentido global do texto.</w:t>
            </w:r>
          </w:p>
          <w:p w14:paraId="51C9EC5C" w14:textId="77777777" w:rsidR="00392757" w:rsidRPr="00392757" w:rsidRDefault="00392757" w:rsidP="00392757">
            <w:pPr>
              <w:pStyle w:val="02TEXTOPRINCIPAL"/>
            </w:pPr>
            <w:r w:rsidRPr="00392757">
              <w:t>Partilha de leitura.</w:t>
            </w:r>
          </w:p>
          <w:p w14:paraId="4A7D6A80" w14:textId="31C5EF5D" w:rsidR="00392757" w:rsidRPr="00392757" w:rsidRDefault="00392757" w:rsidP="00392757">
            <w:pPr>
              <w:pStyle w:val="02TEXTOPRINCIPAL"/>
            </w:pPr>
            <w:r w:rsidRPr="00392757">
              <w:t>Escrita: organização em parágrafos ou tópicos, com mediação do professor.</w:t>
            </w:r>
          </w:p>
          <w:p w14:paraId="13C88FB8" w14:textId="71C5B7FF" w:rsidR="00465236" w:rsidRDefault="00392757" w:rsidP="00392757">
            <w:pPr>
              <w:pStyle w:val="02TEXTOPRINCIPAL"/>
            </w:pPr>
            <w:r w:rsidRPr="00392757">
              <w:t>Produção de textos escritos, em formatos diversos,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028A8D65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5FB3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EF07LI01</w:t>
            </w:r>
            <w:r w:rsidRPr="00392757">
              <w:t>) Interagir em situações de intercâmbio oral para realizar as atividades em sala de aula, de forma respeitosa e colaborativa, trocando ideias e engajando-se em brincadeiras e jogos.</w:t>
            </w:r>
          </w:p>
          <w:p w14:paraId="1C981DD0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EF07LI03</w:t>
            </w:r>
            <w:r w:rsidRPr="00392757">
              <w:t>) Mobilizar conhecimentos prévios para compreender texto oral.</w:t>
            </w:r>
          </w:p>
          <w:p w14:paraId="12BC687E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EF07LI05</w:t>
            </w:r>
            <w:r w:rsidRPr="00392757">
              <w:t>) Compor, em língua inglesa, narrativas orais sobre fatos, acontecimentos e personalidades marcantes do passado.</w:t>
            </w:r>
          </w:p>
          <w:p w14:paraId="61015887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EF07LI06</w:t>
            </w:r>
            <w:r w:rsidRPr="00392757">
              <w:t>) Antecipar o sentido global de textos em língua inglesa por inferências, com base em leitura rápida, observando títulos, primeiras e últimas frases de parágrafos e palavras-chave repetidas.</w:t>
            </w:r>
          </w:p>
          <w:p w14:paraId="0BAE1A13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EF07LI08</w:t>
            </w:r>
            <w:r w:rsidRPr="00392757">
              <w:t>) Relacionar as partes de um texto (parágrafos) para construir seu sentido global.</w:t>
            </w:r>
          </w:p>
          <w:p w14:paraId="312AF503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EF07LI11</w:t>
            </w:r>
            <w:r w:rsidRPr="00392757">
              <w:t>) Participar de troca de opiniões e informações sobre textos, lidos na sala de aula ou em outros ambientes.</w:t>
            </w:r>
          </w:p>
          <w:p w14:paraId="58065113" w14:textId="77777777" w:rsidR="00392757" w:rsidRPr="00392757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EF07LI13</w:t>
            </w:r>
            <w:r w:rsidRPr="00392757">
              <w:t>) Organizar texto em unidades de sentido, dividindo-o em parágrafos ou tópicos e subtópicos, explorando as possibilidades de organização gráfica, de suporte e de formato do texto.</w:t>
            </w:r>
          </w:p>
          <w:p w14:paraId="52BE2151" w14:textId="05612FB4" w:rsidR="00465236" w:rsidRDefault="00392757" w:rsidP="00392757">
            <w:pPr>
              <w:pStyle w:val="02TEXTOPRINCIPAL"/>
            </w:pPr>
            <w:r w:rsidRPr="00392757">
              <w:t>(</w:t>
            </w:r>
            <w:r w:rsidRPr="00800E68">
              <w:rPr>
                <w:b/>
              </w:rPr>
              <w:t>EF07LI14</w:t>
            </w:r>
            <w:r w:rsidRPr="00392757">
              <w:t>) Produzir textos diversos sobre fatos, acontecimentos e personalidades do passado (linha do tempo/</w:t>
            </w:r>
            <w:proofErr w:type="spellStart"/>
            <w:r w:rsidRPr="00800E68">
              <w:rPr>
                <w:i/>
              </w:rPr>
              <w:t>timelines</w:t>
            </w:r>
            <w:proofErr w:type="spellEnd"/>
            <w:r w:rsidRPr="00392757">
              <w:t>, biografias, verbetes de enciclopédias, blogues, entre outros).</w:t>
            </w:r>
          </w:p>
        </w:tc>
      </w:tr>
    </w:tbl>
    <w:p w14:paraId="187A6799" w14:textId="77777777" w:rsidR="00392757" w:rsidRPr="008642A3" w:rsidRDefault="00392757" w:rsidP="00392757">
      <w:pPr>
        <w:pStyle w:val="04TEXTOTABELAS"/>
        <w:jc w:val="right"/>
        <w:rPr>
          <w:sz w:val="16"/>
        </w:rPr>
      </w:pPr>
      <w:r w:rsidRPr="008642A3">
        <w:rPr>
          <w:sz w:val="16"/>
        </w:rPr>
        <w:t>(continua)</w:t>
      </w:r>
    </w:p>
    <w:p w14:paraId="2AE52A08" w14:textId="77777777" w:rsidR="00392757" w:rsidRDefault="00392757" w:rsidP="00392757">
      <w:pPr>
        <w:pStyle w:val="04TEXTOTABELAS"/>
      </w:pPr>
      <w:r>
        <w:br w:type="page"/>
      </w:r>
    </w:p>
    <w:p w14:paraId="2A0D5F91" w14:textId="77777777" w:rsidR="00392757" w:rsidRDefault="00392757" w:rsidP="00392757">
      <w:pPr>
        <w:pStyle w:val="02TEXTOPRINCIPAL"/>
      </w:pPr>
    </w:p>
    <w:p w14:paraId="78C41A2B" w14:textId="7875A046" w:rsidR="00392757" w:rsidRDefault="00392757" w:rsidP="00392757">
      <w:pPr>
        <w:pStyle w:val="06CREDITO"/>
        <w:jc w:val="right"/>
      </w:pPr>
      <w: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392757" w14:paraId="7494FEF6" w14:textId="77777777" w:rsidTr="00960D2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3473B" w14:textId="77777777" w:rsidR="00392757" w:rsidRPr="00465236" w:rsidRDefault="00392757" w:rsidP="00960D2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9F1D" w14:textId="77777777" w:rsidR="00392757" w:rsidRPr="00392757" w:rsidRDefault="00392757" w:rsidP="00960D25">
            <w:pPr>
              <w:pStyle w:val="02TEXTOPRINCIPAL"/>
            </w:pPr>
            <w:r w:rsidRPr="00392757">
              <w:t>Identificar características composicionais e estilísticas do gênero verbete de enciclopédia.</w:t>
            </w:r>
          </w:p>
        </w:tc>
      </w:tr>
      <w:tr w:rsidR="00392757" w14:paraId="6116E02B" w14:textId="77777777" w:rsidTr="00960D2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24FF" w14:textId="77777777" w:rsidR="00392757" w:rsidRPr="00465236" w:rsidRDefault="00392757" w:rsidP="00960D2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0767" w14:textId="4930A7B9" w:rsidR="00392757" w:rsidRPr="00392757" w:rsidRDefault="00392757" w:rsidP="00960D25">
            <w:pPr>
              <w:pStyle w:val="02TEXTOPRINCIPAL"/>
            </w:pPr>
            <w:r w:rsidRPr="00392757">
              <w:t xml:space="preserve">Confeccionar </w:t>
            </w:r>
            <w:r w:rsidR="00245147">
              <w:t xml:space="preserve">um </w:t>
            </w:r>
            <w:r w:rsidRPr="00392757">
              <w:t xml:space="preserve">mural com verbetes em </w:t>
            </w:r>
            <w:r w:rsidR="004123CD">
              <w:t xml:space="preserve">língua </w:t>
            </w:r>
            <w:r w:rsidRPr="00392757">
              <w:t>ingl</w:t>
            </w:r>
            <w:r w:rsidR="004123CD">
              <w:t>esa</w:t>
            </w:r>
            <w:r w:rsidRPr="00392757">
              <w:t xml:space="preserve"> sobre esportes.</w:t>
            </w:r>
          </w:p>
        </w:tc>
      </w:tr>
      <w:tr w:rsidR="00392757" w14:paraId="04CB94EA" w14:textId="77777777" w:rsidTr="00960D2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C53C" w14:textId="77777777" w:rsidR="00392757" w:rsidRPr="00465236" w:rsidRDefault="00392757" w:rsidP="00960D2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730E" w14:textId="77777777" w:rsidR="00392757" w:rsidRPr="00392757" w:rsidRDefault="00392757" w:rsidP="00960D25">
            <w:pPr>
              <w:pStyle w:val="02TEXTOPRINCIPAL"/>
            </w:pPr>
            <w:r w:rsidRPr="00392757">
              <w:t>2</w:t>
            </w:r>
          </w:p>
        </w:tc>
      </w:tr>
      <w:tr w:rsidR="00392757" w14:paraId="147D4111" w14:textId="77777777" w:rsidTr="00960D2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8AA9" w14:textId="77777777" w:rsidR="00392757" w:rsidRPr="00465236" w:rsidRDefault="00392757" w:rsidP="00960D25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02AF9" w14:textId="77777777" w:rsidR="00392757" w:rsidRPr="00392757" w:rsidRDefault="00392757" w:rsidP="00960D25">
            <w:pPr>
              <w:pStyle w:val="02TEXTOPRINCIPAL"/>
            </w:pPr>
            <w:r w:rsidRPr="00392757">
              <w:t>Folhas de papel sulfite, mural.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800E68" w:rsidRDefault="00465236" w:rsidP="00465236">
      <w:pPr>
        <w:pStyle w:val="01TITULO2"/>
        <w:rPr>
          <w:sz w:val="32"/>
          <w:szCs w:val="32"/>
        </w:rPr>
      </w:pPr>
      <w:r w:rsidRPr="00800E68">
        <w:rPr>
          <w:sz w:val="32"/>
          <w:szCs w:val="32"/>
        </w:rPr>
        <w:t>I – INTRODUÇÃO</w:t>
      </w:r>
    </w:p>
    <w:p w14:paraId="14AA05F9" w14:textId="3A07616D" w:rsidR="00392757" w:rsidRPr="00392757" w:rsidRDefault="00392757" w:rsidP="00392757">
      <w:pPr>
        <w:pStyle w:val="02TEXTOPRINCIPAL"/>
      </w:pPr>
      <w:r w:rsidRPr="00392757">
        <w:t xml:space="preserve">Esta sequência didática dá continuidade à atividade anterior com relação ao tema abordado. A proposta tem como objetivo ampliar os conhecimentos sobre esportes por meio da leitura e produção de verbetes de enciclopédia. Esse gênero é abordado na </w:t>
      </w:r>
      <w:r w:rsidRPr="00392757">
        <w:rPr>
          <w:b/>
          <w:bCs/>
        </w:rPr>
        <w:t>Unidade 4</w:t>
      </w:r>
      <w:r w:rsidRPr="00392757">
        <w:t xml:space="preserve"> do </w:t>
      </w:r>
      <w:r w:rsidR="00D93735">
        <w:t>L</w:t>
      </w:r>
      <w:r w:rsidRPr="00392757">
        <w:t xml:space="preserve">ivro do estudante e, portanto, os estudantes já conhecem algumas de suas características. A ênfase na realização das tarefas pode recair sobre os elementos linguísticos, como estratégias para revisar conteúdos explorados ao longo do volume. É importante também que os estudantes sejam estimulados a interagirem em </w:t>
      </w:r>
      <w:r w:rsidR="004123CD">
        <w:t xml:space="preserve">língua </w:t>
      </w:r>
      <w:r w:rsidRPr="00392757">
        <w:t>ingl</w:t>
      </w:r>
      <w:r w:rsidR="004123CD">
        <w:t>esa</w:t>
      </w:r>
      <w:r w:rsidRPr="00392757">
        <w:t xml:space="preserve"> na realização dos trabalhos em grupo.</w:t>
      </w:r>
    </w:p>
    <w:p w14:paraId="59B3EDA8" w14:textId="77777777" w:rsidR="00392757" w:rsidRPr="00392757" w:rsidRDefault="00392757" w:rsidP="00392757">
      <w:pPr>
        <w:pStyle w:val="02TEXTOPRINCIPAL"/>
      </w:pPr>
    </w:p>
    <w:p w14:paraId="1DF3B39C" w14:textId="48316D7C" w:rsidR="00CD1FD1" w:rsidRDefault="00392757" w:rsidP="00392757">
      <w:pPr>
        <w:pStyle w:val="02TEXTOPRINCIPAL"/>
      </w:pPr>
      <w:r w:rsidRPr="00392757">
        <w:t xml:space="preserve">Esta sequência didática amplia o trabalho realizado nas </w:t>
      </w:r>
      <w:r w:rsidRPr="00392757">
        <w:rPr>
          <w:b/>
          <w:bCs/>
        </w:rPr>
        <w:t xml:space="preserve">Unidades 4 </w:t>
      </w:r>
      <w:r w:rsidRPr="00392757">
        <w:t>e</w:t>
      </w:r>
      <w:r w:rsidRPr="00392757">
        <w:rPr>
          <w:b/>
          <w:bCs/>
        </w:rPr>
        <w:t xml:space="preserve"> 8</w:t>
      </w:r>
      <w:r w:rsidRPr="00392757">
        <w:rPr>
          <w:bCs/>
        </w:rPr>
        <w:t>,</w:t>
      </w:r>
      <w:r w:rsidRPr="00392757">
        <w:rPr>
          <w:b/>
          <w:bCs/>
        </w:rPr>
        <w:t xml:space="preserve"> </w:t>
      </w:r>
      <w:r w:rsidRPr="00392757">
        <w:t xml:space="preserve">e favorece as práticas de leitura e produção escrita e oral promovidas em todas as unidades do </w:t>
      </w:r>
      <w:r w:rsidR="00D93735">
        <w:t>L</w:t>
      </w:r>
      <w:r w:rsidRPr="00392757">
        <w:t>ivro do estudante.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800E68" w:rsidRDefault="00465236" w:rsidP="00465236">
      <w:pPr>
        <w:pStyle w:val="01TITULO2"/>
        <w:rPr>
          <w:sz w:val="32"/>
          <w:szCs w:val="32"/>
        </w:rPr>
      </w:pPr>
      <w:r w:rsidRPr="00800E68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800E68" w:rsidRDefault="00465236" w:rsidP="00465236">
      <w:pPr>
        <w:pStyle w:val="01TITULO3"/>
        <w:rPr>
          <w:sz w:val="28"/>
        </w:rPr>
      </w:pPr>
      <w:r w:rsidRPr="00800E68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2B963080" w14:textId="77777777" w:rsidR="00392757" w:rsidRPr="00392757" w:rsidRDefault="00392757" w:rsidP="00392757">
      <w:pPr>
        <w:pStyle w:val="02TEXTOPRINCIPAL"/>
      </w:pPr>
      <w:r w:rsidRPr="00392757">
        <w:t>1 – Um verbete de enciclopédia sobre um esporte.</w:t>
      </w:r>
    </w:p>
    <w:p w14:paraId="3BCF65AF" w14:textId="2B42148D" w:rsidR="00392757" w:rsidRPr="00392757" w:rsidRDefault="00392757" w:rsidP="00392757">
      <w:pPr>
        <w:pStyle w:val="02TEXTOPRINCIPAL"/>
      </w:pPr>
      <w:r w:rsidRPr="00392757">
        <w:t xml:space="preserve">2 – Cópias do verbete para distribuir </w:t>
      </w:r>
      <w:r w:rsidR="00F703AF">
        <w:t>a</w:t>
      </w:r>
      <w:r w:rsidRPr="00392757">
        <w:t>os estudantes e questões para explorar o texto.</w:t>
      </w:r>
    </w:p>
    <w:p w14:paraId="1E7CB37B" w14:textId="77777777" w:rsidR="00392757" w:rsidRPr="00392757" w:rsidRDefault="00392757" w:rsidP="00392757">
      <w:pPr>
        <w:pStyle w:val="02TEXTOPRINCIPAL"/>
      </w:pPr>
      <w:r w:rsidRPr="00392757">
        <w:t>A atividade está prevista para ser realizada individualmente.</w:t>
      </w:r>
    </w:p>
    <w:p w14:paraId="2101A741" w14:textId="30FE4569" w:rsidR="00CD1FD1" w:rsidRPr="00CD1FD1" w:rsidRDefault="00392757" w:rsidP="00392757">
      <w:pPr>
        <w:pStyle w:val="02TEXTOPRINCIPAL"/>
      </w:pPr>
      <w:r w:rsidRPr="00392757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68B6D3FC" w14:textId="77777777" w:rsidR="00392757" w:rsidRPr="00392757" w:rsidRDefault="00392757" w:rsidP="00392757">
      <w:pPr>
        <w:pStyle w:val="02TEXTOPRINCIPAL"/>
      </w:pPr>
      <w:r w:rsidRPr="00392757">
        <w:t>1 – Fazer uma breve introdução da segunda parte da atividade, explicando como será realizada.</w:t>
      </w:r>
    </w:p>
    <w:p w14:paraId="48EF6834" w14:textId="77777777" w:rsidR="00392757" w:rsidRPr="00392757" w:rsidRDefault="00392757" w:rsidP="00392757">
      <w:pPr>
        <w:pStyle w:val="02TEXTOPRINCIPAL"/>
      </w:pPr>
      <w:r w:rsidRPr="00392757">
        <w:t>2 – Entregar o verbete aos estudantes para leitura.</w:t>
      </w:r>
    </w:p>
    <w:p w14:paraId="237D5DD2" w14:textId="77777777" w:rsidR="00392757" w:rsidRPr="00392757" w:rsidRDefault="00392757" w:rsidP="00392757">
      <w:pPr>
        <w:pStyle w:val="02TEXTOPRINCIPAL"/>
      </w:pPr>
    </w:p>
    <w:p w14:paraId="1B850D58" w14:textId="161AAD4E" w:rsidR="00392757" w:rsidRPr="00392757" w:rsidRDefault="00392757" w:rsidP="00392757">
      <w:pPr>
        <w:pStyle w:val="02TEXTOPRINCIPAL"/>
      </w:pPr>
      <w:r w:rsidRPr="00392757">
        <w:rPr>
          <w:lang w:val="en-US"/>
        </w:rPr>
        <w:t>LEVINSON, D.; CHRISTENSEN, K. (</w:t>
      </w:r>
      <w:r w:rsidR="00BA559C">
        <w:rPr>
          <w:lang w:val="en-US"/>
        </w:rPr>
        <w:t>E</w:t>
      </w:r>
      <w:r w:rsidRPr="00392757">
        <w:rPr>
          <w:lang w:val="en-US"/>
        </w:rPr>
        <w:t xml:space="preserve">ds.). </w:t>
      </w:r>
      <w:r w:rsidRPr="00392757">
        <w:rPr>
          <w:i/>
          <w:iCs/>
          <w:lang w:val="en-US"/>
        </w:rPr>
        <w:t>Encyclopedia of world sport</w:t>
      </w:r>
      <w:r w:rsidR="002E7863">
        <w:rPr>
          <w:lang w:val="en-US"/>
        </w:rPr>
        <w:t>:</w:t>
      </w:r>
      <w:r w:rsidR="002E7863" w:rsidRPr="00392757">
        <w:rPr>
          <w:lang w:val="en-US"/>
        </w:rPr>
        <w:t xml:space="preserve"> </w:t>
      </w:r>
      <w:r w:rsidR="002E7863">
        <w:rPr>
          <w:lang w:val="en-US"/>
        </w:rPr>
        <w:t>f</w:t>
      </w:r>
      <w:r w:rsidRPr="00392757">
        <w:rPr>
          <w:lang w:val="en-US"/>
        </w:rPr>
        <w:t xml:space="preserve">rom ancient times to the present. </w:t>
      </w:r>
      <w:r w:rsidRPr="00392757">
        <w:t xml:space="preserve">New York: Oxford </w:t>
      </w:r>
      <w:proofErr w:type="spellStart"/>
      <w:r w:rsidRPr="00392757">
        <w:t>University</w:t>
      </w:r>
      <w:proofErr w:type="spellEnd"/>
      <w:r w:rsidRPr="00392757">
        <w:t xml:space="preserve"> Press, 1999. p. 157.</w:t>
      </w:r>
    </w:p>
    <w:p w14:paraId="5A5DAA74" w14:textId="77777777" w:rsidR="00392757" w:rsidRPr="00392757" w:rsidRDefault="00392757" w:rsidP="00392757">
      <w:pPr>
        <w:pStyle w:val="02TEXTOPRINCIPAL"/>
      </w:pPr>
    </w:p>
    <w:p w14:paraId="56611AE7" w14:textId="77777777" w:rsidR="00392757" w:rsidRPr="00392757" w:rsidRDefault="00392757" w:rsidP="00392757">
      <w:pPr>
        <w:pStyle w:val="02TEXTOPRINCIPAL"/>
      </w:pPr>
      <w:r w:rsidRPr="00392757">
        <w:t>3 – Propor perguntas para a discussão do texto.</w:t>
      </w:r>
    </w:p>
    <w:p w14:paraId="62EDBBB6" w14:textId="77777777" w:rsidR="00392757" w:rsidRDefault="00392757" w:rsidP="00392757">
      <w:r w:rsidRPr="00392757">
        <w:rPr>
          <w:rFonts w:eastAsia="Tahoma"/>
        </w:rPr>
        <w:t>As perguntas devem privilegiar o uso de estratégias de compreensão global e seletiva, destacar o vocabulário relacionado ao esporte e focalizar algumas características composicionais e estilísticas do gênero verbete de enciclopédia.</w:t>
      </w:r>
      <w:r w:rsidRPr="00392757">
        <w:t xml:space="preserve"> </w:t>
      </w:r>
    </w:p>
    <w:p w14:paraId="3E42D181" w14:textId="60BD8D97" w:rsidR="00392757" w:rsidRDefault="00392757" w:rsidP="00392757">
      <w:pPr>
        <w:rPr>
          <w:rFonts w:eastAsia="Tahoma"/>
        </w:rPr>
      </w:pPr>
      <w:r>
        <w:br w:type="page"/>
      </w:r>
    </w:p>
    <w:p w14:paraId="6651E5EF" w14:textId="77777777" w:rsidR="00392757" w:rsidRPr="00392757" w:rsidRDefault="00392757" w:rsidP="00392757">
      <w:pPr>
        <w:pStyle w:val="02TEXTOPRINCIPAL"/>
      </w:pPr>
    </w:p>
    <w:p w14:paraId="6EEEEFBE" w14:textId="18774163" w:rsidR="00392757" w:rsidRPr="00392757" w:rsidRDefault="00392757" w:rsidP="00392757">
      <w:pPr>
        <w:pStyle w:val="02TEXTOPRINCIPAL"/>
      </w:pPr>
      <w:r w:rsidRPr="00392757">
        <w:t xml:space="preserve">4 – Organizar pequenos grupos e pedir a eles que, baseando-se no verbete, elaborem com suas palavras, em </w:t>
      </w:r>
      <w:r w:rsidR="004123CD">
        <w:t xml:space="preserve">língua </w:t>
      </w:r>
      <w:r w:rsidRPr="00392757">
        <w:t>ingl</w:t>
      </w:r>
      <w:r w:rsidR="004123CD">
        <w:t>e</w:t>
      </w:r>
      <w:r w:rsidRPr="00392757">
        <w:t>s</w:t>
      </w:r>
      <w:r w:rsidR="004123CD">
        <w:t>a</w:t>
      </w:r>
      <w:r w:rsidRPr="00392757">
        <w:t xml:space="preserve"> e por escrito, uma definição para tal esporte.</w:t>
      </w:r>
    </w:p>
    <w:p w14:paraId="5F7037C5" w14:textId="77777777" w:rsidR="00392757" w:rsidRPr="00392757" w:rsidRDefault="00392757" w:rsidP="00392757">
      <w:pPr>
        <w:pStyle w:val="02TEXTOPRINCIPAL"/>
      </w:pPr>
      <w:r w:rsidRPr="00392757">
        <w:t xml:space="preserve">5 – Solicitar aos grupos que leiam suas definições. </w:t>
      </w:r>
    </w:p>
    <w:p w14:paraId="6F186232" w14:textId="33A60549" w:rsidR="00392757" w:rsidRPr="00392757" w:rsidRDefault="00392757" w:rsidP="00392757">
      <w:pPr>
        <w:pStyle w:val="02TEXTOPRINCIPAL"/>
      </w:pPr>
      <w:r w:rsidRPr="00392757">
        <w:t xml:space="preserve">6 – Pedir aos grupos que comentem as diferenças e semelhanças entre os textos, </w:t>
      </w:r>
      <w:r w:rsidR="00E50AD5">
        <w:t xml:space="preserve">e </w:t>
      </w:r>
      <w:r w:rsidRPr="00392757">
        <w:t xml:space="preserve">observem o vocabulário empregado e alguns aspectos linguísticos, como o uso do </w:t>
      </w:r>
      <w:proofErr w:type="spellStart"/>
      <w:r w:rsidRPr="00392757">
        <w:rPr>
          <w:i/>
          <w:iCs/>
        </w:rPr>
        <w:t>present</w:t>
      </w:r>
      <w:proofErr w:type="spellEnd"/>
      <w:r w:rsidRPr="00392757">
        <w:rPr>
          <w:i/>
          <w:iCs/>
        </w:rPr>
        <w:t xml:space="preserve"> </w:t>
      </w:r>
      <w:proofErr w:type="spellStart"/>
      <w:r w:rsidRPr="00392757">
        <w:rPr>
          <w:i/>
          <w:iCs/>
        </w:rPr>
        <w:t>simple</w:t>
      </w:r>
      <w:proofErr w:type="spellEnd"/>
      <w:r w:rsidRPr="00392757">
        <w:t>.</w:t>
      </w:r>
    </w:p>
    <w:p w14:paraId="157C0C02" w14:textId="77777777" w:rsidR="00392757" w:rsidRPr="00392757" w:rsidRDefault="00392757" w:rsidP="00392757">
      <w:pPr>
        <w:pStyle w:val="02TEXTOPRINCIPAL"/>
      </w:pPr>
      <w:r w:rsidRPr="00392757">
        <w:t xml:space="preserve">7 – Afixar no mural da sala de aula as definições redigidas pelos grupos. </w:t>
      </w:r>
    </w:p>
    <w:p w14:paraId="52E5554F" w14:textId="32142159" w:rsidR="00392757" w:rsidRPr="00392757" w:rsidRDefault="00392757" w:rsidP="00392757">
      <w:pPr>
        <w:pStyle w:val="02TEXTOPRINCIPAL"/>
      </w:pPr>
      <w:r w:rsidRPr="00392757">
        <w:t xml:space="preserve">8 – Explicar a tarefa para a próxima aula: os estudantes, organizados em grupos, deverão elaborar um verbete em </w:t>
      </w:r>
      <w:r w:rsidR="004123CD">
        <w:t xml:space="preserve">língua </w:t>
      </w:r>
      <w:r w:rsidRPr="00392757">
        <w:t>ingl</w:t>
      </w:r>
      <w:r w:rsidR="004123CD">
        <w:t>e</w:t>
      </w:r>
      <w:r w:rsidRPr="00392757">
        <w:t>s</w:t>
      </w:r>
      <w:r w:rsidR="004123CD">
        <w:t>a</w:t>
      </w:r>
      <w:r w:rsidRPr="00392757">
        <w:t xml:space="preserve"> sobre um esporte e escolher imagens para ilustrá-lo. Baseando-se nos verbetes, cada grupo vai apresentar oralmente em sala uma explicação sobre o esporte. Em conjunto, organizarão um mural com os verbetes e as imagens. </w:t>
      </w:r>
    </w:p>
    <w:p w14:paraId="6B8CB89F" w14:textId="43069476" w:rsidR="00C47591" w:rsidRDefault="00392757" w:rsidP="00392757">
      <w:pPr>
        <w:pStyle w:val="02TEXTOPRINCIPAL"/>
      </w:pPr>
      <w:r w:rsidRPr="00392757">
        <w:t>Sugerimos estipular um esporte para cada grupo e orientar quanto à elaboração do verbete.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800E68" w:rsidRDefault="00465236" w:rsidP="00C47591">
      <w:pPr>
        <w:pStyle w:val="01TITULO3"/>
        <w:rPr>
          <w:sz w:val="28"/>
        </w:rPr>
      </w:pPr>
      <w:r w:rsidRPr="00800E68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57270D2C" w14:textId="77777777" w:rsidR="00392757" w:rsidRPr="00392757" w:rsidRDefault="00392757" w:rsidP="00392757">
      <w:pPr>
        <w:pStyle w:val="02TEXTOPRINCIPAL"/>
      </w:pPr>
      <w:r w:rsidRPr="00392757">
        <w:t xml:space="preserve">1 – Materiais necessários para a confecção do mural. </w:t>
      </w:r>
    </w:p>
    <w:p w14:paraId="79DF6525" w14:textId="10312C2D" w:rsidR="00CD1FD1" w:rsidRPr="00CD1FD1" w:rsidRDefault="00392757" w:rsidP="00392757">
      <w:pPr>
        <w:pStyle w:val="02TEXTOPRINCIPAL"/>
      </w:pPr>
      <w:r w:rsidRPr="00392757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35F1BBBC" w14:textId="77777777" w:rsidR="00392757" w:rsidRPr="00392757" w:rsidRDefault="00392757" w:rsidP="00392757">
      <w:pPr>
        <w:pStyle w:val="02TEXTOPRINCIPAL"/>
      </w:pPr>
      <w:r w:rsidRPr="00392757">
        <w:t>1 – Fazer uma breve introdução da segunda parte da atividade, explicando como será realizada.</w:t>
      </w:r>
    </w:p>
    <w:p w14:paraId="15BBE567" w14:textId="77777777" w:rsidR="00392757" w:rsidRPr="00392757" w:rsidRDefault="00392757" w:rsidP="00392757">
      <w:pPr>
        <w:pStyle w:val="02TEXTOPRINCIPAL"/>
      </w:pPr>
      <w:r w:rsidRPr="00392757">
        <w:t>2 – Verificar se todos os grupos providenciaram o que foi solicitado na aula anterior.</w:t>
      </w:r>
    </w:p>
    <w:p w14:paraId="645C6C8B" w14:textId="49501784" w:rsidR="00392757" w:rsidRPr="00392757" w:rsidRDefault="00392757" w:rsidP="00392757">
      <w:pPr>
        <w:pStyle w:val="02TEXTOPRINCIPAL"/>
      </w:pPr>
      <w:r w:rsidRPr="00392757">
        <w:t xml:space="preserve">3 – Pedir a cada grupo que apresente a explicação sobre o esporte que lhe </w:t>
      </w:r>
      <w:r w:rsidR="00483A77">
        <w:t>foi atribuído</w:t>
      </w:r>
      <w:r w:rsidRPr="00392757">
        <w:t>.</w:t>
      </w:r>
    </w:p>
    <w:p w14:paraId="48BCFF51" w14:textId="2977F605" w:rsidR="00392757" w:rsidRPr="00392757" w:rsidRDefault="00392757" w:rsidP="00392757">
      <w:pPr>
        <w:pStyle w:val="02TEXTOPRINCIPAL"/>
      </w:pPr>
      <w:r w:rsidRPr="00392757">
        <w:t>Recomendamos que, no final de cada apresentação, os estudantes sejam estimulados a comentar</w:t>
      </w:r>
      <w:r w:rsidR="00483A77">
        <w:t>em</w:t>
      </w:r>
      <w:r w:rsidRPr="00392757">
        <w:t xml:space="preserve"> as explicações dadas, observando se foram contempladas as informações principais sobre o esporte. O propósito é a construção coletiva de conhecimentos e, portanto, a turma deve ser orientada sobre a melhor maneira de fazer os comentários sem desrespeitar os colegas.</w:t>
      </w:r>
    </w:p>
    <w:p w14:paraId="159B92B5" w14:textId="7A25F2DB" w:rsidR="00392757" w:rsidRPr="00392757" w:rsidRDefault="00392757" w:rsidP="00392757">
      <w:pPr>
        <w:pStyle w:val="02TEXTOPRINCIPAL"/>
      </w:pPr>
      <w:r w:rsidRPr="00392757">
        <w:t>Você pode aproveitar es</w:t>
      </w:r>
      <w:r w:rsidR="00D331AE">
        <w:t>s</w:t>
      </w:r>
      <w:r w:rsidRPr="00392757">
        <w:t xml:space="preserve">e momento para destacar alguns aspectos linguísticos, como </w:t>
      </w:r>
      <w:r w:rsidR="00D331AE">
        <w:t xml:space="preserve">o </w:t>
      </w:r>
      <w:r w:rsidRPr="00392757">
        <w:t>uso do vocabulário adequado, tempos verbais etc.</w:t>
      </w:r>
    </w:p>
    <w:p w14:paraId="214AB80E" w14:textId="77777777" w:rsidR="00392757" w:rsidRPr="00392757" w:rsidRDefault="00392757" w:rsidP="00392757">
      <w:pPr>
        <w:pStyle w:val="02TEXTOPRINCIPAL"/>
      </w:pPr>
      <w:r w:rsidRPr="00392757">
        <w:t>4 – Solicitar aos grupos que troquem entre eles os verbetes para revisão.</w:t>
      </w:r>
    </w:p>
    <w:p w14:paraId="4A83C83A" w14:textId="77777777" w:rsidR="00392757" w:rsidRPr="00392757" w:rsidRDefault="00392757" w:rsidP="00392757">
      <w:pPr>
        <w:pStyle w:val="02TEXTOPRINCIPAL"/>
      </w:pPr>
      <w:r w:rsidRPr="00392757">
        <w:t>Instruir os grupos sobre os critérios para a revisão.</w:t>
      </w:r>
    </w:p>
    <w:p w14:paraId="3CA53C6D" w14:textId="0ED004A6" w:rsidR="00392757" w:rsidRPr="00392757" w:rsidRDefault="00392757" w:rsidP="00392757">
      <w:pPr>
        <w:pStyle w:val="02TEXTOPRINCIPAL"/>
      </w:pPr>
      <w:r w:rsidRPr="00392757">
        <w:t xml:space="preserve">Sugerimos que você acompanhe a revisão feita pelos grupos e, se </w:t>
      </w:r>
      <w:r w:rsidR="007A6708">
        <w:t>necessário</w:t>
      </w:r>
      <w:r w:rsidRPr="00392757">
        <w:t>, indique alterações para adequa</w:t>
      </w:r>
      <w:r w:rsidR="007A6708">
        <w:t>r</w:t>
      </w:r>
      <w:r w:rsidRPr="00392757">
        <w:t xml:space="preserve"> os textos às características linguísticas e composicionais do gênero verbete.</w:t>
      </w:r>
    </w:p>
    <w:p w14:paraId="27E512EE" w14:textId="6A67E46E" w:rsidR="00392757" w:rsidRPr="00392757" w:rsidRDefault="00392757" w:rsidP="00392757">
      <w:pPr>
        <w:pStyle w:val="02TEXTOPRINCIPAL"/>
      </w:pPr>
      <w:r w:rsidRPr="00392757">
        <w:t xml:space="preserve">5 – Orientar </w:t>
      </w:r>
      <w:r w:rsidR="007A6708">
        <w:t xml:space="preserve">os </w:t>
      </w:r>
      <w:r w:rsidR="00920960">
        <w:t>estudantes</w:t>
      </w:r>
      <w:r w:rsidR="007A6708">
        <w:t xml:space="preserve"> sobre </w:t>
      </w:r>
      <w:r w:rsidRPr="00392757">
        <w:t>a organização do mural.</w:t>
      </w:r>
    </w:p>
    <w:p w14:paraId="1A140BE8" w14:textId="77777777" w:rsidR="00392757" w:rsidRPr="00392757" w:rsidRDefault="00392757" w:rsidP="00392757">
      <w:pPr>
        <w:pStyle w:val="02TEXTOPRINCIPAL"/>
      </w:pPr>
    </w:p>
    <w:p w14:paraId="696E48B0" w14:textId="0E1975C9" w:rsidR="00DD2381" w:rsidRDefault="00392757" w:rsidP="00392757">
      <w:pPr>
        <w:pStyle w:val="02TEXTOPRINCIPAL"/>
      </w:pPr>
      <w:r w:rsidRPr="00392757">
        <w:t>A conclusão da atividade pode ser uma discussão com os estudantes sobre os conhecimentos adquiridos com a realização das tarefas.</w:t>
      </w:r>
    </w:p>
    <w:p w14:paraId="7D77685B" w14:textId="194CCC21" w:rsidR="0053241D" w:rsidRDefault="0053241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23FBCD2" w14:textId="77777777" w:rsidR="00465236" w:rsidRPr="00C47591" w:rsidRDefault="00465236" w:rsidP="00C47591">
      <w:pPr>
        <w:pStyle w:val="01TITULO2"/>
      </w:pPr>
    </w:p>
    <w:p w14:paraId="41F8FEA7" w14:textId="77777777" w:rsidR="00C47591" w:rsidRPr="00800E68" w:rsidRDefault="00C47591" w:rsidP="00C47591">
      <w:pPr>
        <w:pStyle w:val="01TITULO2"/>
        <w:rPr>
          <w:sz w:val="32"/>
          <w:szCs w:val="32"/>
        </w:rPr>
      </w:pPr>
      <w:r w:rsidRPr="00800E68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56A3AF7" w:rsidR="00C47591" w:rsidRPr="002F1303" w:rsidRDefault="00C47591" w:rsidP="00C47591">
      <w:pPr>
        <w:pStyle w:val="02TEXTOPRINCIPAL"/>
      </w:pPr>
      <w:r w:rsidRPr="002F1303">
        <w:t xml:space="preserve">Marque </w:t>
      </w:r>
      <w:r w:rsidR="004B49E8" w:rsidRPr="002F1303">
        <w:t>um</w:t>
      </w:r>
      <w:r w:rsidR="004B49E8" w:rsidRPr="00800E68">
        <w:rPr>
          <w:b/>
        </w:rPr>
        <w:t xml:space="preserve"> </w:t>
      </w:r>
      <w:r w:rsidRPr="00800E68">
        <w:rPr>
          <w:b/>
        </w:rPr>
        <w:t xml:space="preserve">X </w:t>
      </w:r>
      <w:r w:rsidRPr="002F1303">
        <w:t>na coluna que retrata melhor o que você sente ao responder a cada questão.</w:t>
      </w:r>
    </w:p>
    <w:p w14:paraId="018EC7E1" w14:textId="77777777" w:rsidR="0054638D" w:rsidRDefault="0054638D" w:rsidP="0054638D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54638D" w14:paraId="721E5287" w14:textId="77777777" w:rsidTr="004D535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A175" w14:textId="77777777" w:rsidR="0054638D" w:rsidRDefault="0054638D" w:rsidP="004D535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F179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EC7F90A" wp14:editId="48A9D1FE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B0CF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35E9E38D" wp14:editId="68CB6FBD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C6CC" w14:textId="43590C63" w:rsidR="0054638D" w:rsidRPr="00CA66BA" w:rsidRDefault="00006B51" w:rsidP="004D535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A3CFD58" wp14:editId="20CFE878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757" w14:paraId="276E1F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FDC1" w14:textId="0C97FF45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 xml:space="preserve">Empreguei adequadamente estratégias de leitura?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A092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B126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A371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074152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8C90E" w14:textId="39CFFC95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Localizei informações no verbete?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EEDC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9406C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222F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43C154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4689" w14:textId="24147B5F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Compreendi o propósito do verbete?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E7BC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FBC7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CB18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75B62129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2FF7" w14:textId="5D4F1305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Elaborei adequadamente a definição de um esporte com base no verbete lido?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07DF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DAA4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9D52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1465D59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321F2" w14:textId="668DD145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Colaborei com meu grupo para a realização das tarefas solicitadas?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2B16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D397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3792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12F962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00B3" w14:textId="3D9981EE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 xml:space="preserve">Manifestei iniciativa para falar em </w:t>
            </w:r>
            <w:r w:rsidR="005C7F5E" w:rsidRPr="00800E68">
              <w:rPr>
                <w:sz w:val="20"/>
                <w:szCs w:val="20"/>
              </w:rPr>
              <w:t xml:space="preserve">língua </w:t>
            </w:r>
            <w:r w:rsidRPr="00800E68">
              <w:rPr>
                <w:sz w:val="20"/>
                <w:szCs w:val="20"/>
              </w:rPr>
              <w:t>ingl</w:t>
            </w:r>
            <w:r w:rsidR="005C7F5E" w:rsidRPr="00800E68">
              <w:rPr>
                <w:sz w:val="20"/>
                <w:szCs w:val="20"/>
              </w:rPr>
              <w:t>e</w:t>
            </w:r>
            <w:r w:rsidRPr="00800E68">
              <w:rPr>
                <w:sz w:val="20"/>
                <w:szCs w:val="20"/>
              </w:rPr>
              <w:t>s</w:t>
            </w:r>
            <w:r w:rsidR="005C7F5E" w:rsidRPr="00800E68">
              <w:rPr>
                <w:sz w:val="20"/>
                <w:szCs w:val="20"/>
              </w:rPr>
              <w:t>a</w:t>
            </w:r>
            <w:r w:rsidRPr="00800E68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EBD5B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F5F1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0CFF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5F3ECE77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33DB" w14:textId="4359E3C9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Contribuí para a organização do mural?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2F07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EA8B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CFE1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0E28F356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600C" w14:textId="2E18757F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Participei ativamente da</w:t>
            </w:r>
            <w:r w:rsidR="009F174E" w:rsidRPr="00800E68">
              <w:rPr>
                <w:sz w:val="20"/>
                <w:szCs w:val="20"/>
              </w:rPr>
              <w:t>s</w:t>
            </w:r>
            <w:r w:rsidRPr="00800E68">
              <w:rPr>
                <w:sz w:val="20"/>
                <w:szCs w:val="20"/>
              </w:rPr>
              <w:t xml:space="preserve"> atividade</w:t>
            </w:r>
            <w:r w:rsidR="009F174E" w:rsidRPr="00800E68">
              <w:rPr>
                <w:sz w:val="20"/>
                <w:szCs w:val="20"/>
              </w:rPr>
              <w:t>s</w:t>
            </w:r>
            <w:r w:rsidRPr="00800E68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6ED2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4C8C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8407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392757" w14:paraId="53967725" w14:textId="77777777" w:rsidTr="004D5355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A272" w14:textId="59F1821C" w:rsidR="00392757" w:rsidRPr="00800E68" w:rsidRDefault="00392757" w:rsidP="00392757">
            <w:pPr>
              <w:pStyle w:val="02TEXTOPRINCIPAL"/>
              <w:rPr>
                <w:sz w:val="20"/>
                <w:szCs w:val="20"/>
              </w:rPr>
            </w:pPr>
            <w:r w:rsidRPr="00800E68"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A283" w14:textId="77777777" w:rsidR="00392757" w:rsidRDefault="00392757" w:rsidP="003927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E65B470" w14:textId="77777777" w:rsidR="0054638D" w:rsidRDefault="0054638D" w:rsidP="0054638D">
      <w:r>
        <w:br w:type="page"/>
      </w:r>
    </w:p>
    <w:p w14:paraId="061BB272" w14:textId="77777777" w:rsidR="007A2B34" w:rsidRPr="00C47591" w:rsidRDefault="007A2B34" w:rsidP="00C47591">
      <w:pPr>
        <w:pStyle w:val="01TITULO2"/>
      </w:pPr>
    </w:p>
    <w:p w14:paraId="5A7D164C" w14:textId="77777777" w:rsidR="00C47591" w:rsidRPr="00800E68" w:rsidRDefault="00C47591" w:rsidP="00C47591">
      <w:pPr>
        <w:pStyle w:val="01TITULO2"/>
        <w:rPr>
          <w:sz w:val="32"/>
          <w:szCs w:val="32"/>
        </w:rPr>
      </w:pPr>
      <w:r w:rsidRPr="00800E68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0519CCDB" w14:textId="77777777" w:rsidR="00392757" w:rsidRPr="00392757" w:rsidRDefault="00392757" w:rsidP="00392757">
      <w:pPr>
        <w:pStyle w:val="02TEXTOPRINCIPAL"/>
      </w:pPr>
      <w:r w:rsidRPr="00392757">
        <w:t>– Observar a motivação e o interesse dos estudantes em participar da atividade.</w:t>
      </w:r>
    </w:p>
    <w:p w14:paraId="49D49E09" w14:textId="77777777" w:rsidR="00392757" w:rsidRPr="00392757" w:rsidRDefault="00392757" w:rsidP="00392757">
      <w:pPr>
        <w:pStyle w:val="02TEXTOPRINCIPAL"/>
      </w:pPr>
      <w:r w:rsidRPr="00392757">
        <w:t>– Prever possíveis dificuldades e planejar estratégias para possibilitar a realização satisfatória das tarefas.</w:t>
      </w:r>
    </w:p>
    <w:p w14:paraId="7CBFAD1C" w14:textId="77777777" w:rsidR="00392757" w:rsidRPr="00392757" w:rsidRDefault="00392757" w:rsidP="00392757">
      <w:pPr>
        <w:pStyle w:val="02TEXTOPRINCIPAL"/>
      </w:pPr>
    </w:p>
    <w:p w14:paraId="60611650" w14:textId="77777777" w:rsidR="00392757" w:rsidRPr="00392757" w:rsidRDefault="00392757" w:rsidP="00392757">
      <w:pPr>
        <w:pStyle w:val="02TEXTOPRINCIPAL"/>
      </w:pPr>
      <w:r w:rsidRPr="00392757">
        <w:t>Questões para acompanhamento da aprendizagem:</w:t>
      </w:r>
    </w:p>
    <w:p w14:paraId="07A1E0BE" w14:textId="77777777" w:rsidR="00392757" w:rsidRPr="00392757" w:rsidRDefault="00392757" w:rsidP="00392757">
      <w:pPr>
        <w:pStyle w:val="02TEXTOPRINCIPAL"/>
      </w:pPr>
      <w:r w:rsidRPr="00392757">
        <w:t>1 – Os estudantes</w:t>
      </w:r>
    </w:p>
    <w:p w14:paraId="68379F27" w14:textId="77777777" w:rsidR="00392757" w:rsidRPr="00392757" w:rsidRDefault="00392757" w:rsidP="00392757">
      <w:pPr>
        <w:pStyle w:val="02TEXTOPRINCIPAL"/>
      </w:pPr>
      <w:r w:rsidRPr="00392757">
        <w:t xml:space="preserve">a – </w:t>
      </w:r>
      <w:proofErr w:type="gramStart"/>
      <w:r w:rsidRPr="00392757">
        <w:t>empregaram</w:t>
      </w:r>
      <w:proofErr w:type="gramEnd"/>
      <w:r w:rsidRPr="00392757">
        <w:t xml:space="preserve"> satisfatoriamente estratégias de compreensão global e seletiva?</w:t>
      </w:r>
    </w:p>
    <w:p w14:paraId="38E19BF8" w14:textId="77777777" w:rsidR="00392757" w:rsidRPr="00392757" w:rsidRDefault="00392757" w:rsidP="00392757">
      <w:pPr>
        <w:pStyle w:val="02TEXTOPRINCIPAL"/>
      </w:pPr>
      <w:r w:rsidRPr="00392757">
        <w:t>b – compreenderam o conteúdo e a função do verbete?</w:t>
      </w:r>
    </w:p>
    <w:p w14:paraId="42295C26" w14:textId="77777777" w:rsidR="00392757" w:rsidRPr="00392757" w:rsidRDefault="00392757" w:rsidP="00392757">
      <w:pPr>
        <w:pStyle w:val="02TEXTOPRINCIPAL"/>
      </w:pPr>
      <w:r w:rsidRPr="00392757">
        <w:t>c – identificaram características composicionais e estilísticas do gênero verbete?</w:t>
      </w:r>
    </w:p>
    <w:p w14:paraId="47C0FC97" w14:textId="451A5C81" w:rsidR="00392757" w:rsidRPr="00392757" w:rsidRDefault="00392757" w:rsidP="00392757">
      <w:pPr>
        <w:pStyle w:val="02TEXTOPRINCIPAL"/>
      </w:pPr>
      <w:r w:rsidRPr="00392757">
        <w:t xml:space="preserve">d – </w:t>
      </w:r>
      <w:proofErr w:type="gramStart"/>
      <w:r w:rsidRPr="00392757">
        <w:t>redigiram</w:t>
      </w:r>
      <w:proofErr w:type="gramEnd"/>
      <w:r w:rsidRPr="00392757">
        <w:t xml:space="preserve"> adequadamente a definição de um esporte</w:t>
      </w:r>
      <w:r w:rsidRPr="00392757">
        <w:rPr>
          <w:i/>
          <w:iCs/>
        </w:rPr>
        <w:t xml:space="preserve"> </w:t>
      </w:r>
      <w:r w:rsidRPr="00392757">
        <w:t>com base no verbete?</w:t>
      </w:r>
    </w:p>
    <w:p w14:paraId="51A6FE14" w14:textId="31434F1F" w:rsidR="00392757" w:rsidRPr="00392757" w:rsidRDefault="00392757" w:rsidP="00392757">
      <w:pPr>
        <w:pStyle w:val="02TEXTOPRINCIPAL"/>
      </w:pPr>
      <w:r w:rsidRPr="00392757">
        <w:t xml:space="preserve">e – </w:t>
      </w:r>
      <w:proofErr w:type="gramStart"/>
      <w:r w:rsidRPr="00392757">
        <w:t>realizaram</w:t>
      </w:r>
      <w:proofErr w:type="gramEnd"/>
      <w:r w:rsidRPr="00392757">
        <w:t xml:space="preserve"> as tarefas solicitadas para </w:t>
      </w:r>
      <w:r w:rsidR="00187F1C">
        <w:t xml:space="preserve">a </w:t>
      </w:r>
      <w:r w:rsidRPr="00392757">
        <w:t>confecção do mural?</w:t>
      </w:r>
    </w:p>
    <w:p w14:paraId="0E6E1B36" w14:textId="77777777" w:rsidR="00392757" w:rsidRPr="00392757" w:rsidRDefault="00392757" w:rsidP="00392757">
      <w:pPr>
        <w:pStyle w:val="02TEXTOPRINCIPAL"/>
      </w:pPr>
      <w:r w:rsidRPr="00392757">
        <w:t>f – participaram espontaneamente da revisão do verbete elaborado pelos colegas?</w:t>
      </w:r>
    </w:p>
    <w:p w14:paraId="4D1965C2" w14:textId="1F5BA0EC" w:rsidR="00392757" w:rsidRPr="00392757" w:rsidRDefault="00392757" w:rsidP="00392757">
      <w:pPr>
        <w:pStyle w:val="02TEXTOPRINCIPAL"/>
      </w:pPr>
      <w:r w:rsidRPr="00392757">
        <w:t xml:space="preserve">g – </w:t>
      </w:r>
      <w:proofErr w:type="gramStart"/>
      <w:r w:rsidRPr="00392757">
        <w:t>manifestaram</w:t>
      </w:r>
      <w:proofErr w:type="gramEnd"/>
      <w:r w:rsidRPr="00392757">
        <w:t xml:space="preserve"> iniciativa para falar em</w:t>
      </w:r>
      <w:r w:rsidR="005C7F5E">
        <w:t xml:space="preserve"> língua</w:t>
      </w:r>
      <w:r w:rsidRPr="00392757">
        <w:t xml:space="preserve"> ingl</w:t>
      </w:r>
      <w:r w:rsidR="005C7F5E">
        <w:t>e</w:t>
      </w:r>
      <w:r w:rsidRPr="00392757">
        <w:t>s</w:t>
      </w:r>
      <w:r w:rsidR="005C7F5E">
        <w:t>a</w:t>
      </w:r>
      <w:r w:rsidRPr="00392757">
        <w:t>?</w:t>
      </w:r>
    </w:p>
    <w:p w14:paraId="6261A495" w14:textId="77777777" w:rsidR="00392757" w:rsidRPr="00392757" w:rsidRDefault="00392757" w:rsidP="00392757">
      <w:pPr>
        <w:pStyle w:val="02TEXTOPRINCIPAL"/>
      </w:pPr>
      <w:r w:rsidRPr="00392757">
        <w:t>2 – As tarefas propostas foram produtivas para alcançar os objetivos previstos?</w:t>
      </w:r>
    </w:p>
    <w:p w14:paraId="406C5152" w14:textId="19395255" w:rsidR="00DD2381" w:rsidRPr="00DD2381" w:rsidRDefault="00392757" w:rsidP="00392757">
      <w:pPr>
        <w:pStyle w:val="02TEXTOPRINCIPAL"/>
      </w:pPr>
      <w:r w:rsidRPr="00392757">
        <w:t>3 – Os estudantes demonstraram motivação para realizar as tarefas? Como isso p</w:t>
      </w:r>
      <w:r w:rsidR="00187F1C">
        <w:t>ô</w:t>
      </w:r>
      <w:r w:rsidRPr="00392757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20C3D51D" w14:textId="47183D20" w:rsidR="00392757" w:rsidRPr="00392757" w:rsidRDefault="00392757" w:rsidP="00392757">
      <w:pPr>
        <w:pStyle w:val="02TEXTOPRINCIPAL"/>
      </w:pPr>
      <w:r w:rsidRPr="00392757">
        <w:t>Considerando as habilidades a seguir, verifique se o</w:t>
      </w:r>
      <w:r w:rsidR="00566ACB">
        <w:t>s</w:t>
      </w:r>
      <w:r w:rsidRPr="00392757">
        <w:t xml:space="preserve"> estudante</w:t>
      </w:r>
      <w:r w:rsidR="00566ACB">
        <w:t>s</w:t>
      </w:r>
      <w:r w:rsidRPr="00392757">
        <w:t xml:space="preserve"> consegui</w:t>
      </w:r>
      <w:r w:rsidR="00566ACB">
        <w:t>ram</w:t>
      </w:r>
      <w:r w:rsidRPr="00392757">
        <w:t>:</w:t>
      </w:r>
    </w:p>
    <w:p w14:paraId="13D38BD9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EF07LI01</w:t>
      </w:r>
      <w:r w:rsidRPr="00392757">
        <w:t>) Interagir em situações de intercâmbio oral para realizar as atividades em sala de aula, de forma respeitosa e colaborativa, trocando ideias e engajando-se em brincadeiras e jogos.</w:t>
      </w:r>
    </w:p>
    <w:p w14:paraId="35A8B88C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EF07LI03</w:t>
      </w:r>
      <w:r w:rsidRPr="00392757">
        <w:t>) Mobilizar conhecimentos prévios para compreender texto oral.</w:t>
      </w:r>
    </w:p>
    <w:p w14:paraId="24BC913D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EF07LI05</w:t>
      </w:r>
      <w:r w:rsidRPr="00392757">
        <w:t>) Compor, em língua inglesa, narrativas orais sobre fatos, acontecimentos e personalidades marcantes do passado.</w:t>
      </w:r>
    </w:p>
    <w:p w14:paraId="711CA022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EF07LI06</w:t>
      </w:r>
      <w:r w:rsidRPr="00392757">
        <w:t>) Antecipar o sentido global de textos em língua inglesa por inferências, com base em leitura rápida, observando títulos, primeiras e últimas frases de parágrafos e palavras-chave repetidas.</w:t>
      </w:r>
    </w:p>
    <w:p w14:paraId="7238236C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EF07LI08</w:t>
      </w:r>
      <w:r w:rsidRPr="00392757">
        <w:t>) Relacionar as partes de um texto (parágrafos) para construir seu sentido global.</w:t>
      </w:r>
    </w:p>
    <w:p w14:paraId="6EB3D5CD" w14:textId="77777777" w:rsidR="00392757" w:rsidRPr="00800E68" w:rsidRDefault="00392757" w:rsidP="00392757">
      <w:pPr>
        <w:pStyle w:val="02TEXTOPRINCIPAL"/>
        <w:rPr>
          <w:b/>
        </w:rPr>
      </w:pPr>
      <w:r w:rsidRPr="000F40B0">
        <w:t>(</w:t>
      </w:r>
      <w:r w:rsidRPr="00800E68">
        <w:rPr>
          <w:b/>
        </w:rPr>
        <w:t>EF07LI11</w:t>
      </w:r>
      <w:r w:rsidRPr="000F40B0">
        <w:t>) Participar de troca de opiniões e informações sobre textos, lidos na sala de aula ou em outros ambientes.</w:t>
      </w:r>
    </w:p>
    <w:p w14:paraId="041E0526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EF07LI13</w:t>
      </w:r>
      <w:r w:rsidRPr="00392757">
        <w:t>) Organizar texto em unidades de sentido, dividindo-o em parágrafos ou tópicos e subtópicos, explorando as possibilidades de organização gráfica, de suporte e de formato do texto.</w:t>
      </w:r>
    </w:p>
    <w:p w14:paraId="0EB83708" w14:textId="77777777" w:rsidR="00392757" w:rsidRPr="00392757" w:rsidRDefault="00392757" w:rsidP="00392757">
      <w:pPr>
        <w:pStyle w:val="02TEXTOPRINCIPAL"/>
      </w:pPr>
      <w:r w:rsidRPr="00392757">
        <w:t>(</w:t>
      </w:r>
      <w:r w:rsidRPr="00800E68">
        <w:rPr>
          <w:b/>
        </w:rPr>
        <w:t>EF07LI14</w:t>
      </w:r>
      <w:r w:rsidRPr="00392757">
        <w:t>) Produzir textos diversos sobre fatos, acontecimentos e personalidades do passado (linha do tempo/</w:t>
      </w:r>
      <w:proofErr w:type="spellStart"/>
      <w:r w:rsidRPr="00800E68">
        <w:rPr>
          <w:i/>
        </w:rPr>
        <w:t>timelines</w:t>
      </w:r>
      <w:proofErr w:type="spellEnd"/>
      <w:r w:rsidRPr="00392757">
        <w:t>, biografias, verbetes de enciclopédias, blogues, entre outros).</w:t>
      </w:r>
    </w:p>
    <w:p w14:paraId="4C23F889" w14:textId="77777777" w:rsidR="00392757" w:rsidRPr="00392757" w:rsidRDefault="00392757" w:rsidP="00392757">
      <w:pPr>
        <w:pStyle w:val="02TEXTOPRINCIPAL"/>
      </w:pPr>
    </w:p>
    <w:p w14:paraId="7546881F" w14:textId="07EDE1F3" w:rsidR="00DD2381" w:rsidRPr="00DD2381" w:rsidRDefault="00392757" w:rsidP="00392757">
      <w:pPr>
        <w:pStyle w:val="02TEXTOPRINCIPAL"/>
      </w:pPr>
      <w:r w:rsidRPr="00392757">
        <w:t xml:space="preserve">Instrumento para avaliação do desenvolvimento dos estudantes: confecção do mural com verbetes em </w:t>
      </w:r>
      <w:r w:rsidR="005C7F5E">
        <w:t xml:space="preserve">língua </w:t>
      </w:r>
      <w:r w:rsidRPr="00392757">
        <w:t>ing</w:t>
      </w:r>
      <w:r w:rsidR="005C7F5E">
        <w:t>lesa</w:t>
      </w:r>
      <w:r w:rsidRPr="00392757">
        <w:t xml:space="preserve"> sobre esportes.</w:t>
      </w:r>
    </w:p>
    <w:p w14:paraId="69E95AC3" w14:textId="77777777" w:rsidR="00C47591" w:rsidRDefault="00C47591" w:rsidP="00C47591">
      <w:pPr>
        <w:pStyle w:val="02TEXTOPRINCIPAL"/>
      </w:pPr>
    </w:p>
    <w:p w14:paraId="384BE1FA" w14:textId="7E460EE0" w:rsidR="00C47591" w:rsidRPr="00800E68" w:rsidRDefault="00C47591" w:rsidP="00C47591">
      <w:pPr>
        <w:pStyle w:val="01TITULO2"/>
        <w:rPr>
          <w:sz w:val="32"/>
          <w:szCs w:val="32"/>
        </w:rPr>
      </w:pPr>
      <w:r w:rsidRPr="00800E68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390CC105" w14:textId="3E47F2F4" w:rsidR="00392757" w:rsidRPr="00392757" w:rsidRDefault="00392757" w:rsidP="00392757">
      <w:pPr>
        <w:pStyle w:val="02TEXTOPRINCIPAL"/>
      </w:pPr>
      <w:r w:rsidRPr="00392757">
        <w:t>DION</w:t>
      </w:r>
      <w:r w:rsidR="000F40B0">
        <w:t>Í</w:t>
      </w:r>
      <w:bookmarkStart w:id="0" w:name="_GoBack"/>
      <w:bookmarkEnd w:id="0"/>
      <w:r w:rsidRPr="00392757">
        <w:t>SIO, A. P. (</w:t>
      </w:r>
      <w:r w:rsidR="00E64B3C">
        <w:t>O</w:t>
      </w:r>
      <w:r w:rsidRPr="00392757">
        <w:t xml:space="preserve">rg.). </w:t>
      </w:r>
      <w:r w:rsidRPr="00392757">
        <w:rPr>
          <w:i/>
          <w:iCs/>
        </w:rPr>
        <w:t>Verbetes enciclopédicos</w:t>
      </w:r>
      <w:r w:rsidRPr="00392757">
        <w:t>: gráfico e infográfico. Recife: Pipa Comunicação, 2013.</w:t>
      </w:r>
    </w:p>
    <w:p w14:paraId="3955A379" w14:textId="77777777" w:rsidR="00392757" w:rsidRPr="00392757" w:rsidRDefault="00392757" w:rsidP="00392757">
      <w:pPr>
        <w:pStyle w:val="02TEXTOPRINCIPAL"/>
      </w:pPr>
    </w:p>
    <w:p w14:paraId="2E9F95DF" w14:textId="256D3DD0" w:rsidR="00B04EEC" w:rsidRDefault="00392757" w:rsidP="00392757">
      <w:pPr>
        <w:pStyle w:val="02TEXTOPRINCIPAL"/>
      </w:pPr>
      <w:r w:rsidRPr="00392757">
        <w:t xml:space="preserve">DIONÍSIO, A. P. </w:t>
      </w:r>
      <w:r w:rsidRPr="00392757">
        <w:rPr>
          <w:iCs/>
        </w:rPr>
        <w:t>Verbetes</w:t>
      </w:r>
      <w:r w:rsidRPr="00392757">
        <w:t xml:space="preserve">: um gênero além do dicionário. </w:t>
      </w:r>
      <w:r w:rsidRPr="00E64B3C">
        <w:t>In</w:t>
      </w:r>
      <w:r w:rsidRPr="00392757">
        <w:t xml:space="preserve">: DIONÍSIO, A. P.; MACHADO, A. R.; BEZERRA, M. A. (Org.). </w:t>
      </w:r>
      <w:r w:rsidRPr="00392757">
        <w:rPr>
          <w:i/>
          <w:iCs/>
        </w:rPr>
        <w:t>Gêneros textuais e ensino</w:t>
      </w:r>
      <w:r w:rsidRPr="00392757">
        <w:t>. 4. ed. Rio de Janeiro: Lucerna, 2005. p. 125-137.</w:t>
      </w:r>
    </w:p>
    <w:sectPr w:rsidR="00B04EEC" w:rsidSect="00E31947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4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B3928" w14:textId="77777777" w:rsidR="006C53B2" w:rsidRDefault="006C53B2">
      <w:r>
        <w:separator/>
      </w:r>
    </w:p>
  </w:endnote>
  <w:endnote w:type="continuationSeparator" w:id="0">
    <w:p w14:paraId="46FD6983" w14:textId="77777777" w:rsidR="006C53B2" w:rsidRDefault="006C5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2A8EAE-1AAB-45E1-BA5B-7D8BF45DDC58}"/>
    <w:embedBold r:id="rId2" w:fontKey="{B14C907B-5AFD-40F7-8155-2946759976F8}"/>
    <w:embedItalic r:id="rId3" w:fontKey="{D52C89E1-5B97-4D22-91A2-03C4236AA7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F5439B-E0F4-4AF2-B07B-B9FBE93E8254}"/>
    <w:embedBold r:id="rId5" w:fontKey="{833C58CF-577D-420D-8B85-ADA61C96C2D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C20778F-CDB8-44F5-BFC5-A6BAAD91BE70}"/>
    <w:embedBold r:id="rId7" w:fontKey="{B6505D88-DDAF-4B4F-B146-B257D476110A}"/>
    <w:embedBoldItalic r:id="rId8" w:fontKey="{296DE938-D434-4651-BF7B-48FF6859AD8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37AECF8-30A6-4483-B3AC-52FA8FBFBB30}"/>
    <w:embedBold r:id="rId10" w:fontKey="{88F76507-D943-4DC2-AD85-9F55353D22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BC755517-7042-4CBE-9B1B-36753CB33F7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4DF0713-6567-4493-8CD0-E56F1F2A5B0D}"/>
    <w:embedBold r:id="rId13" w:fontKey="{2E3624F1-1BBA-4FFC-8617-FDE9C6BB35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B6E2F0D" w:rsidR="00C67490" w:rsidRPr="005A1C11" w:rsidRDefault="00B70AFD" w:rsidP="0097504F">
          <w:pPr>
            <w:pStyle w:val="Rodap"/>
            <w:rPr>
              <w:sz w:val="14"/>
              <w:szCs w:val="14"/>
            </w:rPr>
          </w:pPr>
          <w:r w:rsidRPr="00B70AF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70AFD">
            <w:rPr>
              <w:i/>
              <w:sz w:val="14"/>
              <w:szCs w:val="14"/>
            </w:rPr>
            <w:t>International</w:t>
          </w:r>
          <w:proofErr w:type="spellEnd"/>
          <w:r w:rsidRPr="00B70AFD">
            <w:rPr>
              <w:sz w:val="14"/>
              <w:szCs w:val="14"/>
            </w:rPr>
            <w:t xml:space="preserve"> (permite a edição ou a criação de obras derivadas sobre a obra</w:t>
          </w:r>
          <w:r w:rsidRPr="00B70AF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2096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F883E" w14:textId="77777777" w:rsidR="006C53B2" w:rsidRDefault="006C53B2">
      <w:r>
        <w:rPr>
          <w:color w:val="000000"/>
        </w:rPr>
        <w:separator/>
      </w:r>
    </w:p>
  </w:footnote>
  <w:footnote w:type="continuationSeparator" w:id="0">
    <w:p w14:paraId="66318CD8" w14:textId="77777777" w:rsidR="006C53B2" w:rsidRDefault="006C5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642D02C8" w:rsidR="00465236" w:rsidRDefault="00392757">
    <w:r>
      <w:rPr>
        <w:noProof/>
        <w:lang w:eastAsia="pt-BR" w:bidi="ar-SA"/>
      </w:rPr>
      <w:drawing>
        <wp:inline distT="0" distB="0" distL="0" distR="0" wp14:anchorId="63435F71" wp14:editId="2119570B">
          <wp:extent cx="6249035" cy="474345"/>
          <wp:effectExtent l="0" t="0" r="0" b="1905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79" cy="48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B51"/>
    <w:rsid w:val="000222E0"/>
    <w:rsid w:val="00044CF8"/>
    <w:rsid w:val="000532AA"/>
    <w:rsid w:val="000628EC"/>
    <w:rsid w:val="00072541"/>
    <w:rsid w:val="00076EF4"/>
    <w:rsid w:val="000852FA"/>
    <w:rsid w:val="000A7F47"/>
    <w:rsid w:val="000B6A20"/>
    <w:rsid w:val="000C6EC8"/>
    <w:rsid w:val="000D0863"/>
    <w:rsid w:val="000F3B07"/>
    <w:rsid w:val="000F40B0"/>
    <w:rsid w:val="00126F41"/>
    <w:rsid w:val="00133AA8"/>
    <w:rsid w:val="001367B0"/>
    <w:rsid w:val="0015326D"/>
    <w:rsid w:val="00164196"/>
    <w:rsid w:val="00182B00"/>
    <w:rsid w:val="00187F1C"/>
    <w:rsid w:val="00191E45"/>
    <w:rsid w:val="001A4392"/>
    <w:rsid w:val="001B4098"/>
    <w:rsid w:val="001C384B"/>
    <w:rsid w:val="001D444E"/>
    <w:rsid w:val="001E3A0C"/>
    <w:rsid w:val="001F2120"/>
    <w:rsid w:val="0020549D"/>
    <w:rsid w:val="00210B7C"/>
    <w:rsid w:val="0021139A"/>
    <w:rsid w:val="002357E0"/>
    <w:rsid w:val="00245147"/>
    <w:rsid w:val="0026445C"/>
    <w:rsid w:val="00277398"/>
    <w:rsid w:val="00282E0E"/>
    <w:rsid w:val="00292A50"/>
    <w:rsid w:val="002A2ECB"/>
    <w:rsid w:val="002A7D30"/>
    <w:rsid w:val="002B4837"/>
    <w:rsid w:val="002C49D0"/>
    <w:rsid w:val="002C6E52"/>
    <w:rsid w:val="002D5011"/>
    <w:rsid w:val="002E7863"/>
    <w:rsid w:val="002E7C72"/>
    <w:rsid w:val="002F1303"/>
    <w:rsid w:val="002F294E"/>
    <w:rsid w:val="003333FE"/>
    <w:rsid w:val="003546B9"/>
    <w:rsid w:val="00392757"/>
    <w:rsid w:val="003940D0"/>
    <w:rsid w:val="003B3C78"/>
    <w:rsid w:val="003C07C0"/>
    <w:rsid w:val="003C3801"/>
    <w:rsid w:val="003F525D"/>
    <w:rsid w:val="003F61DF"/>
    <w:rsid w:val="004123CD"/>
    <w:rsid w:val="00414D99"/>
    <w:rsid w:val="00421C87"/>
    <w:rsid w:val="00426FFF"/>
    <w:rsid w:val="00465236"/>
    <w:rsid w:val="00466817"/>
    <w:rsid w:val="00472DB4"/>
    <w:rsid w:val="00483A77"/>
    <w:rsid w:val="004A5141"/>
    <w:rsid w:val="004B49E8"/>
    <w:rsid w:val="004C2C31"/>
    <w:rsid w:val="004C4260"/>
    <w:rsid w:val="004D2D8B"/>
    <w:rsid w:val="004D4A67"/>
    <w:rsid w:val="00503017"/>
    <w:rsid w:val="00506A10"/>
    <w:rsid w:val="00512EF1"/>
    <w:rsid w:val="00514CE6"/>
    <w:rsid w:val="00520FDE"/>
    <w:rsid w:val="00523D4B"/>
    <w:rsid w:val="0053241D"/>
    <w:rsid w:val="0054638D"/>
    <w:rsid w:val="0055306C"/>
    <w:rsid w:val="00557247"/>
    <w:rsid w:val="00561292"/>
    <w:rsid w:val="00566ACB"/>
    <w:rsid w:val="005B33FF"/>
    <w:rsid w:val="005C0B90"/>
    <w:rsid w:val="005C7F5E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A0AE0"/>
    <w:rsid w:val="006C53B2"/>
    <w:rsid w:val="006C6345"/>
    <w:rsid w:val="006D069A"/>
    <w:rsid w:val="006D0898"/>
    <w:rsid w:val="006D5809"/>
    <w:rsid w:val="006F024C"/>
    <w:rsid w:val="00703F7D"/>
    <w:rsid w:val="00784AEF"/>
    <w:rsid w:val="00784E72"/>
    <w:rsid w:val="00792446"/>
    <w:rsid w:val="0079527C"/>
    <w:rsid w:val="007A2B34"/>
    <w:rsid w:val="007A6708"/>
    <w:rsid w:val="007D3C6E"/>
    <w:rsid w:val="007F229E"/>
    <w:rsid w:val="00800E68"/>
    <w:rsid w:val="00802F95"/>
    <w:rsid w:val="00822BD6"/>
    <w:rsid w:val="00826070"/>
    <w:rsid w:val="00852916"/>
    <w:rsid w:val="00857537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20960"/>
    <w:rsid w:val="00935D40"/>
    <w:rsid w:val="00935D6C"/>
    <w:rsid w:val="0095332E"/>
    <w:rsid w:val="00962B4D"/>
    <w:rsid w:val="0097504F"/>
    <w:rsid w:val="009833F3"/>
    <w:rsid w:val="00985D18"/>
    <w:rsid w:val="0099770C"/>
    <w:rsid w:val="009A0D8E"/>
    <w:rsid w:val="009A388C"/>
    <w:rsid w:val="009B7A6E"/>
    <w:rsid w:val="009C0232"/>
    <w:rsid w:val="009D2E18"/>
    <w:rsid w:val="009F174E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2882"/>
    <w:rsid w:val="00A96954"/>
    <w:rsid w:val="00A96D87"/>
    <w:rsid w:val="00AA180C"/>
    <w:rsid w:val="00AC5D23"/>
    <w:rsid w:val="00AD5207"/>
    <w:rsid w:val="00B04EEC"/>
    <w:rsid w:val="00B22083"/>
    <w:rsid w:val="00B22EDD"/>
    <w:rsid w:val="00B2594B"/>
    <w:rsid w:val="00B36FBF"/>
    <w:rsid w:val="00B419BA"/>
    <w:rsid w:val="00B47EFD"/>
    <w:rsid w:val="00B54F99"/>
    <w:rsid w:val="00B70AFD"/>
    <w:rsid w:val="00B77465"/>
    <w:rsid w:val="00B87EE4"/>
    <w:rsid w:val="00B9063D"/>
    <w:rsid w:val="00B9288D"/>
    <w:rsid w:val="00BA559C"/>
    <w:rsid w:val="00BB4306"/>
    <w:rsid w:val="00BC1CB9"/>
    <w:rsid w:val="00BC4E04"/>
    <w:rsid w:val="00BE0E52"/>
    <w:rsid w:val="00BE346A"/>
    <w:rsid w:val="00C1549A"/>
    <w:rsid w:val="00C43C4F"/>
    <w:rsid w:val="00C44E8C"/>
    <w:rsid w:val="00C47591"/>
    <w:rsid w:val="00C65D98"/>
    <w:rsid w:val="00C67490"/>
    <w:rsid w:val="00C867EE"/>
    <w:rsid w:val="00CA33E8"/>
    <w:rsid w:val="00CB286B"/>
    <w:rsid w:val="00CC5CBB"/>
    <w:rsid w:val="00CD1FD1"/>
    <w:rsid w:val="00CD4654"/>
    <w:rsid w:val="00CE2893"/>
    <w:rsid w:val="00CF42D1"/>
    <w:rsid w:val="00CF45A5"/>
    <w:rsid w:val="00D22A54"/>
    <w:rsid w:val="00D331AE"/>
    <w:rsid w:val="00D3604D"/>
    <w:rsid w:val="00D418A3"/>
    <w:rsid w:val="00D47FA8"/>
    <w:rsid w:val="00D537E4"/>
    <w:rsid w:val="00D6738F"/>
    <w:rsid w:val="00D710EE"/>
    <w:rsid w:val="00D714F9"/>
    <w:rsid w:val="00D77A7B"/>
    <w:rsid w:val="00D8747D"/>
    <w:rsid w:val="00D93735"/>
    <w:rsid w:val="00D951A2"/>
    <w:rsid w:val="00DA4C7D"/>
    <w:rsid w:val="00DB196E"/>
    <w:rsid w:val="00DC1C74"/>
    <w:rsid w:val="00DD0C9B"/>
    <w:rsid w:val="00DD2381"/>
    <w:rsid w:val="00DF301B"/>
    <w:rsid w:val="00E05E1E"/>
    <w:rsid w:val="00E11F5C"/>
    <w:rsid w:val="00E14CEA"/>
    <w:rsid w:val="00E27094"/>
    <w:rsid w:val="00E31947"/>
    <w:rsid w:val="00E43235"/>
    <w:rsid w:val="00E449E3"/>
    <w:rsid w:val="00E46430"/>
    <w:rsid w:val="00E50AD5"/>
    <w:rsid w:val="00E62256"/>
    <w:rsid w:val="00E64B3C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25AB9"/>
    <w:rsid w:val="00F4696E"/>
    <w:rsid w:val="00F57580"/>
    <w:rsid w:val="00F703AF"/>
    <w:rsid w:val="00F8640F"/>
    <w:rsid w:val="00FA209D"/>
    <w:rsid w:val="00FB5394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076495-DFCF-4487-8BBF-B954BC82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1543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2018-10-10T02:19:00Z</dcterms:created>
  <dcterms:modified xsi:type="dcterms:W3CDTF">2018-10-16T14:18:00Z</dcterms:modified>
</cp:coreProperties>
</file>