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8D67F" w14:textId="77777777" w:rsidR="005348CB" w:rsidRDefault="005348CB" w:rsidP="005348CB">
      <w:pPr>
        <w:pStyle w:val="01TITULO1"/>
      </w:pPr>
      <w:bookmarkStart w:id="0" w:name="_Hlk524612584"/>
      <w:r>
        <w:t>Componente curricular: ARTE</w:t>
      </w:r>
    </w:p>
    <w:p w14:paraId="1589B841" w14:textId="2CB028D2" w:rsidR="005348CB" w:rsidRDefault="005348CB" w:rsidP="005348CB">
      <w:pPr>
        <w:pStyle w:val="01TITULO1"/>
      </w:pPr>
      <w:r>
        <w:t>6</w:t>
      </w:r>
      <w:r>
        <w:rPr>
          <w:u w:val="single"/>
          <w:vertAlign w:val="superscript"/>
        </w:rPr>
        <w:t>o</w:t>
      </w:r>
      <w:r>
        <w:t xml:space="preserve"> ano – </w:t>
      </w:r>
      <w:r w:rsidR="00D74C8F">
        <w:t>3</w:t>
      </w:r>
      <w:r>
        <w:rPr>
          <w:u w:val="single"/>
          <w:vertAlign w:val="superscript"/>
        </w:rPr>
        <w:t>o</w:t>
      </w:r>
      <w:r>
        <w:t xml:space="preserve"> bimestre</w:t>
      </w:r>
    </w:p>
    <w:p w14:paraId="5F6E61AA" w14:textId="58129957" w:rsidR="005348CB" w:rsidRDefault="005348CB" w:rsidP="005348CB">
      <w:pPr>
        <w:pStyle w:val="01TITULO1"/>
      </w:pPr>
      <w:r>
        <w:rPr>
          <w:caps/>
        </w:rPr>
        <w:t>Sequência didática</w:t>
      </w:r>
      <w:r>
        <w:t xml:space="preserve"> </w:t>
      </w:r>
      <w:r w:rsidR="00D078CF" w:rsidRPr="00D078CF">
        <w:t>8</w:t>
      </w:r>
      <w:r w:rsidR="00D078CF">
        <w:t xml:space="preserve"> </w:t>
      </w:r>
      <w:r>
        <w:t xml:space="preserve">– </w:t>
      </w:r>
      <w:r w:rsidR="00D74C8F">
        <w:t>Tradição com objetos</w:t>
      </w:r>
      <w:r>
        <w:t xml:space="preserve"> </w:t>
      </w:r>
      <w:bookmarkEnd w:id="0"/>
    </w:p>
    <w:p w14:paraId="204E5CF8" w14:textId="77777777" w:rsidR="003D2D58" w:rsidRDefault="003D2D58" w:rsidP="00D078CF">
      <w:pPr>
        <w:pStyle w:val="01TITULO2"/>
      </w:pPr>
      <w:r>
        <w:t>Unidade temática</w:t>
      </w:r>
    </w:p>
    <w:p w14:paraId="795150FC" w14:textId="4D627F2F" w:rsidR="003D2D58" w:rsidRDefault="003D2D58" w:rsidP="00FD1AAC">
      <w:pPr>
        <w:pStyle w:val="02TEXTOPRINCIPAL"/>
      </w:pPr>
      <w:r>
        <w:t>Teatro</w:t>
      </w:r>
    </w:p>
    <w:p w14:paraId="14A08505" w14:textId="77777777" w:rsidR="00FD1AAC" w:rsidRDefault="00FD1AAC" w:rsidP="00D078CF">
      <w:pPr>
        <w:pStyle w:val="02TEXTOPRINCIPAL"/>
      </w:pPr>
    </w:p>
    <w:p w14:paraId="3F9CCAE8" w14:textId="77777777" w:rsidR="003D2D58" w:rsidRDefault="003D2D58" w:rsidP="00D078CF">
      <w:pPr>
        <w:pStyle w:val="01TITULO2"/>
      </w:pPr>
      <w:r>
        <w:t>Objetos de conhecimento</w:t>
      </w:r>
    </w:p>
    <w:p w14:paraId="7D210DC1" w14:textId="3E8079F7" w:rsidR="003D2D58" w:rsidRDefault="003D2D58" w:rsidP="00D078CF">
      <w:pPr>
        <w:pStyle w:val="02TEXTOPRINCIPAL"/>
      </w:pPr>
      <w:r>
        <w:t xml:space="preserve">Processos de </w:t>
      </w:r>
      <w:r w:rsidR="00E11032">
        <w:t>c</w:t>
      </w:r>
      <w:r>
        <w:t>riação, Matrizes estéticas e culturais</w:t>
      </w:r>
      <w:r w:rsidR="00E11032">
        <w:t>,</w:t>
      </w:r>
      <w:r>
        <w:t xml:space="preserve"> Patrimônio </w:t>
      </w:r>
      <w:r w:rsidR="00E11032">
        <w:t>c</w:t>
      </w:r>
      <w:r>
        <w:t>ultural</w:t>
      </w:r>
    </w:p>
    <w:p w14:paraId="5F292D31" w14:textId="77777777" w:rsidR="00FD1AAC" w:rsidRDefault="00FD1AAC" w:rsidP="00A31BB2">
      <w:pPr>
        <w:pStyle w:val="02TEXTOPRINCIPAL"/>
      </w:pPr>
    </w:p>
    <w:p w14:paraId="78199F65" w14:textId="7939CD65" w:rsidR="003D2D58" w:rsidRDefault="00A31BB2" w:rsidP="00D078CF">
      <w:pPr>
        <w:pStyle w:val="01TITULO2"/>
      </w:pPr>
      <w:r>
        <w:t>Habilidades</w:t>
      </w:r>
    </w:p>
    <w:p w14:paraId="0A04D051" w14:textId="3E5BF45C" w:rsidR="003D2D58" w:rsidRDefault="003D2D58" w:rsidP="00D078CF">
      <w:pPr>
        <w:pStyle w:val="02TEXTOPRINCIPAL"/>
      </w:pPr>
      <w:r>
        <w:t>(EF69AR28) Investigar e experimentar diferentes funções teatrais e discutir os limites e desafios do trabalho artístico coletivo e colaborativo.</w:t>
      </w:r>
    </w:p>
    <w:p w14:paraId="75B8792E" w14:textId="77777777" w:rsidR="003D2D58" w:rsidRDefault="003D2D58" w:rsidP="00D078CF">
      <w:pPr>
        <w:pStyle w:val="02TEXTOPRINCIPAL"/>
      </w:pPr>
      <w:r>
        <w:t>(EF69AR29) Experimentar a gestualidade e as construções corporais e vocais de maneira imaginativa na improvisação teatral e no jogo cênico.</w:t>
      </w:r>
    </w:p>
    <w:p w14:paraId="410DDE09" w14:textId="20839220" w:rsidR="003D2D58" w:rsidRDefault="003D2D58" w:rsidP="00D078CF">
      <w:pPr>
        <w:pStyle w:val="02TEXTOPRINCIPAL"/>
      </w:pPr>
      <w:r>
        <w:t xml:space="preserve">(EF69AR30) Compor improvisações e acontecimentos cênicos com base em textos dramáticos </w:t>
      </w:r>
      <w:r w:rsidR="00D21179">
        <w:t>ou</w:t>
      </w:r>
      <w:r>
        <w:t xml:space="preserve"> outros estímulos (música, imagens, objetos etc.), caracterizando personagens (com figurinos e adereços), cenário, iluminação e sonoplastia e considerando a relação com o espectador. </w:t>
      </w:r>
    </w:p>
    <w:p w14:paraId="4C0BD0B7" w14:textId="043C239C" w:rsidR="003D2D58" w:rsidRDefault="003D2D58" w:rsidP="00D078CF">
      <w:pPr>
        <w:pStyle w:val="02TEXTOPRINCIPAL"/>
      </w:pPr>
      <w:r>
        <w:t xml:space="preserve">(EF69AR33) Analisar aspectos históricos, sociais e políticos da produção artística, problematizando as narrativas eurocêntricas e </w:t>
      </w:r>
      <w:r w:rsidR="00E11032">
        <w:t xml:space="preserve">as </w:t>
      </w:r>
      <w:r>
        <w:t xml:space="preserve">diversas categorizações da arte (arte, artesanato, folclore, </w:t>
      </w:r>
      <w:r w:rsidRPr="00D078CF">
        <w:rPr>
          <w:i/>
        </w:rPr>
        <w:t>design</w:t>
      </w:r>
      <w:r>
        <w:t xml:space="preserve"> etc.).</w:t>
      </w:r>
    </w:p>
    <w:p w14:paraId="7C52E753" w14:textId="77777777" w:rsidR="003D2D58" w:rsidRDefault="003D2D58" w:rsidP="00D078CF">
      <w:pPr>
        <w:pStyle w:val="02TEXTOPRINCIPAL"/>
      </w:pPr>
      <w:r>
        <w:t xml:space="preserve">(EF69AR34)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 </w:t>
      </w:r>
    </w:p>
    <w:p w14:paraId="20FE0AE0" w14:textId="77777777" w:rsidR="00FD1AAC" w:rsidRDefault="00FD1AAC" w:rsidP="00A31BB2">
      <w:pPr>
        <w:pStyle w:val="02TEXTOPRINCIPAL"/>
      </w:pPr>
    </w:p>
    <w:p w14:paraId="13815C1B" w14:textId="49B7888B" w:rsidR="003D2D58" w:rsidRDefault="003D2D58" w:rsidP="00D078CF">
      <w:pPr>
        <w:pStyle w:val="01TITULO2"/>
      </w:pPr>
      <w:r>
        <w:t>Tempo estimado</w:t>
      </w:r>
    </w:p>
    <w:p w14:paraId="64B74283" w14:textId="63FEFAB4" w:rsidR="003D2D58" w:rsidRDefault="00395BB6" w:rsidP="00D078CF">
      <w:pPr>
        <w:pStyle w:val="02TEXTOPRINCIPAL"/>
      </w:pPr>
      <w:r>
        <w:t xml:space="preserve">5 </w:t>
      </w:r>
      <w:r w:rsidR="003D2D58">
        <w:t>aulas</w:t>
      </w:r>
      <w:r>
        <w:t xml:space="preserve"> –</w:t>
      </w:r>
      <w:r w:rsidR="003D2D58">
        <w:t xml:space="preserve"> </w:t>
      </w:r>
      <w:r>
        <w:t xml:space="preserve">3 </w:t>
      </w:r>
      <w:r w:rsidR="003D2D58">
        <w:t xml:space="preserve">etapas </w:t>
      </w:r>
    </w:p>
    <w:p w14:paraId="657F7919" w14:textId="3D411396" w:rsidR="003D2D58" w:rsidRDefault="00395BB6" w:rsidP="00D078CF">
      <w:pPr>
        <w:pStyle w:val="02TEXTOPRINCIPAL"/>
      </w:pPr>
      <w:r>
        <w:t xml:space="preserve">1ª </w:t>
      </w:r>
      <w:r w:rsidR="003D2D58">
        <w:t>Etapa: Pesquisa (</w:t>
      </w:r>
      <w:r w:rsidR="00E11032">
        <w:t xml:space="preserve">2 </w:t>
      </w:r>
      <w:r w:rsidR="003D2D58">
        <w:t>aulas</w:t>
      </w:r>
      <w:r>
        <w:t>)</w:t>
      </w:r>
    </w:p>
    <w:p w14:paraId="6655A84B" w14:textId="46C84521" w:rsidR="003D2D58" w:rsidRDefault="00395BB6" w:rsidP="00D078CF">
      <w:pPr>
        <w:pStyle w:val="02TEXTOPRINCIPAL"/>
      </w:pPr>
      <w:r>
        <w:t xml:space="preserve">2ª </w:t>
      </w:r>
      <w:r w:rsidR="003D2D58">
        <w:t>Etapa: Improvisação com objetos (</w:t>
      </w:r>
      <w:r w:rsidR="00E11032">
        <w:t xml:space="preserve">2 </w:t>
      </w:r>
      <w:r w:rsidR="003D2D58">
        <w:t xml:space="preserve">aulas) </w:t>
      </w:r>
    </w:p>
    <w:p w14:paraId="7F263AE1" w14:textId="623CC820" w:rsidR="00E87139" w:rsidRDefault="00395BB6" w:rsidP="00D078CF">
      <w:pPr>
        <w:pStyle w:val="02TEXTOPRINCIPAL"/>
      </w:pPr>
      <w:r>
        <w:t xml:space="preserve">3ª </w:t>
      </w:r>
      <w:r w:rsidR="003D2D58">
        <w:t>Etapa: Avaliação (</w:t>
      </w:r>
      <w:r w:rsidR="00E11032">
        <w:t xml:space="preserve">1 </w:t>
      </w:r>
      <w:r w:rsidR="003D2D58">
        <w:t>aula)</w:t>
      </w:r>
    </w:p>
    <w:p w14:paraId="50D6588D" w14:textId="77777777" w:rsidR="00E87139" w:rsidRDefault="00E87139">
      <w:pPr>
        <w:rPr>
          <w:rFonts w:eastAsia="Tahoma"/>
        </w:rPr>
      </w:pPr>
      <w:r>
        <w:br w:type="page"/>
      </w:r>
    </w:p>
    <w:p w14:paraId="3F2BA8A9" w14:textId="5D884AE8" w:rsidR="003D2D58" w:rsidRDefault="003D2D58" w:rsidP="00D078CF">
      <w:pPr>
        <w:pStyle w:val="01TITULO2"/>
        <w:rPr>
          <w:bdr w:val="none" w:sz="0" w:space="0" w:color="auto" w:frame="1"/>
          <w:lang w:eastAsia="pt-BR"/>
        </w:rPr>
      </w:pPr>
      <w:r w:rsidRPr="00291DE7">
        <w:rPr>
          <w:bdr w:val="none" w:sz="0" w:space="0" w:color="auto" w:frame="1"/>
          <w:lang w:eastAsia="pt-BR"/>
        </w:rPr>
        <w:lastRenderedPageBreak/>
        <w:t>Desenvolvimento</w:t>
      </w:r>
      <w:r>
        <w:rPr>
          <w:bdr w:val="none" w:sz="0" w:space="0" w:color="auto" w:frame="1"/>
          <w:lang w:eastAsia="pt-BR"/>
        </w:rPr>
        <w:t>:</w:t>
      </w:r>
    </w:p>
    <w:p w14:paraId="4C16F151" w14:textId="77777777" w:rsidR="003D2D58" w:rsidRDefault="003D2D58" w:rsidP="00D078CF">
      <w:pPr>
        <w:pStyle w:val="01TITULO2"/>
      </w:pPr>
      <w:r>
        <w:t>Planejamento das aulas</w:t>
      </w:r>
    </w:p>
    <w:p w14:paraId="273494C2" w14:textId="77777777" w:rsidR="003D2D58" w:rsidRPr="00291DE7" w:rsidRDefault="003D2D58" w:rsidP="00A31BB2">
      <w:pPr>
        <w:pStyle w:val="02TEXTOPRINCIPAL"/>
      </w:pPr>
    </w:p>
    <w:p w14:paraId="273B9245" w14:textId="77777777" w:rsidR="003D2D58" w:rsidRDefault="003D2D58" w:rsidP="00D078CF">
      <w:pPr>
        <w:pStyle w:val="01TITULO3"/>
      </w:pPr>
      <w:r w:rsidRPr="006B6229">
        <w:t>1ª Etapa</w:t>
      </w:r>
      <w:r>
        <w:t xml:space="preserve"> – Pesquisa: histórias da nossa tradição</w:t>
      </w:r>
    </w:p>
    <w:p w14:paraId="336738F5" w14:textId="77777777" w:rsidR="003D2D58" w:rsidRPr="00B40E9C" w:rsidRDefault="003D2D58" w:rsidP="00A31BB2">
      <w:pPr>
        <w:pStyle w:val="02TEXTOPRINCIPAL"/>
      </w:pPr>
    </w:p>
    <w:p w14:paraId="0EB67CCE" w14:textId="14EA40C9" w:rsidR="009668C6" w:rsidRDefault="003D2D58" w:rsidP="00D078CF">
      <w:pPr>
        <w:pStyle w:val="01TITULO4"/>
      </w:pPr>
      <w:r>
        <w:t>Organização da turma</w:t>
      </w:r>
    </w:p>
    <w:p w14:paraId="1A00EB51" w14:textId="071A1579" w:rsidR="003D2D58" w:rsidRDefault="003D2D58" w:rsidP="00D078CF">
      <w:pPr>
        <w:pStyle w:val="02TEXTOPRINCIPAL"/>
      </w:pPr>
      <w:r>
        <w:t>A sondagem será feita individualmente e, após a explicação da atividade, os estudantes formarão grupos de cinco pessoas.</w:t>
      </w:r>
    </w:p>
    <w:p w14:paraId="305053E0" w14:textId="77777777" w:rsidR="003D2D58" w:rsidRDefault="003D2D58" w:rsidP="003D2D58">
      <w:pPr>
        <w:spacing w:after="120" w:line="360" w:lineRule="auto"/>
        <w:contextualSpacing/>
        <w:jc w:val="both"/>
        <w:rPr>
          <w:b/>
          <w:sz w:val="22"/>
          <w:szCs w:val="22"/>
        </w:rPr>
      </w:pPr>
    </w:p>
    <w:p w14:paraId="14AE7CDD" w14:textId="77777777" w:rsidR="003D2D58" w:rsidRDefault="003D2D58" w:rsidP="00D078CF">
      <w:pPr>
        <w:pStyle w:val="01TITULO4"/>
      </w:pPr>
      <w:r>
        <w:t xml:space="preserve">Proposta de atividade: </w:t>
      </w:r>
    </w:p>
    <w:p w14:paraId="04F8DE84" w14:textId="5A3A6661" w:rsidR="003D2D58" w:rsidRDefault="00FD1AAC" w:rsidP="00D078CF">
      <w:pPr>
        <w:pStyle w:val="01TITULO4"/>
      </w:pPr>
      <w:r>
        <w:t>A</w:t>
      </w:r>
      <w:r w:rsidR="003D2D58">
        <w:t>ula</w:t>
      </w:r>
      <w:r>
        <w:t xml:space="preserve"> 1</w:t>
      </w:r>
      <w:r w:rsidR="003D2D58">
        <w:t xml:space="preserve">: </w:t>
      </w:r>
      <w:bookmarkStart w:id="1" w:name="_Hlk510001046"/>
      <w:bookmarkStart w:id="2" w:name="_Hlk510081736"/>
      <w:r w:rsidR="003D2D58">
        <w:t>Sondagem e explicação da proposta</w:t>
      </w:r>
    </w:p>
    <w:bookmarkEnd w:id="1"/>
    <w:bookmarkEnd w:id="2"/>
    <w:p w14:paraId="205C0CF4" w14:textId="77777777" w:rsidR="00FD1AAC" w:rsidRDefault="00FD1AAC" w:rsidP="00A31BB2">
      <w:pPr>
        <w:pStyle w:val="02TEXTOPRINCIPAL"/>
      </w:pPr>
    </w:p>
    <w:p w14:paraId="5A7D1238" w14:textId="2881C704" w:rsidR="003D2D58" w:rsidRDefault="003D2D58" w:rsidP="00D078CF">
      <w:pPr>
        <w:pStyle w:val="02TEXTOPRINCIPAL"/>
      </w:pPr>
      <w:r>
        <w:t>Em um primeiro momento</w:t>
      </w:r>
      <w:r w:rsidR="00E11032">
        <w:t xml:space="preserve">, faça </w:t>
      </w:r>
      <w:r>
        <w:t xml:space="preserve">uma sondagem </w:t>
      </w:r>
      <w:r w:rsidR="00E11032">
        <w:t xml:space="preserve">para </w:t>
      </w:r>
      <w:r>
        <w:t>verifica</w:t>
      </w:r>
      <w:r w:rsidR="00E11032">
        <w:t>r</w:t>
      </w:r>
      <w:r>
        <w:t xml:space="preserve"> o conhecimento dos estudantes sobre a relação entre a criação teatral e o uso de objetos cotidianos. </w:t>
      </w:r>
      <w:r w:rsidRPr="00D078CF">
        <w:t>O tema poderá ser discutido com auxílio das seguintes questões:</w:t>
      </w:r>
    </w:p>
    <w:p w14:paraId="0B30C4E4" w14:textId="06DE297C" w:rsidR="003D2D58" w:rsidRDefault="003D2D58" w:rsidP="00D078CF">
      <w:pPr>
        <w:pStyle w:val="02TEXTOPRINCIPALBULLET"/>
      </w:pPr>
      <w:r>
        <w:t>Como podemos utilizar objetos para contar histórias?</w:t>
      </w:r>
    </w:p>
    <w:p w14:paraId="68FE0A6F" w14:textId="1F86540B" w:rsidR="003D2D58" w:rsidRDefault="003D2D58" w:rsidP="00D078CF">
      <w:pPr>
        <w:pStyle w:val="02TEXTOPRINCIPALBULLET"/>
      </w:pPr>
      <w:r>
        <w:t>Que tipos de objetos servem para isso? Existe algum que não serve?</w:t>
      </w:r>
    </w:p>
    <w:p w14:paraId="74E33996" w14:textId="53818493" w:rsidR="003D2D58" w:rsidRDefault="003D2D58" w:rsidP="00D078CF">
      <w:pPr>
        <w:pStyle w:val="02TEXTOPRINCIPALBULLET"/>
      </w:pPr>
      <w:r>
        <w:t xml:space="preserve">Existe um teatro feito com objetos? Como ele </w:t>
      </w:r>
      <w:r w:rsidR="00E11032">
        <w:t xml:space="preserve">se </w:t>
      </w:r>
      <w:r>
        <w:t>chama?</w:t>
      </w:r>
    </w:p>
    <w:p w14:paraId="4C251399" w14:textId="6F4FDBB6" w:rsidR="003D2D58" w:rsidRDefault="003D2D58" w:rsidP="00D078CF">
      <w:pPr>
        <w:pStyle w:val="02TEXTOPRINCIPAL"/>
      </w:pPr>
      <w:r>
        <w:t>Estimule os alunos a manifestar suas ideias e opiniões a respeito do tema</w:t>
      </w:r>
      <w:r w:rsidR="007E2264">
        <w:t>. C</w:t>
      </w:r>
      <w:r>
        <w:t xml:space="preserve">onverse sobre as dúvidas que surgirão durante esse tempo e explique a </w:t>
      </w:r>
      <w:r w:rsidR="00395BB6">
        <w:t>1ª E</w:t>
      </w:r>
      <w:r>
        <w:t>tapa dessa sequência de atividades: eles serão divididos em grupos de cinco e deverão escolher, entre as opções sugeridas pelo professor, uma história da cultura popular brasileira para pesquisar.</w:t>
      </w:r>
    </w:p>
    <w:p w14:paraId="456DA1D5" w14:textId="4E3CDB42" w:rsidR="003D2D58" w:rsidRDefault="003D2D58" w:rsidP="00D078CF">
      <w:pPr>
        <w:pStyle w:val="02TEXTOPRINCIPAL"/>
      </w:pPr>
      <w:r>
        <w:t xml:space="preserve">Explique que essas histórias (também conhecidas como histórias </w:t>
      </w:r>
      <w:r w:rsidR="00E526D8">
        <w:t>da nossa tradição</w:t>
      </w:r>
      <w:r>
        <w:t xml:space="preserve">) não possuem um autor único e conhecido e são transmitidas oralmente entre gerações. Algumas têm origens </w:t>
      </w:r>
      <w:r w:rsidR="00722B43">
        <w:t xml:space="preserve">nas culturas </w:t>
      </w:r>
      <w:r>
        <w:t xml:space="preserve">indígenas; outras, influência </w:t>
      </w:r>
      <w:r w:rsidR="006E6B50">
        <w:t xml:space="preserve">da cultura </w:t>
      </w:r>
      <w:r>
        <w:t xml:space="preserve">europeia ou africana, e todas são recontadas e transformadas ao longo do tempo. Geralmente, ganham </w:t>
      </w:r>
      <w:r w:rsidR="007E2264">
        <w:t xml:space="preserve">o </w:t>
      </w:r>
      <w:r>
        <w:t>nome d</w:t>
      </w:r>
      <w:r w:rsidR="007E2264">
        <w:t>e</w:t>
      </w:r>
      <w:r>
        <w:t xml:space="preserve"> sua personagem principal, que é um ser fantástico que assombra alguma região e causa medo em quem conhece seus poderes. </w:t>
      </w:r>
    </w:p>
    <w:p w14:paraId="19E64CA3" w14:textId="2E1AE609" w:rsidR="003D2D58" w:rsidRDefault="003D2D58" w:rsidP="00D078CF">
      <w:pPr>
        <w:pStyle w:val="02TEXTOPRINCIPAL"/>
      </w:pPr>
      <w:r>
        <w:t>Após a explicação, sugira alguns nomes para a pesquisa, como: Iara, Saci-pererê, Mula sem cabeça, Boitatá etc. Cada grupo deverá escolher um único nome para pesquisar e aprender a história.</w:t>
      </w:r>
    </w:p>
    <w:p w14:paraId="3316BE0A" w14:textId="77777777" w:rsidR="003D2D58" w:rsidRDefault="003D2D58" w:rsidP="00D078CF">
      <w:pPr>
        <w:pStyle w:val="02TEXTOPRINCIPAL"/>
      </w:pPr>
    </w:p>
    <w:p w14:paraId="39FFD2E1" w14:textId="7B31594B" w:rsidR="003D2D58" w:rsidRDefault="00FD1AAC" w:rsidP="00D078CF">
      <w:pPr>
        <w:pStyle w:val="01TITULO4"/>
      </w:pPr>
      <w:r>
        <w:t>A</w:t>
      </w:r>
      <w:r w:rsidR="003D2D58">
        <w:t>ula</w:t>
      </w:r>
      <w:r>
        <w:t xml:space="preserve"> 2</w:t>
      </w:r>
      <w:r w:rsidR="003D2D58">
        <w:t>: Pesquisa</w:t>
      </w:r>
    </w:p>
    <w:p w14:paraId="2649D6B5" w14:textId="10197F2A" w:rsidR="003D2D58" w:rsidRDefault="007E2264" w:rsidP="00D078CF">
      <w:pPr>
        <w:pStyle w:val="02TEXTOPRINCIPAL"/>
      </w:pPr>
      <w:r>
        <w:t>A</w:t>
      </w:r>
      <w:r w:rsidR="003D2D58">
        <w:t xml:space="preserve">inda divididos nos grupos da aula anterior, </w:t>
      </w:r>
      <w:r>
        <w:t xml:space="preserve">os estudantes </w:t>
      </w:r>
      <w:r w:rsidR="003D2D58">
        <w:t>deverão pesquisar a história escolhida. Isso poderá ser feito pela internet ou em livros encontrados na biblioteca da escola ou fornecidos pelo</w:t>
      </w:r>
      <w:r w:rsidR="00EE1419">
        <w:t xml:space="preserve"> </w:t>
      </w:r>
      <w:r w:rsidR="003D2D58">
        <w:t>próprio professor. Cada grupo deverá conhecer e saber contar sua história pesquisada.</w:t>
      </w:r>
    </w:p>
    <w:p w14:paraId="79BEB6D7" w14:textId="00A10462" w:rsidR="003D2D58" w:rsidRDefault="007E2264" w:rsidP="00D078CF">
      <w:pPr>
        <w:pStyle w:val="02TEXTOPRINCIPAL"/>
      </w:pPr>
      <w:r>
        <w:t>Circule</w:t>
      </w:r>
      <w:r w:rsidR="003D2D58">
        <w:t xml:space="preserve"> pelos grupos, auxiliando com problemas de leitura e compreensão de texto. </w:t>
      </w:r>
    </w:p>
    <w:p w14:paraId="24795530" w14:textId="2446A002" w:rsidR="00E87139" w:rsidRDefault="003D2D58" w:rsidP="00D078CF">
      <w:pPr>
        <w:pStyle w:val="02TEXTOPRINCIPAL"/>
      </w:pPr>
      <w:r>
        <w:t>Quando finalizarem a pesquisa, oriente os estudantes a providenci</w:t>
      </w:r>
      <w:r w:rsidR="007E2264">
        <w:t>ar</w:t>
      </w:r>
      <w:r>
        <w:t xml:space="preserve"> para a próxima aula objetos que serão usados para contar </w:t>
      </w:r>
      <w:r w:rsidR="002F7E93">
        <w:t xml:space="preserve">as </w:t>
      </w:r>
      <w:r>
        <w:t xml:space="preserve">histórias. Peça que tragam tudo que acharem interessante de manusear em cena: panelas, pedaços de tecidos, acessórios divertidos, brinquedos etc. </w:t>
      </w:r>
      <w:r w:rsidR="007E2264">
        <w:t xml:space="preserve">Eles deverão perceber </w:t>
      </w:r>
      <w:r>
        <w:t>que é possível criar coisas diferentes com esse</w:t>
      </w:r>
      <w:r w:rsidR="007E2264">
        <w:t>s</w:t>
      </w:r>
      <w:r>
        <w:t xml:space="preserve"> objeto</w:t>
      </w:r>
      <w:r w:rsidR="007E2264">
        <w:t>s</w:t>
      </w:r>
      <w:r>
        <w:t xml:space="preserve">. Explique que </w:t>
      </w:r>
      <w:r w:rsidR="007E2264">
        <w:t xml:space="preserve">tudo </w:t>
      </w:r>
      <w:r w:rsidR="006D1770">
        <w:t xml:space="preserve">deve ser </w:t>
      </w:r>
      <w:bookmarkStart w:id="3" w:name="_GoBack"/>
      <w:bookmarkEnd w:id="3"/>
      <w:r>
        <w:t>usado e devolvido sem nenhum dano.</w:t>
      </w:r>
    </w:p>
    <w:p w14:paraId="32B65778" w14:textId="77777777" w:rsidR="00E87139" w:rsidRDefault="00E87139">
      <w:pPr>
        <w:rPr>
          <w:rFonts w:eastAsia="Tahoma"/>
        </w:rPr>
      </w:pPr>
      <w:r>
        <w:br w:type="page"/>
      </w:r>
    </w:p>
    <w:p w14:paraId="07A26F8C" w14:textId="77777777" w:rsidR="003D2D58" w:rsidRPr="006B6229" w:rsidRDefault="003D2D58" w:rsidP="00D078CF">
      <w:pPr>
        <w:pStyle w:val="01TITULO3"/>
      </w:pPr>
      <w:r>
        <w:lastRenderedPageBreak/>
        <w:t>2</w:t>
      </w:r>
      <w:r w:rsidRPr="006B6229">
        <w:t>ª Etapa –</w:t>
      </w:r>
      <w:r>
        <w:t xml:space="preserve"> Improvisação com objetos: a tradição ganha forma</w:t>
      </w:r>
    </w:p>
    <w:p w14:paraId="6549C58A" w14:textId="77777777" w:rsidR="00E87139" w:rsidRDefault="00E87139" w:rsidP="00E87139">
      <w:pPr>
        <w:pStyle w:val="02TEXTOPRINCIPAL"/>
        <w:rPr>
          <w:lang w:eastAsia="pt-BR"/>
        </w:rPr>
      </w:pPr>
    </w:p>
    <w:p w14:paraId="16D53288" w14:textId="7F141E54" w:rsidR="00FD1AAC" w:rsidRDefault="003D2D58" w:rsidP="00A31BB2">
      <w:pPr>
        <w:pStyle w:val="01TITULO4"/>
      </w:pPr>
      <w:r>
        <w:t>Organização da turma</w:t>
      </w:r>
    </w:p>
    <w:p w14:paraId="7D9DF019" w14:textId="2A4792BD" w:rsidR="003D2D58" w:rsidRDefault="003D2D58" w:rsidP="00D078CF">
      <w:pPr>
        <w:pStyle w:val="02TEXTOPRINCIPAL"/>
      </w:pPr>
      <w:r>
        <w:t xml:space="preserve">A terceira aula será organizada coletivamente, com a sala toda. Na quarta aula, os estudantes voltam para os grupos da etapa anterior. </w:t>
      </w:r>
    </w:p>
    <w:p w14:paraId="2F10EFA9" w14:textId="77777777" w:rsidR="003D2D58" w:rsidRDefault="003D2D58" w:rsidP="00A31BB2">
      <w:pPr>
        <w:pStyle w:val="02TEXTOPRINCIPAL"/>
      </w:pPr>
    </w:p>
    <w:p w14:paraId="37C6F48C" w14:textId="77777777" w:rsidR="003D2D58" w:rsidRDefault="003D2D58" w:rsidP="00D078CF">
      <w:pPr>
        <w:pStyle w:val="01TITULO4"/>
      </w:pPr>
      <w:r>
        <w:t xml:space="preserve">Proposta de atividade: </w:t>
      </w:r>
    </w:p>
    <w:p w14:paraId="66A063A4" w14:textId="69C3C107" w:rsidR="003D2D58" w:rsidRDefault="00FD1AAC" w:rsidP="00D078CF">
      <w:pPr>
        <w:pStyle w:val="01TITULO4"/>
      </w:pPr>
      <w:r>
        <w:t>A</w:t>
      </w:r>
      <w:r w:rsidR="003D2D58">
        <w:t>ula</w:t>
      </w:r>
      <w:r>
        <w:t xml:space="preserve"> 3</w:t>
      </w:r>
      <w:r w:rsidR="003D2D58">
        <w:t>: Experimentando com objetos</w:t>
      </w:r>
    </w:p>
    <w:p w14:paraId="321B810A" w14:textId="52AFD974" w:rsidR="003D2D58" w:rsidRDefault="003D2D58" w:rsidP="00D078CF">
      <w:pPr>
        <w:pStyle w:val="02TEXTOPRINCIPAL"/>
      </w:pPr>
      <w:r>
        <w:t xml:space="preserve">Os estudantes deverão formar um círculo e colocar </w:t>
      </w:r>
      <w:r w:rsidR="007E2264">
        <w:t xml:space="preserve">no centro </w:t>
      </w:r>
      <w:r>
        <w:t xml:space="preserve">todos os objetos trazidos. A ideia é usar essa aula para experimentar modalidades de improvisação com os objetos. </w:t>
      </w:r>
      <w:r w:rsidR="007E2264">
        <w:t xml:space="preserve">Inicie </w:t>
      </w:r>
      <w:r>
        <w:t>uma história inventada e manipul</w:t>
      </w:r>
      <w:r w:rsidR="007E2264">
        <w:t>e</w:t>
      </w:r>
      <w:r>
        <w:t xml:space="preserve"> algum objeto enquanto estiver contando sua parte. Sem finalizar, pass</w:t>
      </w:r>
      <w:r w:rsidR="007E2264">
        <w:t>e</w:t>
      </w:r>
      <w:r>
        <w:t xml:space="preserve"> a palavra para algum aluno, que continuará a história manuseando outro objeto disponível no círculo, e assim por diante. </w:t>
      </w:r>
    </w:p>
    <w:p w14:paraId="64323D23" w14:textId="223F9F09" w:rsidR="003D2D58" w:rsidRDefault="003D2D58" w:rsidP="00D078CF">
      <w:pPr>
        <w:pStyle w:val="02TEXTOPRINCIPAL"/>
      </w:pPr>
      <w:r>
        <w:t xml:space="preserve">A história só termina quando todos os alunos tiverem contado um pedaço e tido a oportunidade de improvisar usando objetos. Se, </w:t>
      </w:r>
      <w:r w:rsidR="007E2264">
        <w:t>por</w:t>
      </w:r>
      <w:r>
        <w:t xml:space="preserve"> alguma dificuldade, algum aluno encerra</w:t>
      </w:r>
      <w:r w:rsidR="007E2264">
        <w:t>r</w:t>
      </w:r>
      <w:r>
        <w:t xml:space="preserve"> a história precipitadamente, sem que todos tenham participado da atividade, outro deverá recomeçar com uma história nova e diferente.</w:t>
      </w:r>
    </w:p>
    <w:p w14:paraId="7660661E" w14:textId="77777777" w:rsidR="003D2D58" w:rsidRDefault="003D2D58" w:rsidP="00D078CF">
      <w:pPr>
        <w:pStyle w:val="02TEXTOPRINCIPAL"/>
      </w:pPr>
    </w:p>
    <w:p w14:paraId="6B3A7725" w14:textId="7976EC7E" w:rsidR="003D2D58" w:rsidRDefault="00FD1AAC" w:rsidP="00D078CF">
      <w:pPr>
        <w:pStyle w:val="01TITULO4"/>
      </w:pPr>
      <w:r>
        <w:t>A</w:t>
      </w:r>
      <w:r w:rsidR="003D2D58">
        <w:t>ula</w:t>
      </w:r>
      <w:r>
        <w:t xml:space="preserve"> 4</w:t>
      </w:r>
      <w:r w:rsidR="003D2D58">
        <w:t>: Objetos da nossa história</w:t>
      </w:r>
    </w:p>
    <w:p w14:paraId="3CF9B629" w14:textId="4EACE8DD" w:rsidR="00E87139" w:rsidRDefault="003D2D58" w:rsidP="00D078CF">
      <w:pPr>
        <w:pStyle w:val="02TEXTOPRINCIPAL"/>
        <w:rPr>
          <w:lang w:eastAsia="pt-BR"/>
        </w:rPr>
      </w:pPr>
      <w:r>
        <w:rPr>
          <w:lang w:eastAsia="pt-BR"/>
        </w:rPr>
        <w:t>Os estudantes voltam para os grupos e são desafiados a improvisar a história pesquisada na</w:t>
      </w:r>
      <w:r w:rsidR="00395BB6">
        <w:rPr>
          <w:lang w:eastAsia="pt-BR"/>
        </w:rPr>
        <w:t xml:space="preserve"> 1ª E</w:t>
      </w:r>
      <w:r>
        <w:rPr>
          <w:lang w:eastAsia="pt-BR"/>
        </w:rPr>
        <w:t xml:space="preserve">tapa do trabalho, usando os objetos que trouxeram para que o restante da sala assista. A precisão da instrução durante essa etapa da atividade é muito importante para facilitar o trabalho de improvisação. Explique que o objetivo é improvisar e, por isso, terão </w:t>
      </w:r>
      <w:r w:rsidR="007E2264">
        <w:rPr>
          <w:lang w:eastAsia="pt-BR"/>
        </w:rPr>
        <w:t xml:space="preserve">de </w:t>
      </w:r>
      <w:r>
        <w:rPr>
          <w:lang w:eastAsia="pt-BR"/>
        </w:rPr>
        <w:t>escutar seus colegas enquanto participam e perceber, sem combinar, em quais momentos agir. Os objetos podem ser usados aleatoriamente por todos os integrantes do grupo, podendo um mesmo objeto ser usado várias vezes. Não há uma ordem pr</w:t>
      </w:r>
      <w:r w:rsidR="007E2264">
        <w:rPr>
          <w:lang w:eastAsia="pt-BR"/>
        </w:rPr>
        <w:t>e</w:t>
      </w:r>
      <w:r>
        <w:rPr>
          <w:lang w:eastAsia="pt-BR"/>
        </w:rPr>
        <w:t xml:space="preserve">estabelecida de quem fala cada parte da história, e é necessário estar atento para os momentos de falar e de ceder a palavra a um colega. A plateia deverá observar o desenvolvimento da história, compreender a lenda brasileira contada e verificar se o objeto deixou a </w:t>
      </w:r>
      <w:proofErr w:type="spellStart"/>
      <w:r>
        <w:rPr>
          <w:lang w:eastAsia="pt-BR"/>
        </w:rPr>
        <w:t>contação</w:t>
      </w:r>
      <w:proofErr w:type="spellEnd"/>
      <w:r>
        <w:rPr>
          <w:lang w:eastAsia="pt-BR"/>
        </w:rPr>
        <w:t xml:space="preserve"> mais interessante ou atrapalhou o contador.</w:t>
      </w:r>
    </w:p>
    <w:p w14:paraId="5A6E3303" w14:textId="77777777" w:rsidR="00E87139" w:rsidRDefault="00E87139">
      <w:pPr>
        <w:rPr>
          <w:rFonts w:eastAsia="Tahoma"/>
          <w:lang w:eastAsia="pt-BR"/>
        </w:rPr>
      </w:pPr>
      <w:r>
        <w:rPr>
          <w:lang w:eastAsia="pt-BR"/>
        </w:rPr>
        <w:br w:type="page"/>
      </w:r>
    </w:p>
    <w:p w14:paraId="47343559" w14:textId="77777777" w:rsidR="003D2D58" w:rsidRPr="006B6229" w:rsidRDefault="003D2D58" w:rsidP="00D078CF">
      <w:pPr>
        <w:pStyle w:val="01TITULO3"/>
      </w:pPr>
      <w:r>
        <w:lastRenderedPageBreak/>
        <w:t>3</w:t>
      </w:r>
      <w:r w:rsidRPr="006B6229">
        <w:t>ª Etapa –</w:t>
      </w:r>
      <w:r>
        <w:t xml:space="preserve"> Avaliação: como se forma uma história</w:t>
      </w:r>
    </w:p>
    <w:p w14:paraId="39DD0746" w14:textId="77777777" w:rsidR="00E87139" w:rsidRDefault="00E87139" w:rsidP="00E87139">
      <w:pPr>
        <w:pStyle w:val="02TEXTOPRINCIPAL"/>
        <w:rPr>
          <w:lang w:eastAsia="pt-BR"/>
        </w:rPr>
      </w:pPr>
    </w:p>
    <w:p w14:paraId="123C4566" w14:textId="606EDA6F" w:rsidR="00FD1AAC" w:rsidRDefault="003D2D58" w:rsidP="00A31BB2">
      <w:pPr>
        <w:pStyle w:val="01TITULO4"/>
      </w:pPr>
      <w:r>
        <w:t>Organização da turma</w:t>
      </w:r>
    </w:p>
    <w:p w14:paraId="38EF821B" w14:textId="27195771" w:rsidR="003D2D58" w:rsidRDefault="003D2D58" w:rsidP="00D078CF">
      <w:pPr>
        <w:pStyle w:val="02TEXTOPRINCIPAL"/>
      </w:pPr>
      <w:r>
        <w:t>Os estudantes deverão sentar em círculo, formando uma única roda.</w:t>
      </w:r>
    </w:p>
    <w:p w14:paraId="575F196D" w14:textId="77777777" w:rsidR="003D2D58" w:rsidRDefault="003D2D58" w:rsidP="00A31BB2">
      <w:pPr>
        <w:pStyle w:val="02TEXTOPRINCIPAL"/>
      </w:pPr>
    </w:p>
    <w:p w14:paraId="765F5FB5" w14:textId="77777777" w:rsidR="003D2D58" w:rsidRDefault="003D2D58" w:rsidP="00D078CF">
      <w:pPr>
        <w:pStyle w:val="01TITULO4"/>
      </w:pPr>
      <w:r>
        <w:t xml:space="preserve">Proposta de atividade: </w:t>
      </w:r>
    </w:p>
    <w:p w14:paraId="43E79F49" w14:textId="497AEA6E" w:rsidR="003D2D58" w:rsidRDefault="00FD1AAC" w:rsidP="00D078CF">
      <w:pPr>
        <w:pStyle w:val="01TITULO4"/>
      </w:pPr>
      <w:r>
        <w:t>A</w:t>
      </w:r>
      <w:r w:rsidR="003D2D58">
        <w:t>ula</w:t>
      </w:r>
      <w:r>
        <w:t xml:space="preserve"> 5</w:t>
      </w:r>
      <w:r w:rsidR="003D2D58">
        <w:t>: Avaliação</w:t>
      </w:r>
    </w:p>
    <w:p w14:paraId="27D6892A" w14:textId="1B6613F1" w:rsidR="003D2D58" w:rsidRDefault="003D2D58" w:rsidP="00D078CF">
      <w:pPr>
        <w:pStyle w:val="02TEXTOPRINCIPAL"/>
      </w:pPr>
      <w:r>
        <w:t xml:space="preserve">Após cada grupo improvisar a história popular </w:t>
      </w:r>
      <w:proofErr w:type="spellStart"/>
      <w:r>
        <w:t>pesquisada</w:t>
      </w:r>
      <w:proofErr w:type="spellEnd"/>
      <w:r>
        <w:t xml:space="preserve"> usando objetos</w:t>
      </w:r>
      <w:r w:rsidR="007E2264">
        <w:t>,</w:t>
      </w:r>
      <w:r>
        <w:t xml:space="preserve"> é hora de discutir e avaliar as etapas do trabalho. Você poderá conduzir a discussão </w:t>
      </w:r>
      <w:r w:rsidR="007E2264">
        <w:t xml:space="preserve">fazendo as </w:t>
      </w:r>
      <w:r>
        <w:t>seguintes perguntas:</w:t>
      </w:r>
    </w:p>
    <w:p w14:paraId="27E34C3C" w14:textId="71278D7A" w:rsidR="003D2D58" w:rsidRDefault="003D2D58" w:rsidP="00D078CF">
      <w:pPr>
        <w:pStyle w:val="02TEXTOPRINCIPALBULLET"/>
        <w:rPr>
          <w:sz w:val="22"/>
          <w:szCs w:val="22"/>
        </w:rPr>
      </w:pPr>
      <w:r>
        <w:rPr>
          <w:sz w:val="22"/>
          <w:szCs w:val="22"/>
        </w:rPr>
        <w:t>Como foi aprender uma história da cultura popular brasileira?</w:t>
      </w:r>
    </w:p>
    <w:p w14:paraId="55F0531E" w14:textId="38120846" w:rsidR="003D2D58" w:rsidRDefault="003D2D58" w:rsidP="00D078CF">
      <w:pPr>
        <w:pStyle w:val="02TEXTOPRINCIPALBULLET"/>
        <w:rPr>
          <w:sz w:val="22"/>
          <w:szCs w:val="22"/>
        </w:rPr>
      </w:pPr>
      <w:r>
        <w:rPr>
          <w:sz w:val="22"/>
          <w:szCs w:val="22"/>
        </w:rPr>
        <w:t>O que essas histórias têm em comum? Por que elas não são esquecidas?</w:t>
      </w:r>
    </w:p>
    <w:p w14:paraId="7FB17E03" w14:textId="4AED9AE4" w:rsidR="003D2D58" w:rsidRDefault="003D2D58" w:rsidP="00D078CF">
      <w:pPr>
        <w:pStyle w:val="02TEXTOPRINCIPALBULLET"/>
        <w:rPr>
          <w:sz w:val="22"/>
          <w:szCs w:val="22"/>
        </w:rPr>
      </w:pPr>
      <w:r>
        <w:rPr>
          <w:sz w:val="22"/>
          <w:szCs w:val="22"/>
        </w:rPr>
        <w:t>Como foi inventar uma história na hora?</w:t>
      </w:r>
    </w:p>
    <w:p w14:paraId="573C2A4E" w14:textId="08345754" w:rsidR="003D2D58" w:rsidRDefault="003D2D58" w:rsidP="00D078CF">
      <w:pPr>
        <w:pStyle w:val="02TEXTOPRINCIPALBULLET"/>
        <w:rPr>
          <w:sz w:val="22"/>
          <w:szCs w:val="22"/>
        </w:rPr>
      </w:pPr>
      <w:r>
        <w:rPr>
          <w:sz w:val="22"/>
          <w:szCs w:val="22"/>
        </w:rPr>
        <w:t>Como foi usar um objeto para contar uma história?</w:t>
      </w:r>
    </w:p>
    <w:p w14:paraId="3A2FDDDC" w14:textId="253C4A81" w:rsidR="003D2D58" w:rsidRDefault="002F7E93" w:rsidP="00D078CF">
      <w:pPr>
        <w:pStyle w:val="02TEXTOPRINCIPALBULLET"/>
        <w:rPr>
          <w:sz w:val="22"/>
          <w:szCs w:val="22"/>
        </w:rPr>
      </w:pPr>
      <w:r>
        <w:rPr>
          <w:sz w:val="22"/>
          <w:szCs w:val="22"/>
        </w:rPr>
        <w:t>O objeto ajudou</w:t>
      </w:r>
      <w:r w:rsidR="003D2D58">
        <w:rPr>
          <w:sz w:val="22"/>
          <w:szCs w:val="22"/>
        </w:rPr>
        <w:t xml:space="preserve"> ou atrapalh</w:t>
      </w:r>
      <w:r>
        <w:rPr>
          <w:sz w:val="22"/>
          <w:szCs w:val="22"/>
        </w:rPr>
        <w:t>ou</w:t>
      </w:r>
      <w:r w:rsidR="003D2D58">
        <w:rPr>
          <w:sz w:val="22"/>
          <w:szCs w:val="22"/>
        </w:rPr>
        <w:t>?</w:t>
      </w:r>
    </w:p>
    <w:p w14:paraId="595F0D7F" w14:textId="1958B180" w:rsidR="003D2D58" w:rsidRDefault="003D2D58" w:rsidP="00D078CF">
      <w:pPr>
        <w:pStyle w:val="02TEXTOPRINCIPALBULLET"/>
        <w:rPr>
          <w:sz w:val="22"/>
          <w:szCs w:val="22"/>
        </w:rPr>
      </w:pPr>
      <w:r>
        <w:rPr>
          <w:sz w:val="22"/>
          <w:szCs w:val="22"/>
        </w:rPr>
        <w:t>Quais objetos foram mais usados? Por quais motivos vocês acham que isso aconteceu?</w:t>
      </w:r>
    </w:p>
    <w:p w14:paraId="2E95B367" w14:textId="12339C70" w:rsidR="003D2D58" w:rsidRDefault="003D2D58" w:rsidP="00D078CF">
      <w:pPr>
        <w:pStyle w:val="02TEXTOPRINCIPALBULLET"/>
        <w:rPr>
          <w:sz w:val="22"/>
          <w:szCs w:val="22"/>
        </w:rPr>
      </w:pPr>
      <w:r>
        <w:rPr>
          <w:sz w:val="22"/>
          <w:szCs w:val="22"/>
        </w:rPr>
        <w:t>Como foi improvisar uma história usando objetos para a classe toda assistir?</w:t>
      </w:r>
    </w:p>
    <w:p w14:paraId="40105055" w14:textId="3D05D160" w:rsidR="003D2D58" w:rsidRDefault="003D2D58" w:rsidP="00D078CF">
      <w:pPr>
        <w:pStyle w:val="02TEXTOPRINCIPALBULLET"/>
        <w:rPr>
          <w:sz w:val="22"/>
          <w:szCs w:val="22"/>
        </w:rPr>
      </w:pPr>
      <w:r>
        <w:rPr>
          <w:sz w:val="22"/>
          <w:szCs w:val="22"/>
        </w:rPr>
        <w:t>O que deu errado na nossa improvisação? O que foi legal?</w:t>
      </w:r>
    </w:p>
    <w:p w14:paraId="4CE6A585" w14:textId="77777777" w:rsidR="003D2D58" w:rsidRPr="00BB6C2C" w:rsidRDefault="003D2D58" w:rsidP="00A31BB2">
      <w:pPr>
        <w:pStyle w:val="02TEXTOPRINCIPAL"/>
        <w:rPr>
          <w:lang w:eastAsia="pt-BR"/>
        </w:rPr>
      </w:pPr>
    </w:p>
    <w:p w14:paraId="2636D5E2" w14:textId="54EC5EE1" w:rsidR="00FD1AAC" w:rsidRDefault="003D2D58" w:rsidP="00D078CF">
      <w:pPr>
        <w:pStyle w:val="01TITULO4"/>
        <w:rPr>
          <w:bdr w:val="none" w:sz="0" w:space="0" w:color="auto" w:frame="1"/>
          <w:lang w:eastAsia="pt-BR"/>
        </w:rPr>
      </w:pPr>
      <w:r>
        <w:rPr>
          <w:bdr w:val="none" w:sz="0" w:space="0" w:color="auto" w:frame="1"/>
          <w:lang w:eastAsia="pt-BR"/>
        </w:rPr>
        <w:t>Encadeamento das etapas</w:t>
      </w:r>
    </w:p>
    <w:p w14:paraId="4768B496" w14:textId="66B98BC4" w:rsidR="003D2D58" w:rsidRDefault="003D2D58" w:rsidP="00D078CF">
      <w:pPr>
        <w:pStyle w:val="02TEXTOPRINCIPAL"/>
        <w:rPr>
          <w:bdr w:val="none" w:sz="0" w:space="0" w:color="auto" w:frame="1"/>
          <w:lang w:eastAsia="pt-BR"/>
        </w:rPr>
      </w:pPr>
      <w:r>
        <w:rPr>
          <w:bdr w:val="none" w:sz="0" w:space="0" w:color="auto" w:frame="1"/>
          <w:lang w:eastAsia="pt-BR"/>
        </w:rPr>
        <w:t xml:space="preserve">A </w:t>
      </w:r>
      <w:r w:rsidR="00395BB6">
        <w:rPr>
          <w:bdr w:val="none" w:sz="0" w:space="0" w:color="auto" w:frame="1"/>
          <w:lang w:eastAsia="pt-BR"/>
        </w:rPr>
        <w:t>1ª E</w:t>
      </w:r>
      <w:r>
        <w:rPr>
          <w:bdr w:val="none" w:sz="0" w:space="0" w:color="auto" w:frame="1"/>
          <w:lang w:eastAsia="pt-BR"/>
        </w:rPr>
        <w:t>tapa tem como objetivo fazer que os estudantes se apropriem previamente de uma história e sintam maior segurança em improvisar com um objeto, na hora de cont</w:t>
      </w:r>
      <w:r w:rsidR="007E2264">
        <w:rPr>
          <w:bdr w:val="none" w:sz="0" w:space="0" w:color="auto" w:frame="1"/>
          <w:lang w:eastAsia="pt-BR"/>
        </w:rPr>
        <w:t>á</w:t>
      </w:r>
      <w:r>
        <w:rPr>
          <w:bdr w:val="none" w:sz="0" w:space="0" w:color="auto" w:frame="1"/>
          <w:lang w:eastAsia="pt-BR"/>
        </w:rPr>
        <w:t xml:space="preserve">-la. A improvisação com objetos tem dois momentos com dificuldades diferentes: no primeiro, há o desafio de inventar a história ao mesmo tempo que </w:t>
      </w:r>
      <w:r w:rsidR="007E2264">
        <w:rPr>
          <w:bdr w:val="none" w:sz="0" w:space="0" w:color="auto" w:frame="1"/>
          <w:lang w:eastAsia="pt-BR"/>
        </w:rPr>
        <w:t xml:space="preserve">se </w:t>
      </w:r>
      <w:r>
        <w:rPr>
          <w:bdr w:val="none" w:sz="0" w:space="0" w:color="auto" w:frame="1"/>
          <w:lang w:eastAsia="pt-BR"/>
        </w:rPr>
        <w:t>improvisa com o objeto, mas sem a obrigação de ser</w:t>
      </w:r>
      <w:r w:rsidR="007E2264">
        <w:rPr>
          <w:bdr w:val="none" w:sz="0" w:space="0" w:color="auto" w:frame="1"/>
          <w:lang w:eastAsia="pt-BR"/>
        </w:rPr>
        <w:t xml:space="preserve"> </w:t>
      </w:r>
      <w:r>
        <w:rPr>
          <w:bdr w:val="none" w:sz="0" w:space="0" w:color="auto" w:frame="1"/>
          <w:lang w:eastAsia="pt-BR"/>
        </w:rPr>
        <w:t>fi</w:t>
      </w:r>
      <w:r w:rsidR="007E2264">
        <w:rPr>
          <w:bdr w:val="none" w:sz="0" w:space="0" w:color="auto" w:frame="1"/>
          <w:lang w:eastAsia="pt-BR"/>
        </w:rPr>
        <w:t xml:space="preserve">el </w:t>
      </w:r>
      <w:r>
        <w:rPr>
          <w:bdr w:val="none" w:sz="0" w:space="0" w:color="auto" w:frame="1"/>
          <w:lang w:eastAsia="pt-BR"/>
        </w:rPr>
        <w:t>a uma trama específica. No segundo momento, há uma apropriação da história contada, mas o desafio é dar conta coletivamente de todas as etapas</w:t>
      </w:r>
      <w:r w:rsidR="007E2264">
        <w:rPr>
          <w:bdr w:val="none" w:sz="0" w:space="0" w:color="auto" w:frame="1"/>
          <w:lang w:eastAsia="pt-BR"/>
        </w:rPr>
        <w:t>,</w:t>
      </w:r>
      <w:r>
        <w:rPr>
          <w:bdr w:val="none" w:sz="0" w:space="0" w:color="auto" w:frame="1"/>
          <w:lang w:eastAsia="pt-BR"/>
        </w:rPr>
        <w:t xml:space="preserve"> para que </w:t>
      </w:r>
      <w:r w:rsidR="007E2264">
        <w:rPr>
          <w:bdr w:val="none" w:sz="0" w:space="0" w:color="auto" w:frame="1"/>
          <w:lang w:eastAsia="pt-BR"/>
        </w:rPr>
        <w:t xml:space="preserve">a história </w:t>
      </w:r>
      <w:r>
        <w:rPr>
          <w:bdr w:val="none" w:sz="0" w:space="0" w:color="auto" w:frame="1"/>
          <w:lang w:eastAsia="pt-BR"/>
        </w:rPr>
        <w:t>tenha coerência</w:t>
      </w:r>
      <w:r w:rsidR="007E2264">
        <w:rPr>
          <w:bdr w:val="none" w:sz="0" w:space="0" w:color="auto" w:frame="1"/>
          <w:lang w:eastAsia="pt-BR"/>
        </w:rPr>
        <w:t>,</w:t>
      </w:r>
      <w:r>
        <w:rPr>
          <w:bdr w:val="none" w:sz="0" w:space="0" w:color="auto" w:frame="1"/>
          <w:lang w:eastAsia="pt-BR"/>
        </w:rPr>
        <w:t xml:space="preserve"> e se apresentar diante de um público, o que dificulta o improviso. A finalização com uma avaliação em roda é mais acolhedora para o estudante compartilhar suas angústias e dificuldades durante o processo e pode favorecer que todos participem com suas reflexões.</w:t>
      </w:r>
    </w:p>
    <w:p w14:paraId="16E4AD18" w14:textId="77777777" w:rsidR="003D2D58" w:rsidRDefault="003D2D58" w:rsidP="00A31BB2">
      <w:pPr>
        <w:pStyle w:val="02TEXTOPRINCIPAL"/>
        <w:rPr>
          <w:lang w:eastAsia="pt-BR"/>
        </w:rPr>
      </w:pPr>
    </w:p>
    <w:p w14:paraId="025D1E44" w14:textId="04B11D8A" w:rsidR="00FD1AAC" w:rsidRDefault="003D2D58" w:rsidP="00D078CF">
      <w:pPr>
        <w:pStyle w:val="01TITULO4"/>
        <w:rPr>
          <w:bdr w:val="none" w:sz="0" w:space="0" w:color="auto" w:frame="1"/>
          <w:lang w:eastAsia="pt-BR"/>
        </w:rPr>
      </w:pPr>
      <w:r>
        <w:rPr>
          <w:bdr w:val="none" w:sz="0" w:space="0" w:color="auto" w:frame="1"/>
          <w:lang w:eastAsia="pt-BR"/>
        </w:rPr>
        <w:t>Adaptação</w:t>
      </w:r>
    </w:p>
    <w:p w14:paraId="5DD139F3" w14:textId="68156142" w:rsidR="00E87139" w:rsidRDefault="003D2D58" w:rsidP="00D078CF">
      <w:pPr>
        <w:pStyle w:val="02TEXTOPRINCIPAL"/>
        <w:rPr>
          <w:bdr w:val="none" w:sz="0" w:space="0" w:color="auto" w:frame="1"/>
          <w:lang w:eastAsia="pt-BR"/>
        </w:rPr>
      </w:pPr>
      <w:r>
        <w:rPr>
          <w:bdr w:val="none" w:sz="0" w:space="0" w:color="auto" w:frame="1"/>
          <w:lang w:eastAsia="pt-BR"/>
        </w:rPr>
        <w:t xml:space="preserve">Estudantes com necessidades especiais devem ser inseridos nos grupos e poderão participar ou não de alguma etapa da atividade, de acordo com sua capacidade física e mental. </w:t>
      </w:r>
      <w:r w:rsidR="007E2264">
        <w:rPr>
          <w:bdr w:val="none" w:sz="0" w:space="0" w:color="auto" w:frame="1"/>
          <w:lang w:eastAsia="pt-BR"/>
        </w:rPr>
        <w:t xml:space="preserve">As </w:t>
      </w:r>
      <w:r>
        <w:rPr>
          <w:bdr w:val="none" w:sz="0" w:space="0" w:color="auto" w:frame="1"/>
          <w:lang w:eastAsia="pt-BR"/>
        </w:rPr>
        <w:t xml:space="preserve">histórias </w:t>
      </w:r>
      <w:r w:rsidR="00B1454A">
        <w:rPr>
          <w:bdr w:val="none" w:sz="0" w:space="0" w:color="auto" w:frame="1"/>
          <w:lang w:eastAsia="pt-BR"/>
        </w:rPr>
        <w:t>da cultura brasileira</w:t>
      </w:r>
      <w:r>
        <w:rPr>
          <w:bdr w:val="none" w:sz="0" w:space="0" w:color="auto" w:frame="1"/>
          <w:lang w:eastAsia="pt-BR"/>
        </w:rPr>
        <w:t xml:space="preserve"> </w:t>
      </w:r>
      <w:r w:rsidR="007E2264">
        <w:rPr>
          <w:bdr w:val="none" w:sz="0" w:space="0" w:color="auto" w:frame="1"/>
          <w:lang w:eastAsia="pt-BR"/>
        </w:rPr>
        <w:t xml:space="preserve">podem ser substituídas </w:t>
      </w:r>
      <w:r>
        <w:rPr>
          <w:bdr w:val="none" w:sz="0" w:space="0" w:color="auto" w:frame="1"/>
          <w:lang w:eastAsia="pt-BR"/>
        </w:rPr>
        <w:t>por qualquer outro gênero trabalhado durante as aulas</w:t>
      </w:r>
      <w:r w:rsidR="007E2264">
        <w:rPr>
          <w:bdr w:val="none" w:sz="0" w:space="0" w:color="auto" w:frame="1"/>
          <w:lang w:eastAsia="pt-BR"/>
        </w:rPr>
        <w:t>,</w:t>
      </w:r>
      <w:r>
        <w:rPr>
          <w:bdr w:val="none" w:sz="0" w:space="0" w:color="auto" w:frame="1"/>
          <w:lang w:eastAsia="pt-BR"/>
        </w:rPr>
        <w:t xml:space="preserve"> ou </w:t>
      </w:r>
      <w:r w:rsidR="007E2264">
        <w:rPr>
          <w:bdr w:val="none" w:sz="0" w:space="0" w:color="auto" w:frame="1"/>
          <w:lang w:eastAsia="pt-BR"/>
        </w:rPr>
        <w:t>pode</w:t>
      </w:r>
      <w:r w:rsidR="0051701F">
        <w:rPr>
          <w:bdr w:val="none" w:sz="0" w:space="0" w:color="auto" w:frame="1"/>
          <w:lang w:eastAsia="pt-BR"/>
        </w:rPr>
        <w:t>m</w:t>
      </w:r>
      <w:r w:rsidR="007E2264">
        <w:rPr>
          <w:bdr w:val="none" w:sz="0" w:space="0" w:color="auto" w:frame="1"/>
          <w:lang w:eastAsia="pt-BR"/>
        </w:rPr>
        <w:t xml:space="preserve">-se </w:t>
      </w:r>
      <w:r>
        <w:rPr>
          <w:bdr w:val="none" w:sz="0" w:space="0" w:color="auto" w:frame="1"/>
          <w:lang w:eastAsia="pt-BR"/>
        </w:rPr>
        <w:t>propor parcerias com o professor de língua portuguesa para trabalhar gêneros estudados na sua disciplina.</w:t>
      </w:r>
    </w:p>
    <w:p w14:paraId="17411917" w14:textId="77777777" w:rsidR="00E87139" w:rsidRDefault="00E87139">
      <w:pPr>
        <w:rPr>
          <w:rFonts w:eastAsia="Tahoma"/>
          <w:bdr w:val="none" w:sz="0" w:space="0" w:color="auto" w:frame="1"/>
          <w:lang w:eastAsia="pt-BR"/>
        </w:rPr>
      </w:pPr>
      <w:r>
        <w:rPr>
          <w:bdr w:val="none" w:sz="0" w:space="0" w:color="auto" w:frame="1"/>
          <w:lang w:eastAsia="pt-BR"/>
        </w:rPr>
        <w:br w:type="page"/>
      </w:r>
    </w:p>
    <w:p w14:paraId="73FF3ED8" w14:textId="77777777" w:rsidR="003D2D58" w:rsidRDefault="003D2D58" w:rsidP="00D078CF">
      <w:pPr>
        <w:pStyle w:val="01TITULO3"/>
        <w:rPr>
          <w:szCs w:val="22"/>
          <w:lang w:eastAsia="pt-BR"/>
        </w:rPr>
      </w:pPr>
      <w:r w:rsidRPr="00EB1F6B">
        <w:rPr>
          <w:bdr w:val="none" w:sz="0" w:space="0" w:color="auto" w:frame="1"/>
          <w:lang w:eastAsia="pt-BR"/>
        </w:rPr>
        <w:lastRenderedPageBreak/>
        <w:t>Atividades complementares</w:t>
      </w:r>
    </w:p>
    <w:p w14:paraId="221ACDBF" w14:textId="77777777" w:rsidR="003D2D58" w:rsidRDefault="003D2D58" w:rsidP="00D078CF">
      <w:pPr>
        <w:pStyle w:val="01TITULO4"/>
        <w:rPr>
          <w:lang w:eastAsia="pt-BR"/>
        </w:rPr>
      </w:pPr>
      <w:r w:rsidRPr="002E4A50">
        <w:rPr>
          <w:lang w:eastAsia="pt-BR"/>
        </w:rPr>
        <w:t>1</w:t>
      </w:r>
      <w:r>
        <w:rPr>
          <w:lang w:eastAsia="pt-BR"/>
        </w:rPr>
        <w:t xml:space="preserve"> – Livro de histórias</w:t>
      </w:r>
    </w:p>
    <w:p w14:paraId="7953D3CD" w14:textId="361095AD" w:rsidR="003D2D58" w:rsidRDefault="003D2D58" w:rsidP="00D078CF">
      <w:pPr>
        <w:pStyle w:val="02TEXTOPRINCIPAL"/>
        <w:rPr>
          <w:lang w:eastAsia="pt-BR"/>
        </w:rPr>
      </w:pPr>
      <w:r>
        <w:rPr>
          <w:lang w:eastAsia="pt-BR"/>
        </w:rPr>
        <w:t xml:space="preserve">Proponha </w:t>
      </w:r>
      <w:r w:rsidR="0051701F">
        <w:rPr>
          <w:lang w:eastAsia="pt-BR"/>
        </w:rPr>
        <w:t>a</w:t>
      </w:r>
      <w:r>
        <w:rPr>
          <w:lang w:eastAsia="pt-BR"/>
        </w:rPr>
        <w:t>os estudantes</w:t>
      </w:r>
      <w:r w:rsidR="0051701F">
        <w:rPr>
          <w:lang w:eastAsia="pt-BR"/>
        </w:rPr>
        <w:t xml:space="preserve"> que</w:t>
      </w:r>
      <w:r>
        <w:rPr>
          <w:lang w:eastAsia="pt-BR"/>
        </w:rPr>
        <w:t xml:space="preserve">, em duplas, construam livros ilustrados com a história pesquisada. Para isso, basta que usem como páginas folhas sulfites dobradas ao meio e ilustrem com o material que desejarem (lápis de cor, giz de cera, caneta </w:t>
      </w:r>
      <w:proofErr w:type="spellStart"/>
      <w:r>
        <w:rPr>
          <w:lang w:eastAsia="pt-BR"/>
        </w:rPr>
        <w:t>hidrocor</w:t>
      </w:r>
      <w:proofErr w:type="spellEnd"/>
      <w:r>
        <w:rPr>
          <w:lang w:eastAsia="pt-BR"/>
        </w:rPr>
        <w:t xml:space="preserve"> etc.). Alguém da dupla poderá ser o autor e o outro, o ilustrador, ou ambos poderão dividir essas funções. Quando os livros estiverem prontos, crie uma pequena biblioteca onde outros estudantes poderão lev</w:t>
      </w:r>
      <w:r w:rsidR="0051701F">
        <w:rPr>
          <w:lang w:eastAsia="pt-BR"/>
        </w:rPr>
        <w:t>á</w:t>
      </w:r>
      <w:r>
        <w:rPr>
          <w:lang w:eastAsia="pt-BR"/>
        </w:rPr>
        <w:t>-los emprestados e devolver na aula seguinte.</w:t>
      </w:r>
    </w:p>
    <w:p w14:paraId="1FF16140" w14:textId="77777777" w:rsidR="003D2D58" w:rsidRPr="00C92F73" w:rsidRDefault="003D2D58" w:rsidP="00A31BB2">
      <w:pPr>
        <w:pStyle w:val="02TEXTOPRINCIPAL"/>
        <w:rPr>
          <w:lang w:eastAsia="pt-BR"/>
        </w:rPr>
      </w:pPr>
    </w:p>
    <w:p w14:paraId="0A2C9ECF" w14:textId="77777777" w:rsidR="003D2D58" w:rsidRDefault="003D2D58" w:rsidP="00D078CF">
      <w:pPr>
        <w:pStyle w:val="01TITULO4"/>
        <w:rPr>
          <w:lang w:eastAsia="pt-BR"/>
        </w:rPr>
      </w:pPr>
      <w:r>
        <w:rPr>
          <w:lang w:eastAsia="pt-BR"/>
        </w:rPr>
        <w:t>2 – Improvisando com objetos-surpresa</w:t>
      </w:r>
    </w:p>
    <w:p w14:paraId="6CD51468" w14:textId="1752B93B" w:rsidR="003D2D58" w:rsidRDefault="003D2D58" w:rsidP="00D078CF">
      <w:pPr>
        <w:pStyle w:val="02TEXTOPRINCIPAL"/>
        <w:rPr>
          <w:rFonts w:ascii="inherit" w:hAnsi="inherit" w:cs="Times New Roman"/>
          <w:bCs/>
          <w:color w:val="333333"/>
          <w:u w:val="single"/>
          <w:bdr w:val="none" w:sz="0" w:space="0" w:color="auto" w:frame="1"/>
          <w:lang w:eastAsia="pt-BR"/>
        </w:rPr>
      </w:pPr>
      <w:r>
        <w:rPr>
          <w:lang w:eastAsia="pt-BR"/>
        </w:rPr>
        <w:t>Organize um grande saco com pequenos objetos variados que possam ser interessantes para uma improvisação. Coloque toda a turma em roda e peça que alguém inicie a história criando a narrativa a partir de um objeto retirado do saco. Toda vez que alguém quiser continuar a história, deverá sortear um objeto e us</w:t>
      </w:r>
      <w:r w:rsidR="0051701F">
        <w:rPr>
          <w:lang w:eastAsia="pt-BR"/>
        </w:rPr>
        <w:t xml:space="preserve">á-lo </w:t>
      </w:r>
      <w:r>
        <w:rPr>
          <w:lang w:eastAsia="pt-BR"/>
        </w:rPr>
        <w:t>como ponto de partida para criar uma sequência. No final, avalie com a turma a diferença entre usar o objeto para contar a história e criar uma história a partir dele.</w:t>
      </w:r>
    </w:p>
    <w:sectPr w:rsidR="003D2D58"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5A368D" w14:textId="77777777" w:rsidR="00C72145" w:rsidRDefault="00C72145">
      <w:r>
        <w:separator/>
      </w:r>
    </w:p>
  </w:endnote>
  <w:endnote w:type="continuationSeparator" w:id="0">
    <w:p w14:paraId="3516A414" w14:textId="77777777" w:rsidR="00C72145" w:rsidRDefault="00C72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1FF04AE-A490-4738-A060-B8A0D25EF5DE}"/>
    <w:embedBold r:id="rId2" w:fontKey="{39C34FF7-3282-4619-9AAC-1429A9840AE1}"/>
    <w:embedItalic r:id="rId3" w:fontKey="{7086E537-FA2C-4882-95DD-311A434F301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CA721F6D-D895-4F81-86A5-F13C016296E7}"/>
    <w:embedBold r:id="rId5" w:fontKey="{6D33F79D-23C5-4004-841F-EA2BFB659D73}"/>
  </w:font>
  <w:font w:name="Liberation Sans">
    <w:altName w:val="Arial"/>
    <w:charset w:val="00"/>
    <w:family w:val="swiss"/>
    <w:pitch w:val="variable"/>
    <w:sig w:usb0="E0000AFF" w:usb1="500078FF" w:usb2="00000021" w:usb3="00000000" w:csb0="000001BF" w:csb1="00000000"/>
    <w:embedRegular r:id="rId6" w:fontKey="{0362BFBA-1C88-48F4-AA6A-EC5A809E3134}"/>
    <w:embedBold r:id="rId7" w:fontKey="{8EB0F1CB-D7DD-400B-AEC2-2B6A93602EDF}"/>
    <w:embedBoldItalic r:id="rId8" w:fontKey="{8AC0528E-EB0A-4508-A34E-2D2CB0C99A9A}"/>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432C8D1-F92B-4E82-8F0B-C47719565690}"/>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AE0B6AD4-3918-462E-BBA7-D6E209AF3942}"/>
    <w:embedBold r:id="rId11" w:fontKey="{C17CDED8-1026-4AB2-B1AD-129C78C68B46}"/>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2686EAF5" w:rsidR="00C67490" w:rsidRPr="005A1C11" w:rsidRDefault="00C67490" w:rsidP="006D03BC">
          <w:pPr>
            <w:pStyle w:val="Rodap"/>
            <w:rPr>
              <w:sz w:val="14"/>
              <w:szCs w:val="14"/>
            </w:rPr>
          </w:pPr>
          <w:r w:rsidRPr="005A1C11">
            <w:rPr>
              <w:sz w:val="14"/>
              <w:szCs w:val="14"/>
            </w:rPr>
            <w:t xml:space="preserve">Este material está em Licença Aberta — CC BY NC </w:t>
          </w:r>
          <w:r w:rsidR="006D03BC" w:rsidRPr="006D03BC">
            <w:rPr>
              <w:sz w:val="14"/>
              <w:szCs w:val="14"/>
            </w:rPr>
            <w:t xml:space="preserve">3.0BR ou 4.0 </w:t>
          </w:r>
          <w:proofErr w:type="spellStart"/>
          <w:r w:rsidR="006D03BC" w:rsidRPr="006D03BC">
            <w:rPr>
              <w:i/>
              <w:sz w:val="14"/>
              <w:szCs w:val="14"/>
            </w:rPr>
            <w:t>International</w:t>
          </w:r>
          <w:proofErr w:type="spellEnd"/>
          <w:r w:rsidR="006D03BC" w:rsidRPr="006D03BC">
            <w:rPr>
              <w:sz w:val="14"/>
              <w:szCs w:val="14"/>
            </w:rPr>
            <w:t xml:space="preserve"> </w:t>
          </w:r>
          <w:r w:rsidRPr="005A1C11">
            <w:rPr>
              <w:sz w:val="14"/>
              <w:szCs w:val="14"/>
            </w:rPr>
            <w:t>(permite a edição ou a criação de obras derivadas</w:t>
          </w:r>
          <w:r w:rsidR="006D03BC">
            <w:rPr>
              <w:sz w:val="14"/>
              <w:szCs w:val="14"/>
            </w:rPr>
            <w:t xml:space="preserve"> </w:t>
          </w:r>
          <w:r w:rsidRPr="005A1C11">
            <w:rPr>
              <w:sz w:val="14"/>
              <w:szCs w:val="14"/>
            </w:rPr>
            <w:t>sobre a obra com fins não comerciais, contanto que atribuam crédito e que licenciem as criações sob os mesmos parâmetros da Licença Aberta).</w:t>
          </w:r>
        </w:p>
      </w:tc>
      <w:tc>
        <w:tcPr>
          <w:tcW w:w="738" w:type="dxa"/>
          <w:vAlign w:val="center"/>
        </w:tcPr>
        <w:p w14:paraId="5BF4FE42" w14:textId="349A5765"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D1770">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9F960" w14:textId="77777777" w:rsidR="00C72145" w:rsidRDefault="00C72145">
      <w:r>
        <w:rPr>
          <w:color w:val="000000"/>
        </w:rPr>
        <w:separator/>
      </w:r>
    </w:p>
  </w:footnote>
  <w:footnote w:type="continuationSeparator" w:id="0">
    <w:p w14:paraId="05B84062" w14:textId="77777777" w:rsidR="00C72145" w:rsidRDefault="00C721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FED"/>
    <w:rsid w:val="000628EC"/>
    <w:rsid w:val="00075D7F"/>
    <w:rsid w:val="00076EF4"/>
    <w:rsid w:val="000822D3"/>
    <w:rsid w:val="000A434A"/>
    <w:rsid w:val="000A7F47"/>
    <w:rsid w:val="000C6EC8"/>
    <w:rsid w:val="000D1E72"/>
    <w:rsid w:val="00100500"/>
    <w:rsid w:val="001036C4"/>
    <w:rsid w:val="00104915"/>
    <w:rsid w:val="00106A52"/>
    <w:rsid w:val="001237AE"/>
    <w:rsid w:val="00126F41"/>
    <w:rsid w:val="00142712"/>
    <w:rsid w:val="00157B44"/>
    <w:rsid w:val="0018074C"/>
    <w:rsid w:val="00182B00"/>
    <w:rsid w:val="00194CB6"/>
    <w:rsid w:val="001B0C32"/>
    <w:rsid w:val="001B2F08"/>
    <w:rsid w:val="001B4098"/>
    <w:rsid w:val="001B5D2F"/>
    <w:rsid w:val="001C0EE2"/>
    <w:rsid w:val="001F671A"/>
    <w:rsid w:val="001F6919"/>
    <w:rsid w:val="0020549D"/>
    <w:rsid w:val="00210B7C"/>
    <w:rsid w:val="00220C34"/>
    <w:rsid w:val="002227F8"/>
    <w:rsid w:val="00241856"/>
    <w:rsid w:val="00250FF2"/>
    <w:rsid w:val="00254157"/>
    <w:rsid w:val="00273F27"/>
    <w:rsid w:val="002B4142"/>
    <w:rsid w:val="002B4837"/>
    <w:rsid w:val="002C247E"/>
    <w:rsid w:val="002C2992"/>
    <w:rsid w:val="002C49D0"/>
    <w:rsid w:val="002D44D5"/>
    <w:rsid w:val="002F294E"/>
    <w:rsid w:val="002F7E93"/>
    <w:rsid w:val="00314948"/>
    <w:rsid w:val="00352C2B"/>
    <w:rsid w:val="00352D0A"/>
    <w:rsid w:val="00352FEA"/>
    <w:rsid w:val="00353384"/>
    <w:rsid w:val="003811DD"/>
    <w:rsid w:val="00395BB6"/>
    <w:rsid w:val="003A29CB"/>
    <w:rsid w:val="003B473D"/>
    <w:rsid w:val="003D2D58"/>
    <w:rsid w:val="003D75AC"/>
    <w:rsid w:val="003E3E42"/>
    <w:rsid w:val="00415172"/>
    <w:rsid w:val="00426FFF"/>
    <w:rsid w:val="0045241E"/>
    <w:rsid w:val="004B0B9F"/>
    <w:rsid w:val="004F58DC"/>
    <w:rsid w:val="004F6D34"/>
    <w:rsid w:val="00512EF1"/>
    <w:rsid w:val="00516F46"/>
    <w:rsid w:val="0051701F"/>
    <w:rsid w:val="005209C1"/>
    <w:rsid w:val="00525A49"/>
    <w:rsid w:val="005348CB"/>
    <w:rsid w:val="0055204F"/>
    <w:rsid w:val="00555D52"/>
    <w:rsid w:val="00575253"/>
    <w:rsid w:val="0057713A"/>
    <w:rsid w:val="005D03F2"/>
    <w:rsid w:val="00604F7F"/>
    <w:rsid w:val="00620591"/>
    <w:rsid w:val="00652DB5"/>
    <w:rsid w:val="00676297"/>
    <w:rsid w:val="006B3069"/>
    <w:rsid w:val="006D03BC"/>
    <w:rsid w:val="006D1770"/>
    <w:rsid w:val="006D5809"/>
    <w:rsid w:val="006E489A"/>
    <w:rsid w:val="006E6B50"/>
    <w:rsid w:val="00722B43"/>
    <w:rsid w:val="00727541"/>
    <w:rsid w:val="0075705F"/>
    <w:rsid w:val="007574D3"/>
    <w:rsid w:val="0078056E"/>
    <w:rsid w:val="00784276"/>
    <w:rsid w:val="00791A65"/>
    <w:rsid w:val="007E199D"/>
    <w:rsid w:val="007E2264"/>
    <w:rsid w:val="00802F95"/>
    <w:rsid w:val="00811CDB"/>
    <w:rsid w:val="00812CAD"/>
    <w:rsid w:val="00852916"/>
    <w:rsid w:val="00856E9A"/>
    <w:rsid w:val="008913C6"/>
    <w:rsid w:val="008A6487"/>
    <w:rsid w:val="008A79AC"/>
    <w:rsid w:val="008D02CA"/>
    <w:rsid w:val="008E09F8"/>
    <w:rsid w:val="008F7795"/>
    <w:rsid w:val="00902253"/>
    <w:rsid w:val="00906855"/>
    <w:rsid w:val="00916998"/>
    <w:rsid w:val="00922A12"/>
    <w:rsid w:val="00935D6C"/>
    <w:rsid w:val="00942FDA"/>
    <w:rsid w:val="00945EE1"/>
    <w:rsid w:val="009668C6"/>
    <w:rsid w:val="00991C57"/>
    <w:rsid w:val="009B2E0C"/>
    <w:rsid w:val="00A140C1"/>
    <w:rsid w:val="00A31BB2"/>
    <w:rsid w:val="00A6356D"/>
    <w:rsid w:val="00A74FAE"/>
    <w:rsid w:val="00AA555F"/>
    <w:rsid w:val="00AE54AB"/>
    <w:rsid w:val="00AF1588"/>
    <w:rsid w:val="00B1454A"/>
    <w:rsid w:val="00B2459B"/>
    <w:rsid w:val="00B3244E"/>
    <w:rsid w:val="00B36FBF"/>
    <w:rsid w:val="00B51216"/>
    <w:rsid w:val="00B63041"/>
    <w:rsid w:val="00BA614F"/>
    <w:rsid w:val="00BA7F25"/>
    <w:rsid w:val="00BE346A"/>
    <w:rsid w:val="00C31E75"/>
    <w:rsid w:val="00C344A0"/>
    <w:rsid w:val="00C4098B"/>
    <w:rsid w:val="00C5344B"/>
    <w:rsid w:val="00C65D98"/>
    <w:rsid w:val="00C67490"/>
    <w:rsid w:val="00C72145"/>
    <w:rsid w:val="00C867EE"/>
    <w:rsid w:val="00CA2655"/>
    <w:rsid w:val="00CE440A"/>
    <w:rsid w:val="00CF42D1"/>
    <w:rsid w:val="00D078CF"/>
    <w:rsid w:val="00D21179"/>
    <w:rsid w:val="00D46EBF"/>
    <w:rsid w:val="00D74C8F"/>
    <w:rsid w:val="00DA512A"/>
    <w:rsid w:val="00DC2F93"/>
    <w:rsid w:val="00DD38C6"/>
    <w:rsid w:val="00DF2695"/>
    <w:rsid w:val="00E00BBE"/>
    <w:rsid w:val="00E03BD0"/>
    <w:rsid w:val="00E05E1E"/>
    <w:rsid w:val="00E11032"/>
    <w:rsid w:val="00E24C6F"/>
    <w:rsid w:val="00E425B0"/>
    <w:rsid w:val="00E449E3"/>
    <w:rsid w:val="00E526D8"/>
    <w:rsid w:val="00E7008B"/>
    <w:rsid w:val="00E87139"/>
    <w:rsid w:val="00E9046D"/>
    <w:rsid w:val="00E90F29"/>
    <w:rsid w:val="00E92788"/>
    <w:rsid w:val="00E95E48"/>
    <w:rsid w:val="00EC2D40"/>
    <w:rsid w:val="00EC5741"/>
    <w:rsid w:val="00EC7EA2"/>
    <w:rsid w:val="00EE1419"/>
    <w:rsid w:val="00EE4F4B"/>
    <w:rsid w:val="00F07339"/>
    <w:rsid w:val="00F26055"/>
    <w:rsid w:val="00F5578A"/>
    <w:rsid w:val="00F5677E"/>
    <w:rsid w:val="00FA070A"/>
    <w:rsid w:val="00FA209D"/>
    <w:rsid w:val="00FD1AAC"/>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Textodenotaderodap">
    <w:name w:val="footnote text"/>
    <w:basedOn w:val="Normal"/>
    <w:link w:val="TextodenotaderodapChar"/>
    <w:uiPriority w:val="99"/>
    <w:semiHidden/>
    <w:unhideWhenUsed/>
    <w:rsid w:val="003D2D58"/>
    <w:pPr>
      <w:autoSpaceDN/>
      <w:textAlignment w:val="auto"/>
    </w:pPr>
    <w:rPr>
      <w:rFonts w:ascii="Arial" w:eastAsiaTheme="minorHAnsi" w:hAnsi="Arial" w:cs="Arial"/>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D2D58"/>
    <w:rPr>
      <w:rFonts w:ascii="Arial" w:eastAsiaTheme="minorHAnsi" w:hAnsi="Arial" w:cs="Arial"/>
      <w:kern w:val="0"/>
      <w:sz w:val="20"/>
      <w:szCs w:val="20"/>
      <w:lang w:eastAsia="en-US" w:bidi="ar-SA"/>
    </w:rPr>
  </w:style>
  <w:style w:type="character" w:styleId="Refdenotaderodap">
    <w:name w:val="footnote reference"/>
    <w:basedOn w:val="Fontepargpadro"/>
    <w:uiPriority w:val="99"/>
    <w:semiHidden/>
    <w:unhideWhenUsed/>
    <w:rsid w:val="003D2D58"/>
    <w:rPr>
      <w:vertAlign w:val="superscript"/>
    </w:rPr>
  </w:style>
  <w:style w:type="paragraph" w:styleId="Reviso">
    <w:name w:val="Revision"/>
    <w:hidden/>
    <w:uiPriority w:val="99"/>
    <w:semiHidden/>
    <w:rsid w:val="00E11032"/>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93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1417</Words>
  <Characters>7653</Characters>
  <Application>Microsoft Office Word</Application>
  <DocSecurity>0</DocSecurity>
  <Lines>63</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Gabriela Farcetta</cp:lastModifiedBy>
  <cp:revision>15</cp:revision>
  <dcterms:created xsi:type="dcterms:W3CDTF">2018-09-14T20:40:00Z</dcterms:created>
  <dcterms:modified xsi:type="dcterms:W3CDTF">2018-10-05T19:13:00Z</dcterms:modified>
</cp:coreProperties>
</file>