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537E9" w:rsidRDefault="00B86580">
      <w:pPr>
        <w:pStyle w:val="01TITULO2"/>
        <w:rPr>
          <w:b w:val="0"/>
        </w:rPr>
      </w:pPr>
      <w:r>
        <w:t>Componente curricular</w:t>
      </w:r>
      <w:r>
        <w:rPr>
          <w:b w:val="0"/>
        </w:rPr>
        <w:t>:</w:t>
      </w:r>
      <w:r>
        <w:t xml:space="preserve"> </w:t>
      </w:r>
      <w:r>
        <w:rPr>
          <w:b w:val="0"/>
        </w:rPr>
        <w:t>Língua Inglesa</w:t>
      </w:r>
      <w:r>
        <w:t xml:space="preserve">     Ano</w:t>
      </w:r>
      <w:r>
        <w:rPr>
          <w:b w:val="0"/>
        </w:rPr>
        <w:t>: 8º</w:t>
      </w:r>
      <w:r>
        <w:t xml:space="preserve">    Bimestre</w:t>
      </w:r>
      <w:r>
        <w:rPr>
          <w:b w:val="0"/>
        </w:rPr>
        <w:t>: 4º</w:t>
      </w:r>
    </w:p>
    <w:p w:rsidR="001537E9" w:rsidRDefault="001537E9">
      <w:pPr>
        <w:suppressAutoHyphens/>
        <w:rPr>
          <w:rFonts w:hint="eastAsia"/>
        </w:rPr>
      </w:pPr>
    </w:p>
    <w:p w:rsidR="001537E9" w:rsidRDefault="00B86580">
      <w:pPr>
        <w:pStyle w:val="01TITULO1"/>
      </w:pPr>
      <w:r>
        <w:t>SEQUÊNCIA DIDÁTICA 12</w:t>
      </w:r>
    </w:p>
    <w:p w:rsidR="001537E9" w:rsidRDefault="00B86580">
      <w:pPr>
        <w:pStyle w:val="01TITULO2"/>
      </w:pPr>
      <w:r>
        <w:t>Comunicação e diferenças culturais</w:t>
      </w:r>
    </w:p>
    <w:p w:rsidR="001537E9" w:rsidRDefault="00B86580">
      <w:pPr>
        <w:pStyle w:val="01TITULO3"/>
        <w:rPr>
          <w:b w:val="0"/>
        </w:rPr>
      </w:pPr>
      <w:r>
        <w:rPr>
          <w:b w:val="0"/>
        </w:rPr>
        <w:t>3 aulas de aproximadamente 50 minutos cada</w:t>
      </w:r>
    </w:p>
    <w:p w:rsidR="001537E9" w:rsidRDefault="001537E9">
      <w:pPr>
        <w:pStyle w:val="02TEXTOPRINCIPAL"/>
      </w:pPr>
    </w:p>
    <w:p w:rsidR="001537E9" w:rsidRDefault="001537E9">
      <w:pPr>
        <w:pStyle w:val="02TEXTOPRINCIPAL"/>
      </w:pPr>
    </w:p>
    <w:p w:rsidR="001537E9" w:rsidRDefault="00B86580">
      <w:pPr>
        <w:pStyle w:val="01TITULO3"/>
      </w:pPr>
      <w:r>
        <w:t>Objetivos gerais</w:t>
      </w:r>
    </w:p>
    <w:p w:rsidR="001537E9" w:rsidRDefault="001537E9">
      <w:pPr>
        <w:pStyle w:val="02TEXTOPRINCIPAL"/>
      </w:pPr>
    </w:p>
    <w:p w:rsidR="001537E9" w:rsidRDefault="00B86580">
      <w:pPr>
        <w:pStyle w:val="02TEXTOPRINCIPALBULLET"/>
        <w:numPr>
          <w:ilvl w:val="0"/>
          <w:numId w:val="1"/>
        </w:numPr>
      </w:pPr>
      <w:r>
        <w:t>Compreender o que são diferenças culturais.</w:t>
      </w:r>
    </w:p>
    <w:p w:rsidR="001537E9" w:rsidRDefault="00B86580">
      <w:pPr>
        <w:pStyle w:val="02TEXTOPRINCIPALBULLET"/>
        <w:numPr>
          <w:ilvl w:val="0"/>
          <w:numId w:val="1"/>
        </w:numPr>
      </w:pPr>
      <w:r>
        <w:t xml:space="preserve">Pesquisar sobre </w:t>
      </w:r>
      <w:r>
        <w:t>diferenças culturais que podem afetar o entendimento entre as pessoas.</w:t>
      </w:r>
    </w:p>
    <w:p w:rsidR="001537E9" w:rsidRDefault="00B86580">
      <w:pPr>
        <w:pStyle w:val="02TEXTOPRINCIPALBULLET"/>
        <w:numPr>
          <w:ilvl w:val="0"/>
          <w:numId w:val="1"/>
        </w:numPr>
      </w:pPr>
      <w:r>
        <w:t xml:space="preserve">Escrever um </w:t>
      </w:r>
      <w:r>
        <w:rPr>
          <w:i/>
        </w:rPr>
        <w:t>e-mail</w:t>
      </w:r>
      <w:r>
        <w:t xml:space="preserve"> para um estrangeiro explicando um costume do Brasil.</w:t>
      </w:r>
    </w:p>
    <w:p w:rsidR="001537E9" w:rsidRDefault="00B86580">
      <w:pPr>
        <w:pStyle w:val="02TEXTOPRINCIPALBULLET"/>
        <w:numPr>
          <w:ilvl w:val="0"/>
          <w:numId w:val="1"/>
        </w:numPr>
      </w:pPr>
      <w:r>
        <w:rPr>
          <w:lang w:eastAsia="pt-BR"/>
        </w:rPr>
        <w:t xml:space="preserve">Avaliar a própria produção escrita e incorporar o </w:t>
      </w:r>
      <w:r>
        <w:rPr>
          <w:i/>
          <w:lang w:eastAsia="pt-BR"/>
        </w:rPr>
        <w:t>feedback</w:t>
      </w:r>
      <w:r>
        <w:rPr>
          <w:lang w:eastAsia="pt-BR"/>
        </w:rPr>
        <w:t xml:space="preserve"> recebido.</w:t>
      </w:r>
    </w:p>
    <w:p w:rsidR="001537E9" w:rsidRDefault="00B86580">
      <w:pPr>
        <w:pStyle w:val="02TEXTOPRINCIPALBULLET"/>
        <w:numPr>
          <w:ilvl w:val="0"/>
          <w:numId w:val="1"/>
        </w:numPr>
      </w:pPr>
      <w:r>
        <w:t>Compreender o que são expressões idiomáticas</w:t>
      </w:r>
      <w:r>
        <w:t xml:space="preserve">. </w:t>
      </w:r>
    </w:p>
    <w:p w:rsidR="001537E9" w:rsidRDefault="00B86580">
      <w:pPr>
        <w:pStyle w:val="02TEXTOPRINCIPALBULLET"/>
        <w:numPr>
          <w:ilvl w:val="0"/>
          <w:numId w:val="1"/>
        </w:numPr>
      </w:pPr>
      <w:r>
        <w:t>Aprender e usar expressões idiomáticas relacionadas ao tema comunicação.</w:t>
      </w:r>
    </w:p>
    <w:p w:rsidR="001537E9" w:rsidRDefault="001537E9">
      <w:pPr>
        <w:pStyle w:val="02TEXTOPRINCIPAL"/>
        <w:rPr>
          <w:b/>
        </w:rPr>
      </w:pPr>
    </w:p>
    <w:p w:rsidR="001537E9" w:rsidRDefault="00B86580">
      <w:pPr>
        <w:pStyle w:val="02TEXTOPRINCIPAL"/>
        <w:rPr>
          <w:b/>
          <w:sz w:val="20"/>
          <w:szCs w:val="20"/>
        </w:rPr>
      </w:pPr>
      <w:r>
        <w:rPr>
          <w:b/>
          <w:sz w:val="20"/>
          <w:szCs w:val="20"/>
        </w:rPr>
        <w:t>EIXOS:</w:t>
      </w:r>
    </w:p>
    <w:p w:rsidR="001537E9" w:rsidRDefault="00B86580">
      <w:pPr>
        <w:pStyle w:val="02TEXTOPRINCIPAL"/>
        <w:rPr>
          <w:sz w:val="20"/>
          <w:szCs w:val="20"/>
        </w:rPr>
      </w:pPr>
      <w:r>
        <w:rPr>
          <w:sz w:val="20"/>
          <w:szCs w:val="20"/>
        </w:rPr>
        <w:t>Escrita.</w:t>
      </w:r>
    </w:p>
    <w:p w:rsidR="001537E9" w:rsidRDefault="00B86580">
      <w:pPr>
        <w:pStyle w:val="02TEXTOPRINCIPAL"/>
        <w:rPr>
          <w:sz w:val="20"/>
          <w:szCs w:val="20"/>
        </w:rPr>
      </w:pPr>
      <w:r>
        <w:rPr>
          <w:sz w:val="20"/>
          <w:szCs w:val="20"/>
        </w:rPr>
        <w:t>Dimensão intercultural.</w:t>
      </w:r>
    </w:p>
    <w:p w:rsidR="001537E9" w:rsidRDefault="00B86580">
      <w:pPr>
        <w:pStyle w:val="02TEXTOPRINCIPAL"/>
        <w:rPr>
          <w:b/>
          <w:sz w:val="20"/>
          <w:szCs w:val="20"/>
        </w:rPr>
      </w:pPr>
      <w:r>
        <w:rPr>
          <w:b/>
          <w:sz w:val="20"/>
          <w:szCs w:val="20"/>
        </w:rPr>
        <w:t>UNIDADES TEMÁTICAS:</w:t>
      </w:r>
    </w:p>
    <w:p w:rsidR="001537E9" w:rsidRDefault="00B86580">
      <w:pPr>
        <w:pStyle w:val="02TEXTOPRINCIPAL"/>
        <w:rPr>
          <w:sz w:val="20"/>
          <w:szCs w:val="20"/>
        </w:rPr>
      </w:pPr>
      <w:r>
        <w:rPr>
          <w:sz w:val="20"/>
          <w:szCs w:val="20"/>
        </w:rPr>
        <w:t>Estratégias de escrita: escrita e pós-escrita.</w:t>
      </w:r>
    </w:p>
    <w:p w:rsidR="001537E9" w:rsidRDefault="00B86580">
      <w:pPr>
        <w:pStyle w:val="02TEXTOPRINCIPAL"/>
        <w:rPr>
          <w:sz w:val="20"/>
          <w:szCs w:val="20"/>
        </w:rPr>
      </w:pPr>
      <w:r>
        <w:rPr>
          <w:sz w:val="20"/>
          <w:szCs w:val="20"/>
        </w:rPr>
        <w:t>Comunicação intercultural.</w:t>
      </w:r>
    </w:p>
    <w:p w:rsidR="001537E9" w:rsidRDefault="00B86580">
      <w:pPr>
        <w:pStyle w:val="02TEXTOPRINCIPAL"/>
        <w:rPr>
          <w:b/>
          <w:sz w:val="20"/>
          <w:szCs w:val="20"/>
        </w:rPr>
      </w:pPr>
      <w:r>
        <w:rPr>
          <w:b/>
          <w:sz w:val="20"/>
          <w:szCs w:val="20"/>
        </w:rPr>
        <w:t>OBJETOS DE CONHECIMENTO:</w:t>
      </w:r>
    </w:p>
    <w:p w:rsidR="001537E9" w:rsidRDefault="00B86580">
      <w:pPr>
        <w:pStyle w:val="02TEXTOPRINCIPAL"/>
        <w:rPr>
          <w:sz w:val="20"/>
          <w:szCs w:val="20"/>
        </w:rPr>
      </w:pPr>
      <w:r>
        <w:rPr>
          <w:sz w:val="20"/>
          <w:szCs w:val="20"/>
        </w:rPr>
        <w:t>Revisão de textos co</w:t>
      </w:r>
      <w:r>
        <w:rPr>
          <w:sz w:val="20"/>
          <w:szCs w:val="20"/>
        </w:rPr>
        <w:t>m a mediação do professor.</w:t>
      </w:r>
    </w:p>
    <w:p w:rsidR="001537E9" w:rsidRDefault="00B86580">
      <w:pPr>
        <w:pStyle w:val="02TEXTOPRINCIPAL"/>
        <w:rPr>
          <w:sz w:val="20"/>
          <w:szCs w:val="20"/>
        </w:rPr>
      </w:pPr>
      <w:r>
        <w:rPr>
          <w:sz w:val="20"/>
          <w:szCs w:val="20"/>
        </w:rPr>
        <w:t>Impacto de aspectos culturais na comunicação.</w:t>
      </w:r>
    </w:p>
    <w:p w:rsidR="001537E9" w:rsidRDefault="00B86580">
      <w:pPr>
        <w:pStyle w:val="02TEXTOPRINCIPAL"/>
        <w:rPr>
          <w:b/>
          <w:sz w:val="20"/>
          <w:szCs w:val="20"/>
        </w:rPr>
      </w:pPr>
      <w:r>
        <w:rPr>
          <w:b/>
          <w:sz w:val="20"/>
          <w:szCs w:val="20"/>
        </w:rPr>
        <w:t>HABILIDADES:</w:t>
      </w:r>
    </w:p>
    <w:p w:rsidR="001537E9" w:rsidRDefault="00B86580">
      <w:pPr>
        <w:pStyle w:val="02TEXTOPRINCIPAL"/>
      </w:pPr>
      <w:r>
        <w:t>(</w:t>
      </w:r>
      <w:r>
        <w:rPr>
          <w:b/>
        </w:rPr>
        <w:t>EF08LI09</w:t>
      </w:r>
      <w:r>
        <w:t>) Avaliar a própria produção escrita e a de colegas, com base no contexto de comunicação (finalidade e adequação ao público, conteúdo a ser comunicado, organizaç</w:t>
      </w:r>
      <w:r>
        <w:t>ão textual, legibilidade, estrutura de frases).</w:t>
      </w:r>
    </w:p>
    <w:p w:rsidR="001537E9" w:rsidRDefault="00B86580">
      <w:pPr>
        <w:pStyle w:val="02TEXTOPRINCIPAL"/>
      </w:pPr>
      <w:r>
        <w:t>(</w:t>
      </w:r>
      <w:r>
        <w:rPr>
          <w:b/>
        </w:rPr>
        <w:t>EF08LI10</w:t>
      </w:r>
      <w:r>
        <w:t>) Reconstruir o texto, com cortes, acréscimos, reformulações e correções, para aprimoramento, edição e publicação final.</w:t>
      </w:r>
    </w:p>
    <w:p w:rsidR="001537E9" w:rsidRDefault="00B86580">
      <w:pPr>
        <w:pStyle w:val="02TEXTOPRINCIPAL"/>
      </w:pPr>
      <w:r>
        <w:t>(</w:t>
      </w:r>
      <w:r>
        <w:rPr>
          <w:b/>
        </w:rPr>
        <w:t>EF08LI19</w:t>
      </w:r>
      <w:r>
        <w:t xml:space="preserve">) Investigar de que forma expressões, gestos e comportamentos são </w:t>
      </w:r>
      <w:r>
        <w:t>interpretados em função de aspectos culturais.</w:t>
      </w:r>
    </w:p>
    <w:p w:rsidR="001537E9" w:rsidRDefault="00B86580">
      <w:pPr>
        <w:pStyle w:val="02TEXTOPRINCIPAL"/>
      </w:pPr>
      <w:r>
        <w:t>(</w:t>
      </w:r>
      <w:r>
        <w:rPr>
          <w:b/>
        </w:rPr>
        <w:t>EF08LI20</w:t>
      </w:r>
      <w:r>
        <w:t>) Examinar fatores que podem impedir o entendimento entre pessoas de culturas diferentes que falam a língua inglesa.</w:t>
      </w:r>
    </w:p>
    <w:p w:rsidR="001537E9" w:rsidRDefault="00B86580">
      <w:pPr>
        <w:suppressAutoHyphens/>
        <w:rPr>
          <w:rFonts w:ascii="Cambria" w:eastAsia="Cambria" w:hAnsi="Cambria" w:cs="Cambria"/>
          <w:b/>
          <w:bCs/>
          <w:sz w:val="36"/>
          <w:szCs w:val="28"/>
        </w:rPr>
      </w:pPr>
      <w:r>
        <w:rPr>
          <w:b/>
          <w:sz w:val="20"/>
          <w:szCs w:val="20"/>
        </w:rPr>
        <w:t>COMPETÊNCIAS GERAIS:</w:t>
      </w:r>
    </w:p>
    <w:p w:rsidR="001537E9" w:rsidRDefault="00B86580">
      <w:pPr>
        <w:pStyle w:val="02TEXTOPRINCIPAL"/>
        <w:rPr>
          <w:sz w:val="20"/>
          <w:szCs w:val="20"/>
        </w:rPr>
      </w:pPr>
      <w:r>
        <w:rPr>
          <w:sz w:val="20"/>
          <w:szCs w:val="20"/>
        </w:rPr>
        <w:t xml:space="preserve">1. Valorizar e utilizar os conhecimentos historicamente </w:t>
      </w:r>
      <w:r>
        <w:rPr>
          <w:sz w:val="20"/>
          <w:szCs w:val="20"/>
        </w:rPr>
        <w:t>construídos sobre o mundo físico, social, cultural e digital para entender e explicar a realidade, continuar aprendendo e colaborar para a construção de uma sociedade justa, democrática e inclusiva.</w:t>
      </w:r>
    </w:p>
    <w:p w:rsidR="001537E9" w:rsidRDefault="00B86580">
      <w:pPr>
        <w:pStyle w:val="02TEXTOPRINCIPAL"/>
        <w:rPr>
          <w:sz w:val="20"/>
          <w:szCs w:val="20"/>
        </w:rPr>
      </w:pPr>
      <w:r>
        <w:rPr>
          <w:sz w:val="20"/>
          <w:szCs w:val="20"/>
        </w:rPr>
        <w:t>4. Utilizar diferentes linguagens – verbal (oral ou visua</w:t>
      </w:r>
      <w:r>
        <w:rPr>
          <w:sz w:val="20"/>
          <w:szCs w:val="20"/>
        </w:rPr>
        <w:t>l-motora, como Libras, e escrita), corporal, visual, sonora e digital –, bem como conhecimentos das linguagens artística, matemática e científica, para se expressar e partilhar informações, experiências, ideias e sentimentos em diferentes contextos e produ</w:t>
      </w:r>
      <w:r>
        <w:rPr>
          <w:sz w:val="20"/>
          <w:szCs w:val="20"/>
        </w:rPr>
        <w:t>zir sentidos que levem ao entendimento mútuo.</w:t>
      </w:r>
    </w:p>
    <w:p w:rsidR="001537E9" w:rsidRDefault="00B86580">
      <w:pPr>
        <w:suppressAutoHyphens/>
        <w:rPr>
          <w:rFonts w:hint="eastAsia"/>
          <w:sz w:val="20"/>
          <w:szCs w:val="20"/>
        </w:rPr>
      </w:pPr>
      <w:r>
        <w:rPr>
          <w:sz w:val="20"/>
          <w:szCs w:val="20"/>
        </w:rPr>
        <w:t>9. Exercitar a empatia, o diálogo, a resolução de conflitos e a cooperação, fazendo-se respeitar e promovendo o respeito ao outro e aos direitos humanos, com acolhimento e valorização da diversidade de indivídu</w:t>
      </w:r>
      <w:r>
        <w:rPr>
          <w:sz w:val="20"/>
          <w:szCs w:val="20"/>
        </w:rPr>
        <w:t>os e de grupos sociais, seus saberes, identidades, culturas e potencialidades, sem preconceitos de qualquer natureza.</w:t>
      </w:r>
    </w:p>
    <w:p w:rsidR="001537E9" w:rsidRDefault="00B86580">
      <w:pPr>
        <w:rPr>
          <w:rFonts w:hint="eastAsia"/>
          <w:sz w:val="20"/>
          <w:szCs w:val="20"/>
        </w:rPr>
      </w:pPr>
      <w:r>
        <w:br w:type="page"/>
      </w:r>
    </w:p>
    <w:p w:rsidR="001537E9" w:rsidRDefault="001537E9">
      <w:pPr>
        <w:suppressAutoHyphens/>
        <w:rPr>
          <w:rFonts w:hint="eastAsia"/>
          <w:sz w:val="20"/>
          <w:szCs w:val="20"/>
        </w:rPr>
      </w:pPr>
    </w:p>
    <w:p w:rsidR="001537E9" w:rsidRDefault="00B86580">
      <w:pPr>
        <w:suppressAutoHyphens/>
        <w:rPr>
          <w:rFonts w:ascii="Cambria" w:eastAsia="Cambria" w:hAnsi="Cambria" w:cs="Cambria"/>
          <w:b/>
          <w:bCs/>
          <w:sz w:val="36"/>
          <w:szCs w:val="28"/>
        </w:rPr>
      </w:pPr>
      <w:r>
        <w:rPr>
          <w:b/>
          <w:sz w:val="20"/>
          <w:szCs w:val="20"/>
        </w:rPr>
        <w:t>COMPETÊNCIAS ESPECÍFICAS:</w:t>
      </w:r>
    </w:p>
    <w:p w:rsidR="001537E9" w:rsidRDefault="00B86580">
      <w:pPr>
        <w:pStyle w:val="02TEXTOPRINCIPAL"/>
        <w:rPr>
          <w:bCs/>
          <w:sz w:val="20"/>
          <w:szCs w:val="20"/>
        </w:rPr>
      </w:pPr>
      <w:r>
        <w:rPr>
          <w:bCs/>
          <w:sz w:val="20"/>
          <w:szCs w:val="20"/>
        </w:rPr>
        <w:t>2. Comunicar-se na língua inglesa, por meio do uso variado de linguagens em mídias impressas ou digitais, rec</w:t>
      </w:r>
      <w:r>
        <w:rPr>
          <w:bCs/>
          <w:sz w:val="20"/>
          <w:szCs w:val="20"/>
        </w:rPr>
        <w:t>onhecendo-a como ferramenta de acesso ao conhecimento, de ampliação das perspectivas e de possibilidades para a compreensão dos valores e interesses de outras culturas e para o exercício do protagonismo social.</w:t>
      </w:r>
    </w:p>
    <w:p w:rsidR="001537E9" w:rsidRDefault="00B86580">
      <w:pPr>
        <w:pStyle w:val="02TEXTOPRINCIPAL"/>
        <w:rPr>
          <w:bCs/>
          <w:sz w:val="20"/>
          <w:szCs w:val="20"/>
        </w:rPr>
      </w:pPr>
      <w:r>
        <w:rPr>
          <w:bCs/>
          <w:sz w:val="20"/>
          <w:szCs w:val="20"/>
        </w:rPr>
        <w:t>3. Identificar similaridades e diferenças ent</w:t>
      </w:r>
      <w:r>
        <w:rPr>
          <w:bCs/>
          <w:sz w:val="20"/>
          <w:szCs w:val="20"/>
        </w:rPr>
        <w:t>re a língua inglesa e a língua materna/outras línguas, articulando-as a aspectos sociais, culturais e identitários, em uma relação intrínseca entre língua, cultura e identidade.</w:t>
      </w:r>
    </w:p>
    <w:p w:rsidR="001537E9" w:rsidRDefault="00B86580">
      <w:pPr>
        <w:pStyle w:val="02TEXTOPRINCIPAL"/>
        <w:rPr>
          <w:sz w:val="20"/>
          <w:szCs w:val="20"/>
        </w:rPr>
      </w:pPr>
      <w:r>
        <w:rPr>
          <w:bCs/>
          <w:sz w:val="20"/>
          <w:szCs w:val="20"/>
        </w:rPr>
        <w:t>5. Utilizar novas tecnologias, com novas linguagens e modos de interação, para</w:t>
      </w:r>
      <w:r>
        <w:rPr>
          <w:bCs/>
          <w:sz w:val="20"/>
          <w:szCs w:val="20"/>
        </w:rPr>
        <w:t xml:space="preserve"> pesquisar, selecionar, compartilhar, posicionar-se e produzir sentidos em práticas de letramento na língua inglesa, de forma ética, crítica e responsável.</w:t>
      </w:r>
    </w:p>
    <w:p w:rsidR="001537E9" w:rsidRDefault="001537E9">
      <w:pPr>
        <w:pStyle w:val="01TITULO2"/>
      </w:pPr>
    </w:p>
    <w:p w:rsidR="001537E9" w:rsidRDefault="00B86580">
      <w:pPr>
        <w:pStyle w:val="01TITULO2"/>
      </w:pPr>
      <w:r>
        <w:t>Aula 1</w:t>
      </w:r>
    </w:p>
    <w:p w:rsidR="001537E9" w:rsidRDefault="001537E9">
      <w:pPr>
        <w:pStyle w:val="01TITULO3"/>
      </w:pPr>
    </w:p>
    <w:p w:rsidR="001537E9" w:rsidRDefault="00B86580">
      <w:pPr>
        <w:pStyle w:val="01TITULO3"/>
      </w:pPr>
      <w:r>
        <w:t>Objetivos específicos</w:t>
      </w:r>
    </w:p>
    <w:p w:rsidR="001537E9" w:rsidRDefault="00B86580">
      <w:pPr>
        <w:pStyle w:val="02TEXTOPRINCIPAL"/>
      </w:pPr>
      <w:r>
        <w:t>Compreender o que são diferenças culturais.</w:t>
      </w:r>
    </w:p>
    <w:p w:rsidR="001537E9" w:rsidRDefault="00B86580">
      <w:pPr>
        <w:pStyle w:val="02TEXTOPRINCIPAL"/>
      </w:pPr>
      <w:r>
        <w:t>Pesquisar sobre diferença</w:t>
      </w:r>
      <w:r>
        <w:t>s culturais que podem afetar o entendimento entre as pessoas.</w:t>
      </w:r>
    </w:p>
    <w:p w:rsidR="001537E9" w:rsidRDefault="001537E9">
      <w:pPr>
        <w:pStyle w:val="02TEXTOPRINCIPAL"/>
      </w:pPr>
    </w:p>
    <w:p w:rsidR="001537E9" w:rsidRDefault="001537E9">
      <w:pPr>
        <w:pStyle w:val="02TEXTOPRINCIPAL"/>
      </w:pPr>
    </w:p>
    <w:p w:rsidR="001537E9" w:rsidRDefault="00B86580">
      <w:pPr>
        <w:pStyle w:val="02TEXTOPRINCIPAL"/>
        <w:rPr>
          <w:rFonts w:ascii="Calibri" w:hAnsi="Calibri"/>
          <w:b/>
          <w:i/>
        </w:rPr>
      </w:pPr>
      <w:r>
        <w:rPr>
          <w:b/>
        </w:rPr>
        <w:t xml:space="preserve">Atividade 1: </w:t>
      </w:r>
      <w:r>
        <w:rPr>
          <w:b/>
          <w:i/>
        </w:rPr>
        <w:t xml:space="preserve"> </w:t>
      </w:r>
      <w:r>
        <w:rPr>
          <w:b/>
        </w:rPr>
        <w:t>Apresentando o conceito de diferenças culturais</w:t>
      </w:r>
    </w:p>
    <w:p w:rsidR="001537E9" w:rsidRDefault="001537E9">
      <w:pPr>
        <w:pStyle w:val="02TEXTOPRINCIPAL"/>
        <w:rPr>
          <w:rFonts w:ascii="Cambria" w:hAnsi="Cambria" w:cs="Calibri"/>
          <w:b/>
        </w:rPr>
      </w:pPr>
    </w:p>
    <w:p w:rsidR="001537E9" w:rsidRDefault="00B86580">
      <w:pPr>
        <w:pStyle w:val="02TEXTOPRINCIPAL"/>
      </w:pPr>
      <w:r>
        <w:rPr>
          <w:rFonts w:ascii="Cambria" w:hAnsi="Cambria" w:cs="Calibri"/>
          <w:b/>
        </w:rPr>
        <w:t>Recursos didáticos</w:t>
      </w:r>
      <w:r>
        <w:rPr>
          <w:rFonts w:ascii="Calibri" w:hAnsi="Calibri" w:cs="Calibri"/>
          <w:b/>
        </w:rPr>
        <w:t xml:space="preserve">  </w:t>
      </w:r>
      <w:r>
        <w:rPr>
          <w:rFonts w:ascii="Calibri" w:hAnsi="Calibri" w:cs="Calibri"/>
          <w:b/>
        </w:rPr>
        <w:br/>
      </w:r>
      <w:r>
        <w:t>Quadro e giz ou marcador para quadro branco.</w:t>
      </w:r>
    </w:p>
    <w:p w:rsidR="001537E9" w:rsidRDefault="001537E9">
      <w:pPr>
        <w:pStyle w:val="02TEXTOPRINCIPAL"/>
      </w:pPr>
    </w:p>
    <w:p w:rsidR="001537E9" w:rsidRDefault="00B86580">
      <w:pPr>
        <w:pStyle w:val="02TEXTOPRINCIPAL"/>
      </w:pPr>
      <w:r>
        <w:rPr>
          <w:rFonts w:ascii="Cambria" w:hAnsi="Cambria" w:cs="Calibri"/>
          <w:b/>
        </w:rPr>
        <w:t xml:space="preserve">Encaminhamento  </w:t>
      </w:r>
      <w:r>
        <w:rPr>
          <w:rFonts w:ascii="Cambria" w:hAnsi="Cambria" w:cs="Calibri"/>
          <w:b/>
        </w:rPr>
        <w:br/>
      </w:r>
      <w:r>
        <w:t>Tempo estimado: 15 minutos.</w:t>
      </w:r>
      <w:r>
        <w:rPr>
          <w:b/>
        </w:rPr>
        <w:br/>
      </w:r>
      <w:r>
        <w:t>Organização: estu</w:t>
      </w:r>
      <w:r>
        <w:t>dantes em duplas e, posteriormente, a turma toda como um único grupo.</w:t>
      </w:r>
    </w:p>
    <w:p w:rsidR="001537E9" w:rsidRDefault="001537E9">
      <w:pPr>
        <w:pStyle w:val="02TEXTOPRINCIPAL"/>
      </w:pPr>
    </w:p>
    <w:p w:rsidR="001537E9" w:rsidRDefault="00B86580">
      <w:pPr>
        <w:pStyle w:val="02TEXTOPRINCIPAL"/>
      </w:pPr>
      <w:r>
        <w:t xml:space="preserve">Escrever as citações a seguir no quadro: </w:t>
      </w:r>
    </w:p>
    <w:p w:rsidR="001537E9" w:rsidRDefault="00B86580">
      <w:pPr>
        <w:pStyle w:val="02TEXTOPRINCIPAL"/>
        <w:rPr>
          <w:i/>
          <w:lang w:val="en-US"/>
        </w:rPr>
      </w:pPr>
      <w:r>
        <w:rPr>
          <w:lang w:val="en-US"/>
        </w:rPr>
        <w:t>“</w:t>
      </w:r>
      <w:r>
        <w:rPr>
          <w:i/>
          <w:lang w:val="en-US"/>
        </w:rPr>
        <w:t>There are many cultural differences between us, but I think we’ll find a lot of similarities, too.”</w:t>
      </w:r>
    </w:p>
    <w:p w:rsidR="001537E9" w:rsidRDefault="00B86580">
      <w:pPr>
        <w:pStyle w:val="02TEXTOPRINCIPAL"/>
        <w:rPr>
          <w:lang w:val="en-US"/>
        </w:rPr>
      </w:pPr>
      <w:r>
        <w:rPr>
          <w:lang w:val="en-US"/>
        </w:rPr>
        <w:t>Sandy Thomas</w:t>
      </w:r>
    </w:p>
    <w:p w:rsidR="001537E9" w:rsidRDefault="00B86580">
      <w:pPr>
        <w:pStyle w:val="02TEXTOPRINCIPAL"/>
        <w:rPr>
          <w:lang w:val="en-US"/>
        </w:rPr>
      </w:pPr>
      <w:r>
        <w:rPr>
          <w:lang w:val="en-US"/>
        </w:rPr>
        <w:t xml:space="preserve"> </w:t>
      </w:r>
    </w:p>
    <w:p w:rsidR="001537E9" w:rsidRDefault="00B86580">
      <w:pPr>
        <w:pStyle w:val="02TEXTOPRINCIPAL"/>
        <w:rPr>
          <w:i/>
          <w:lang w:val="en-US"/>
        </w:rPr>
      </w:pPr>
      <w:r>
        <w:rPr>
          <w:lang w:val="en-US"/>
        </w:rPr>
        <w:t>“</w:t>
      </w:r>
      <w:r>
        <w:rPr>
          <w:i/>
          <w:lang w:val="en-US"/>
        </w:rPr>
        <w:t xml:space="preserve">We do not see things as </w:t>
      </w:r>
      <w:r>
        <w:rPr>
          <w:i/>
          <w:lang w:val="en-US"/>
        </w:rPr>
        <w:t>they are, we see things as we are.”</w:t>
      </w:r>
    </w:p>
    <w:p w:rsidR="001537E9" w:rsidRDefault="00B86580">
      <w:pPr>
        <w:pStyle w:val="02TEXTOPRINCIPAL"/>
      </w:pPr>
      <w:proofErr w:type="spellStart"/>
      <w:r>
        <w:t>Anaïs</w:t>
      </w:r>
      <w:proofErr w:type="spellEnd"/>
      <w:r>
        <w:t xml:space="preserve"> </w:t>
      </w:r>
      <w:proofErr w:type="spellStart"/>
      <w:r>
        <w:t>Nin</w:t>
      </w:r>
      <w:proofErr w:type="spellEnd"/>
    </w:p>
    <w:p w:rsidR="001537E9" w:rsidRDefault="001537E9">
      <w:pPr>
        <w:pStyle w:val="02TEXTOPRINCIPAL"/>
      </w:pPr>
    </w:p>
    <w:p w:rsidR="001537E9" w:rsidRDefault="00B86580">
      <w:pPr>
        <w:pStyle w:val="02TEXTOPRINCIPAL"/>
      </w:pPr>
      <w:r>
        <w:t>Organizar os/as estudantes em duplas e pedir que leiam as citações e discutam o que elas significam.</w:t>
      </w:r>
    </w:p>
    <w:p w:rsidR="001537E9" w:rsidRDefault="00B86580">
      <w:pPr>
        <w:pStyle w:val="02TEXTOPRINCIPAL"/>
      </w:pPr>
      <w:r>
        <w:t>Encorajar os/as estudantes a compartilhar suas opiniões com a turma. Se necessário, explicar que cada cultur</w:t>
      </w:r>
      <w:r>
        <w:t>a tem a sua particularidade e que tendemos a ver as coisas através dos filtros de nossas percepções, ou seja, não vemos as coisas como elas realmente são, mas as vemos como as percebemos. Isso quer dizer que enxergamos as coisas através das lentes de nossa</w:t>
      </w:r>
      <w:r>
        <w:t xml:space="preserve"> cultura, crenças, hábitos, interpretações, atitudes etc.</w:t>
      </w:r>
    </w:p>
    <w:p w:rsidR="001537E9" w:rsidRDefault="00B86580">
      <w:pPr>
        <w:pStyle w:val="02TEXTOPRINCIPAL"/>
      </w:pPr>
      <w:r>
        <w:t xml:space="preserve">Perguntar aos/às estudantes que costumes temos no Brasil que eles/elas acham que outros povos não têm. Aceitar todas as contribuições feitas pelos/as estudantes. </w:t>
      </w:r>
    </w:p>
    <w:p w:rsidR="001537E9" w:rsidRDefault="00B86580">
      <w:pPr>
        <w:suppressAutoHyphens/>
        <w:rPr>
          <w:rFonts w:ascii="Cambria" w:eastAsia="Cambria" w:hAnsi="Cambria" w:cs="Cambria"/>
          <w:b/>
          <w:bCs/>
          <w:sz w:val="36"/>
          <w:szCs w:val="28"/>
        </w:rPr>
      </w:pPr>
      <w:r>
        <w:br w:type="page"/>
      </w:r>
    </w:p>
    <w:p w:rsidR="001537E9" w:rsidRDefault="001537E9">
      <w:pPr>
        <w:pStyle w:val="02TEXTOPRINCIPAL"/>
      </w:pPr>
    </w:p>
    <w:p w:rsidR="001537E9" w:rsidRDefault="00B86580">
      <w:pPr>
        <w:pStyle w:val="02TEXTOPRINCIPAL"/>
        <w:rPr>
          <w:color w:val="FF0000"/>
        </w:rPr>
      </w:pPr>
      <w:r>
        <w:t>Perguntar também se eles/elas ac</w:t>
      </w:r>
      <w:r>
        <w:t xml:space="preserve">reditam que algum dos costumes citados possa afetar a comunicação entre um/a brasileiro/a e uma pessoa estrangeira que compartilham o domínio da língua inglesa. Aceitar os seus pontos de vista. Explicar que em vários países, incluindo os Estados Unidos, o </w:t>
      </w:r>
      <w:r>
        <w:t xml:space="preserve">espaço pessoal é maior e as pessoas esperam que seu espaço pessoal seja respeitado. Consequentemente, um/a brasileiro/a que desrespeite esse espaço pessoal pode ser considerado/a rude ou desrespeitoso/a, afetando a comunicação entre os envolvidos.  </w:t>
      </w:r>
    </w:p>
    <w:p w:rsidR="001537E9" w:rsidRDefault="001537E9">
      <w:pPr>
        <w:pStyle w:val="02TEXTOPRINCIPAL"/>
      </w:pPr>
    </w:p>
    <w:p w:rsidR="001537E9" w:rsidRDefault="001537E9">
      <w:pPr>
        <w:pStyle w:val="02TEXTOPRINCIPAL"/>
      </w:pPr>
    </w:p>
    <w:p w:rsidR="001537E9" w:rsidRDefault="00B86580">
      <w:pPr>
        <w:pStyle w:val="02TEXTOPRINCIPAL"/>
        <w:rPr>
          <w:rFonts w:ascii="Calibri" w:hAnsi="Calibri"/>
          <w:b/>
          <w:i/>
        </w:rPr>
      </w:pPr>
      <w:r>
        <w:rPr>
          <w:b/>
        </w:rPr>
        <w:t>Ativ</w:t>
      </w:r>
      <w:r>
        <w:rPr>
          <w:b/>
        </w:rPr>
        <w:t>idade 2: Pesquisando diferenças culturais que podem afetar o entendimento entre as pessoas</w:t>
      </w:r>
    </w:p>
    <w:p w:rsidR="001537E9" w:rsidRDefault="001537E9">
      <w:pPr>
        <w:pStyle w:val="02TEXTOPRINCIPAL"/>
      </w:pPr>
    </w:p>
    <w:p w:rsidR="001537E9" w:rsidRDefault="00B86580">
      <w:pPr>
        <w:pStyle w:val="02TEXTOPRINCIPAL"/>
      </w:pPr>
      <w:r>
        <w:rPr>
          <w:rFonts w:ascii="Cambria" w:hAnsi="Cambria" w:cs="Calibri"/>
          <w:b/>
        </w:rPr>
        <w:t>Recursos didáticos</w:t>
      </w:r>
      <w:r>
        <w:rPr>
          <w:rFonts w:ascii="Calibri" w:hAnsi="Calibri" w:cs="Calibri"/>
          <w:b/>
        </w:rPr>
        <w:t xml:space="preserve">  </w:t>
      </w:r>
      <w:r>
        <w:rPr>
          <w:rFonts w:ascii="Calibri" w:hAnsi="Calibri" w:cs="Calibri"/>
          <w:b/>
        </w:rPr>
        <w:br/>
      </w:r>
      <w:r>
        <w:t>Quadro e giz ou marcador para quadro branco e computadores conectados à internet.</w:t>
      </w:r>
    </w:p>
    <w:p w:rsidR="001537E9" w:rsidRDefault="001537E9">
      <w:pPr>
        <w:pStyle w:val="02TEXTOPRINCIPAL"/>
        <w:rPr>
          <w:rFonts w:ascii="Cambria" w:hAnsi="Cambria" w:cs="Calibri"/>
          <w:b/>
        </w:rPr>
      </w:pPr>
    </w:p>
    <w:p w:rsidR="001537E9" w:rsidRDefault="00B86580">
      <w:pPr>
        <w:pStyle w:val="02TEXTOPRINCIPAL"/>
      </w:pPr>
      <w:r>
        <w:rPr>
          <w:rFonts w:ascii="Cambria" w:hAnsi="Cambria" w:cs="Calibri"/>
          <w:b/>
        </w:rPr>
        <w:t xml:space="preserve">Encaminhamento  </w:t>
      </w:r>
      <w:r>
        <w:rPr>
          <w:rFonts w:ascii="Cambria" w:hAnsi="Cambria" w:cs="Calibri"/>
          <w:b/>
        </w:rPr>
        <w:br/>
      </w:r>
      <w:r>
        <w:t>Tempo estimado: 20 minutos.</w:t>
      </w:r>
    </w:p>
    <w:p w:rsidR="001537E9" w:rsidRDefault="00B86580">
      <w:pPr>
        <w:pStyle w:val="02TEXTOPRINCIPAL"/>
      </w:pPr>
      <w:r>
        <w:t>Organização: gr</w:t>
      </w:r>
      <w:r>
        <w:t>upos de 3 ou 4 estudantes.</w:t>
      </w:r>
    </w:p>
    <w:p w:rsidR="001537E9" w:rsidRDefault="001537E9">
      <w:pPr>
        <w:pStyle w:val="02TEXTOPRINCIPAL"/>
      </w:pPr>
    </w:p>
    <w:p w:rsidR="001537E9" w:rsidRDefault="00B86580">
      <w:pPr>
        <w:pStyle w:val="02TEXTOPRINCIPAL"/>
      </w:pPr>
      <w:r>
        <w:rPr>
          <w:bCs/>
        </w:rPr>
        <w:t xml:space="preserve">Organizar </w:t>
      </w:r>
      <w:r>
        <w:t>os/as estudantes em grupos e pedir que pesquisem diferenças culturais que possam afetar o entendimento entre pessoas de diferentes culturas que compartilham o domínio da língua inglesa. Explicar aos/às estudantes que p</w:t>
      </w:r>
      <w:r>
        <w:t>odem digitar “</w:t>
      </w:r>
      <w:r>
        <w:rPr>
          <w:i/>
        </w:rPr>
        <w:t xml:space="preserve">cultural </w:t>
      </w:r>
      <w:proofErr w:type="spellStart"/>
      <w:r>
        <w:rPr>
          <w:i/>
        </w:rPr>
        <w:t>differences</w:t>
      </w:r>
      <w:proofErr w:type="spellEnd"/>
      <w:r>
        <w:rPr>
          <w:i/>
        </w:rPr>
        <w:t>”</w:t>
      </w:r>
      <w:r>
        <w:t xml:space="preserve"> e “</w:t>
      </w:r>
      <w:proofErr w:type="spellStart"/>
      <w:r>
        <w:rPr>
          <w:i/>
        </w:rPr>
        <w:t>misunderstandings</w:t>
      </w:r>
      <w:proofErr w:type="spellEnd"/>
      <w:r>
        <w:rPr>
          <w:i/>
        </w:rPr>
        <w:t>”</w:t>
      </w:r>
      <w:r>
        <w:t xml:space="preserve"> no </w:t>
      </w:r>
      <w:r>
        <w:rPr>
          <w:i/>
        </w:rPr>
        <w:t>site</w:t>
      </w:r>
      <w:r>
        <w:t xml:space="preserve"> de busca e que devem investigar os seguintes tópicos: </w:t>
      </w:r>
    </w:p>
    <w:p w:rsidR="001537E9" w:rsidRDefault="00B86580">
      <w:pPr>
        <w:pStyle w:val="02TEXTOPRINCIPAL"/>
        <w:rPr>
          <w:i/>
          <w:lang w:val="en-US"/>
        </w:rPr>
      </w:pPr>
      <w:r>
        <w:rPr>
          <w:i/>
          <w:lang w:val="en-US"/>
        </w:rPr>
        <w:t>Country:</w:t>
      </w:r>
    </w:p>
    <w:p w:rsidR="001537E9" w:rsidRDefault="00B86580">
      <w:pPr>
        <w:pStyle w:val="02TEXTOPRINCIPAL"/>
        <w:rPr>
          <w:i/>
          <w:lang w:val="en-US"/>
        </w:rPr>
      </w:pPr>
      <w:r>
        <w:rPr>
          <w:i/>
          <w:lang w:val="en-US"/>
        </w:rPr>
        <w:t>Cultural difference that might affect communication:</w:t>
      </w:r>
    </w:p>
    <w:p w:rsidR="001537E9" w:rsidRDefault="00B86580">
      <w:pPr>
        <w:pStyle w:val="02TEXTOPRINCIPAL"/>
        <w:rPr>
          <w:i/>
          <w:lang w:val="en-US"/>
        </w:rPr>
      </w:pPr>
      <w:r>
        <w:rPr>
          <w:i/>
          <w:lang w:val="en-US"/>
        </w:rPr>
        <w:t>How it may affect communication:</w:t>
      </w:r>
    </w:p>
    <w:p w:rsidR="001537E9" w:rsidRDefault="001537E9">
      <w:pPr>
        <w:pStyle w:val="02TEXTOPRINCIPAL"/>
        <w:rPr>
          <w:lang w:val="en-US"/>
        </w:rPr>
      </w:pPr>
    </w:p>
    <w:p w:rsidR="001537E9" w:rsidRDefault="00B86580">
      <w:pPr>
        <w:pStyle w:val="02TEXTOPRINCIPAL"/>
      </w:pPr>
      <w:r>
        <w:t xml:space="preserve">Caso haja uma sala com computadores na </w:t>
      </w:r>
      <w:r>
        <w:t xml:space="preserve">escola, a pesquisa pode ser feita na internet. Caso não seja possível acessá-la na escola, pedir à turma que faça a pesquisa em casa, em uma biblioteca ou em algum outro local com acesso à internet. </w:t>
      </w:r>
    </w:p>
    <w:p w:rsidR="001537E9" w:rsidRDefault="00B86580">
      <w:pPr>
        <w:pStyle w:val="02TEXTOPRINCIPAL"/>
      </w:pPr>
      <w:r>
        <w:t>Lembrar os/as estudantes de tomar notas sobre as informa</w:t>
      </w:r>
      <w:r>
        <w:t>ções pesquisadas. Deixar claro que todos/as os/as integrantes dos grupos devem ter as mesmas informações, já que elas serão necessárias na atividade seguinte.</w:t>
      </w:r>
    </w:p>
    <w:p w:rsidR="001537E9" w:rsidRDefault="001537E9">
      <w:pPr>
        <w:suppressAutoHyphens/>
        <w:rPr>
          <w:rFonts w:eastAsia="Tahoma"/>
        </w:rPr>
      </w:pPr>
    </w:p>
    <w:p w:rsidR="001537E9" w:rsidRDefault="001537E9">
      <w:pPr>
        <w:pStyle w:val="02TEXTOPRINCIPAL"/>
      </w:pPr>
    </w:p>
    <w:p w:rsidR="001537E9" w:rsidRDefault="00B86580">
      <w:pPr>
        <w:pStyle w:val="02TEXTOPRINCIPAL"/>
        <w:rPr>
          <w:rFonts w:ascii="Calibri" w:hAnsi="Calibri"/>
          <w:b/>
          <w:i/>
        </w:rPr>
      </w:pPr>
      <w:r>
        <w:rPr>
          <w:b/>
        </w:rPr>
        <w:t>Atividade 3: Compartilhando as informações pesquisadas</w:t>
      </w:r>
    </w:p>
    <w:p w:rsidR="001537E9" w:rsidRDefault="001537E9">
      <w:pPr>
        <w:pStyle w:val="02TEXTOPRINCIPAL"/>
      </w:pPr>
    </w:p>
    <w:p w:rsidR="001537E9" w:rsidRDefault="00B86580">
      <w:pPr>
        <w:pStyle w:val="02TEXTOPRINCIPAL"/>
      </w:pPr>
      <w:r>
        <w:rPr>
          <w:rFonts w:ascii="Cambria" w:hAnsi="Cambria" w:cs="Calibri"/>
          <w:b/>
        </w:rPr>
        <w:t>Recursos didáticos</w:t>
      </w:r>
      <w:r>
        <w:rPr>
          <w:rFonts w:ascii="Calibri" w:hAnsi="Calibri" w:cs="Calibri"/>
          <w:b/>
        </w:rPr>
        <w:t xml:space="preserve">  </w:t>
      </w:r>
      <w:r>
        <w:rPr>
          <w:rFonts w:ascii="Calibri" w:hAnsi="Calibri" w:cs="Calibri"/>
          <w:b/>
        </w:rPr>
        <w:br/>
      </w:r>
      <w:r>
        <w:t xml:space="preserve">Quadro e giz ou </w:t>
      </w:r>
      <w:r>
        <w:t>marcador para quadro branco.</w:t>
      </w:r>
    </w:p>
    <w:p w:rsidR="001537E9" w:rsidRDefault="001537E9">
      <w:pPr>
        <w:pStyle w:val="02TEXTOPRINCIPAL"/>
      </w:pPr>
    </w:p>
    <w:p w:rsidR="001537E9" w:rsidRDefault="00B86580">
      <w:pPr>
        <w:pStyle w:val="02TEXTOPRINCIPAL"/>
      </w:pPr>
      <w:r>
        <w:rPr>
          <w:rFonts w:ascii="Cambria" w:hAnsi="Cambria" w:cs="Calibri"/>
          <w:b/>
        </w:rPr>
        <w:t xml:space="preserve">Encaminhamento  </w:t>
      </w:r>
      <w:r>
        <w:rPr>
          <w:rFonts w:ascii="Cambria" w:hAnsi="Cambria" w:cs="Calibri"/>
          <w:b/>
        </w:rPr>
        <w:br/>
      </w:r>
      <w:r>
        <w:t>Tempo estimado: 15 minutos.</w:t>
      </w:r>
    </w:p>
    <w:p w:rsidR="001537E9" w:rsidRDefault="00B86580">
      <w:pPr>
        <w:pStyle w:val="02TEXTOPRINCIPAL"/>
      </w:pPr>
      <w:r>
        <w:t>Organização: grupos de 5 a 7 estudantes.</w:t>
      </w:r>
    </w:p>
    <w:p w:rsidR="001537E9" w:rsidRDefault="001537E9">
      <w:pPr>
        <w:pStyle w:val="02TEXTOPRINCIPAL"/>
      </w:pPr>
    </w:p>
    <w:p w:rsidR="001537E9" w:rsidRDefault="00B86580">
      <w:pPr>
        <w:pStyle w:val="02TEXTOPRINCIPAL"/>
      </w:pPr>
      <w:r>
        <w:t xml:space="preserve">Após a pesquisa, reorganizar os grupos de modo que cada grupo contenha integrantes de cada um dos grupos originais e explicar aos/às </w:t>
      </w:r>
      <w:r>
        <w:t>estudantes que compartilharão com os/as colegas o que aprenderam sobre as diferenças culturais que podem afetar a comunicação entre as pessoas.</w:t>
      </w:r>
    </w:p>
    <w:p w:rsidR="001537E9" w:rsidRDefault="00B86580">
      <w:pPr>
        <w:pStyle w:val="02TEXTOPRINCIPAL"/>
      </w:pPr>
      <w:r>
        <w:t>Chamar a atenção dos/as estudantes para os tópicos pesquisados e elencar com eles/elas as perguntas que podem fa</w:t>
      </w:r>
      <w:r>
        <w:t>zer sobre os tópicos. Se necessário, escrevê-las no quadro, como a seguir:</w:t>
      </w:r>
      <w:r>
        <w:br w:type="page"/>
      </w:r>
    </w:p>
    <w:p w:rsidR="001537E9" w:rsidRDefault="001537E9">
      <w:pPr>
        <w:pStyle w:val="02TEXTOPRINCIPAL"/>
      </w:pPr>
    </w:p>
    <w:p w:rsidR="001537E9" w:rsidRDefault="00B86580">
      <w:pPr>
        <w:pStyle w:val="02TEXTOPRINCIPAL"/>
      </w:pPr>
      <w:proofErr w:type="spellStart"/>
      <w:r>
        <w:rPr>
          <w:i/>
        </w:rPr>
        <w:t>What</w:t>
      </w:r>
      <w:proofErr w:type="spellEnd"/>
      <w:r>
        <w:rPr>
          <w:i/>
        </w:rPr>
        <w:t xml:space="preserve"> country </w:t>
      </w:r>
      <w:proofErr w:type="spellStart"/>
      <w:r>
        <w:rPr>
          <w:i/>
        </w:rPr>
        <w:t>have</w:t>
      </w:r>
      <w:proofErr w:type="spellEnd"/>
      <w:r>
        <w:rPr>
          <w:i/>
        </w:rPr>
        <w:t xml:space="preserve"> </w:t>
      </w:r>
      <w:proofErr w:type="spellStart"/>
      <w:r>
        <w:rPr>
          <w:i/>
        </w:rPr>
        <w:t>you</w:t>
      </w:r>
      <w:proofErr w:type="spellEnd"/>
      <w:r>
        <w:rPr>
          <w:i/>
        </w:rPr>
        <w:t xml:space="preserve"> </w:t>
      </w:r>
      <w:proofErr w:type="spellStart"/>
      <w:r>
        <w:rPr>
          <w:i/>
        </w:rPr>
        <w:t>researched</w:t>
      </w:r>
      <w:proofErr w:type="spellEnd"/>
      <w:r>
        <w:rPr>
          <w:i/>
        </w:rPr>
        <w:t>?</w:t>
      </w:r>
    </w:p>
    <w:p w:rsidR="001537E9" w:rsidRDefault="00B86580">
      <w:pPr>
        <w:pStyle w:val="02TEXTOPRINCIPAL"/>
        <w:rPr>
          <w:i/>
          <w:lang w:val="en-US"/>
        </w:rPr>
      </w:pPr>
      <w:r>
        <w:rPr>
          <w:i/>
          <w:lang w:val="en-US"/>
        </w:rPr>
        <w:t>What cultural difference that might affect communication have you found out?</w:t>
      </w:r>
    </w:p>
    <w:p w:rsidR="001537E9" w:rsidRDefault="00B86580">
      <w:pPr>
        <w:pStyle w:val="02TEXTOPRINCIPAL"/>
        <w:rPr>
          <w:i/>
          <w:lang w:val="en-US"/>
        </w:rPr>
      </w:pPr>
      <w:r>
        <w:rPr>
          <w:i/>
          <w:lang w:val="en-US"/>
        </w:rPr>
        <w:t>How may this cultural difference affect communication?</w:t>
      </w:r>
    </w:p>
    <w:p w:rsidR="001537E9" w:rsidRDefault="001537E9">
      <w:pPr>
        <w:pStyle w:val="02TEXTOPRINCIPAL"/>
        <w:rPr>
          <w:lang w:val="en-US"/>
        </w:rPr>
      </w:pPr>
    </w:p>
    <w:p w:rsidR="001537E9" w:rsidRDefault="00B86580">
      <w:pPr>
        <w:pStyle w:val="02TEXTOPRINCIPAL"/>
      </w:pPr>
      <w:r>
        <w:t>Monitorar os</w:t>
      </w:r>
      <w:r>
        <w:t>/as estudantes durante a atividade e auxiliá-los/as conforme a necessidade.</w:t>
      </w:r>
    </w:p>
    <w:p w:rsidR="001537E9" w:rsidRDefault="00B86580">
      <w:pPr>
        <w:pStyle w:val="02TEXTOPRINCIPAL"/>
        <w:rPr>
          <w:i/>
        </w:rPr>
      </w:pPr>
      <w:r>
        <w:t>Ao final da atividade, conduzir uma breve reflexão sobre a riqueza cultural de cada país, a importância de respeitarmos essa diversidade cultural e de a conhecermos, de modo a faci</w:t>
      </w:r>
      <w:r>
        <w:t>litar a comunicação entre os povos e evitar mal-entendidos causados por viés cultural.</w:t>
      </w:r>
    </w:p>
    <w:p w:rsidR="001537E9" w:rsidRDefault="001537E9">
      <w:pPr>
        <w:pStyle w:val="01TITULO2"/>
      </w:pPr>
    </w:p>
    <w:p w:rsidR="001537E9" w:rsidRDefault="00B86580">
      <w:pPr>
        <w:pStyle w:val="01TITULO2"/>
      </w:pPr>
      <w:r>
        <w:t>Aula 2</w:t>
      </w:r>
    </w:p>
    <w:p w:rsidR="001537E9" w:rsidRDefault="001537E9">
      <w:pPr>
        <w:pStyle w:val="02TEXTOPRINCIPAL"/>
      </w:pPr>
    </w:p>
    <w:p w:rsidR="001537E9" w:rsidRDefault="00B86580">
      <w:pPr>
        <w:pStyle w:val="01TITULO3"/>
      </w:pPr>
      <w:r>
        <w:t>Objetivos específicos</w:t>
      </w:r>
    </w:p>
    <w:p w:rsidR="001537E9" w:rsidRDefault="00B86580">
      <w:pPr>
        <w:pStyle w:val="02TEXTOPRINCIPAL"/>
      </w:pPr>
      <w:r>
        <w:t xml:space="preserve">Escrever um </w:t>
      </w:r>
      <w:r>
        <w:rPr>
          <w:i/>
        </w:rPr>
        <w:t>e-mail</w:t>
      </w:r>
      <w:r>
        <w:t xml:space="preserve"> para um estrangeiro explicando um costume cultural do Brasil.</w:t>
      </w:r>
    </w:p>
    <w:p w:rsidR="001537E9" w:rsidRDefault="00B86580">
      <w:pPr>
        <w:pStyle w:val="02TEXTOPRINCIPAL"/>
      </w:pPr>
      <w:r>
        <w:t xml:space="preserve">Avaliar a própria produção escrita e incorporar o </w:t>
      </w:r>
      <w:r>
        <w:rPr>
          <w:i/>
        </w:rPr>
        <w:t>feedbac</w:t>
      </w:r>
      <w:r>
        <w:rPr>
          <w:i/>
        </w:rPr>
        <w:t>k</w:t>
      </w:r>
      <w:r>
        <w:t xml:space="preserve"> recebido.</w:t>
      </w:r>
    </w:p>
    <w:p w:rsidR="001537E9" w:rsidRDefault="001537E9">
      <w:pPr>
        <w:pStyle w:val="02TEXTOPRINCIPAL"/>
      </w:pPr>
    </w:p>
    <w:p w:rsidR="001537E9" w:rsidRDefault="00B86580">
      <w:pPr>
        <w:pStyle w:val="02TEXTOPRINCIPAL"/>
        <w:rPr>
          <w:rFonts w:ascii="Calibri" w:hAnsi="Calibri"/>
          <w:b/>
          <w:i/>
        </w:rPr>
      </w:pPr>
      <w:r>
        <w:rPr>
          <w:b/>
        </w:rPr>
        <w:t>Atividade 1: Falando sobre a cultura brasileira</w:t>
      </w:r>
    </w:p>
    <w:p w:rsidR="001537E9" w:rsidRDefault="001537E9">
      <w:pPr>
        <w:pStyle w:val="02TEXTOPRINCIPAL"/>
        <w:rPr>
          <w:rFonts w:ascii="Cambria" w:hAnsi="Cambria" w:cs="Calibri"/>
          <w:b/>
        </w:rPr>
      </w:pPr>
    </w:p>
    <w:p w:rsidR="001537E9" w:rsidRDefault="00B86580">
      <w:pPr>
        <w:pStyle w:val="02TEXTOPRINCIPAL"/>
      </w:pPr>
      <w:r>
        <w:rPr>
          <w:rFonts w:ascii="Cambria" w:hAnsi="Cambria" w:cs="Calibri"/>
          <w:b/>
        </w:rPr>
        <w:t>Recursos didáticos</w:t>
      </w:r>
      <w:r>
        <w:rPr>
          <w:rFonts w:ascii="Calibri" w:hAnsi="Calibri" w:cs="Calibri"/>
          <w:b/>
        </w:rPr>
        <w:t xml:space="preserve">  </w:t>
      </w:r>
      <w:r>
        <w:rPr>
          <w:rFonts w:ascii="Calibri" w:hAnsi="Calibri" w:cs="Calibri"/>
          <w:b/>
        </w:rPr>
        <w:br/>
      </w:r>
      <w:r>
        <w:t>Quadro e giz ou marcador para quadro branco.</w:t>
      </w:r>
    </w:p>
    <w:p w:rsidR="001537E9" w:rsidRDefault="001537E9">
      <w:pPr>
        <w:pStyle w:val="02TEXTOPRINCIPAL"/>
      </w:pPr>
    </w:p>
    <w:p w:rsidR="001537E9" w:rsidRDefault="00B86580">
      <w:pPr>
        <w:pStyle w:val="02TEXTOPRINCIPAL"/>
      </w:pPr>
      <w:r>
        <w:rPr>
          <w:rFonts w:ascii="Cambria" w:hAnsi="Cambria" w:cs="Calibri"/>
          <w:b/>
        </w:rPr>
        <w:t xml:space="preserve">Encaminhamento  </w:t>
      </w:r>
      <w:r>
        <w:rPr>
          <w:rFonts w:ascii="Cambria" w:hAnsi="Cambria" w:cs="Calibri"/>
          <w:b/>
        </w:rPr>
        <w:br/>
      </w:r>
      <w:r>
        <w:t>Tempo estimado: 10 minutos.</w:t>
      </w:r>
      <w:r>
        <w:rPr>
          <w:b/>
        </w:rPr>
        <w:br/>
      </w:r>
      <w:r>
        <w:t>Organização: a turma toda como um único grupo e, posteriormente, duplas de estudan</w:t>
      </w:r>
      <w:r>
        <w:t>tes.</w:t>
      </w:r>
    </w:p>
    <w:p w:rsidR="001537E9" w:rsidRDefault="001537E9">
      <w:pPr>
        <w:pStyle w:val="02TEXTOPRINCIPAL"/>
      </w:pPr>
    </w:p>
    <w:p w:rsidR="001537E9" w:rsidRDefault="00B86580">
      <w:pPr>
        <w:pStyle w:val="02TEXTOPRINCIPAL"/>
      </w:pPr>
      <w:r>
        <w:t xml:space="preserve">Pedir aos/às estudantes que imaginem que têm um/a amigo/a estrangeiro/a que visitará o Brasil em breve. Explicar que eles/elas escreverão um </w:t>
      </w:r>
      <w:r>
        <w:rPr>
          <w:i/>
        </w:rPr>
        <w:t>e-mail</w:t>
      </w:r>
      <w:r>
        <w:t xml:space="preserve"> para essa pessoa descrevendo algum costume que temos no Brasil e que ele/ela pode estranhar ao chegar aqui. </w:t>
      </w:r>
    </w:p>
    <w:p w:rsidR="001537E9" w:rsidRDefault="00B86580">
      <w:pPr>
        <w:pStyle w:val="02TEXTOPRINCIPAL"/>
      </w:pPr>
      <w:r>
        <w:t xml:space="preserve">Elencar com os/as estudantes alguns de nossos costumes e escrevê-los no quadro, por exemplo: </w:t>
      </w:r>
    </w:p>
    <w:p w:rsidR="001537E9" w:rsidRDefault="00B86580">
      <w:pPr>
        <w:pStyle w:val="02TEXTOPRINCIPAL"/>
        <w:rPr>
          <w:i/>
          <w:lang w:val="en-US"/>
        </w:rPr>
      </w:pPr>
      <w:r>
        <w:rPr>
          <w:i/>
          <w:lang w:val="en-US"/>
        </w:rPr>
        <w:t>being friendly and talkative</w:t>
      </w:r>
    </w:p>
    <w:p w:rsidR="001537E9" w:rsidRDefault="00B86580">
      <w:pPr>
        <w:pStyle w:val="02TEXTOPRINCIPAL"/>
        <w:rPr>
          <w:i/>
          <w:lang w:val="en-US"/>
        </w:rPr>
      </w:pPr>
      <w:r>
        <w:rPr>
          <w:i/>
          <w:lang w:val="en-US"/>
        </w:rPr>
        <w:t>considering belching ru</w:t>
      </w:r>
      <w:r>
        <w:rPr>
          <w:i/>
          <w:lang w:val="en-US"/>
        </w:rPr>
        <w:t>de</w:t>
      </w:r>
    </w:p>
    <w:p w:rsidR="001537E9" w:rsidRDefault="00B86580">
      <w:pPr>
        <w:pStyle w:val="02TEXTOPRINCIPAL"/>
        <w:rPr>
          <w:i/>
          <w:lang w:val="en-US"/>
        </w:rPr>
      </w:pPr>
      <w:r>
        <w:rPr>
          <w:i/>
          <w:lang w:val="en-US"/>
        </w:rPr>
        <w:t>drinking lots of coffee</w:t>
      </w:r>
    </w:p>
    <w:p w:rsidR="001537E9" w:rsidRDefault="00B86580">
      <w:pPr>
        <w:pStyle w:val="02TEXTOPRINCIPAL"/>
        <w:rPr>
          <w:i/>
          <w:lang w:val="en-US"/>
        </w:rPr>
      </w:pPr>
      <w:r>
        <w:rPr>
          <w:i/>
          <w:lang w:val="en-US"/>
        </w:rPr>
        <w:t>eating rice and beans</w:t>
      </w:r>
    </w:p>
    <w:p w:rsidR="001537E9" w:rsidRDefault="00B86580">
      <w:pPr>
        <w:pStyle w:val="02TEXTOPRINCIPAL"/>
        <w:rPr>
          <w:i/>
          <w:lang w:val="en-US"/>
        </w:rPr>
      </w:pPr>
      <w:r>
        <w:rPr>
          <w:i/>
          <w:lang w:val="en-US"/>
        </w:rPr>
        <w:t>getting in lines for everything</w:t>
      </w:r>
    </w:p>
    <w:p w:rsidR="001537E9" w:rsidRDefault="00B86580">
      <w:pPr>
        <w:pStyle w:val="02TEXTOPRINCIPAL"/>
        <w:rPr>
          <w:i/>
          <w:lang w:val="en-US"/>
        </w:rPr>
      </w:pPr>
      <w:r>
        <w:rPr>
          <w:i/>
          <w:lang w:val="en-US"/>
        </w:rPr>
        <w:t>hugging people</w:t>
      </w:r>
    </w:p>
    <w:p w:rsidR="001537E9" w:rsidRDefault="00B86580">
      <w:pPr>
        <w:pStyle w:val="02TEXTOPRINCIPAL"/>
        <w:rPr>
          <w:i/>
          <w:lang w:val="en-US"/>
        </w:rPr>
      </w:pPr>
      <w:r>
        <w:rPr>
          <w:i/>
          <w:lang w:val="en-US"/>
        </w:rPr>
        <w:t>kissing people on the cheeks</w:t>
      </w:r>
    </w:p>
    <w:p w:rsidR="001537E9" w:rsidRDefault="00B86580">
      <w:pPr>
        <w:pStyle w:val="02TEXTOPRINCIPAL"/>
        <w:rPr>
          <w:i/>
          <w:lang w:val="en-US"/>
        </w:rPr>
      </w:pPr>
      <w:r>
        <w:rPr>
          <w:i/>
          <w:lang w:val="en-US"/>
        </w:rPr>
        <w:t>listening to and dancing samba</w:t>
      </w:r>
    </w:p>
    <w:p w:rsidR="001537E9" w:rsidRDefault="00B86580">
      <w:pPr>
        <w:pStyle w:val="02TEXTOPRINCIPAL"/>
        <w:rPr>
          <w:i/>
          <w:lang w:val="en-US"/>
        </w:rPr>
      </w:pPr>
      <w:r>
        <w:rPr>
          <w:i/>
          <w:lang w:val="en-US"/>
        </w:rPr>
        <w:t>not being punctual</w:t>
      </w:r>
    </w:p>
    <w:p w:rsidR="001537E9" w:rsidRDefault="00B86580">
      <w:pPr>
        <w:pStyle w:val="02TEXTOPRINCIPAL"/>
        <w:rPr>
          <w:i/>
          <w:lang w:val="en-US"/>
        </w:rPr>
      </w:pPr>
      <w:r>
        <w:rPr>
          <w:i/>
          <w:lang w:val="en-US"/>
        </w:rPr>
        <w:t>standing close to other people</w:t>
      </w:r>
    </w:p>
    <w:p w:rsidR="001537E9" w:rsidRDefault="00B86580">
      <w:pPr>
        <w:pStyle w:val="02TEXTOPRINCIPAL"/>
        <w:rPr>
          <w:i/>
          <w:lang w:val="en-US"/>
        </w:rPr>
      </w:pPr>
      <w:r>
        <w:rPr>
          <w:i/>
          <w:lang w:val="en-US"/>
        </w:rPr>
        <w:t>taking frequent showers</w:t>
      </w:r>
    </w:p>
    <w:p w:rsidR="001537E9" w:rsidRDefault="00B86580">
      <w:pPr>
        <w:pStyle w:val="02TEXTOPRINCIPAL"/>
        <w:rPr>
          <w:i/>
          <w:lang w:val="en-US"/>
        </w:rPr>
      </w:pPr>
      <w:r>
        <w:rPr>
          <w:i/>
          <w:lang w:val="en-US"/>
        </w:rPr>
        <w:t xml:space="preserve">touching people while </w:t>
      </w:r>
      <w:r>
        <w:rPr>
          <w:i/>
          <w:lang w:val="en-US"/>
        </w:rPr>
        <w:t>talking to them</w:t>
      </w:r>
    </w:p>
    <w:p w:rsidR="001537E9" w:rsidRDefault="00B86580">
      <w:pPr>
        <w:pStyle w:val="02TEXTOPRINCIPAL"/>
        <w:rPr>
          <w:i/>
        </w:rPr>
      </w:pPr>
      <w:r>
        <w:rPr>
          <w:i/>
        </w:rPr>
        <w:t>etc.</w:t>
      </w:r>
    </w:p>
    <w:p w:rsidR="001537E9" w:rsidRDefault="001537E9">
      <w:pPr>
        <w:pStyle w:val="02TEXTOPRINCIPAL"/>
        <w:rPr>
          <w:i/>
        </w:rPr>
      </w:pPr>
    </w:p>
    <w:p w:rsidR="001537E9" w:rsidRDefault="00B86580">
      <w:pPr>
        <w:pStyle w:val="02TEXTOPRINCIPAL"/>
        <w:rPr>
          <w:i/>
        </w:rPr>
      </w:pPr>
      <w:r>
        <w:t xml:space="preserve">Organizar os/as estudantes em duplas e pedir que escolham um dos costumes que temos no Brasil para escrever em seus </w:t>
      </w:r>
      <w:r>
        <w:rPr>
          <w:i/>
        </w:rPr>
        <w:t>e-mails</w:t>
      </w:r>
      <w:r>
        <w:t>.</w:t>
      </w:r>
    </w:p>
    <w:p w:rsidR="001537E9" w:rsidRDefault="00B86580">
      <w:pPr>
        <w:suppressAutoHyphens/>
        <w:rPr>
          <w:rFonts w:ascii="Cambria" w:eastAsia="Cambria" w:hAnsi="Cambria" w:cs="Cambria"/>
          <w:b/>
          <w:bCs/>
          <w:sz w:val="36"/>
          <w:szCs w:val="28"/>
        </w:rPr>
      </w:pPr>
      <w:r>
        <w:br w:type="page"/>
      </w:r>
    </w:p>
    <w:p w:rsidR="001537E9" w:rsidRDefault="001537E9">
      <w:pPr>
        <w:suppressAutoHyphens/>
        <w:rPr>
          <w:rFonts w:eastAsia="Tahoma"/>
        </w:rPr>
      </w:pPr>
    </w:p>
    <w:p w:rsidR="001537E9" w:rsidRDefault="00B86580">
      <w:pPr>
        <w:pStyle w:val="02TEXTOPRINCIPAL"/>
        <w:rPr>
          <w:rFonts w:ascii="Calibri" w:hAnsi="Calibri"/>
          <w:b/>
          <w:i/>
        </w:rPr>
      </w:pPr>
      <w:r>
        <w:rPr>
          <w:b/>
        </w:rPr>
        <w:t>Atividade 2: Preparando o texto</w:t>
      </w:r>
    </w:p>
    <w:p w:rsidR="001537E9" w:rsidRDefault="001537E9">
      <w:pPr>
        <w:pStyle w:val="02TEXTOPRINCIPAL"/>
        <w:rPr>
          <w:rFonts w:ascii="Cambria" w:hAnsi="Cambria" w:cs="Calibri"/>
          <w:b/>
        </w:rPr>
      </w:pPr>
    </w:p>
    <w:p w:rsidR="001537E9" w:rsidRDefault="00B86580">
      <w:pPr>
        <w:pStyle w:val="02TEXTOPRINCIPAL"/>
      </w:pPr>
      <w:r>
        <w:rPr>
          <w:rFonts w:ascii="Cambria" w:hAnsi="Cambria" w:cs="Calibri"/>
          <w:b/>
        </w:rPr>
        <w:t>Recursos didáticos</w:t>
      </w:r>
      <w:r>
        <w:rPr>
          <w:rFonts w:ascii="Calibri" w:hAnsi="Calibri" w:cs="Calibri"/>
          <w:b/>
        </w:rPr>
        <w:t xml:space="preserve">  </w:t>
      </w:r>
      <w:r>
        <w:rPr>
          <w:rFonts w:ascii="Calibri" w:hAnsi="Calibri" w:cs="Calibri"/>
          <w:b/>
        </w:rPr>
        <w:br/>
      </w:r>
      <w:r>
        <w:t>Quadro e giz ou marcador para quadro branco, fita ad</w:t>
      </w:r>
      <w:r>
        <w:t>esiva e folhas de papel sulfite (1 para cada dupla).</w:t>
      </w:r>
    </w:p>
    <w:p w:rsidR="001537E9" w:rsidRDefault="001537E9">
      <w:pPr>
        <w:pStyle w:val="02TEXTOPRINCIPAL"/>
      </w:pPr>
    </w:p>
    <w:p w:rsidR="001537E9" w:rsidRDefault="00B86580">
      <w:pPr>
        <w:pStyle w:val="02TEXTOPRINCIPAL"/>
      </w:pPr>
      <w:r>
        <w:rPr>
          <w:rFonts w:ascii="Cambria" w:hAnsi="Cambria" w:cs="Calibri"/>
          <w:b/>
        </w:rPr>
        <w:t xml:space="preserve">Encaminhamento  </w:t>
      </w:r>
      <w:r>
        <w:rPr>
          <w:rFonts w:ascii="Cambria" w:hAnsi="Cambria" w:cs="Calibri"/>
          <w:b/>
        </w:rPr>
        <w:br/>
      </w:r>
      <w:r>
        <w:t>Tempo estimado: 30 minutos.</w:t>
      </w:r>
      <w:r>
        <w:rPr>
          <w:b/>
        </w:rPr>
        <w:br/>
      </w:r>
      <w:r>
        <w:t>Organização: a turma toda como um único grupo e, posteriormente, duplas de estudantes.</w:t>
      </w:r>
    </w:p>
    <w:p w:rsidR="001537E9" w:rsidRDefault="001537E9">
      <w:pPr>
        <w:pStyle w:val="02TEXTOPRINCIPAL"/>
      </w:pPr>
    </w:p>
    <w:p w:rsidR="001537E9" w:rsidRDefault="00B86580">
      <w:pPr>
        <w:pStyle w:val="02TEXTOPRINCIPAL"/>
      </w:pPr>
      <w:r>
        <w:t>Escrever as seguintes perguntas no quadro para ajudar os/as estudante</w:t>
      </w:r>
      <w:r>
        <w:t xml:space="preserve">s a prepararem seus </w:t>
      </w:r>
      <w:r>
        <w:rPr>
          <w:i/>
        </w:rPr>
        <w:t>e-mails</w:t>
      </w:r>
      <w:r>
        <w:t xml:space="preserve">. </w:t>
      </w:r>
    </w:p>
    <w:p w:rsidR="001537E9" w:rsidRDefault="00B86580">
      <w:pPr>
        <w:pStyle w:val="02TEXTOPRINCIPAL"/>
        <w:rPr>
          <w:i/>
          <w:lang w:val="en-US"/>
        </w:rPr>
      </w:pPr>
      <w:r>
        <w:rPr>
          <w:i/>
          <w:lang w:val="en-US"/>
        </w:rPr>
        <w:t xml:space="preserve">Who are you writing to? </w:t>
      </w:r>
    </w:p>
    <w:p w:rsidR="001537E9" w:rsidRDefault="00B86580">
      <w:pPr>
        <w:pStyle w:val="02TEXTOPRINCIPAL"/>
        <w:rPr>
          <w:i/>
          <w:lang w:val="en-US"/>
        </w:rPr>
      </w:pPr>
      <w:r>
        <w:rPr>
          <w:i/>
          <w:lang w:val="en-US"/>
        </w:rPr>
        <w:t xml:space="preserve">Which custom are you writing about? </w:t>
      </w:r>
    </w:p>
    <w:p w:rsidR="001537E9" w:rsidRDefault="00B86580">
      <w:pPr>
        <w:pStyle w:val="02TEXTOPRINCIPAL"/>
        <w:rPr>
          <w:i/>
          <w:lang w:val="en-US"/>
        </w:rPr>
      </w:pPr>
      <w:r>
        <w:rPr>
          <w:i/>
          <w:lang w:val="en-US"/>
        </w:rPr>
        <w:t>What can you say about this custom?</w:t>
      </w:r>
    </w:p>
    <w:p w:rsidR="001537E9" w:rsidRDefault="001537E9">
      <w:pPr>
        <w:pStyle w:val="02TEXTOPRINCIPAL"/>
        <w:rPr>
          <w:lang w:val="en-US"/>
        </w:rPr>
      </w:pPr>
    </w:p>
    <w:p w:rsidR="001537E9" w:rsidRDefault="00B86580">
      <w:pPr>
        <w:pStyle w:val="02TEXTOPRINCIPAL"/>
      </w:pPr>
      <w:r>
        <w:t xml:space="preserve">Perguntar aos/às estudantes como eles/elas começarão seus </w:t>
      </w:r>
      <w:r>
        <w:rPr>
          <w:i/>
        </w:rPr>
        <w:t>e-mails</w:t>
      </w:r>
      <w:r>
        <w:t xml:space="preserve"> e escrever suas respostas no quadro, por exemplo: </w:t>
      </w:r>
    </w:p>
    <w:p w:rsidR="001537E9" w:rsidRDefault="00B86580">
      <w:pPr>
        <w:pStyle w:val="02TEXTOPRINCIPAL"/>
        <w:rPr>
          <w:i/>
          <w:lang w:val="en-US"/>
        </w:rPr>
      </w:pPr>
      <w:r>
        <w:rPr>
          <w:i/>
          <w:lang w:val="en-US"/>
        </w:rPr>
        <w:t xml:space="preserve">Dear </w:t>
      </w:r>
      <w:r>
        <w:rPr>
          <w:i/>
          <w:lang w:val="en-US"/>
        </w:rPr>
        <w:t>(Bob),</w:t>
      </w:r>
    </w:p>
    <w:p w:rsidR="001537E9" w:rsidRDefault="00B86580">
      <w:pPr>
        <w:pStyle w:val="02TEXTOPRINCIPAL"/>
        <w:rPr>
          <w:i/>
          <w:lang w:val="en-US"/>
        </w:rPr>
      </w:pPr>
      <w:r>
        <w:rPr>
          <w:i/>
          <w:lang w:val="en-US"/>
        </w:rPr>
        <w:t xml:space="preserve">Hello (Bob!) </w:t>
      </w:r>
    </w:p>
    <w:p w:rsidR="001537E9" w:rsidRDefault="00B86580">
      <w:pPr>
        <w:pStyle w:val="02TEXTOPRINCIPAL"/>
        <w:rPr>
          <w:i/>
          <w:lang w:val="en-US"/>
        </w:rPr>
      </w:pPr>
      <w:r>
        <w:rPr>
          <w:i/>
          <w:lang w:val="en-US"/>
        </w:rPr>
        <w:t>Hi (Bob)!</w:t>
      </w:r>
    </w:p>
    <w:p w:rsidR="001537E9" w:rsidRDefault="00B86580">
      <w:pPr>
        <w:pStyle w:val="02TEXTOPRINCIPAL"/>
      </w:pPr>
      <w:r>
        <w:rPr>
          <w:i/>
        </w:rPr>
        <w:t>etc.</w:t>
      </w:r>
    </w:p>
    <w:p w:rsidR="001537E9" w:rsidRDefault="001537E9">
      <w:pPr>
        <w:pStyle w:val="02TEXTOPRINCIPAL"/>
      </w:pPr>
    </w:p>
    <w:p w:rsidR="001537E9" w:rsidRDefault="00B86580">
      <w:pPr>
        <w:pStyle w:val="02TEXTOPRINCIPAL"/>
      </w:pPr>
      <w:r>
        <w:t xml:space="preserve">Perguntar a eles/elas também como terminaram seus </w:t>
      </w:r>
      <w:r>
        <w:rPr>
          <w:i/>
        </w:rPr>
        <w:t>e-mails</w:t>
      </w:r>
      <w:r>
        <w:t xml:space="preserve"> e escrever suas sugestões no quadro, tais como:</w:t>
      </w:r>
    </w:p>
    <w:p w:rsidR="001537E9" w:rsidRDefault="00B86580">
      <w:pPr>
        <w:pStyle w:val="02TEXTOPRINCIPAL"/>
        <w:rPr>
          <w:i/>
          <w:lang w:val="en-US"/>
        </w:rPr>
      </w:pPr>
      <w:r>
        <w:rPr>
          <w:i/>
          <w:lang w:val="en-US"/>
        </w:rPr>
        <w:t>All the best,</w:t>
      </w:r>
    </w:p>
    <w:p w:rsidR="001537E9" w:rsidRDefault="00B86580">
      <w:pPr>
        <w:pStyle w:val="02TEXTOPRINCIPAL"/>
        <w:rPr>
          <w:i/>
          <w:lang w:val="en-US"/>
        </w:rPr>
      </w:pPr>
      <w:r>
        <w:rPr>
          <w:i/>
          <w:lang w:val="en-US"/>
        </w:rPr>
        <w:t xml:space="preserve">Best, </w:t>
      </w:r>
    </w:p>
    <w:p w:rsidR="001537E9" w:rsidRDefault="00B86580">
      <w:pPr>
        <w:pStyle w:val="02TEXTOPRINCIPAL"/>
        <w:rPr>
          <w:i/>
          <w:lang w:val="en-US"/>
        </w:rPr>
      </w:pPr>
      <w:r>
        <w:rPr>
          <w:i/>
          <w:lang w:val="en-US"/>
        </w:rPr>
        <w:t>Cheers,</w:t>
      </w:r>
    </w:p>
    <w:p w:rsidR="001537E9" w:rsidRDefault="00B86580">
      <w:pPr>
        <w:pStyle w:val="02TEXTOPRINCIPAL"/>
        <w:rPr>
          <w:i/>
        </w:rPr>
      </w:pPr>
      <w:proofErr w:type="spellStart"/>
      <w:r>
        <w:rPr>
          <w:i/>
        </w:rPr>
        <w:t>Yours</w:t>
      </w:r>
      <w:proofErr w:type="spellEnd"/>
      <w:r>
        <w:rPr>
          <w:i/>
        </w:rPr>
        <w:t xml:space="preserve"> </w:t>
      </w:r>
      <w:proofErr w:type="spellStart"/>
      <w:r>
        <w:rPr>
          <w:i/>
        </w:rPr>
        <w:t>sincerely</w:t>
      </w:r>
      <w:proofErr w:type="spellEnd"/>
      <w:r>
        <w:rPr>
          <w:i/>
        </w:rPr>
        <w:t>,</w:t>
      </w:r>
    </w:p>
    <w:p w:rsidR="001537E9" w:rsidRDefault="00B86580">
      <w:pPr>
        <w:pStyle w:val="02TEXTOPRINCIPAL"/>
        <w:rPr>
          <w:i/>
        </w:rPr>
      </w:pPr>
      <w:r>
        <w:rPr>
          <w:i/>
        </w:rPr>
        <w:t>etc.</w:t>
      </w:r>
    </w:p>
    <w:p w:rsidR="001537E9" w:rsidRDefault="001537E9">
      <w:pPr>
        <w:pStyle w:val="02TEXTOPRINCIPAL"/>
      </w:pPr>
    </w:p>
    <w:p w:rsidR="001537E9" w:rsidRDefault="00B86580">
      <w:pPr>
        <w:pStyle w:val="02TEXTOPRINCIPAL"/>
      </w:pPr>
      <w:r>
        <w:t xml:space="preserve">Perguntar como eles/elas iniciarão a mensagem: </w:t>
      </w:r>
    </w:p>
    <w:p w:rsidR="001537E9" w:rsidRDefault="00B86580">
      <w:pPr>
        <w:pStyle w:val="02TEXTOPRINCIPAL"/>
        <w:rPr>
          <w:i/>
          <w:lang w:val="en-US"/>
        </w:rPr>
      </w:pPr>
      <w:r>
        <w:rPr>
          <w:i/>
          <w:lang w:val="en-US"/>
        </w:rPr>
        <w:t xml:space="preserve">I am going to tell you about a custom we have here in Brazil. Brazilians… </w:t>
      </w:r>
    </w:p>
    <w:p w:rsidR="001537E9" w:rsidRDefault="00B86580">
      <w:pPr>
        <w:pStyle w:val="02TEXTOPRINCIPAL"/>
        <w:rPr>
          <w:i/>
          <w:lang w:val="en-US"/>
        </w:rPr>
      </w:pPr>
      <w:r>
        <w:rPr>
          <w:i/>
          <w:lang w:val="en-US"/>
        </w:rPr>
        <w:t>When you arrive in Brazil, you will see that Brazilians usually…</w:t>
      </w:r>
    </w:p>
    <w:p w:rsidR="001537E9" w:rsidRDefault="00B86580">
      <w:pPr>
        <w:pStyle w:val="02TEXTOPRINCIPAL"/>
        <w:rPr>
          <w:i/>
          <w:lang w:val="en-US"/>
        </w:rPr>
      </w:pPr>
      <w:r>
        <w:rPr>
          <w:i/>
          <w:lang w:val="en-US"/>
        </w:rPr>
        <w:t>One thing we do here in Brazil is to…</w:t>
      </w:r>
    </w:p>
    <w:p w:rsidR="001537E9" w:rsidRDefault="00B86580">
      <w:pPr>
        <w:pStyle w:val="02TEXTOPRINCIPAL"/>
        <w:rPr>
          <w:i/>
          <w:lang w:val="en-US"/>
        </w:rPr>
      </w:pPr>
      <w:r>
        <w:rPr>
          <w:i/>
          <w:lang w:val="en-US"/>
        </w:rPr>
        <w:t>Here in Brazil it is common to…</w:t>
      </w:r>
    </w:p>
    <w:p w:rsidR="001537E9" w:rsidRDefault="001537E9">
      <w:pPr>
        <w:pStyle w:val="02TEXTOPRINCIPAL"/>
        <w:rPr>
          <w:lang w:val="en-US"/>
        </w:rPr>
      </w:pPr>
    </w:p>
    <w:p w:rsidR="001537E9" w:rsidRDefault="00B86580">
      <w:pPr>
        <w:pStyle w:val="02TEXTOPRINCIPAL"/>
      </w:pPr>
      <w:r>
        <w:t xml:space="preserve">Pedir aos/às estudantes que escrevam seus </w:t>
      </w:r>
      <w:r>
        <w:rPr>
          <w:i/>
        </w:rPr>
        <w:t>e-m</w:t>
      </w:r>
      <w:r>
        <w:rPr>
          <w:i/>
        </w:rPr>
        <w:t>ails</w:t>
      </w:r>
      <w:r>
        <w:t xml:space="preserve"> em folhas avulsas de papel e distribuí-las para as duplas. Pedir que produzam uma primeira versão de seus </w:t>
      </w:r>
      <w:r>
        <w:rPr>
          <w:i/>
        </w:rPr>
        <w:t>e-mails</w:t>
      </w:r>
      <w:r>
        <w:t xml:space="preserve"> considerando tudo o que discutiram e anotaram. </w:t>
      </w:r>
    </w:p>
    <w:p w:rsidR="001537E9" w:rsidRDefault="00B86580">
      <w:pPr>
        <w:pStyle w:val="02TEXTOPRINCIPAL"/>
      </w:pPr>
      <w:r>
        <w:t>Terminadas as primeiras versões, pedir aos/às estudantes que leiam e avaliem seus textos,</w:t>
      </w:r>
      <w:r>
        <w:t xml:space="preserve"> perguntando-se: o texto atende aos objetivos da atividade? Ele está claro e bem escrito? Existem erros de gramática ou de grafia?</w:t>
      </w:r>
    </w:p>
    <w:p w:rsidR="001537E9" w:rsidRDefault="00B86580">
      <w:pPr>
        <w:pStyle w:val="02TEXTOPRINCIPAL"/>
      </w:pPr>
      <w:r>
        <w:t xml:space="preserve">Monitorá-los/as e também ler os textos de cada dupla. Se necessário, dar </w:t>
      </w:r>
      <w:r>
        <w:rPr>
          <w:i/>
        </w:rPr>
        <w:t>feedback</w:t>
      </w:r>
      <w:r>
        <w:t xml:space="preserve"> a eles/elas sobre o que pode ser corrigido </w:t>
      </w:r>
      <w:r>
        <w:t>ou aprimorado, dentre correções, reformulações, acréscimos, cortes etc.</w:t>
      </w:r>
    </w:p>
    <w:p w:rsidR="001537E9" w:rsidRDefault="00B86580">
      <w:pPr>
        <w:pStyle w:val="02TEXTOPRINCIPAL"/>
      </w:pPr>
      <w:r>
        <w:t xml:space="preserve">Pedir aos/às estudantes que façam os ajustes necessários, incorporando suas próprias conclusões sobre o texto e o </w:t>
      </w:r>
      <w:r>
        <w:rPr>
          <w:i/>
        </w:rPr>
        <w:t>feedback</w:t>
      </w:r>
      <w:r>
        <w:t xml:space="preserve"> recebido do/a professor/a. Explicar também que eles/elas pode</w:t>
      </w:r>
      <w:r>
        <w:t xml:space="preserve">rão adicionar </w:t>
      </w:r>
      <w:proofErr w:type="spellStart"/>
      <w:r>
        <w:rPr>
          <w:i/>
        </w:rPr>
        <w:t>smileys</w:t>
      </w:r>
      <w:proofErr w:type="spellEnd"/>
      <w:r>
        <w:rPr>
          <w:i/>
        </w:rPr>
        <w:t>/</w:t>
      </w:r>
      <w:proofErr w:type="spellStart"/>
      <w:r>
        <w:rPr>
          <w:i/>
        </w:rPr>
        <w:t>emoticons</w:t>
      </w:r>
      <w:proofErr w:type="spellEnd"/>
      <w:r>
        <w:rPr>
          <w:i/>
        </w:rPr>
        <w:t xml:space="preserve"> </w:t>
      </w:r>
      <w:r>
        <w:t>ao seu texto final.</w:t>
      </w:r>
    </w:p>
    <w:p w:rsidR="001537E9" w:rsidRDefault="00B86580">
      <w:pPr>
        <w:suppressAutoHyphens/>
        <w:rPr>
          <w:rFonts w:ascii="Cambria" w:eastAsia="Cambria" w:hAnsi="Cambria" w:cs="Cambria"/>
          <w:b/>
          <w:bCs/>
          <w:sz w:val="36"/>
          <w:szCs w:val="28"/>
        </w:rPr>
      </w:pPr>
      <w:r>
        <w:br w:type="page"/>
      </w:r>
    </w:p>
    <w:p w:rsidR="001537E9" w:rsidRDefault="001537E9">
      <w:pPr>
        <w:pStyle w:val="02TEXTOPRINCIPAL"/>
      </w:pPr>
    </w:p>
    <w:p w:rsidR="001537E9" w:rsidRDefault="00B86580">
      <w:pPr>
        <w:pStyle w:val="02TEXTOPRINCIPAL"/>
        <w:rPr>
          <w:rFonts w:ascii="Calibri" w:hAnsi="Calibri"/>
          <w:b/>
          <w:i/>
        </w:rPr>
      </w:pPr>
      <w:r>
        <w:rPr>
          <w:b/>
        </w:rPr>
        <w:t>Atividade 3: Compartilhando os textos</w:t>
      </w:r>
    </w:p>
    <w:p w:rsidR="001537E9" w:rsidRDefault="001537E9">
      <w:pPr>
        <w:pStyle w:val="02TEXTOPRINCIPAL"/>
        <w:rPr>
          <w:rFonts w:ascii="Cambria" w:hAnsi="Cambria" w:cs="Calibri"/>
          <w:b/>
        </w:rPr>
      </w:pPr>
    </w:p>
    <w:p w:rsidR="001537E9" w:rsidRDefault="00B86580">
      <w:pPr>
        <w:pStyle w:val="02TEXTOPRINCIPAL"/>
      </w:pPr>
      <w:r>
        <w:rPr>
          <w:rFonts w:ascii="Cambria" w:hAnsi="Cambria" w:cs="Calibri"/>
          <w:b/>
        </w:rPr>
        <w:t>Recursos didáticos</w:t>
      </w:r>
      <w:r>
        <w:rPr>
          <w:rFonts w:ascii="Calibri" w:hAnsi="Calibri" w:cs="Calibri"/>
          <w:b/>
        </w:rPr>
        <w:t xml:space="preserve">  </w:t>
      </w:r>
      <w:r>
        <w:rPr>
          <w:rFonts w:ascii="Calibri" w:hAnsi="Calibri" w:cs="Calibri"/>
          <w:b/>
        </w:rPr>
        <w:br/>
      </w:r>
      <w:r>
        <w:t>Quadro e giz ou marcador para quadro branco.</w:t>
      </w:r>
    </w:p>
    <w:p w:rsidR="001537E9" w:rsidRDefault="001537E9">
      <w:pPr>
        <w:pStyle w:val="02TEXTOPRINCIPAL"/>
      </w:pPr>
    </w:p>
    <w:p w:rsidR="001537E9" w:rsidRDefault="00B86580">
      <w:pPr>
        <w:pStyle w:val="02TEXTOPRINCIPAL"/>
      </w:pPr>
      <w:r>
        <w:rPr>
          <w:rFonts w:ascii="Cambria" w:hAnsi="Cambria" w:cs="Calibri"/>
          <w:b/>
        </w:rPr>
        <w:t xml:space="preserve">Encaminhamento  </w:t>
      </w:r>
      <w:r>
        <w:rPr>
          <w:rFonts w:ascii="Cambria" w:hAnsi="Cambria" w:cs="Calibri"/>
          <w:b/>
        </w:rPr>
        <w:br/>
      </w:r>
      <w:r>
        <w:t>Tempo estimado: 10 minutos.</w:t>
      </w:r>
      <w:r>
        <w:rPr>
          <w:b/>
        </w:rPr>
        <w:br/>
      </w:r>
      <w:r>
        <w:t>Organização: turma como um único grupo.</w:t>
      </w:r>
    </w:p>
    <w:p w:rsidR="001537E9" w:rsidRDefault="001537E9">
      <w:pPr>
        <w:pStyle w:val="02TEXTOPRINCIPAL"/>
      </w:pPr>
    </w:p>
    <w:p w:rsidR="001537E9" w:rsidRDefault="00B86580">
      <w:pPr>
        <w:pStyle w:val="02TEXTOPRINCIPAL"/>
      </w:pPr>
      <w:r>
        <w:t xml:space="preserve">Pedir </w:t>
      </w:r>
      <w:r>
        <w:t>aos/às estudantes que afixem seus textos nas paredes com fita adesiva e que depois circulem pela sala e os leiam.</w:t>
      </w:r>
    </w:p>
    <w:p w:rsidR="001537E9" w:rsidRDefault="001537E9">
      <w:pPr>
        <w:pStyle w:val="02TEXTOPRINCIPAL"/>
      </w:pPr>
    </w:p>
    <w:p w:rsidR="001537E9" w:rsidRDefault="00B86580">
      <w:pPr>
        <w:pStyle w:val="01TITULO2"/>
      </w:pPr>
      <w:r>
        <w:t>Aula 3</w:t>
      </w:r>
    </w:p>
    <w:p w:rsidR="001537E9" w:rsidRDefault="001537E9">
      <w:pPr>
        <w:pStyle w:val="02TEXTOPRINCIPAL"/>
      </w:pPr>
    </w:p>
    <w:p w:rsidR="001537E9" w:rsidRDefault="00B86580">
      <w:pPr>
        <w:pStyle w:val="01TITULO3"/>
      </w:pPr>
      <w:r>
        <w:t>Objetivos específicos</w:t>
      </w:r>
    </w:p>
    <w:p w:rsidR="001537E9" w:rsidRDefault="00B86580">
      <w:pPr>
        <w:pStyle w:val="02TEXTOPRINCIPAL"/>
      </w:pPr>
      <w:r>
        <w:t xml:space="preserve">Compreender o que são expressões idiomáticas. </w:t>
      </w:r>
    </w:p>
    <w:p w:rsidR="001537E9" w:rsidRDefault="00B86580">
      <w:pPr>
        <w:pStyle w:val="02TEXTOPRINCIPAL"/>
      </w:pPr>
      <w:r>
        <w:t>Aprender e usar expressões idiomáticas relacionadas ao tema comu</w:t>
      </w:r>
      <w:r>
        <w:t>nicação.</w:t>
      </w:r>
    </w:p>
    <w:p w:rsidR="001537E9" w:rsidRDefault="001537E9">
      <w:pPr>
        <w:pStyle w:val="02TEXTOPRINCIPAL"/>
      </w:pPr>
    </w:p>
    <w:p w:rsidR="001537E9" w:rsidRDefault="00B86580">
      <w:pPr>
        <w:pStyle w:val="02TEXTOPRINCIPAL"/>
        <w:rPr>
          <w:rFonts w:ascii="Calibri" w:hAnsi="Calibri"/>
          <w:b/>
          <w:i/>
        </w:rPr>
      </w:pPr>
      <w:r>
        <w:rPr>
          <w:b/>
        </w:rPr>
        <w:t xml:space="preserve">Atividade 1: </w:t>
      </w:r>
      <w:r>
        <w:rPr>
          <w:b/>
          <w:i/>
        </w:rPr>
        <w:t xml:space="preserve"> </w:t>
      </w:r>
      <w:r>
        <w:rPr>
          <w:b/>
        </w:rPr>
        <w:t>Expressões idiomáticas</w:t>
      </w:r>
      <w:r>
        <w:rPr>
          <w:b/>
          <w:i/>
        </w:rPr>
        <w:t xml:space="preserve"> </w:t>
      </w:r>
      <w:r>
        <w:rPr>
          <w:b/>
        </w:rPr>
        <w:t>relacionadas à comunicação</w:t>
      </w:r>
    </w:p>
    <w:p w:rsidR="001537E9" w:rsidRDefault="001537E9">
      <w:pPr>
        <w:pStyle w:val="02TEXTOPRINCIPAL"/>
        <w:rPr>
          <w:rFonts w:ascii="Cambria" w:hAnsi="Cambria" w:cs="Calibri"/>
          <w:b/>
        </w:rPr>
      </w:pPr>
    </w:p>
    <w:p w:rsidR="001537E9" w:rsidRDefault="00B86580">
      <w:pPr>
        <w:pStyle w:val="02TEXTOPRINCIPAL"/>
      </w:pPr>
      <w:r>
        <w:rPr>
          <w:rFonts w:ascii="Cambria" w:hAnsi="Cambria" w:cs="Calibri"/>
          <w:b/>
        </w:rPr>
        <w:t>Recursos didáticos</w:t>
      </w:r>
      <w:r>
        <w:rPr>
          <w:rFonts w:ascii="Calibri" w:hAnsi="Calibri" w:cs="Calibri"/>
          <w:b/>
        </w:rPr>
        <w:t xml:space="preserve">  </w:t>
      </w:r>
      <w:r>
        <w:rPr>
          <w:rFonts w:ascii="Calibri" w:hAnsi="Calibri" w:cs="Calibri"/>
          <w:b/>
        </w:rPr>
        <w:br/>
      </w:r>
      <w:r>
        <w:t>Quadro e giz ou marcador para quadro branco e cartões com as expressões idiomáticas e suas definições (1 conjunto de cartões para cada grupo).</w:t>
      </w:r>
    </w:p>
    <w:p w:rsidR="001537E9" w:rsidRDefault="001537E9">
      <w:pPr>
        <w:pStyle w:val="02TEXTOPRINCIPAL"/>
      </w:pPr>
    </w:p>
    <w:p w:rsidR="001537E9" w:rsidRDefault="00B86580">
      <w:pPr>
        <w:pStyle w:val="02TEXTOPRINCIPAL"/>
      </w:pPr>
      <w:r>
        <w:rPr>
          <w:rFonts w:ascii="Cambria" w:hAnsi="Cambria" w:cs="Calibri"/>
          <w:b/>
        </w:rPr>
        <w:t xml:space="preserve">Encaminhamento  </w:t>
      </w:r>
      <w:r>
        <w:rPr>
          <w:rFonts w:ascii="Cambria" w:hAnsi="Cambria" w:cs="Calibri"/>
          <w:b/>
        </w:rPr>
        <w:br/>
      </w:r>
      <w:r>
        <w:t>Tempo estimado: 20 minutos.</w:t>
      </w:r>
      <w:r>
        <w:rPr>
          <w:b/>
        </w:rPr>
        <w:br/>
      </w:r>
      <w:r>
        <w:t>Organização: a turma toda como um único grupo, estudantes em duplas e, posteriormente, em grupos de 4 ou 5.</w:t>
      </w:r>
    </w:p>
    <w:p w:rsidR="001537E9" w:rsidRDefault="001537E9">
      <w:pPr>
        <w:pStyle w:val="02TEXTOPRINCIPAL"/>
      </w:pPr>
    </w:p>
    <w:p w:rsidR="001537E9" w:rsidRDefault="00B86580">
      <w:pPr>
        <w:pStyle w:val="02TEXTOPRINCIPAL"/>
      </w:pPr>
      <w:r>
        <w:t>Escrever as seguintes sentenças no quadro e sublinhar as expressões idiomáticas:</w:t>
      </w:r>
    </w:p>
    <w:p w:rsidR="001537E9" w:rsidRDefault="00B86580">
      <w:pPr>
        <w:pStyle w:val="02TEXTOPRINCIPAL"/>
        <w:rPr>
          <w:i/>
          <w:lang w:val="en-US"/>
        </w:rPr>
      </w:pPr>
      <w:r>
        <w:rPr>
          <w:i/>
          <w:lang w:val="en-US"/>
        </w:rPr>
        <w:t xml:space="preserve">The test was </w:t>
      </w:r>
      <w:r>
        <w:rPr>
          <w:i/>
          <w:u w:val="single"/>
          <w:lang w:val="en-US"/>
        </w:rPr>
        <w:t>a piece of cake</w:t>
      </w:r>
      <w:r>
        <w:rPr>
          <w:i/>
          <w:lang w:val="en-US"/>
        </w:rPr>
        <w:t>.</w:t>
      </w:r>
    </w:p>
    <w:p w:rsidR="001537E9" w:rsidRDefault="00B86580">
      <w:pPr>
        <w:pStyle w:val="02TEXTOPRINCIPAL"/>
        <w:rPr>
          <w:i/>
          <w:lang w:val="en-US"/>
        </w:rPr>
      </w:pPr>
      <w:r>
        <w:rPr>
          <w:i/>
          <w:lang w:val="en-US"/>
        </w:rPr>
        <w:t>This pa</w:t>
      </w:r>
      <w:r>
        <w:rPr>
          <w:i/>
          <w:lang w:val="en-US"/>
        </w:rPr>
        <w:t xml:space="preserve">ir of jeans </w:t>
      </w:r>
      <w:r>
        <w:rPr>
          <w:i/>
          <w:u w:val="single"/>
          <w:lang w:val="en-US"/>
        </w:rPr>
        <w:t>costs an arm and a leg</w:t>
      </w:r>
      <w:r>
        <w:rPr>
          <w:i/>
          <w:lang w:val="en-US"/>
        </w:rPr>
        <w:t xml:space="preserve">. </w:t>
      </w:r>
    </w:p>
    <w:p w:rsidR="001537E9" w:rsidRDefault="001537E9">
      <w:pPr>
        <w:pStyle w:val="02TEXTOPRINCIPAL"/>
        <w:rPr>
          <w:i/>
          <w:lang w:val="en-US"/>
        </w:rPr>
      </w:pPr>
    </w:p>
    <w:p w:rsidR="001537E9" w:rsidRDefault="00B86580">
      <w:pPr>
        <w:pStyle w:val="02TEXTOPRINCIPAL"/>
      </w:pPr>
      <w:r>
        <w:t>Perguntar aos/às estudantes se conhecem as frases sublinhadas e se são capazes de as compreender. Dizer a eles/elas que as frases são expressões idiomáticas/</w:t>
      </w:r>
      <w:proofErr w:type="spellStart"/>
      <w:r>
        <w:rPr>
          <w:i/>
        </w:rPr>
        <w:t>idioms</w:t>
      </w:r>
      <w:proofErr w:type="spellEnd"/>
      <w:r>
        <w:t xml:space="preserve"> e explicar que são figuras de linguagem que ocorrem qu</w:t>
      </w:r>
      <w:r>
        <w:t>ando a frase assume um significado diferente daquele que as palavras isoladamente teriam. Dizer também que elas têm um forte valor cultural dentro de uma língua e que existem em todas as línguas, porém variam de país para país.</w:t>
      </w:r>
    </w:p>
    <w:p w:rsidR="001537E9" w:rsidRDefault="00B86580">
      <w:pPr>
        <w:pStyle w:val="02TEXTOPRINCIPAL"/>
      </w:pPr>
      <w:r>
        <w:t xml:space="preserve">Perguntar aos/às estudantes </w:t>
      </w:r>
      <w:r>
        <w:t>se existem expressões idiomáticas em língua portuguesa que se assemelhem às expressões escritas no quadro e escrevê-las ao lado das primeiras.</w:t>
      </w:r>
    </w:p>
    <w:p w:rsidR="001537E9" w:rsidRDefault="00B86580">
      <w:pPr>
        <w:pStyle w:val="02TEXTOPRINCIPAL"/>
        <w:rPr>
          <w:lang w:val="en-US"/>
        </w:rPr>
      </w:pPr>
      <w:r>
        <w:rPr>
          <w:i/>
          <w:lang w:val="en-US"/>
        </w:rPr>
        <w:t xml:space="preserve">to be a piece of cake </w:t>
      </w:r>
      <w:r>
        <w:rPr>
          <w:i/>
          <w:color w:val="FF0000"/>
          <w:lang w:val="en-US"/>
        </w:rPr>
        <w:t xml:space="preserve">– </w:t>
      </w:r>
      <w:proofErr w:type="spellStart"/>
      <w:r>
        <w:rPr>
          <w:color w:val="FF0000"/>
          <w:lang w:val="en-US"/>
        </w:rPr>
        <w:t>mamão</w:t>
      </w:r>
      <w:proofErr w:type="spellEnd"/>
      <w:r>
        <w:rPr>
          <w:color w:val="FF0000"/>
          <w:lang w:val="en-US"/>
        </w:rPr>
        <w:t xml:space="preserve"> com </w:t>
      </w:r>
      <w:proofErr w:type="spellStart"/>
      <w:r>
        <w:rPr>
          <w:color w:val="FF0000"/>
          <w:lang w:val="en-US"/>
        </w:rPr>
        <w:t>açúcar</w:t>
      </w:r>
      <w:proofErr w:type="spellEnd"/>
    </w:p>
    <w:p w:rsidR="001537E9" w:rsidRDefault="00B86580">
      <w:pPr>
        <w:pStyle w:val="02TEXTOPRINCIPAL"/>
      </w:pPr>
      <w:proofErr w:type="spellStart"/>
      <w:r>
        <w:rPr>
          <w:i/>
        </w:rPr>
        <w:t>to</w:t>
      </w:r>
      <w:proofErr w:type="spellEnd"/>
      <w:r>
        <w:rPr>
          <w:i/>
        </w:rPr>
        <w:t xml:space="preserve"> </w:t>
      </w:r>
      <w:proofErr w:type="spellStart"/>
      <w:r>
        <w:rPr>
          <w:i/>
        </w:rPr>
        <w:t>cost</w:t>
      </w:r>
      <w:proofErr w:type="spellEnd"/>
      <w:r>
        <w:rPr>
          <w:i/>
        </w:rPr>
        <w:t xml:space="preserve"> </w:t>
      </w:r>
      <w:proofErr w:type="spellStart"/>
      <w:r>
        <w:rPr>
          <w:i/>
        </w:rPr>
        <w:t>an</w:t>
      </w:r>
      <w:proofErr w:type="spellEnd"/>
      <w:r>
        <w:rPr>
          <w:i/>
        </w:rPr>
        <w:t xml:space="preserve"> </w:t>
      </w:r>
      <w:proofErr w:type="spellStart"/>
      <w:r>
        <w:rPr>
          <w:i/>
        </w:rPr>
        <w:t>arm</w:t>
      </w:r>
      <w:proofErr w:type="spellEnd"/>
      <w:r>
        <w:rPr>
          <w:i/>
        </w:rPr>
        <w:t xml:space="preserve"> </w:t>
      </w:r>
      <w:proofErr w:type="spellStart"/>
      <w:r>
        <w:rPr>
          <w:i/>
        </w:rPr>
        <w:t>and</w:t>
      </w:r>
      <w:proofErr w:type="spellEnd"/>
      <w:r>
        <w:rPr>
          <w:i/>
        </w:rPr>
        <w:t xml:space="preserve"> a </w:t>
      </w:r>
      <w:proofErr w:type="spellStart"/>
      <w:r>
        <w:rPr>
          <w:i/>
        </w:rPr>
        <w:t>leg</w:t>
      </w:r>
      <w:proofErr w:type="spellEnd"/>
      <w:r>
        <w:rPr>
          <w:i/>
        </w:rPr>
        <w:t xml:space="preserve"> </w:t>
      </w:r>
      <w:r>
        <w:rPr>
          <w:color w:val="FF0000"/>
        </w:rPr>
        <w:t>– custar os olhos da cara</w:t>
      </w:r>
    </w:p>
    <w:p w:rsidR="001537E9" w:rsidRDefault="001537E9">
      <w:pPr>
        <w:pStyle w:val="02TEXTOPRINCIPAL"/>
      </w:pPr>
    </w:p>
    <w:p w:rsidR="001537E9" w:rsidRDefault="00B86580">
      <w:pPr>
        <w:pStyle w:val="02TEXTOPRINCIPAL"/>
      </w:pPr>
      <w:r>
        <w:t>Pedir aos/às estudan</w:t>
      </w:r>
      <w:r>
        <w:t xml:space="preserve">tes que discutam em duplas o que as expressões idiomáticas significam. </w:t>
      </w:r>
      <w:proofErr w:type="spellStart"/>
      <w:r>
        <w:t>Encorajá</w:t>
      </w:r>
      <w:proofErr w:type="spellEnd"/>
      <w:r>
        <w:t>-</w:t>
      </w:r>
      <w:r>
        <w:br/>
        <w:t>-</w:t>
      </w:r>
      <w:proofErr w:type="spellStart"/>
      <w:r>
        <w:t>los</w:t>
      </w:r>
      <w:proofErr w:type="spellEnd"/>
      <w:r>
        <w:t>/as a compartilhar suas interpretações com a turma.</w:t>
      </w:r>
    </w:p>
    <w:p w:rsidR="001537E9" w:rsidRDefault="00B86580">
      <w:pPr>
        <w:suppressAutoHyphens/>
        <w:rPr>
          <w:rFonts w:ascii="Cambria" w:eastAsia="Cambria" w:hAnsi="Cambria" w:cs="Cambria"/>
          <w:b/>
          <w:bCs/>
          <w:sz w:val="36"/>
          <w:szCs w:val="28"/>
        </w:rPr>
      </w:pPr>
      <w:r>
        <w:br w:type="page"/>
      </w:r>
    </w:p>
    <w:p w:rsidR="001537E9" w:rsidRDefault="001537E9">
      <w:pPr>
        <w:pStyle w:val="02TEXTOPRINCIPAL"/>
      </w:pPr>
    </w:p>
    <w:p w:rsidR="001537E9" w:rsidRDefault="00B86580">
      <w:pPr>
        <w:pStyle w:val="02TEXTOPRINCIPAL"/>
      </w:pPr>
      <w:r>
        <w:t xml:space="preserve">Perguntar a eles/elas se conhecem outras expressões idiomáticas em língua inglesa e escrevê-las no quadro. Se </w:t>
      </w:r>
      <w:r>
        <w:t>necessário, trabalhar seu significado com a turma.</w:t>
      </w:r>
    </w:p>
    <w:p w:rsidR="001537E9" w:rsidRDefault="00B86580">
      <w:pPr>
        <w:pStyle w:val="02TEXTOPRINCIPAL"/>
        <w:rPr>
          <w:lang w:val="en-US"/>
        </w:rPr>
      </w:pPr>
      <w:r>
        <w:t xml:space="preserve">Depois, dizer aos/às estudantes que eles/elas aprenderão algumas expressões idiomáticas relacionadas à comunicação. </w:t>
      </w:r>
      <w:proofErr w:type="spellStart"/>
      <w:r>
        <w:rPr>
          <w:lang w:val="en-US"/>
        </w:rPr>
        <w:t>Escrever</w:t>
      </w:r>
      <w:proofErr w:type="spellEnd"/>
      <w:r>
        <w:rPr>
          <w:lang w:val="en-US"/>
        </w:rPr>
        <w:t xml:space="preserve"> as </w:t>
      </w:r>
      <w:proofErr w:type="spellStart"/>
      <w:r>
        <w:rPr>
          <w:lang w:val="en-US"/>
        </w:rPr>
        <w:t>expressões</w:t>
      </w:r>
      <w:proofErr w:type="spellEnd"/>
      <w:r>
        <w:rPr>
          <w:lang w:val="en-US"/>
        </w:rPr>
        <w:t xml:space="preserve"> a </w:t>
      </w:r>
      <w:proofErr w:type="spellStart"/>
      <w:r>
        <w:rPr>
          <w:lang w:val="en-US"/>
        </w:rPr>
        <w:t>seguir</w:t>
      </w:r>
      <w:proofErr w:type="spellEnd"/>
      <w:r>
        <w:rPr>
          <w:lang w:val="en-US"/>
        </w:rPr>
        <w:t xml:space="preserve"> no </w:t>
      </w:r>
      <w:proofErr w:type="spellStart"/>
      <w:r>
        <w:rPr>
          <w:lang w:val="en-US"/>
        </w:rPr>
        <w:t>quadro</w:t>
      </w:r>
      <w:proofErr w:type="spellEnd"/>
      <w:r>
        <w:rPr>
          <w:lang w:val="en-US"/>
        </w:rPr>
        <w:t>:</w:t>
      </w:r>
    </w:p>
    <w:p w:rsidR="001537E9" w:rsidRDefault="00B86580">
      <w:pPr>
        <w:pStyle w:val="02TEXTOPRINCIPAL"/>
        <w:rPr>
          <w:i/>
          <w:lang w:val="en-US"/>
        </w:rPr>
      </w:pPr>
      <w:r>
        <w:rPr>
          <w:i/>
          <w:lang w:val="en-US"/>
        </w:rPr>
        <w:t>Not to make heads or tails of something</w:t>
      </w:r>
    </w:p>
    <w:p w:rsidR="001537E9" w:rsidRDefault="00B86580">
      <w:pPr>
        <w:pStyle w:val="02TEXTOPRINCIPAL"/>
        <w:rPr>
          <w:i/>
          <w:lang w:val="en-US"/>
        </w:rPr>
      </w:pPr>
      <w:r>
        <w:rPr>
          <w:i/>
          <w:lang w:val="en-US"/>
        </w:rPr>
        <w:t>To bea</w:t>
      </w:r>
      <w:r>
        <w:rPr>
          <w:i/>
          <w:lang w:val="en-US"/>
        </w:rPr>
        <w:t>t around the bush</w:t>
      </w:r>
    </w:p>
    <w:p w:rsidR="001537E9" w:rsidRDefault="00B86580">
      <w:pPr>
        <w:pStyle w:val="02TEXTOPRINCIPAL"/>
        <w:rPr>
          <w:i/>
          <w:lang w:val="en-US"/>
        </w:rPr>
      </w:pPr>
      <w:r>
        <w:rPr>
          <w:i/>
          <w:lang w:val="en-US"/>
        </w:rPr>
        <w:t>To get straight to the point</w:t>
      </w:r>
    </w:p>
    <w:p w:rsidR="001537E9" w:rsidRDefault="00B86580">
      <w:pPr>
        <w:pStyle w:val="02TEXTOPRINCIPAL"/>
        <w:rPr>
          <w:i/>
          <w:lang w:val="en-US"/>
        </w:rPr>
      </w:pPr>
      <w:r>
        <w:rPr>
          <w:i/>
          <w:lang w:val="en-US"/>
        </w:rPr>
        <w:t>To get your wires crossed</w:t>
      </w:r>
    </w:p>
    <w:p w:rsidR="001537E9" w:rsidRDefault="00B86580">
      <w:pPr>
        <w:pStyle w:val="02TEXTOPRINCIPAL"/>
        <w:rPr>
          <w:lang w:val="en-US"/>
        </w:rPr>
      </w:pPr>
      <w:r>
        <w:rPr>
          <w:i/>
          <w:lang w:val="en-US"/>
        </w:rPr>
        <w:t>To hear something on the grapevine</w:t>
      </w:r>
    </w:p>
    <w:p w:rsidR="001537E9" w:rsidRDefault="00B86580">
      <w:pPr>
        <w:pStyle w:val="02TEXTOPRINCIPAL"/>
        <w:rPr>
          <w:i/>
          <w:lang w:val="en-US"/>
        </w:rPr>
      </w:pPr>
      <w:r>
        <w:rPr>
          <w:i/>
          <w:lang w:val="en-US"/>
        </w:rPr>
        <w:t>To put your foot in your mouth</w:t>
      </w:r>
    </w:p>
    <w:p w:rsidR="001537E9" w:rsidRDefault="00B86580">
      <w:pPr>
        <w:pStyle w:val="02TEXTOPRINCIPAL"/>
        <w:rPr>
          <w:i/>
        </w:rPr>
      </w:pPr>
      <w:proofErr w:type="spellStart"/>
      <w:r>
        <w:rPr>
          <w:i/>
        </w:rPr>
        <w:t>To</w:t>
      </w:r>
      <w:proofErr w:type="spellEnd"/>
      <w:r>
        <w:rPr>
          <w:i/>
        </w:rPr>
        <w:t xml:space="preserve"> spread </w:t>
      </w:r>
      <w:proofErr w:type="spellStart"/>
      <w:r>
        <w:rPr>
          <w:i/>
        </w:rPr>
        <w:t>like</w:t>
      </w:r>
      <w:proofErr w:type="spellEnd"/>
      <w:r>
        <w:rPr>
          <w:i/>
        </w:rPr>
        <w:t xml:space="preserve"> </w:t>
      </w:r>
      <w:proofErr w:type="spellStart"/>
      <w:r>
        <w:rPr>
          <w:i/>
        </w:rPr>
        <w:t>wildfire</w:t>
      </w:r>
      <w:proofErr w:type="spellEnd"/>
    </w:p>
    <w:p w:rsidR="001537E9" w:rsidRDefault="001537E9">
      <w:pPr>
        <w:pStyle w:val="02TEXTOPRINCIPAL"/>
      </w:pPr>
    </w:p>
    <w:p w:rsidR="001537E9" w:rsidRDefault="00B86580">
      <w:pPr>
        <w:pStyle w:val="02TEXTOPRINCIPAL"/>
      </w:pPr>
      <w:r>
        <w:t xml:space="preserve">Organizar os/as estudantes em grupos. Distribuir para cada grupo um conjunto de cartões com </w:t>
      </w:r>
      <w:r>
        <w:t xml:space="preserve">as expressões idiomáticas e suas definições e pedir aos/às estudantes que as correlacionem. </w:t>
      </w:r>
    </w:p>
    <w:p w:rsidR="001537E9" w:rsidRDefault="00B86580">
      <w:pPr>
        <w:pStyle w:val="02TEXTOPRINCIPAL"/>
      </w:pPr>
      <w:r>
        <w:t>Monitorar e auxiliá-los/as no que for necessário.</w:t>
      </w:r>
    </w:p>
    <w:p w:rsidR="001537E9" w:rsidRDefault="00B86580">
      <w:pPr>
        <w:pStyle w:val="02TEXTOPRINCIPAL"/>
      </w:pPr>
      <w:r>
        <w:t>Corrigir a atividade com a turma toda e, se necessário, pedir aos/às estudantes que digam como falariam as expres</w:t>
      </w:r>
      <w:r>
        <w:t xml:space="preserve">sões em língua portuguesa. </w:t>
      </w:r>
    </w:p>
    <w:p w:rsidR="001537E9" w:rsidRDefault="00B86580">
      <w:pPr>
        <w:pStyle w:val="02TEXTOPRINCIPAL"/>
        <w:rPr>
          <w:color w:val="FF0000"/>
          <w:lang w:val="en-US"/>
        </w:rPr>
      </w:pPr>
      <w:proofErr w:type="spellStart"/>
      <w:r>
        <w:rPr>
          <w:color w:val="FF0000"/>
          <w:lang w:val="en-US"/>
        </w:rPr>
        <w:t>Respostas</w:t>
      </w:r>
      <w:proofErr w:type="spellEnd"/>
      <w:r>
        <w:rPr>
          <w:color w:val="FF0000"/>
          <w:lang w:val="en-US"/>
        </w:rPr>
        <w:t xml:space="preserve"> </w:t>
      </w:r>
      <w:proofErr w:type="spellStart"/>
      <w:r>
        <w:rPr>
          <w:color w:val="FF0000"/>
          <w:lang w:val="en-US"/>
        </w:rPr>
        <w:t>possíveis</w:t>
      </w:r>
      <w:proofErr w:type="spellEnd"/>
      <w:r>
        <w:rPr>
          <w:color w:val="FF0000"/>
          <w:lang w:val="en-US"/>
        </w:rPr>
        <w:t>:</w:t>
      </w:r>
    </w:p>
    <w:p w:rsidR="001537E9" w:rsidRDefault="00B86580">
      <w:pPr>
        <w:pStyle w:val="02TEXTOPRINCIPAL"/>
        <w:rPr>
          <w:color w:val="FF0000"/>
          <w:lang w:val="en-US"/>
        </w:rPr>
      </w:pPr>
      <w:r>
        <w:rPr>
          <w:i/>
          <w:color w:val="FF0000"/>
          <w:lang w:val="en-US"/>
        </w:rPr>
        <w:t>Cannot make heads or tails of something – to be completely unable to understand something/</w:t>
      </w:r>
      <w:proofErr w:type="spellStart"/>
      <w:r>
        <w:rPr>
          <w:color w:val="FF0000"/>
          <w:lang w:val="en-US"/>
        </w:rPr>
        <w:t>não</w:t>
      </w:r>
      <w:proofErr w:type="spellEnd"/>
      <w:r>
        <w:rPr>
          <w:color w:val="FF0000"/>
          <w:lang w:val="en-US"/>
        </w:rPr>
        <w:t xml:space="preserve"> </w:t>
      </w:r>
      <w:proofErr w:type="spellStart"/>
      <w:r>
        <w:rPr>
          <w:color w:val="FF0000"/>
          <w:lang w:val="en-US"/>
        </w:rPr>
        <w:t>entender</w:t>
      </w:r>
      <w:proofErr w:type="spellEnd"/>
      <w:r>
        <w:rPr>
          <w:color w:val="FF0000"/>
          <w:lang w:val="en-US"/>
        </w:rPr>
        <w:t xml:space="preserve"> nada/</w:t>
      </w:r>
      <w:proofErr w:type="spellStart"/>
      <w:r>
        <w:rPr>
          <w:color w:val="FF0000"/>
          <w:lang w:val="en-US"/>
        </w:rPr>
        <w:t>bulhufas</w:t>
      </w:r>
      <w:proofErr w:type="spellEnd"/>
      <w:r>
        <w:rPr>
          <w:color w:val="FF0000"/>
          <w:lang w:val="en-US"/>
        </w:rPr>
        <w:t>.</w:t>
      </w:r>
    </w:p>
    <w:p w:rsidR="001537E9" w:rsidRDefault="00B86580">
      <w:pPr>
        <w:pStyle w:val="02TEXTOPRINCIPAL"/>
        <w:rPr>
          <w:color w:val="FF0000"/>
          <w:lang w:val="en-US"/>
        </w:rPr>
      </w:pPr>
      <w:r>
        <w:rPr>
          <w:i/>
          <w:color w:val="FF0000"/>
          <w:lang w:val="en-US"/>
        </w:rPr>
        <w:t xml:space="preserve">To beat around the bush – to avoid saying something because it is unpleasant or </w:t>
      </w:r>
      <w:r>
        <w:rPr>
          <w:i/>
          <w:color w:val="FF0000"/>
          <w:lang w:val="en-US"/>
        </w:rPr>
        <w:t>embarrassing/</w:t>
      </w:r>
      <w:proofErr w:type="spellStart"/>
      <w:r>
        <w:rPr>
          <w:color w:val="FF0000"/>
          <w:lang w:val="en-US"/>
        </w:rPr>
        <w:t>ficar</w:t>
      </w:r>
      <w:proofErr w:type="spellEnd"/>
      <w:r>
        <w:rPr>
          <w:color w:val="FF0000"/>
          <w:lang w:val="en-US"/>
        </w:rPr>
        <w:t xml:space="preserve"> </w:t>
      </w:r>
      <w:proofErr w:type="spellStart"/>
      <w:r>
        <w:rPr>
          <w:color w:val="FF0000"/>
          <w:lang w:val="en-US"/>
        </w:rPr>
        <w:t>enrolando</w:t>
      </w:r>
      <w:proofErr w:type="spellEnd"/>
      <w:r>
        <w:rPr>
          <w:color w:val="FF0000"/>
          <w:lang w:val="en-US"/>
        </w:rPr>
        <w:t>.</w:t>
      </w:r>
    </w:p>
    <w:p w:rsidR="001537E9" w:rsidRDefault="00B86580">
      <w:pPr>
        <w:pStyle w:val="02TEXTOPRINCIPAL"/>
        <w:rPr>
          <w:color w:val="FF0000"/>
          <w:lang w:val="en-US"/>
        </w:rPr>
      </w:pPr>
      <w:r>
        <w:rPr>
          <w:i/>
          <w:color w:val="FF0000"/>
          <w:lang w:val="en-US"/>
        </w:rPr>
        <w:t xml:space="preserve">To get straight to the point – to say things straight away/ </w:t>
      </w:r>
      <w:proofErr w:type="spellStart"/>
      <w:r>
        <w:rPr>
          <w:color w:val="FF0000"/>
          <w:lang w:val="en-US"/>
        </w:rPr>
        <w:t>falar</w:t>
      </w:r>
      <w:proofErr w:type="spellEnd"/>
      <w:r>
        <w:rPr>
          <w:color w:val="FF0000"/>
          <w:lang w:val="en-US"/>
        </w:rPr>
        <w:t xml:space="preserve"> </w:t>
      </w:r>
      <w:proofErr w:type="spellStart"/>
      <w:r>
        <w:rPr>
          <w:color w:val="FF0000"/>
          <w:lang w:val="en-US"/>
        </w:rPr>
        <w:t>diretamente</w:t>
      </w:r>
      <w:proofErr w:type="spellEnd"/>
      <w:r>
        <w:rPr>
          <w:color w:val="FF0000"/>
          <w:lang w:val="en-US"/>
        </w:rPr>
        <w:t xml:space="preserve">, </w:t>
      </w:r>
      <w:proofErr w:type="spellStart"/>
      <w:r>
        <w:rPr>
          <w:color w:val="FF0000"/>
          <w:lang w:val="en-US"/>
        </w:rPr>
        <w:t>ir</w:t>
      </w:r>
      <w:proofErr w:type="spellEnd"/>
      <w:r>
        <w:rPr>
          <w:color w:val="FF0000"/>
          <w:lang w:val="en-US"/>
        </w:rPr>
        <w:t xml:space="preserve"> </w:t>
      </w:r>
      <w:proofErr w:type="spellStart"/>
      <w:r>
        <w:rPr>
          <w:color w:val="FF0000"/>
          <w:lang w:val="en-US"/>
        </w:rPr>
        <w:t>direto</w:t>
      </w:r>
      <w:proofErr w:type="spellEnd"/>
      <w:r>
        <w:rPr>
          <w:color w:val="FF0000"/>
          <w:lang w:val="en-US"/>
        </w:rPr>
        <w:t xml:space="preserve"> </w:t>
      </w:r>
      <w:proofErr w:type="spellStart"/>
      <w:r>
        <w:rPr>
          <w:color w:val="FF0000"/>
          <w:lang w:val="en-US"/>
        </w:rPr>
        <w:t>ao</w:t>
      </w:r>
      <w:proofErr w:type="spellEnd"/>
      <w:r>
        <w:rPr>
          <w:color w:val="FF0000"/>
          <w:lang w:val="en-US"/>
        </w:rPr>
        <w:t xml:space="preserve"> </w:t>
      </w:r>
      <w:proofErr w:type="spellStart"/>
      <w:r>
        <w:rPr>
          <w:color w:val="FF0000"/>
          <w:lang w:val="en-US"/>
        </w:rPr>
        <w:t>assunto</w:t>
      </w:r>
      <w:proofErr w:type="spellEnd"/>
      <w:r>
        <w:rPr>
          <w:color w:val="FF0000"/>
          <w:lang w:val="en-US"/>
        </w:rPr>
        <w:t>/</w:t>
      </w:r>
      <w:proofErr w:type="spellStart"/>
      <w:r>
        <w:rPr>
          <w:color w:val="FF0000"/>
          <w:lang w:val="en-US"/>
        </w:rPr>
        <w:t>ponto</w:t>
      </w:r>
      <w:proofErr w:type="spellEnd"/>
      <w:r>
        <w:rPr>
          <w:color w:val="FF0000"/>
          <w:lang w:val="en-US"/>
        </w:rPr>
        <w:t xml:space="preserve">. </w:t>
      </w:r>
    </w:p>
    <w:p w:rsidR="001537E9" w:rsidRDefault="00B86580">
      <w:pPr>
        <w:pStyle w:val="02TEXTOPRINCIPAL"/>
        <w:rPr>
          <w:color w:val="FF0000"/>
          <w:lang w:val="en-US"/>
        </w:rPr>
      </w:pPr>
      <w:r>
        <w:rPr>
          <w:i/>
          <w:color w:val="FF0000"/>
          <w:lang w:val="en-US"/>
        </w:rPr>
        <w:t>To get your wires crossed – to have a mistake in communication/</w:t>
      </w:r>
      <w:r>
        <w:rPr>
          <w:color w:val="FF0000"/>
          <w:lang w:val="en-US"/>
        </w:rPr>
        <w:t xml:space="preserve">se </w:t>
      </w:r>
      <w:proofErr w:type="spellStart"/>
      <w:r>
        <w:rPr>
          <w:color w:val="FF0000"/>
          <w:lang w:val="en-US"/>
        </w:rPr>
        <w:t>confundir</w:t>
      </w:r>
      <w:proofErr w:type="spellEnd"/>
      <w:r>
        <w:rPr>
          <w:color w:val="FF0000"/>
          <w:lang w:val="en-US"/>
        </w:rPr>
        <w:t xml:space="preserve">, </w:t>
      </w:r>
      <w:proofErr w:type="spellStart"/>
      <w:r>
        <w:rPr>
          <w:color w:val="FF0000"/>
          <w:lang w:val="en-US"/>
        </w:rPr>
        <w:t>perder</w:t>
      </w:r>
      <w:proofErr w:type="spellEnd"/>
      <w:r>
        <w:rPr>
          <w:color w:val="FF0000"/>
          <w:lang w:val="en-US"/>
        </w:rPr>
        <w:t xml:space="preserve"> o </w:t>
      </w:r>
      <w:proofErr w:type="spellStart"/>
      <w:r>
        <w:rPr>
          <w:color w:val="FF0000"/>
          <w:lang w:val="en-US"/>
        </w:rPr>
        <w:t>fio</w:t>
      </w:r>
      <w:proofErr w:type="spellEnd"/>
      <w:r>
        <w:rPr>
          <w:color w:val="FF0000"/>
          <w:lang w:val="en-US"/>
        </w:rPr>
        <w:t xml:space="preserve"> da </w:t>
      </w:r>
      <w:proofErr w:type="spellStart"/>
      <w:r>
        <w:rPr>
          <w:color w:val="FF0000"/>
          <w:lang w:val="en-US"/>
        </w:rPr>
        <w:t>meada</w:t>
      </w:r>
      <w:proofErr w:type="spellEnd"/>
      <w:r>
        <w:rPr>
          <w:color w:val="FF0000"/>
          <w:lang w:val="en-US"/>
        </w:rPr>
        <w:t xml:space="preserve">. </w:t>
      </w:r>
    </w:p>
    <w:p w:rsidR="001537E9" w:rsidRDefault="00B86580">
      <w:pPr>
        <w:pStyle w:val="02TEXTOPRINCIPAL"/>
        <w:rPr>
          <w:color w:val="FF0000"/>
          <w:lang w:val="en-US"/>
        </w:rPr>
      </w:pPr>
      <w:r>
        <w:rPr>
          <w:i/>
          <w:color w:val="FF0000"/>
          <w:lang w:val="en-US"/>
        </w:rPr>
        <w:t>To hear something</w:t>
      </w:r>
      <w:r>
        <w:rPr>
          <w:i/>
          <w:color w:val="FF0000"/>
          <w:lang w:val="en-US"/>
        </w:rPr>
        <w:t xml:space="preserve"> on the grapevine – hear something through gossip/</w:t>
      </w:r>
      <w:proofErr w:type="spellStart"/>
      <w:r>
        <w:rPr>
          <w:color w:val="FF0000"/>
          <w:lang w:val="en-US"/>
        </w:rPr>
        <w:t>ouvir</w:t>
      </w:r>
      <w:proofErr w:type="spellEnd"/>
      <w:r>
        <w:rPr>
          <w:color w:val="FF0000"/>
          <w:lang w:val="en-US"/>
        </w:rPr>
        <w:t xml:space="preserve"> </w:t>
      </w:r>
      <w:proofErr w:type="spellStart"/>
      <w:r>
        <w:rPr>
          <w:color w:val="FF0000"/>
          <w:lang w:val="en-US"/>
        </w:rPr>
        <w:t>dizer</w:t>
      </w:r>
      <w:proofErr w:type="spellEnd"/>
      <w:r>
        <w:rPr>
          <w:color w:val="FF0000"/>
          <w:lang w:val="en-US"/>
        </w:rPr>
        <w:t xml:space="preserve">. </w:t>
      </w:r>
    </w:p>
    <w:p w:rsidR="001537E9" w:rsidRDefault="00B86580">
      <w:pPr>
        <w:pStyle w:val="02TEXTOPRINCIPAL"/>
        <w:rPr>
          <w:color w:val="FF0000"/>
          <w:lang w:val="en-US"/>
        </w:rPr>
      </w:pPr>
      <w:r>
        <w:rPr>
          <w:i/>
          <w:color w:val="FF0000"/>
          <w:lang w:val="en-US"/>
        </w:rPr>
        <w:t xml:space="preserve">To put your foot in your mouth – to say something </w:t>
      </w:r>
      <w:proofErr w:type="gramStart"/>
      <w:r>
        <w:rPr>
          <w:i/>
          <w:color w:val="FF0000"/>
          <w:lang w:val="en-US"/>
        </w:rPr>
        <w:t>really wrong</w:t>
      </w:r>
      <w:proofErr w:type="gramEnd"/>
      <w:r>
        <w:rPr>
          <w:i/>
          <w:color w:val="FF0000"/>
          <w:lang w:val="en-US"/>
        </w:rPr>
        <w:t xml:space="preserve"> or embarrassing/</w:t>
      </w:r>
      <w:proofErr w:type="spellStart"/>
      <w:r>
        <w:rPr>
          <w:color w:val="FF0000"/>
          <w:lang w:val="en-US"/>
        </w:rPr>
        <w:t>dizer</w:t>
      </w:r>
      <w:proofErr w:type="spellEnd"/>
      <w:r>
        <w:rPr>
          <w:color w:val="FF0000"/>
          <w:lang w:val="en-US"/>
        </w:rPr>
        <w:t xml:space="preserve"> </w:t>
      </w:r>
      <w:proofErr w:type="spellStart"/>
      <w:r>
        <w:rPr>
          <w:color w:val="FF0000"/>
          <w:lang w:val="en-US"/>
        </w:rPr>
        <w:t>algo</w:t>
      </w:r>
      <w:proofErr w:type="spellEnd"/>
      <w:r>
        <w:rPr>
          <w:color w:val="FF0000"/>
          <w:lang w:val="en-US"/>
        </w:rPr>
        <w:t xml:space="preserve"> que </w:t>
      </w:r>
      <w:proofErr w:type="spellStart"/>
      <w:r>
        <w:rPr>
          <w:color w:val="FF0000"/>
          <w:lang w:val="en-US"/>
        </w:rPr>
        <w:t>não</w:t>
      </w:r>
      <w:proofErr w:type="spellEnd"/>
      <w:r>
        <w:rPr>
          <w:color w:val="FF0000"/>
          <w:lang w:val="en-US"/>
        </w:rPr>
        <w:t xml:space="preserve"> </w:t>
      </w:r>
      <w:proofErr w:type="spellStart"/>
      <w:r>
        <w:rPr>
          <w:color w:val="FF0000"/>
          <w:lang w:val="en-US"/>
        </w:rPr>
        <w:t>deveria</w:t>
      </w:r>
      <w:proofErr w:type="spellEnd"/>
      <w:r>
        <w:rPr>
          <w:color w:val="FF0000"/>
          <w:lang w:val="en-US"/>
        </w:rPr>
        <w:t xml:space="preserve"> </w:t>
      </w:r>
      <w:proofErr w:type="spellStart"/>
      <w:r>
        <w:rPr>
          <w:color w:val="FF0000"/>
          <w:lang w:val="en-US"/>
        </w:rPr>
        <w:t>ter</w:t>
      </w:r>
      <w:proofErr w:type="spellEnd"/>
      <w:r>
        <w:rPr>
          <w:color w:val="FF0000"/>
          <w:lang w:val="en-US"/>
        </w:rPr>
        <w:t xml:space="preserve"> </w:t>
      </w:r>
      <w:proofErr w:type="spellStart"/>
      <w:r>
        <w:rPr>
          <w:color w:val="FF0000"/>
          <w:lang w:val="en-US"/>
        </w:rPr>
        <w:t>dito</w:t>
      </w:r>
      <w:proofErr w:type="spellEnd"/>
      <w:r>
        <w:rPr>
          <w:color w:val="FF0000"/>
          <w:lang w:val="en-US"/>
        </w:rPr>
        <w:t xml:space="preserve">, meter </w:t>
      </w:r>
      <w:proofErr w:type="spellStart"/>
      <w:r>
        <w:rPr>
          <w:color w:val="FF0000"/>
          <w:lang w:val="en-US"/>
        </w:rPr>
        <w:t>os</w:t>
      </w:r>
      <w:proofErr w:type="spellEnd"/>
      <w:r>
        <w:rPr>
          <w:color w:val="FF0000"/>
          <w:lang w:val="en-US"/>
        </w:rPr>
        <w:t xml:space="preserve"> </w:t>
      </w:r>
      <w:proofErr w:type="spellStart"/>
      <w:r>
        <w:rPr>
          <w:color w:val="FF0000"/>
          <w:lang w:val="en-US"/>
        </w:rPr>
        <w:t>pés</w:t>
      </w:r>
      <w:proofErr w:type="spellEnd"/>
      <w:r>
        <w:rPr>
          <w:color w:val="FF0000"/>
          <w:lang w:val="en-US"/>
        </w:rPr>
        <w:t xml:space="preserve"> </w:t>
      </w:r>
      <w:proofErr w:type="spellStart"/>
      <w:r>
        <w:rPr>
          <w:color w:val="FF0000"/>
          <w:lang w:val="en-US"/>
        </w:rPr>
        <w:t>pelas</w:t>
      </w:r>
      <w:proofErr w:type="spellEnd"/>
      <w:r>
        <w:rPr>
          <w:color w:val="FF0000"/>
          <w:lang w:val="en-US"/>
        </w:rPr>
        <w:t xml:space="preserve"> </w:t>
      </w:r>
      <w:proofErr w:type="spellStart"/>
      <w:r>
        <w:rPr>
          <w:color w:val="FF0000"/>
          <w:lang w:val="en-US"/>
        </w:rPr>
        <w:t>mãos</w:t>
      </w:r>
      <w:proofErr w:type="spellEnd"/>
      <w:r>
        <w:rPr>
          <w:color w:val="FF0000"/>
          <w:lang w:val="en-US"/>
        </w:rPr>
        <w:t>.</w:t>
      </w:r>
    </w:p>
    <w:p w:rsidR="001537E9" w:rsidRDefault="00B86580">
      <w:pPr>
        <w:pStyle w:val="02TEXTOPRINCIPAL"/>
        <w:rPr>
          <w:color w:val="FF0000"/>
        </w:rPr>
      </w:pPr>
      <w:proofErr w:type="spellStart"/>
      <w:r>
        <w:rPr>
          <w:i/>
          <w:color w:val="FF0000"/>
        </w:rPr>
        <w:t>To</w:t>
      </w:r>
      <w:proofErr w:type="spellEnd"/>
      <w:r>
        <w:rPr>
          <w:i/>
          <w:color w:val="FF0000"/>
        </w:rPr>
        <w:t xml:space="preserve"> spread </w:t>
      </w:r>
      <w:proofErr w:type="spellStart"/>
      <w:r>
        <w:rPr>
          <w:i/>
          <w:color w:val="FF0000"/>
        </w:rPr>
        <w:t>like</w:t>
      </w:r>
      <w:proofErr w:type="spellEnd"/>
      <w:r>
        <w:rPr>
          <w:i/>
          <w:color w:val="FF0000"/>
        </w:rPr>
        <w:t xml:space="preserve"> </w:t>
      </w:r>
      <w:proofErr w:type="spellStart"/>
      <w:r>
        <w:rPr>
          <w:i/>
          <w:color w:val="FF0000"/>
        </w:rPr>
        <w:t>wildfire</w:t>
      </w:r>
      <w:proofErr w:type="spellEnd"/>
      <w:r>
        <w:rPr>
          <w:i/>
          <w:color w:val="FF0000"/>
        </w:rPr>
        <w:t xml:space="preserve"> – spread </w:t>
      </w:r>
      <w:proofErr w:type="spellStart"/>
      <w:r>
        <w:rPr>
          <w:i/>
          <w:color w:val="FF0000"/>
        </w:rPr>
        <w:t>very</w:t>
      </w:r>
      <w:proofErr w:type="spellEnd"/>
      <w:r>
        <w:rPr>
          <w:i/>
          <w:color w:val="FF0000"/>
        </w:rPr>
        <w:t xml:space="preserve"> </w:t>
      </w:r>
      <w:proofErr w:type="spellStart"/>
      <w:r>
        <w:rPr>
          <w:i/>
          <w:color w:val="FF0000"/>
        </w:rPr>
        <w:t>quickly</w:t>
      </w:r>
      <w:proofErr w:type="spellEnd"/>
      <w:r>
        <w:rPr>
          <w:i/>
          <w:color w:val="FF0000"/>
        </w:rPr>
        <w:t>/</w:t>
      </w:r>
      <w:r>
        <w:rPr>
          <w:color w:val="FF0000"/>
        </w:rPr>
        <w:t>espal</w:t>
      </w:r>
      <w:r>
        <w:rPr>
          <w:color w:val="FF0000"/>
        </w:rPr>
        <w:t>har como fogo, todo mundo ficar sabendo muito rápido.</w:t>
      </w:r>
    </w:p>
    <w:p w:rsidR="001537E9" w:rsidRDefault="001537E9">
      <w:pPr>
        <w:pStyle w:val="02TEXTOPRINCIPAL"/>
      </w:pPr>
    </w:p>
    <w:p w:rsidR="001537E9" w:rsidRDefault="001537E9">
      <w:pPr>
        <w:pStyle w:val="02TEXTOPRINCIPAL"/>
      </w:pPr>
    </w:p>
    <w:p w:rsidR="001537E9" w:rsidRDefault="00B86580">
      <w:pPr>
        <w:pStyle w:val="02TEXTOPRINCIPAL"/>
        <w:rPr>
          <w:rFonts w:ascii="Calibri" w:hAnsi="Calibri"/>
          <w:b/>
          <w:i/>
        </w:rPr>
      </w:pPr>
      <w:r>
        <w:rPr>
          <w:b/>
        </w:rPr>
        <w:t xml:space="preserve">Atividade 2: </w:t>
      </w:r>
      <w:r>
        <w:rPr>
          <w:b/>
          <w:i/>
        </w:rPr>
        <w:t xml:space="preserve"> </w:t>
      </w:r>
      <w:r>
        <w:rPr>
          <w:b/>
        </w:rPr>
        <w:t>Ilustrando</w:t>
      </w:r>
      <w:r>
        <w:rPr>
          <w:b/>
          <w:i/>
        </w:rPr>
        <w:t xml:space="preserve"> </w:t>
      </w:r>
      <w:r>
        <w:rPr>
          <w:b/>
        </w:rPr>
        <w:t>expressões idiomáticas</w:t>
      </w:r>
    </w:p>
    <w:p w:rsidR="001537E9" w:rsidRDefault="001537E9">
      <w:pPr>
        <w:pStyle w:val="02TEXTOPRINCIPAL"/>
        <w:rPr>
          <w:rFonts w:ascii="Cambria" w:hAnsi="Cambria" w:cs="Calibri"/>
          <w:b/>
        </w:rPr>
      </w:pPr>
    </w:p>
    <w:p w:rsidR="001537E9" w:rsidRDefault="00B86580">
      <w:pPr>
        <w:pStyle w:val="02TEXTOPRINCIPAL"/>
      </w:pPr>
      <w:r>
        <w:rPr>
          <w:rFonts w:ascii="Cambria" w:hAnsi="Cambria" w:cs="Calibri"/>
          <w:b/>
        </w:rPr>
        <w:t>Recursos didáticos</w:t>
      </w:r>
      <w:r>
        <w:rPr>
          <w:rFonts w:ascii="Calibri" w:hAnsi="Calibri" w:cs="Calibri"/>
          <w:b/>
        </w:rPr>
        <w:t xml:space="preserve">  </w:t>
      </w:r>
      <w:r>
        <w:rPr>
          <w:rFonts w:ascii="Calibri" w:hAnsi="Calibri" w:cs="Calibri"/>
          <w:b/>
        </w:rPr>
        <w:br/>
      </w:r>
      <w:r>
        <w:t>Quadro e giz ou marcador para quadro branco, folhas de papel sulfite (1 por dupla) e lápis de cor ou giz de cera.</w:t>
      </w:r>
    </w:p>
    <w:p w:rsidR="001537E9" w:rsidRDefault="001537E9">
      <w:pPr>
        <w:pStyle w:val="02TEXTOPRINCIPAL"/>
      </w:pPr>
    </w:p>
    <w:p w:rsidR="001537E9" w:rsidRDefault="00B86580">
      <w:pPr>
        <w:pStyle w:val="02TEXTOPRINCIPAL"/>
      </w:pPr>
      <w:r>
        <w:rPr>
          <w:rFonts w:ascii="Cambria" w:hAnsi="Cambria" w:cs="Calibri"/>
          <w:b/>
        </w:rPr>
        <w:t xml:space="preserve">Encaminhamento  </w:t>
      </w:r>
      <w:r>
        <w:rPr>
          <w:rFonts w:ascii="Cambria" w:hAnsi="Cambria" w:cs="Calibri"/>
          <w:b/>
        </w:rPr>
        <w:br/>
      </w:r>
      <w:r>
        <w:t>Tempo estimado: 15 minutos.</w:t>
      </w:r>
      <w:r>
        <w:rPr>
          <w:b/>
        </w:rPr>
        <w:br/>
      </w:r>
      <w:r>
        <w:t>Organização: estudantes em duplas.</w:t>
      </w:r>
    </w:p>
    <w:p w:rsidR="001537E9" w:rsidRDefault="001537E9">
      <w:pPr>
        <w:pStyle w:val="02TEXTOPRINCIPAL"/>
      </w:pPr>
    </w:p>
    <w:p w:rsidR="001537E9" w:rsidRDefault="00B86580">
      <w:pPr>
        <w:pStyle w:val="02TEXTOPRINCIPAL"/>
      </w:pPr>
      <w:r>
        <w:t>Organizar os/as estudantes em duplas. Fornecer a cada dupla uma folha de papel sulfite e uma das expressões idiomáticas da atividade 1 e pedir aos/às estudantes que as ilustre</w:t>
      </w:r>
      <w:r>
        <w:t xml:space="preserve">m. </w:t>
      </w:r>
    </w:p>
    <w:p w:rsidR="001537E9" w:rsidRDefault="00B86580">
      <w:pPr>
        <w:pStyle w:val="02TEXTOPRINCIPAL"/>
      </w:pPr>
      <w:r>
        <w:t xml:space="preserve">A seguir, pedir a cada dupla que mostre o seu desenho aos/às colegas para que eles/elas identifiquem a expressão idiomática ilustrada. </w:t>
      </w:r>
    </w:p>
    <w:p w:rsidR="001537E9" w:rsidRDefault="00B86580">
      <w:pPr>
        <w:pStyle w:val="02TEXTOPRINCIPAL"/>
      </w:pPr>
      <w:r>
        <w:t>Ao final da atividade, perguntar aos/às estudantes se foi fácil identificar as expressões e verificar, com a ajuda d</w:t>
      </w:r>
      <w:r>
        <w:t xml:space="preserve">a turma, se as duplas optaram por ilustrar o significado literal ou figurado de cada expressão. </w:t>
      </w:r>
    </w:p>
    <w:p w:rsidR="001537E9" w:rsidRDefault="00B86580">
      <w:pPr>
        <w:pStyle w:val="02TEXTOPRINCIPAL"/>
      </w:pPr>
      <w:r>
        <w:t>Lembrar os/as estudantes de que ilustrar o significado de palavras ou expressões é uma boa estratégia para manter um registro do vocabulário novo.</w:t>
      </w:r>
      <w:r>
        <w:br w:type="page"/>
      </w:r>
    </w:p>
    <w:p w:rsidR="001537E9" w:rsidRDefault="00B86580">
      <w:pPr>
        <w:suppressAutoHyphens/>
        <w:rPr>
          <w:rFonts w:ascii="Cambria" w:eastAsia="Cambria" w:hAnsi="Cambria" w:cs="Cambria"/>
          <w:b/>
          <w:bCs/>
          <w:sz w:val="36"/>
          <w:szCs w:val="28"/>
        </w:rPr>
      </w:pPr>
      <w:r>
        <w:rPr>
          <w:b/>
        </w:rPr>
        <w:lastRenderedPageBreak/>
        <w:t>Atividade 3</w:t>
      </w:r>
      <w:r>
        <w:rPr>
          <w:b/>
        </w:rPr>
        <w:t xml:space="preserve">: </w:t>
      </w:r>
      <w:r>
        <w:rPr>
          <w:b/>
          <w:i/>
        </w:rPr>
        <w:t xml:space="preserve"> </w:t>
      </w:r>
      <w:r>
        <w:rPr>
          <w:b/>
        </w:rPr>
        <w:t>Usando expressões idiomáticas</w:t>
      </w:r>
    </w:p>
    <w:p w:rsidR="001537E9" w:rsidRDefault="001537E9">
      <w:pPr>
        <w:pStyle w:val="02TEXTOPRINCIPAL"/>
        <w:rPr>
          <w:rFonts w:ascii="Cambria" w:hAnsi="Cambria" w:cs="Calibri"/>
          <w:b/>
        </w:rPr>
      </w:pPr>
    </w:p>
    <w:p w:rsidR="001537E9" w:rsidRDefault="00B86580">
      <w:pPr>
        <w:pStyle w:val="02TEXTOPRINCIPAL"/>
      </w:pPr>
      <w:r>
        <w:rPr>
          <w:rFonts w:ascii="Cambria" w:hAnsi="Cambria" w:cs="Calibri"/>
          <w:b/>
        </w:rPr>
        <w:t>Recursos didáticos</w:t>
      </w:r>
      <w:r>
        <w:rPr>
          <w:rFonts w:ascii="Calibri" w:hAnsi="Calibri" w:cs="Calibri"/>
          <w:b/>
        </w:rPr>
        <w:t xml:space="preserve">  </w:t>
      </w:r>
      <w:r>
        <w:rPr>
          <w:rFonts w:ascii="Calibri" w:hAnsi="Calibri" w:cs="Calibri"/>
          <w:b/>
        </w:rPr>
        <w:br/>
      </w:r>
      <w:r>
        <w:t>Quadro e giz ou marcador para quadro branco.</w:t>
      </w:r>
    </w:p>
    <w:p w:rsidR="001537E9" w:rsidRDefault="001537E9">
      <w:pPr>
        <w:pStyle w:val="02TEXTOPRINCIPAL"/>
      </w:pPr>
    </w:p>
    <w:p w:rsidR="001537E9" w:rsidRDefault="00B86580">
      <w:pPr>
        <w:pStyle w:val="02TEXTOPRINCIPAL"/>
      </w:pPr>
      <w:r>
        <w:rPr>
          <w:rFonts w:ascii="Cambria" w:hAnsi="Cambria" w:cs="Calibri"/>
          <w:b/>
        </w:rPr>
        <w:t xml:space="preserve">Encaminhamento  </w:t>
      </w:r>
      <w:r>
        <w:rPr>
          <w:rFonts w:ascii="Cambria" w:hAnsi="Cambria" w:cs="Calibri"/>
          <w:b/>
        </w:rPr>
        <w:br/>
      </w:r>
      <w:r>
        <w:t>Tempo estimado: 15 minutos.</w:t>
      </w:r>
      <w:r>
        <w:rPr>
          <w:b/>
        </w:rPr>
        <w:br/>
      </w:r>
      <w:r>
        <w:t>Organização: estudantes em duplas.</w:t>
      </w:r>
    </w:p>
    <w:p w:rsidR="001537E9" w:rsidRDefault="001537E9">
      <w:pPr>
        <w:pStyle w:val="02TEXTOPRINCIPAL"/>
      </w:pPr>
    </w:p>
    <w:p w:rsidR="001537E9" w:rsidRDefault="00B86580">
      <w:pPr>
        <w:pStyle w:val="02TEXTOPRINCIPAL"/>
        <w:rPr>
          <w:lang w:val="en-US"/>
        </w:rPr>
      </w:pPr>
      <w:r>
        <w:t>Organizar os/as estudantes em duplas ou trios. Projetar a atividade a seguir para a turma ou imprimi-la e distribuí-la para os grupos. Pedir a eles/elas que analisem as imagens e criem frases usando as expressões idiomáticas aprendidas. Lembrá-los/as de qu</w:t>
      </w:r>
      <w:r>
        <w:t xml:space="preserve">e as imagens podem ser interpretadas de várias formas e de que eles/elas podem ser bem criativos ao criar suas frases. Se necessário, usar uma das imagens para modelar a atividade. </w:t>
      </w:r>
      <w:r>
        <w:rPr>
          <w:lang w:val="en-US"/>
        </w:rPr>
        <w:t xml:space="preserve">Por </w:t>
      </w:r>
      <w:proofErr w:type="spellStart"/>
      <w:r>
        <w:rPr>
          <w:lang w:val="en-US"/>
        </w:rPr>
        <w:t>exemplo</w:t>
      </w:r>
      <w:proofErr w:type="spellEnd"/>
      <w:r>
        <w:rPr>
          <w:lang w:val="en-US"/>
        </w:rPr>
        <w:t>:</w:t>
      </w:r>
    </w:p>
    <w:p w:rsidR="001537E9" w:rsidRDefault="00B86580">
      <w:pPr>
        <w:pStyle w:val="02TEXTOPRINCIPAL"/>
        <w:rPr>
          <w:lang w:val="en-US"/>
        </w:rPr>
      </w:pPr>
      <w:proofErr w:type="spellStart"/>
      <w:r>
        <w:rPr>
          <w:lang w:val="en-US"/>
        </w:rPr>
        <w:t>Imagem</w:t>
      </w:r>
      <w:proofErr w:type="spellEnd"/>
      <w:r>
        <w:rPr>
          <w:lang w:val="en-US"/>
        </w:rPr>
        <w:t xml:space="preserve"> 1:</w:t>
      </w:r>
    </w:p>
    <w:p w:rsidR="001537E9" w:rsidRDefault="00B86580">
      <w:pPr>
        <w:pStyle w:val="02TEXTOPRINCIPAL"/>
        <w:rPr>
          <w:i/>
          <w:lang w:val="en-US"/>
        </w:rPr>
      </w:pPr>
      <w:r>
        <w:rPr>
          <w:i/>
          <w:lang w:val="en-US"/>
        </w:rPr>
        <w:t>The news that I’m getting promoted spread like wildf</w:t>
      </w:r>
      <w:r>
        <w:rPr>
          <w:i/>
          <w:lang w:val="en-US"/>
        </w:rPr>
        <w:t>ire.</w:t>
      </w:r>
    </w:p>
    <w:p w:rsidR="001537E9" w:rsidRDefault="001537E9">
      <w:pPr>
        <w:pStyle w:val="02TEXTOPRINCIPAL"/>
        <w:rPr>
          <w:i/>
          <w:lang w:val="en-US"/>
        </w:rPr>
      </w:pPr>
    </w:p>
    <w:p w:rsidR="001537E9" w:rsidRDefault="00B86580">
      <w:pPr>
        <w:pStyle w:val="02TEXTOPRINCIPAL"/>
        <w:rPr>
          <w:lang w:val="en-US"/>
        </w:rPr>
      </w:pPr>
      <w:r>
        <w:rPr>
          <w:i/>
          <w:lang w:val="en-US"/>
        </w:rPr>
        <w:t>Look at the pictures and make sentences using the idioms.</w:t>
      </w:r>
    </w:p>
    <w:p w:rsidR="001537E9" w:rsidRDefault="001537E9">
      <w:pPr>
        <w:pStyle w:val="02TEXTOPRINCIPAL"/>
        <w:rPr>
          <w:lang w:val="en-US"/>
        </w:rPr>
      </w:pPr>
    </w:p>
    <w:p w:rsidR="001537E9" w:rsidRDefault="00B86580">
      <w:pPr>
        <w:suppressAutoHyphens/>
        <w:spacing w:before="57" w:after="57" w:line="240" w:lineRule="atLeast"/>
        <w:outlineLvl w:val="0"/>
        <w:rPr>
          <w:rFonts w:hint="eastAsia"/>
        </w:rPr>
      </w:pPr>
      <w:r>
        <w:t>1.</w:t>
      </w:r>
    </w:p>
    <w:p w:rsidR="001537E9" w:rsidRDefault="00E85749">
      <w:pPr>
        <w:suppressAutoHyphens/>
        <w:spacing w:before="57" w:after="57" w:line="240" w:lineRule="atLeast"/>
        <w:outlineLvl w:val="0"/>
      </w:pPr>
      <w:r>
        <w:rPr>
          <w:rFonts w:hint="eastAsia"/>
          <w:noProof/>
        </w:rPr>
        <w:drawing>
          <wp:inline distT="0" distB="0" distL="0" distR="0">
            <wp:extent cx="2924175" cy="1762125"/>
            <wp:effectExtent l="0" t="0" r="0" b="0"/>
            <wp:docPr id="7" name="Imagem 7" descr="C:\Users\Ed5-821\Dropbox (MaluhyCo)\DigitalModerna\PNLD2020\Richmond_ingles\PEACEMAKERS\Originais\8_ano\Fotos_Artes\SD12\01_f_sd12_pm8_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d5-821\Dropbox (MaluhyCo)\DigitalModerna\PNLD2020\Richmond_ingles\PEACEMAKERS\Originais\8_ano\Fotos_Artes\SD12\01_f_sd12_pm8_g.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924175" cy="1762125"/>
                    </a:xfrm>
                    <a:prstGeom prst="rect">
                      <a:avLst/>
                    </a:prstGeom>
                    <a:noFill/>
                    <a:ln>
                      <a:noFill/>
                    </a:ln>
                  </pic:spPr>
                </pic:pic>
              </a:graphicData>
            </a:graphic>
          </wp:inline>
        </w:drawing>
      </w:r>
    </w:p>
    <w:p w:rsidR="00E85749" w:rsidRDefault="00E85749">
      <w:pPr>
        <w:suppressAutoHyphens/>
        <w:spacing w:before="57" w:after="57" w:line="240" w:lineRule="atLeast"/>
        <w:outlineLvl w:val="0"/>
        <w:rPr>
          <w:rFonts w:hint="eastAsia"/>
        </w:rPr>
      </w:pPr>
    </w:p>
    <w:p w:rsidR="001537E9" w:rsidRDefault="00B86580">
      <w:pPr>
        <w:suppressAutoHyphens/>
        <w:spacing w:before="57" w:after="57" w:line="240" w:lineRule="atLeast"/>
        <w:outlineLvl w:val="0"/>
        <w:rPr>
          <w:rFonts w:hint="eastAsia"/>
        </w:rPr>
      </w:pPr>
      <w:r>
        <w:t xml:space="preserve">2. </w:t>
      </w:r>
    </w:p>
    <w:p w:rsidR="001537E9" w:rsidRDefault="00E85749">
      <w:pPr>
        <w:suppressAutoHyphens/>
        <w:spacing w:before="57" w:after="57" w:line="240" w:lineRule="atLeast"/>
        <w:outlineLvl w:val="0"/>
        <w:rPr>
          <w:rFonts w:hint="eastAsia"/>
        </w:rPr>
      </w:pPr>
      <w:r>
        <w:rPr>
          <w:noProof/>
        </w:rPr>
        <w:drawing>
          <wp:inline distT="0" distB="0" distL="0" distR="0">
            <wp:extent cx="1905000" cy="1800225"/>
            <wp:effectExtent l="0" t="0" r="0" b="0"/>
            <wp:docPr id="8" name="Imagem 8" descr="C:\Users\Ed5-821\Dropbox (MaluhyCo)\DigitalModerna\PNLD2020\Richmond_ingles\PEACEMAKERS\Originais\8_ano\Fotos_Artes\SD12\02_f_sd12_pm8_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d5-821\Dropbox (MaluhyCo)\DigitalModerna\PNLD2020\Richmond_ingles\PEACEMAKERS\Originais\8_ano\Fotos_Artes\SD12\02_f_sd12_pm8_g.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05000" cy="1800225"/>
                    </a:xfrm>
                    <a:prstGeom prst="rect">
                      <a:avLst/>
                    </a:prstGeom>
                    <a:noFill/>
                    <a:ln>
                      <a:noFill/>
                    </a:ln>
                  </pic:spPr>
                </pic:pic>
              </a:graphicData>
            </a:graphic>
          </wp:inline>
        </w:drawing>
      </w:r>
    </w:p>
    <w:p w:rsidR="001537E9" w:rsidRDefault="00B86580">
      <w:pPr>
        <w:suppressAutoHyphens/>
        <w:rPr>
          <w:rFonts w:ascii="Cambria" w:eastAsia="Cambria" w:hAnsi="Cambria" w:cs="Cambria"/>
          <w:b/>
          <w:bCs/>
          <w:sz w:val="36"/>
          <w:szCs w:val="28"/>
        </w:rPr>
      </w:pPr>
      <w:r>
        <w:br w:type="page"/>
      </w:r>
    </w:p>
    <w:p w:rsidR="001537E9" w:rsidRDefault="001537E9">
      <w:pPr>
        <w:suppressAutoHyphens/>
        <w:spacing w:before="57" w:after="57" w:line="240" w:lineRule="atLeast"/>
        <w:outlineLvl w:val="0"/>
        <w:rPr>
          <w:rFonts w:hint="eastAsia"/>
        </w:rPr>
      </w:pPr>
    </w:p>
    <w:p w:rsidR="001537E9" w:rsidRDefault="00B86580">
      <w:pPr>
        <w:suppressAutoHyphens/>
        <w:spacing w:before="57" w:after="57" w:line="240" w:lineRule="atLeast"/>
        <w:outlineLvl w:val="0"/>
        <w:rPr>
          <w:rFonts w:hint="eastAsia"/>
        </w:rPr>
      </w:pPr>
      <w:r>
        <w:t xml:space="preserve">3. </w:t>
      </w:r>
    </w:p>
    <w:p w:rsidR="001537E9" w:rsidRDefault="00E85749">
      <w:pPr>
        <w:suppressAutoHyphens/>
        <w:spacing w:before="57" w:after="57" w:line="240" w:lineRule="atLeast"/>
        <w:outlineLvl w:val="0"/>
        <w:rPr>
          <w:rFonts w:hint="eastAsia"/>
        </w:rPr>
      </w:pPr>
      <w:r>
        <w:rPr>
          <w:rFonts w:hint="eastAsia"/>
          <w:noProof/>
        </w:rPr>
        <w:drawing>
          <wp:inline distT="0" distB="0" distL="0" distR="0">
            <wp:extent cx="2247900" cy="1438275"/>
            <wp:effectExtent l="0" t="0" r="0" b="0"/>
            <wp:docPr id="9" name="Imagem 9" descr="C:\Users\Ed5-821\Dropbox (MaluhyCo)\DigitalModerna\PNLD2020\Richmond_ingles\PEACEMAKERS\Originais\8_ano\Fotos_Artes\SD12\03_f_sd12_pm8_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d5-821\Dropbox (MaluhyCo)\DigitalModerna\PNLD2020\Richmond_ingles\PEACEMAKERS\Originais\8_ano\Fotos_Artes\SD12\03_f_sd12_pm8_g.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47900" cy="1438275"/>
                    </a:xfrm>
                    <a:prstGeom prst="rect">
                      <a:avLst/>
                    </a:prstGeom>
                    <a:noFill/>
                    <a:ln>
                      <a:noFill/>
                    </a:ln>
                  </pic:spPr>
                </pic:pic>
              </a:graphicData>
            </a:graphic>
          </wp:inline>
        </w:drawing>
      </w:r>
    </w:p>
    <w:p w:rsidR="001537E9" w:rsidRDefault="00B86580">
      <w:pPr>
        <w:suppressAutoHyphens/>
        <w:spacing w:before="57" w:after="57" w:line="240" w:lineRule="atLeast"/>
        <w:outlineLvl w:val="0"/>
        <w:rPr>
          <w:rFonts w:hint="eastAsia"/>
        </w:rPr>
      </w:pPr>
      <w:r>
        <w:t xml:space="preserve">4. </w:t>
      </w:r>
    </w:p>
    <w:p w:rsidR="001537E9" w:rsidRDefault="00E85749">
      <w:pPr>
        <w:suppressAutoHyphens/>
        <w:spacing w:before="57" w:after="57" w:line="240" w:lineRule="atLeast"/>
        <w:outlineLvl w:val="0"/>
        <w:rPr>
          <w:rFonts w:hint="eastAsia"/>
        </w:rPr>
      </w:pPr>
      <w:r>
        <w:rPr>
          <w:rFonts w:hint="eastAsia"/>
          <w:noProof/>
        </w:rPr>
        <w:drawing>
          <wp:inline distT="0" distB="0" distL="0" distR="0">
            <wp:extent cx="2552700" cy="1438275"/>
            <wp:effectExtent l="0" t="0" r="0" b="0"/>
            <wp:docPr id="10" name="Imagem 10" descr="C:\Users\Ed5-821\Dropbox (MaluhyCo)\DigitalModerna\PNLD2020\Richmond_ingles\PEACEMAKERS\Originais\8_ano\Fotos_Artes\SD12\04_f_sd12_pm8_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d5-821\Dropbox (MaluhyCo)\DigitalModerna\PNLD2020\Richmond_ingles\PEACEMAKERS\Originais\8_ano\Fotos_Artes\SD12\04_f_sd12_pm8_g.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52700" cy="1438275"/>
                    </a:xfrm>
                    <a:prstGeom prst="rect">
                      <a:avLst/>
                    </a:prstGeom>
                    <a:noFill/>
                    <a:ln>
                      <a:noFill/>
                    </a:ln>
                  </pic:spPr>
                </pic:pic>
              </a:graphicData>
            </a:graphic>
          </wp:inline>
        </w:drawing>
      </w:r>
    </w:p>
    <w:p w:rsidR="001537E9" w:rsidRDefault="00B86580">
      <w:pPr>
        <w:suppressAutoHyphens/>
        <w:spacing w:before="57" w:after="57" w:line="240" w:lineRule="atLeast"/>
        <w:outlineLvl w:val="0"/>
        <w:rPr>
          <w:rFonts w:hint="eastAsia"/>
        </w:rPr>
      </w:pPr>
      <w:r>
        <w:t>5.</w:t>
      </w:r>
    </w:p>
    <w:p w:rsidR="001537E9" w:rsidRDefault="00E85749">
      <w:pPr>
        <w:suppressAutoHyphens/>
        <w:spacing w:before="57" w:after="57" w:line="240" w:lineRule="atLeast"/>
        <w:outlineLvl w:val="0"/>
        <w:rPr>
          <w:rFonts w:hint="eastAsia"/>
        </w:rPr>
      </w:pPr>
      <w:r>
        <w:rPr>
          <w:rFonts w:hint="eastAsia"/>
          <w:noProof/>
        </w:rPr>
        <w:drawing>
          <wp:inline distT="0" distB="0" distL="0" distR="0">
            <wp:extent cx="1924050" cy="1800225"/>
            <wp:effectExtent l="0" t="0" r="0" b="0"/>
            <wp:docPr id="11" name="Imagem 11" descr="C:\Users\Ed5-821\Dropbox (MaluhyCo)\DigitalModerna\PNLD2020\Richmond_ingles\PEACEMAKERS\Originais\8_ano\Fotos_Artes\SD12\05_f_sd12_pm8_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d5-821\Dropbox (MaluhyCo)\DigitalModerna\PNLD2020\Richmond_ingles\PEACEMAKERS\Originais\8_ano\Fotos_Artes\SD12\05_f_sd12_pm8_g.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24050" cy="1800225"/>
                    </a:xfrm>
                    <a:prstGeom prst="rect">
                      <a:avLst/>
                    </a:prstGeom>
                    <a:noFill/>
                    <a:ln>
                      <a:noFill/>
                    </a:ln>
                  </pic:spPr>
                </pic:pic>
              </a:graphicData>
            </a:graphic>
          </wp:inline>
        </w:drawing>
      </w:r>
    </w:p>
    <w:p w:rsidR="001537E9" w:rsidRDefault="001537E9">
      <w:pPr>
        <w:suppressAutoHyphens/>
        <w:spacing w:before="57" w:after="57" w:line="240" w:lineRule="atLeast"/>
        <w:outlineLvl w:val="0"/>
        <w:rPr>
          <w:rFonts w:hint="eastAsia"/>
        </w:rPr>
      </w:pPr>
    </w:p>
    <w:p w:rsidR="001537E9" w:rsidRDefault="00B86580">
      <w:pPr>
        <w:pStyle w:val="02TEXTOPRINCIPAL"/>
        <w:rPr>
          <w:color w:val="FF0000"/>
          <w:lang w:val="en-US"/>
        </w:rPr>
      </w:pPr>
      <w:proofErr w:type="spellStart"/>
      <w:r>
        <w:rPr>
          <w:color w:val="FF0000"/>
          <w:lang w:val="en-US"/>
        </w:rPr>
        <w:t>Respostas</w:t>
      </w:r>
      <w:proofErr w:type="spellEnd"/>
      <w:r>
        <w:rPr>
          <w:color w:val="FF0000"/>
          <w:lang w:val="en-US"/>
        </w:rPr>
        <w:t xml:space="preserve"> </w:t>
      </w:r>
      <w:proofErr w:type="spellStart"/>
      <w:r>
        <w:rPr>
          <w:color w:val="FF0000"/>
          <w:lang w:val="en-US"/>
        </w:rPr>
        <w:t>possíveis</w:t>
      </w:r>
      <w:proofErr w:type="spellEnd"/>
      <w:r>
        <w:rPr>
          <w:color w:val="FF0000"/>
          <w:lang w:val="en-US"/>
        </w:rPr>
        <w:t>:</w:t>
      </w:r>
    </w:p>
    <w:p w:rsidR="001537E9" w:rsidRDefault="00B86580">
      <w:pPr>
        <w:pStyle w:val="02TEXTOPRINCIPAL"/>
        <w:rPr>
          <w:i/>
          <w:iCs/>
          <w:color w:val="FF0000"/>
          <w:lang w:val="en-US"/>
        </w:rPr>
      </w:pPr>
      <w:r>
        <w:rPr>
          <w:iCs/>
          <w:color w:val="FF0000"/>
          <w:lang w:val="en-US"/>
        </w:rPr>
        <w:t>1.</w:t>
      </w:r>
      <w:r>
        <w:rPr>
          <w:i/>
          <w:iCs/>
          <w:color w:val="FF0000"/>
          <w:lang w:val="en-US"/>
        </w:rPr>
        <w:t xml:space="preserve"> </w:t>
      </w:r>
      <w:r>
        <w:rPr>
          <w:i/>
          <w:iCs/>
          <w:color w:val="FF0000"/>
          <w:lang w:val="en-US"/>
        </w:rPr>
        <w:t>The news that I’m getting promoted has spread like wildfire.</w:t>
      </w:r>
    </w:p>
    <w:p w:rsidR="001537E9" w:rsidRDefault="00B86580">
      <w:pPr>
        <w:pStyle w:val="02TEXTOPRINCIPAL"/>
        <w:rPr>
          <w:i/>
          <w:iCs/>
          <w:color w:val="FF0000"/>
          <w:lang w:val="en-US"/>
        </w:rPr>
      </w:pPr>
      <w:r>
        <w:rPr>
          <w:iCs/>
          <w:color w:val="FF0000"/>
          <w:lang w:val="en-US"/>
        </w:rPr>
        <w:t xml:space="preserve">2. </w:t>
      </w:r>
      <w:r>
        <w:rPr>
          <w:i/>
          <w:iCs/>
          <w:color w:val="FF0000"/>
          <w:lang w:val="en-US"/>
        </w:rPr>
        <w:t>Tim heard about his wife’s pregnancy on the grapevine.</w:t>
      </w:r>
    </w:p>
    <w:p w:rsidR="001537E9" w:rsidRDefault="00B86580">
      <w:pPr>
        <w:pStyle w:val="02TEXTOPRINCIPAL"/>
        <w:rPr>
          <w:i/>
          <w:iCs/>
          <w:color w:val="FF0000"/>
          <w:lang w:val="en-US"/>
        </w:rPr>
      </w:pPr>
      <w:r>
        <w:rPr>
          <w:iCs/>
          <w:color w:val="FF0000"/>
          <w:lang w:val="en-US"/>
        </w:rPr>
        <w:t>3.</w:t>
      </w:r>
      <w:r>
        <w:rPr>
          <w:i/>
          <w:iCs/>
          <w:color w:val="FF0000"/>
          <w:lang w:val="en-US"/>
        </w:rPr>
        <w:t xml:space="preserve"> She couldn’t make heads or tails of anything her teacher said.</w:t>
      </w:r>
    </w:p>
    <w:p w:rsidR="001537E9" w:rsidRDefault="00B86580">
      <w:pPr>
        <w:pStyle w:val="02TEXTOPRINCIPAL"/>
        <w:rPr>
          <w:i/>
          <w:iCs/>
          <w:color w:val="FF0000"/>
          <w:lang w:val="en-US"/>
        </w:rPr>
      </w:pPr>
      <w:r>
        <w:rPr>
          <w:iCs/>
          <w:color w:val="FF0000"/>
          <w:lang w:val="en-US"/>
        </w:rPr>
        <w:t>4.</w:t>
      </w:r>
      <w:r>
        <w:rPr>
          <w:i/>
          <w:iCs/>
          <w:color w:val="FF0000"/>
          <w:lang w:val="en-US"/>
        </w:rPr>
        <w:t xml:space="preserve"> She really put her foot in her mouth. She didn’t realize that she was talking to Carol’s mother. </w:t>
      </w:r>
    </w:p>
    <w:p w:rsidR="001537E9" w:rsidRDefault="00B86580">
      <w:pPr>
        <w:pStyle w:val="02TEXTOPRINCIPAL"/>
        <w:rPr>
          <w:i/>
          <w:iCs/>
          <w:color w:val="FF0000"/>
          <w:lang w:val="en-US"/>
        </w:rPr>
      </w:pPr>
      <w:r>
        <w:rPr>
          <w:iCs/>
          <w:color w:val="FF0000"/>
          <w:lang w:val="en-US"/>
        </w:rPr>
        <w:t>5.</w:t>
      </w:r>
      <w:r>
        <w:rPr>
          <w:i/>
          <w:iCs/>
          <w:color w:val="FF0000"/>
          <w:lang w:val="en-US"/>
        </w:rPr>
        <w:t xml:space="preserve"> Could you please stop beating around the bush and get straight to the point?  </w:t>
      </w:r>
    </w:p>
    <w:p w:rsidR="001537E9" w:rsidRDefault="001537E9">
      <w:pPr>
        <w:suppressAutoHyphens/>
        <w:spacing w:before="57" w:after="57" w:line="240" w:lineRule="atLeast"/>
        <w:outlineLvl w:val="0"/>
        <w:rPr>
          <w:rFonts w:hint="eastAsia"/>
          <w:color w:val="FF0000"/>
          <w:lang w:val="en-US"/>
        </w:rPr>
      </w:pPr>
    </w:p>
    <w:p w:rsidR="001537E9" w:rsidRDefault="00B86580">
      <w:pPr>
        <w:suppressAutoHyphens/>
        <w:spacing w:before="57" w:after="57" w:line="240" w:lineRule="atLeast"/>
        <w:outlineLvl w:val="0"/>
        <w:rPr>
          <w:rFonts w:hint="eastAsia"/>
        </w:rPr>
      </w:pPr>
      <w:r>
        <w:t>Monitora</w:t>
      </w:r>
      <w:r>
        <w:t>r os/as estudantes enquanto fazem a atividade e auxiliá-los/as no que for preciso.</w:t>
      </w:r>
    </w:p>
    <w:p w:rsidR="001537E9" w:rsidRDefault="00B86580">
      <w:pPr>
        <w:pStyle w:val="02TEXTOPRINCIPAL"/>
      </w:pPr>
      <w:r>
        <w:t>Corrigir a atividade com a turma toda. Explorar todas as possibilidades de frases criadas pelos/as estudantes.</w:t>
      </w:r>
    </w:p>
    <w:p w:rsidR="001537E9" w:rsidRDefault="00B86580">
      <w:pPr>
        <w:suppressAutoHyphens/>
        <w:rPr>
          <w:rFonts w:ascii="Cambria" w:eastAsia="Cambria" w:hAnsi="Cambria" w:cs="Cambria"/>
          <w:b/>
          <w:bCs/>
          <w:sz w:val="36"/>
          <w:szCs w:val="28"/>
        </w:rPr>
      </w:pPr>
      <w:r>
        <w:br w:type="page"/>
      </w:r>
    </w:p>
    <w:p w:rsidR="001537E9" w:rsidRDefault="001537E9">
      <w:pPr>
        <w:pStyle w:val="02TEXTOPRINCIPAL"/>
      </w:pPr>
    </w:p>
    <w:p w:rsidR="001537E9" w:rsidRDefault="00B86580">
      <w:pPr>
        <w:pStyle w:val="01TITULO2"/>
        <w:rPr>
          <w:rFonts w:eastAsia="Tahoma"/>
        </w:rPr>
      </w:pPr>
      <w:r>
        <w:t>Acompanhamento das aprendizagens</w:t>
      </w:r>
    </w:p>
    <w:p w:rsidR="001537E9" w:rsidRDefault="001537E9">
      <w:pPr>
        <w:pStyle w:val="02TEXTOPRINCIPAL"/>
        <w:rPr>
          <w:b/>
        </w:rPr>
      </w:pPr>
    </w:p>
    <w:p w:rsidR="001537E9" w:rsidRDefault="00B86580">
      <w:pPr>
        <w:pStyle w:val="02TEXTOPRINCIPAL"/>
      </w:pPr>
      <w:r>
        <w:t>As atividades a seguir po</w:t>
      </w:r>
      <w:r>
        <w:t xml:space="preserve">dem ser feitas como práticas complementares de acompanhamento das aprendizagens dos/as estudantes. </w:t>
      </w:r>
    </w:p>
    <w:p w:rsidR="001537E9" w:rsidRDefault="001537E9">
      <w:pPr>
        <w:pStyle w:val="02TEXTOPRINCIPAL"/>
        <w:rPr>
          <w:b/>
        </w:rPr>
      </w:pPr>
    </w:p>
    <w:p w:rsidR="001537E9" w:rsidRDefault="00B86580">
      <w:pPr>
        <w:pStyle w:val="02TEXTOPRINCIPAL"/>
        <w:rPr>
          <w:b/>
        </w:rPr>
      </w:pPr>
      <w:r>
        <w:rPr>
          <w:b/>
        </w:rPr>
        <w:t xml:space="preserve">Observação: A língua inglesa ao nosso redor </w:t>
      </w:r>
    </w:p>
    <w:p w:rsidR="001537E9" w:rsidRDefault="00B86580">
      <w:pPr>
        <w:pStyle w:val="02TEXTOPRINCIPAL"/>
      </w:pPr>
      <w:r>
        <w:t>Pedir aos/às estudantes que prestem atenção às expressões idiomáticas em língua inglesa que encontrarem durant</w:t>
      </w:r>
      <w:r>
        <w:t>e a semana e que as anotem no caderno. Lembrá-los/as de que essas expressões podem estar na internet, em vídeos, na mídia impressa etc. Explicar aos/às estudantes que suas listas contribuirão para a construção de um glossário pessoal. Sugerir a eles/elas q</w:t>
      </w:r>
      <w:r>
        <w:t>ue componham um mural com todas as contribuições da turma.</w:t>
      </w:r>
    </w:p>
    <w:p w:rsidR="001537E9" w:rsidRDefault="001537E9">
      <w:pPr>
        <w:pStyle w:val="01TITULO3"/>
      </w:pPr>
    </w:p>
    <w:p w:rsidR="001537E9" w:rsidRDefault="00B86580">
      <w:pPr>
        <w:pStyle w:val="01TITULO3"/>
      </w:pPr>
      <w:r>
        <w:t xml:space="preserve">Autoavaliação </w:t>
      </w:r>
    </w:p>
    <w:p w:rsidR="001537E9" w:rsidRDefault="001537E9">
      <w:pPr>
        <w:pStyle w:val="02TEXTOPRINCIPAL"/>
      </w:pPr>
    </w:p>
    <w:p w:rsidR="001537E9" w:rsidRDefault="00B86580">
      <w:pPr>
        <w:pStyle w:val="02TEXTOPRINCIPAL"/>
      </w:pPr>
      <w:r>
        <w:t xml:space="preserve">Esta autoavaliação pode auxiliar no processo de aferição do desenvolvimento das habilidades relacionadas nesta sequência didática. Pedir aos/às estudantes que respondam “sim”, “em </w:t>
      </w:r>
      <w:r>
        <w:t>progresso” ou “não” às questões, por escrito ou oralmente.</w:t>
      </w:r>
    </w:p>
    <w:p w:rsidR="001537E9" w:rsidRDefault="001537E9">
      <w:pPr>
        <w:pStyle w:val="02TEXTOPRINCIPAL"/>
      </w:pPr>
    </w:p>
    <w:p w:rsidR="001537E9" w:rsidRDefault="00B86580">
      <w:pPr>
        <w:pStyle w:val="02TEXTOPRINCIPAL"/>
      </w:pPr>
      <w:r>
        <w:t xml:space="preserve"> Consigo compreender o que são diferenças culturais?</w:t>
      </w:r>
    </w:p>
    <w:p w:rsidR="001537E9" w:rsidRDefault="00B86580">
      <w:pPr>
        <w:pStyle w:val="02TEXTOPRINCIPAL"/>
      </w:pPr>
      <w:r>
        <w:t xml:space="preserve"> Sou capaz de perceber que diferenças culturais podem afetar o entendimento entre as pessoas?</w:t>
      </w:r>
    </w:p>
    <w:p w:rsidR="001537E9" w:rsidRDefault="00B86580">
      <w:pPr>
        <w:pStyle w:val="02TEXTOPRINCIPAL"/>
      </w:pPr>
      <w:r>
        <w:t xml:space="preserve"> Consigo escrever um </w:t>
      </w:r>
      <w:r>
        <w:rPr>
          <w:i/>
        </w:rPr>
        <w:t>e-mail</w:t>
      </w:r>
      <w:r>
        <w:t xml:space="preserve"> para um estrangeiro sobre um costume cultural de meu país?</w:t>
      </w:r>
    </w:p>
    <w:p w:rsidR="001537E9" w:rsidRDefault="00B86580">
      <w:pPr>
        <w:pStyle w:val="02TEXTOPRINCIPAL"/>
      </w:pPr>
      <w:r>
        <w:t xml:space="preserve"> Sou capaz de avaliar a minha própria produção escrita e aprimorá-la?</w:t>
      </w:r>
    </w:p>
    <w:p w:rsidR="001537E9" w:rsidRDefault="00B86580">
      <w:pPr>
        <w:pStyle w:val="02TEXTOPRINCIPAL"/>
      </w:pPr>
      <w:r>
        <w:t xml:space="preserve"> Sou capaz de explicar o que são expressões idiomáticas?</w:t>
      </w:r>
    </w:p>
    <w:p w:rsidR="001537E9" w:rsidRDefault="00B86580">
      <w:pPr>
        <w:pStyle w:val="02TEXTOPRINCIPAL"/>
      </w:pPr>
      <w:r>
        <w:t xml:space="preserve"> Aprendi e consigo usar algumas expressões idiomáticas?</w:t>
      </w:r>
    </w:p>
    <w:p w:rsidR="001537E9" w:rsidRDefault="001537E9">
      <w:pPr>
        <w:pStyle w:val="01TITULO3"/>
      </w:pPr>
    </w:p>
    <w:p w:rsidR="001537E9" w:rsidRDefault="00B86580">
      <w:pPr>
        <w:pStyle w:val="01TITULO3"/>
      </w:pPr>
      <w:r>
        <w:t xml:space="preserve">Aferição do </w:t>
      </w:r>
      <w:r>
        <w:t>desenvolvimento dos/as estudantes</w:t>
      </w:r>
    </w:p>
    <w:p w:rsidR="001537E9" w:rsidRDefault="001537E9">
      <w:pPr>
        <w:pStyle w:val="02TEXTOPRINCIPAL"/>
      </w:pPr>
    </w:p>
    <w:p w:rsidR="001537E9" w:rsidRDefault="00B86580">
      <w:pPr>
        <w:pStyle w:val="02TEXTOPRINCIPAL"/>
      </w:pPr>
      <w:r>
        <w:t xml:space="preserve">As questões a seguir podem auxiliar no processo de avaliação do desenvolvimento das habilidades relacionadas nesta sequência didática. Pedir aos/às estudantes que as respondam por escrito ou oralmente. </w:t>
      </w:r>
    </w:p>
    <w:p w:rsidR="001537E9" w:rsidRDefault="001537E9">
      <w:pPr>
        <w:pStyle w:val="02TEXTOPRINCIPAL"/>
      </w:pPr>
    </w:p>
    <w:p w:rsidR="001537E9" w:rsidRDefault="00B86580">
      <w:pPr>
        <w:pStyle w:val="02TEXTOPRINCIPAL"/>
      </w:pPr>
      <w:r>
        <w:t>1. Qual costume b</w:t>
      </w:r>
      <w:r>
        <w:t xml:space="preserve">rasileiro é mais querido para você? Por quê? </w:t>
      </w:r>
    </w:p>
    <w:p w:rsidR="001537E9" w:rsidRDefault="00B86580">
      <w:pPr>
        <w:pStyle w:val="02TEXTOPRINCIPAL"/>
        <w:rPr>
          <w:color w:val="FF0000"/>
        </w:rPr>
      </w:pPr>
      <w:r>
        <w:rPr>
          <w:color w:val="FF0000"/>
        </w:rPr>
        <w:t>Respostas pessoais.</w:t>
      </w:r>
    </w:p>
    <w:p w:rsidR="001537E9" w:rsidRDefault="00B86580">
      <w:pPr>
        <w:pStyle w:val="02TEXTOPRINCIPAL"/>
      </w:pPr>
      <w:r>
        <w:t xml:space="preserve">2. Quais costumes brasileiros você considera que podem causar mais estranhamento em estrangeiros? Justifique. </w:t>
      </w:r>
    </w:p>
    <w:p w:rsidR="001537E9" w:rsidRDefault="00B86580">
      <w:pPr>
        <w:pStyle w:val="02TEXTOPRINCIPAL"/>
        <w:rPr>
          <w:color w:val="FF0000"/>
        </w:rPr>
      </w:pPr>
      <w:r>
        <w:rPr>
          <w:color w:val="FF0000"/>
        </w:rPr>
        <w:t>Respostas pessoais.</w:t>
      </w:r>
    </w:p>
    <w:p w:rsidR="001537E9" w:rsidRDefault="00B86580">
      <w:pPr>
        <w:pStyle w:val="02TEXTOPRINCIPAL"/>
      </w:pPr>
      <w:r>
        <w:t xml:space="preserve">3. Depois de ter lido os </w:t>
      </w:r>
      <w:r>
        <w:rPr>
          <w:i/>
        </w:rPr>
        <w:t>e-mails</w:t>
      </w:r>
      <w:r>
        <w:t xml:space="preserve"> de seus/suas colegas, você melhoraria alguma coisa no seu? O quê? Por quê?</w:t>
      </w:r>
    </w:p>
    <w:p w:rsidR="001537E9" w:rsidRDefault="00B86580">
      <w:pPr>
        <w:pStyle w:val="02TEXTOPRINCIPAL"/>
        <w:rPr>
          <w:color w:val="FF0000"/>
        </w:rPr>
      </w:pPr>
      <w:r>
        <w:rPr>
          <w:color w:val="FF0000"/>
        </w:rPr>
        <w:t>Respostas pessoais.</w:t>
      </w:r>
    </w:p>
    <w:p w:rsidR="001537E9" w:rsidRDefault="00B86580">
      <w:pPr>
        <w:pStyle w:val="02TEXTOPRINCIPAL"/>
      </w:pPr>
      <w:r>
        <w:t xml:space="preserve">4. Cite três expressões idiomáticas que você aprendeu. </w:t>
      </w:r>
    </w:p>
    <w:p w:rsidR="001537E9" w:rsidRDefault="00B86580">
      <w:pPr>
        <w:pStyle w:val="02TEXTOPRINCIPAL"/>
        <w:rPr>
          <w:color w:val="FF0000"/>
        </w:rPr>
      </w:pPr>
      <w:r>
        <w:rPr>
          <w:color w:val="FF0000"/>
        </w:rPr>
        <w:t>Respostas pessoais.</w:t>
      </w:r>
    </w:p>
    <w:p w:rsidR="001537E9" w:rsidRDefault="00B86580">
      <w:pPr>
        <w:suppressAutoHyphens/>
        <w:rPr>
          <w:rFonts w:ascii="Cambria" w:eastAsia="Cambria" w:hAnsi="Cambria" w:cs="Cambria"/>
          <w:b/>
          <w:bCs/>
          <w:sz w:val="36"/>
          <w:szCs w:val="28"/>
        </w:rPr>
      </w:pPr>
      <w:r>
        <w:br w:type="page"/>
      </w:r>
    </w:p>
    <w:p w:rsidR="001537E9" w:rsidRDefault="001537E9">
      <w:pPr>
        <w:pStyle w:val="02TEXTOPRINCIPAL"/>
        <w:rPr>
          <w:rFonts w:ascii="Arial" w:hAnsi="Arial" w:cs="Arial"/>
          <w:b/>
          <w:sz w:val="20"/>
          <w:szCs w:val="20"/>
        </w:rPr>
      </w:pPr>
    </w:p>
    <w:p w:rsidR="001537E9" w:rsidRDefault="00B86580">
      <w:pPr>
        <w:pStyle w:val="02TEXTOPRINCIPAL"/>
        <w:rPr>
          <w:b/>
        </w:rPr>
      </w:pPr>
      <w:r>
        <w:rPr>
          <w:b/>
        </w:rPr>
        <w:t xml:space="preserve">Critério de avaliação </w:t>
      </w:r>
    </w:p>
    <w:p w:rsidR="001537E9" w:rsidRDefault="00B86580">
      <w:pPr>
        <w:pStyle w:val="02TEXTOPRINCIPAL"/>
      </w:pPr>
      <w:r>
        <w:t>Considerando as habilidades a seguir, analisar se os/as es</w:t>
      </w:r>
      <w:r>
        <w:t xml:space="preserve">tudantes conseguiram: </w:t>
      </w:r>
    </w:p>
    <w:p w:rsidR="001537E9" w:rsidRDefault="00B86580">
      <w:pPr>
        <w:pStyle w:val="02TEXTOPRINCIPAL"/>
      </w:pPr>
      <w:r>
        <w:t>(</w:t>
      </w:r>
      <w:r>
        <w:rPr>
          <w:b/>
        </w:rPr>
        <w:t>EF08LI09</w:t>
      </w:r>
      <w:r>
        <w:t>) Avaliar a própria produção escrita e a de colegas, com base no contexto de comunicação (finalidade e adequação ao público, conteúdo a ser comunicado, organização textual, legibilidade, estrutura de frases).</w:t>
      </w:r>
    </w:p>
    <w:p w:rsidR="001537E9" w:rsidRDefault="00B86580">
      <w:pPr>
        <w:pStyle w:val="02TEXTOPRINCIPAL"/>
      </w:pPr>
      <w:r>
        <w:t>(</w:t>
      </w:r>
      <w:r>
        <w:rPr>
          <w:b/>
        </w:rPr>
        <w:t>EF08LI10</w:t>
      </w:r>
      <w:r>
        <w:t>) Reco</w:t>
      </w:r>
      <w:r>
        <w:t>nstruir o texto, com cortes, acréscimos, reformulações e correções, para aprimoramento, edição e publicação final.</w:t>
      </w:r>
    </w:p>
    <w:p w:rsidR="001537E9" w:rsidRDefault="00B86580">
      <w:pPr>
        <w:pStyle w:val="02TEXTOPRINCIPAL"/>
      </w:pPr>
      <w:r>
        <w:t>(</w:t>
      </w:r>
      <w:r>
        <w:rPr>
          <w:b/>
        </w:rPr>
        <w:t>EF08LI19</w:t>
      </w:r>
      <w:r>
        <w:t>) Investigar de que forma expressões, gestos e comportamentos são interpretados em função de aspectos culturais.</w:t>
      </w:r>
    </w:p>
    <w:p w:rsidR="001537E9" w:rsidRDefault="00B86580">
      <w:pPr>
        <w:pStyle w:val="02TEXTOPRINCIPAL"/>
      </w:pPr>
      <w:r>
        <w:t>(</w:t>
      </w:r>
      <w:r>
        <w:rPr>
          <w:b/>
        </w:rPr>
        <w:t>EF08LI20</w:t>
      </w:r>
      <w:r>
        <w:t>) Examinar</w:t>
      </w:r>
      <w:r>
        <w:t xml:space="preserve"> fatores que podem impedir o entendimento entre pessoas de culturas diferentes que falam a língua inglesa.</w:t>
      </w:r>
    </w:p>
    <w:p w:rsidR="001537E9" w:rsidRDefault="001537E9">
      <w:pPr>
        <w:suppressAutoHyphens/>
        <w:rPr>
          <w:rFonts w:hint="eastAsia"/>
        </w:rPr>
      </w:pPr>
      <w:bookmarkStart w:id="0" w:name="_GoBack"/>
      <w:bookmarkEnd w:id="0"/>
    </w:p>
    <w:sectPr w:rsidR="001537E9">
      <w:headerReference w:type="default" r:id="rId13"/>
      <w:footerReference w:type="default" r:id="rId14"/>
      <w:pgSz w:w="11906" w:h="16838"/>
      <w:pgMar w:top="851" w:right="851" w:bottom="851" w:left="851" w:header="720" w:footer="67" w:gutter="0"/>
      <w:pgNumType w:start="188"/>
      <w:cols w:space="720"/>
      <w:formProt w:val="0"/>
      <w:docGrid w:linePitch="100" w:charSpace="6143"/>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86580" w:rsidRDefault="00B86580">
      <w:pPr>
        <w:rPr>
          <w:rFonts w:hint="eastAsia"/>
        </w:rPr>
      </w:pPr>
      <w:r>
        <w:separator/>
      </w:r>
    </w:p>
  </w:endnote>
  <w:endnote w:type="continuationSeparator" w:id="0">
    <w:p w:rsidR="00B86580" w:rsidRDefault="00B86580">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embedRegular r:id="rId1" w:fontKey="{5CBB2188-0DE9-48BC-8209-C5A8F73AEF39}"/>
    <w:embedBold r:id="rId2" w:fontKey="{4395E3C4-94BE-49B4-9328-DEA9F155C5F0}"/>
    <w:embedItalic r:id="rId3" w:fontKey="{F8F4F855-0435-4588-8E98-E61D0351CA65}"/>
    <w:embedBoldItalic r:id="rId4" w:fontKey="{E903F794-AC2C-4F3C-96FB-A6C9E99047D8}"/>
  </w:font>
  <w:font w:name="SimSun">
    <w:altName w:val="宋体"/>
    <w:panose1 w:val="02010600030101010101"/>
    <w:charset w:val="86"/>
    <w:family w:val="auto"/>
    <w:pitch w:val="variable"/>
    <w:sig w:usb0="00000001" w:usb1="080E0000" w:usb2="00000010" w:usb3="00000000" w:csb0="00040000" w:csb1="00000000"/>
  </w:font>
  <w:font w:name="Cambria">
    <w:panose1 w:val="02040503050406030204"/>
    <w:charset w:val="00"/>
    <w:family w:val="roman"/>
    <w:pitch w:val="variable"/>
    <w:sig w:usb0="E00002FF" w:usb1="400004FF" w:usb2="00000000" w:usb3="00000000" w:csb0="0000019F" w:csb1="00000000"/>
    <w:embedRegular r:id="rId5" w:fontKey="{9977E8A0-BC31-4E81-8B2A-EED0A96FC1F9}"/>
    <w:embedBold r:id="rId6" w:fontKey="{97170C9A-F5DE-409B-9E39-FEC7AC17AD3D}"/>
  </w:font>
  <w:font w:name="Liberation Sans">
    <w:altName w:val="Arial"/>
    <w:panose1 w:val="020B0604020202020204"/>
    <w:charset w:val="00"/>
    <w:family w:val="roman"/>
    <w:pitch w:val="variable"/>
    <w:embedRegular r:id="rId7" w:fontKey="{D8E2C130-1A61-4B2F-8C75-D2F2C8B24971}"/>
    <w:embedBold r:id="rId8" w:fontKey="{488AA413-F3FA-4BEE-9340-7736112F404B}"/>
    <w:embedBoldItalic r:id="rId9" w:fontKey="{14014324-F697-4953-9B9C-A002D6CC63C6}"/>
  </w:font>
  <w:font w:name="Microsoft YaHei">
    <w:panose1 w:val="020B0503020204020204"/>
    <w:charset w:val="00"/>
    <w:family w:val="roman"/>
    <w:notTrueType/>
    <w:pitch w:val="default"/>
    <w:embedRegular r:id="rId10" w:fontKey="{680EDC08-F472-4A1D-A8EA-32256E0170E5}"/>
    <w:embedBold r:id="rId11" w:fontKey="{A8123DAE-163B-47AD-A7C1-D2ACBBB0B2D5}"/>
    <w:embedBoldItalic r:id="rId12" w:fontKey="{C1E909CB-5D3D-4F19-A0E0-00C247318A8F}"/>
  </w:font>
  <w:font w:name="HelveticaNeueLT Std">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19F" w:csb1="00000000"/>
    <w:embedRegular r:id="rId13" w:fontKey="{50D715BE-5DAF-4AF7-BC14-E830E9AA96E6}"/>
    <w:embedBold r:id="rId14" w:fontKey="{1590A77D-3974-430F-A191-0EA592C0FE65}"/>
  </w:font>
  <w:font w:name="Mangal">
    <w:panose1 w:val="02040503050203030202"/>
    <w:charset w:val="00"/>
    <w:family w:val="roman"/>
    <w:pitch w:val="variable"/>
    <w:sig w:usb0="00008003" w:usb1="00000000" w:usb2="00000000" w:usb3="00000000" w:csb0="00000001" w:csb1="00000000"/>
    <w:embedRegular r:id="rId15" w:fontKey="{A382CA8C-D790-46B6-B1B5-705797E02B36}"/>
    <w:embedBold r:id="rId16" w:fontKey="{BEFB9FA5-FDDB-4320-933A-74276BC480D3}"/>
  </w:font>
  <w:font w:name="Calibri">
    <w:panose1 w:val="020F0502020204030204"/>
    <w:charset w:val="00"/>
    <w:family w:val="swiss"/>
    <w:pitch w:val="variable"/>
    <w:sig w:usb0="E00002FF" w:usb1="4000ACFF" w:usb2="00000001" w:usb3="00000000" w:csb0="0000019F" w:csb1="00000000"/>
    <w:embedRegular r:id="rId17" w:fontKey="{00C8D523-18DC-4A88-A54A-6C2A3D6F6E7D}"/>
    <w:embedBold r:id="rId18" w:fontKey="{1C46B653-35EE-4B4D-AE99-EFCE1D3D71AF}"/>
    <w:embedBoldItalic r:id="rId19" w:fontKey="{DA4E07C7-F772-4756-A963-2CDD05EA49B5}"/>
  </w:font>
  <w:font w:name="Arial">
    <w:panose1 w:val="020B0604020202020204"/>
    <w:charset w:val="00"/>
    <w:family w:val="swiss"/>
    <w:pitch w:val="variable"/>
    <w:sig w:usb0="E0002AFF" w:usb1="C0007843" w:usb2="00000009" w:usb3="00000000" w:csb0="000001FF" w:csb1="00000000"/>
  </w:font>
  <w:font w:name="Yu Mincho">
    <w:altName w:val="游明朝"/>
    <w:charset w:val="80"/>
    <w:family w:val="roman"/>
    <w:pitch w:val="default"/>
  </w:font>
  <w:font w:name="Yu Gothic Light">
    <w:altName w:val="游ゴシック Light"/>
    <w:charset w:val="8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comgrade"/>
      <w:tblW w:w="10344" w:type="dxa"/>
      <w:tblLook w:val="04A0" w:firstRow="1" w:lastRow="0" w:firstColumn="1" w:lastColumn="0" w:noHBand="0" w:noVBand="1"/>
    </w:tblPr>
    <w:tblGrid>
      <w:gridCol w:w="9606"/>
      <w:gridCol w:w="738"/>
    </w:tblGrid>
    <w:tr w:rsidR="001537E9">
      <w:tc>
        <w:tcPr>
          <w:tcW w:w="9605" w:type="dxa"/>
          <w:tcBorders>
            <w:top w:val="nil"/>
            <w:left w:val="nil"/>
            <w:bottom w:val="nil"/>
            <w:right w:val="nil"/>
          </w:tcBorders>
          <w:shd w:val="clear" w:color="auto" w:fill="auto"/>
        </w:tcPr>
        <w:p w:rsidR="001537E9" w:rsidRDefault="00B86580">
          <w:pPr>
            <w:pStyle w:val="Rodap"/>
            <w:rPr>
              <w:rFonts w:hint="eastAsia"/>
              <w:sz w:val="14"/>
              <w:szCs w:val="14"/>
            </w:rPr>
          </w:pPr>
          <w:r>
            <w:rPr>
              <w:sz w:val="14"/>
              <w:szCs w:val="14"/>
            </w:rPr>
            <w:t xml:space="preserve">Este material está em Licença Aberta — CC BY NC 3.0BR ou 4.0 </w:t>
          </w:r>
          <w:proofErr w:type="spellStart"/>
          <w:r>
            <w:rPr>
              <w:i/>
              <w:iCs/>
              <w:sz w:val="14"/>
              <w:szCs w:val="14"/>
            </w:rPr>
            <w:t>International</w:t>
          </w:r>
          <w:proofErr w:type="spellEnd"/>
          <w:r>
            <w:rPr>
              <w:sz w:val="14"/>
              <w:szCs w:val="14"/>
            </w:rPr>
            <w:t xml:space="preserve"> (permite a edição ou a criação de obras derivadas sobre a obra</w:t>
          </w:r>
          <w:r>
            <w:rPr>
              <w:sz w:val="14"/>
              <w:szCs w:val="14"/>
            </w:rPr>
            <w:br/>
            <w:t>com fins não comerciais, contanto que atribuam crédito e que licenciem as criações sob os mesmos parâmetros da Licença Aberta).</w:t>
          </w:r>
        </w:p>
      </w:tc>
      <w:tc>
        <w:tcPr>
          <w:tcW w:w="738" w:type="dxa"/>
          <w:tcBorders>
            <w:top w:val="nil"/>
            <w:left w:val="nil"/>
            <w:bottom w:val="nil"/>
            <w:right w:val="nil"/>
          </w:tcBorders>
          <w:shd w:val="clear" w:color="auto" w:fill="auto"/>
          <w:vAlign w:val="center"/>
        </w:tcPr>
        <w:p w:rsidR="001537E9" w:rsidRDefault="00B86580">
          <w:pPr>
            <w:pStyle w:val="Rodap"/>
            <w:rPr>
              <w:rFonts w:hint="eastAsia"/>
            </w:rPr>
          </w:pPr>
          <w:r>
            <w:rPr>
              <w:rStyle w:val="RodapChar"/>
            </w:rPr>
            <w:fldChar w:fldCharType="begin"/>
          </w:r>
          <w:r>
            <w:instrText>PAGE \* ARABIC</w:instrText>
          </w:r>
          <w:r>
            <w:fldChar w:fldCharType="separate"/>
          </w:r>
          <w:r>
            <w:t>198</w:t>
          </w:r>
          <w:r>
            <w:fldChar w:fldCharType="end"/>
          </w:r>
        </w:p>
      </w:tc>
    </w:tr>
  </w:tbl>
  <w:p w:rsidR="001537E9" w:rsidRDefault="001537E9">
    <w:pPr>
      <w:pStyle w:val="Rodap"/>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86580" w:rsidRDefault="00B86580">
      <w:pPr>
        <w:rPr>
          <w:rFonts w:hint="eastAsia"/>
        </w:rPr>
      </w:pPr>
      <w:r>
        <w:separator/>
      </w:r>
    </w:p>
  </w:footnote>
  <w:footnote w:type="continuationSeparator" w:id="0">
    <w:p w:rsidR="00B86580" w:rsidRDefault="00B86580">
      <w:pPr>
        <w:rPr>
          <w:rFonts w:hint="eastAsia"/>
        </w:rP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537E9" w:rsidRDefault="00B86580">
    <w:pPr>
      <w:rPr>
        <w:rFonts w:hint="eastAsia"/>
      </w:rPr>
    </w:pPr>
    <w:r>
      <w:rPr>
        <w:noProof/>
      </w:rPr>
      <w:drawing>
        <wp:inline distT="0" distB="1905" distL="0" distR="0">
          <wp:extent cx="6249035" cy="474980"/>
          <wp:effectExtent l="0" t="0" r="0" b="0"/>
          <wp:docPr id="6" name="Imagem 2" descr="C:\Users\Roberta Amendola\Desktop\Inglês\PEACEMAKERS\testeiras\testeira_peacemakers_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2" descr="C:\Users\Roberta Amendola\Desktop\Inglês\PEACEMAKERS\testeiras\testeira_peacemakers_v3.jpg"/>
                  <pic:cNvPicPr>
                    <a:picLocks noChangeAspect="1" noChangeArrowheads="1"/>
                  </pic:cNvPicPr>
                </pic:nvPicPr>
                <pic:blipFill>
                  <a:blip r:embed="rId1"/>
                  <a:stretch>
                    <a:fillRect/>
                  </a:stretch>
                </pic:blipFill>
                <pic:spPr bwMode="auto">
                  <a:xfrm>
                    <a:off x="0" y="0"/>
                    <a:ext cx="6249035" cy="47498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76E44D7"/>
    <w:multiLevelType w:val="multilevel"/>
    <w:tmpl w:val="40B27F14"/>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 w15:restartNumberingAfterBreak="0">
    <w:nsid w:val="7A5D2421"/>
    <w:multiLevelType w:val="multilevel"/>
    <w:tmpl w:val="8A267192"/>
    <w:lvl w:ilvl="0">
      <w:start w:val="1"/>
      <w:numFmt w:val="bullet"/>
      <w:lvlText w:val=""/>
      <w:lvlJc w:val="left"/>
      <w:pPr>
        <w:ind w:left="227" w:hanging="227"/>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proofState w:spelling="clean" w:grammar="clean"/>
  <w:defaultTabStop w:val="709"/>
  <w:autoHyphenation/>
  <w:hyphenationZone w:val="425"/>
  <w:characterSpacingControl w:val="doNotCompres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1537E9"/>
    <w:rsid w:val="001537E9"/>
    <w:rsid w:val="00B86580"/>
    <w:rsid w:val="00E85749"/>
  </w:rsids>
  <m:mathPr>
    <m:mathFont m:val="Cambria Math"/>
    <m:brkBin m:val="before"/>
    <m:brkBinSub m:val="--"/>
    <m:smallFrac m:val="0"/>
    <m:dispDef/>
    <m:lMargin m:val="0"/>
    <m:rMargin m:val="0"/>
    <m:defJc m:val="centerGroup"/>
    <m:wrapIndent m:val="1440"/>
    <m:intLim m:val="subSup"/>
    <m:naryLim m:val="undOvr"/>
  </m:mathPr>
  <w:themeFontLang w:val="en-US" w:eastAsia="ja-JP"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61779F"/>
  <w15:docId w15:val="{9BED3BAF-BBE2-4915-8C8D-8B2A8296CB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ahoma" w:eastAsia="SimSun" w:hAnsi="Tahoma" w:cs="Tahoma"/>
        <w:kern w:val="2"/>
        <w:sz w:val="21"/>
        <w:szCs w:val="21"/>
        <w:lang w:val="pt-BR" w:eastAsia="zh-CN" w:bidi="hi-IN"/>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0"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418A3"/>
    <w:pPr>
      <w:textAlignment w:val="baseline"/>
    </w:pPr>
  </w:style>
  <w:style w:type="paragraph" w:styleId="Ttulo1">
    <w:name w:val="heading 1"/>
    <w:basedOn w:val="Ttulo10"/>
    <w:qFormat/>
    <w:rsid w:val="00D418A3"/>
    <w:pPr>
      <w:outlineLvl w:val="0"/>
    </w:pPr>
    <w:rPr>
      <w:rFonts w:ascii="Cambria" w:eastAsia="Cambria" w:hAnsi="Cambria" w:cs="Cambria"/>
      <w:b/>
      <w:bCs/>
    </w:rPr>
  </w:style>
  <w:style w:type="paragraph" w:styleId="Ttulo2">
    <w:name w:val="heading 2"/>
    <w:basedOn w:val="Ttulo10"/>
    <w:qFormat/>
    <w:rsid w:val="00D418A3"/>
    <w:pPr>
      <w:spacing w:before="200" w:after="0"/>
      <w:outlineLvl w:val="1"/>
    </w:pPr>
    <w:rPr>
      <w:rFonts w:ascii="Cambria" w:eastAsia="Cambria" w:hAnsi="Cambria" w:cs="Cambria"/>
      <w:b/>
      <w:bCs/>
    </w:rPr>
  </w:style>
  <w:style w:type="paragraph" w:styleId="Ttulo3">
    <w:name w:val="heading 3"/>
    <w:basedOn w:val="Ttulo10"/>
    <w:qFormat/>
    <w:rsid w:val="00D418A3"/>
    <w:pPr>
      <w:spacing w:before="140" w:after="0"/>
      <w:outlineLvl w:val="2"/>
    </w:pPr>
    <w:rPr>
      <w:b/>
      <w:bCs/>
    </w:rPr>
  </w:style>
  <w:style w:type="paragraph" w:styleId="Ttulo4">
    <w:name w:val="heading 4"/>
    <w:basedOn w:val="Ttulo10"/>
    <w:qFormat/>
    <w:rsid w:val="00D418A3"/>
    <w:pPr>
      <w:spacing w:before="120" w:after="0"/>
      <w:outlineLvl w:val="3"/>
    </w:pPr>
    <w:rPr>
      <w:b/>
      <w:bCs/>
      <w:i/>
      <w:iCs/>
    </w:rPr>
  </w:style>
  <w:style w:type="paragraph" w:styleId="Ttulo5">
    <w:name w:val="heading 5"/>
    <w:basedOn w:val="Ttulo10"/>
    <w:qFormat/>
    <w:rsid w:val="00D418A3"/>
    <w:pPr>
      <w:spacing w:before="120" w:after="60"/>
      <w:outlineLvl w:val="4"/>
    </w:pPr>
    <w:rPr>
      <w:b/>
      <w:bCs/>
    </w:rPr>
  </w:style>
  <w:style w:type="paragraph" w:styleId="Ttulo6">
    <w:name w:val="heading 6"/>
    <w:basedOn w:val="Ttulo10"/>
    <w:qFormat/>
    <w:rsid w:val="00D418A3"/>
    <w:pPr>
      <w:spacing w:before="60" w:after="60"/>
      <w:outlineLvl w:val="5"/>
    </w:pPr>
    <w:rPr>
      <w:b/>
      <w:bCs/>
      <w:i/>
      <w:iCs/>
    </w:rPr>
  </w:style>
  <w:style w:type="paragraph" w:styleId="Ttulo7">
    <w:name w:val="heading 7"/>
    <w:basedOn w:val="Ttulo10"/>
    <w:qFormat/>
    <w:rsid w:val="00D418A3"/>
    <w:pPr>
      <w:spacing w:before="60" w:after="60"/>
      <w:outlineLvl w:val="6"/>
    </w:pPr>
    <w:rPr>
      <w:b/>
      <w:bCs/>
    </w:rPr>
  </w:style>
  <w:style w:type="paragraph" w:styleId="Ttulo8">
    <w:name w:val="heading 8"/>
    <w:basedOn w:val="Ttulo10"/>
    <w:qFormat/>
    <w:rsid w:val="00D418A3"/>
    <w:pPr>
      <w:spacing w:before="60" w:after="60"/>
      <w:outlineLvl w:val="7"/>
    </w:pPr>
    <w:rPr>
      <w:b/>
      <w:bCs/>
      <w:i/>
      <w:iCs/>
    </w:rPr>
  </w:style>
  <w:style w:type="paragraph" w:styleId="Ttulo9">
    <w:name w:val="heading 9"/>
    <w:basedOn w:val="Ttulo10"/>
    <w:qFormat/>
    <w:rsid w:val="00D418A3"/>
    <w:pPr>
      <w:spacing w:before="60" w:after="60"/>
      <w:outlineLvl w:val="8"/>
    </w:pPr>
    <w:rPr>
      <w:b/>
      <w:bCs/>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CabealhoChar">
    <w:name w:val="Cabeçalho Char"/>
    <w:basedOn w:val="Fontepargpadro"/>
    <w:qFormat/>
    <w:rsid w:val="00D418A3"/>
    <w:rPr>
      <w:szCs w:val="21"/>
    </w:rPr>
  </w:style>
  <w:style w:type="character" w:customStyle="1" w:styleId="RodapChar">
    <w:name w:val="Rodapé Char"/>
    <w:basedOn w:val="Fontepargpadro"/>
    <w:qFormat/>
    <w:rsid w:val="00D418A3"/>
    <w:rPr>
      <w:szCs w:val="21"/>
    </w:rPr>
  </w:style>
  <w:style w:type="character" w:customStyle="1" w:styleId="CabealhoChar1">
    <w:name w:val="Cabeçalho Char1"/>
    <w:basedOn w:val="Fontepargpadro"/>
    <w:link w:val="Cabealho"/>
    <w:uiPriority w:val="99"/>
    <w:qFormat/>
    <w:rsid w:val="00D418A3"/>
  </w:style>
  <w:style w:type="character" w:customStyle="1" w:styleId="TextodebaloChar">
    <w:name w:val="Texto de balão Char"/>
    <w:basedOn w:val="Fontepargpadro"/>
    <w:link w:val="Textodebalo"/>
    <w:uiPriority w:val="99"/>
    <w:semiHidden/>
    <w:qFormat/>
    <w:rsid w:val="00D418A3"/>
    <w:rPr>
      <w:sz w:val="16"/>
      <w:szCs w:val="14"/>
    </w:rPr>
  </w:style>
  <w:style w:type="character" w:customStyle="1" w:styleId="LinkdaInternet">
    <w:name w:val="Link da Internet"/>
    <w:basedOn w:val="Fontepargpadro"/>
    <w:uiPriority w:val="99"/>
    <w:unhideWhenUsed/>
    <w:rsid w:val="00D418A3"/>
    <w:rPr>
      <w:color w:val="0563C1" w:themeColor="hyperlink"/>
      <w:u w:val="single"/>
    </w:rPr>
  </w:style>
  <w:style w:type="character" w:customStyle="1" w:styleId="A1">
    <w:name w:val="A1"/>
    <w:uiPriority w:val="99"/>
    <w:qFormat/>
    <w:rsid w:val="00D418A3"/>
    <w:rPr>
      <w:rFonts w:cs="HelveticaNeueLT Std"/>
      <w:color w:val="000000"/>
      <w:sz w:val="16"/>
      <w:szCs w:val="16"/>
    </w:rPr>
  </w:style>
  <w:style w:type="character" w:customStyle="1" w:styleId="A2">
    <w:name w:val="A2"/>
    <w:uiPriority w:val="99"/>
    <w:qFormat/>
    <w:rsid w:val="00D418A3"/>
    <w:rPr>
      <w:rFonts w:cs="HelveticaNeueLT Std"/>
      <w:color w:val="000000"/>
      <w:sz w:val="16"/>
      <w:szCs w:val="16"/>
    </w:rPr>
  </w:style>
  <w:style w:type="character" w:styleId="Forte">
    <w:name w:val="Strong"/>
    <w:basedOn w:val="Fontepargpadro"/>
    <w:uiPriority w:val="22"/>
    <w:qFormat/>
    <w:rsid w:val="00D418A3"/>
    <w:rPr>
      <w:b/>
      <w:bCs/>
    </w:rPr>
  </w:style>
  <w:style w:type="character" w:styleId="Refdecomentrio">
    <w:name w:val="annotation reference"/>
    <w:basedOn w:val="Fontepargpadro"/>
    <w:uiPriority w:val="99"/>
    <w:semiHidden/>
    <w:unhideWhenUsed/>
    <w:qFormat/>
    <w:rsid w:val="00D418A3"/>
    <w:rPr>
      <w:sz w:val="16"/>
      <w:szCs w:val="16"/>
    </w:rPr>
  </w:style>
  <w:style w:type="character" w:customStyle="1" w:styleId="TextodecomentrioChar">
    <w:name w:val="Texto de comentário Char"/>
    <w:basedOn w:val="Fontepargpadro"/>
    <w:link w:val="Textodecomentrio"/>
    <w:uiPriority w:val="99"/>
    <w:qFormat/>
    <w:rsid w:val="00D418A3"/>
    <w:rPr>
      <w:rFonts w:asciiTheme="majorHAnsi" w:hAnsiTheme="majorHAnsi"/>
      <w:sz w:val="20"/>
      <w:szCs w:val="18"/>
    </w:rPr>
  </w:style>
  <w:style w:type="character" w:customStyle="1" w:styleId="AssuntodocomentrioChar">
    <w:name w:val="Assunto do comentário Char"/>
    <w:basedOn w:val="TextodecomentrioChar"/>
    <w:link w:val="Assuntodocomentrio"/>
    <w:uiPriority w:val="99"/>
    <w:semiHidden/>
    <w:qFormat/>
    <w:rsid w:val="00D418A3"/>
    <w:rPr>
      <w:rFonts w:asciiTheme="majorHAnsi" w:hAnsiTheme="majorHAnsi" w:cs="Mangal"/>
      <w:b/>
      <w:bCs/>
      <w:sz w:val="20"/>
      <w:szCs w:val="18"/>
    </w:rPr>
  </w:style>
  <w:style w:type="character" w:customStyle="1" w:styleId="MenoPendente1">
    <w:name w:val="Menção Pendente1"/>
    <w:basedOn w:val="Fontepargpadro"/>
    <w:uiPriority w:val="99"/>
    <w:qFormat/>
    <w:rsid w:val="00561292"/>
    <w:rPr>
      <w:color w:val="605E5C"/>
      <w:shd w:val="clear" w:color="auto" w:fill="E1DFDD"/>
    </w:rPr>
  </w:style>
  <w:style w:type="character" w:customStyle="1" w:styleId="comentarioarteChar">
    <w:name w:val="comentario_arte Char"/>
    <w:basedOn w:val="Fontepargpadro"/>
    <w:qFormat/>
    <w:rsid w:val="00F024DA"/>
    <w:rPr>
      <w:rFonts w:ascii="Calibri" w:hAnsi="Calibri" w:cs="Arial"/>
      <w:color w:val="00B050"/>
    </w:rPr>
  </w:style>
  <w:style w:type="character" w:customStyle="1" w:styleId="MenoPendente2">
    <w:name w:val="Menção Pendente2"/>
    <w:basedOn w:val="Fontepargpadro"/>
    <w:uiPriority w:val="99"/>
    <w:semiHidden/>
    <w:unhideWhenUsed/>
    <w:qFormat/>
    <w:rsid w:val="00514CE6"/>
    <w:rPr>
      <w:color w:val="605E5C"/>
      <w:shd w:val="clear" w:color="auto" w:fill="E1DFDD"/>
    </w:rPr>
  </w:style>
  <w:style w:type="character" w:customStyle="1" w:styleId="normaltextrun">
    <w:name w:val="normaltextrun"/>
    <w:basedOn w:val="Fontepargpadro"/>
    <w:qFormat/>
    <w:rsid w:val="002B3570"/>
  </w:style>
  <w:style w:type="character" w:customStyle="1" w:styleId="ListLabel1">
    <w:name w:val="ListLabel 1"/>
    <w:qFormat/>
    <w:rPr>
      <w:rFonts w:cs="Courier New"/>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cs="Courier New"/>
    </w:rPr>
  </w:style>
  <w:style w:type="character" w:customStyle="1" w:styleId="ListLabel6">
    <w:name w:val="ListLabel 6"/>
    <w:qFormat/>
    <w:rPr>
      <w:rFonts w:cs="Courier New"/>
    </w:rPr>
  </w:style>
  <w:style w:type="character" w:customStyle="1" w:styleId="ListLabel7">
    <w:name w:val="ListLabel 7"/>
    <w:qFormat/>
    <w:rPr>
      <w:rFonts w:cs="Courier New"/>
    </w:rPr>
  </w:style>
  <w:style w:type="character" w:customStyle="1" w:styleId="ListLabel8">
    <w:name w:val="ListLabel 8"/>
    <w:qFormat/>
    <w:rPr>
      <w:rFonts w:cs="Courier New"/>
    </w:rPr>
  </w:style>
  <w:style w:type="character" w:customStyle="1" w:styleId="ListLabel9">
    <w:name w:val="ListLabel 9"/>
    <w:qFormat/>
    <w:rPr>
      <w:rFonts w:cs="Courier New"/>
    </w:rPr>
  </w:style>
  <w:style w:type="character" w:customStyle="1" w:styleId="ListLabel10">
    <w:name w:val="ListLabel 10"/>
    <w:qFormat/>
    <w:rPr>
      <w:rFonts w:cs="Courier New"/>
    </w:rPr>
  </w:style>
  <w:style w:type="character" w:customStyle="1" w:styleId="ListLabel11">
    <w:name w:val="ListLabel 11"/>
    <w:qFormat/>
    <w:rPr>
      <w:rFonts w:cs="Courier New"/>
    </w:rPr>
  </w:style>
  <w:style w:type="character" w:customStyle="1" w:styleId="ListLabel12">
    <w:name w:val="ListLabel 12"/>
    <w:qFormat/>
    <w:rPr>
      <w:rFonts w:cs="Courier New"/>
    </w:rPr>
  </w:style>
  <w:style w:type="character" w:customStyle="1" w:styleId="ListLabel13">
    <w:name w:val="ListLabel 13"/>
    <w:qFormat/>
    <w:rPr>
      <w:rFonts w:cs="Courier New"/>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rFonts w:cs="Courier New"/>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cs="Courier New"/>
    </w:rPr>
  </w:style>
  <w:style w:type="character" w:customStyle="1" w:styleId="ListLabel22">
    <w:name w:val="ListLabel 22"/>
    <w:qFormat/>
    <w:rPr>
      <w:rFonts w:cs="Courier New"/>
    </w:rPr>
  </w:style>
  <w:style w:type="character" w:customStyle="1" w:styleId="ListLabel23">
    <w:name w:val="ListLabel 23"/>
    <w:qFormat/>
    <w:rPr>
      <w:rFonts w:cs="Courier New"/>
    </w:rPr>
  </w:style>
  <w:style w:type="character" w:customStyle="1" w:styleId="ListLabel24">
    <w:name w:val="ListLabel 24"/>
    <w:qFormat/>
    <w:rPr>
      <w:rFonts w:cs="Courier New"/>
    </w:rPr>
  </w:style>
  <w:style w:type="character" w:customStyle="1" w:styleId="ListLabel25">
    <w:name w:val="ListLabel 25"/>
    <w:qFormat/>
    <w:rPr>
      <w:rFonts w:cs="Courier New"/>
    </w:rPr>
  </w:style>
  <w:style w:type="character" w:customStyle="1" w:styleId="ListLabel26">
    <w:name w:val="ListLabel 26"/>
    <w:qFormat/>
    <w:rPr>
      <w:rFonts w:cs="Courier New"/>
    </w:rPr>
  </w:style>
  <w:style w:type="character" w:customStyle="1" w:styleId="ListLabel27">
    <w:name w:val="ListLabel 27"/>
    <w:qFormat/>
    <w:rPr>
      <w:rFonts w:cs="Courier New"/>
    </w:rPr>
  </w:style>
  <w:style w:type="character" w:customStyle="1" w:styleId="ListLabel28">
    <w:name w:val="ListLabel 28"/>
    <w:qFormat/>
    <w:rPr>
      <w:rFonts w:cs="Courier New"/>
    </w:rPr>
  </w:style>
  <w:style w:type="character" w:customStyle="1" w:styleId="ListLabel29">
    <w:name w:val="ListLabel 29"/>
    <w:qFormat/>
    <w:rPr>
      <w:rFonts w:cs="Courier New"/>
    </w:rPr>
  </w:style>
  <w:style w:type="character" w:customStyle="1" w:styleId="ListLabel30">
    <w:name w:val="ListLabel 30"/>
    <w:qFormat/>
    <w:rPr>
      <w:rFonts w:cs="Courier New"/>
    </w:rPr>
  </w:style>
  <w:style w:type="character" w:customStyle="1" w:styleId="ListLabel31">
    <w:name w:val="ListLabel 31"/>
    <w:qFormat/>
    <w:rPr>
      <w:rFonts w:cs="Courier New"/>
    </w:rPr>
  </w:style>
  <w:style w:type="character" w:customStyle="1" w:styleId="ListLabel32">
    <w:name w:val="ListLabel 32"/>
    <w:qFormat/>
    <w:rPr>
      <w:rFonts w:cs="Courier New"/>
    </w:rPr>
  </w:style>
  <w:style w:type="character" w:customStyle="1" w:styleId="ListLabel33">
    <w:name w:val="ListLabel 33"/>
    <w:qFormat/>
    <w:rPr>
      <w:rFonts w:cs="Courier New"/>
    </w:rPr>
  </w:style>
  <w:style w:type="character" w:customStyle="1" w:styleId="ListLabel34">
    <w:name w:val="ListLabel 34"/>
    <w:qFormat/>
    <w:rPr>
      <w:rFonts w:cs="Courier New"/>
    </w:rPr>
  </w:style>
  <w:style w:type="character" w:customStyle="1" w:styleId="ListLabel35">
    <w:name w:val="ListLabel 35"/>
    <w:qFormat/>
    <w:rPr>
      <w:rFonts w:cs="Courier New"/>
    </w:rPr>
  </w:style>
  <w:style w:type="character" w:customStyle="1" w:styleId="ListLabel36">
    <w:name w:val="ListLabel 36"/>
    <w:qFormat/>
    <w:rPr>
      <w:rFonts w:cs="Courier New"/>
    </w:rPr>
  </w:style>
  <w:style w:type="character" w:customStyle="1" w:styleId="ListLabel37">
    <w:name w:val="ListLabel 37"/>
    <w:qFormat/>
    <w:rPr>
      <w:rFonts w:cs="Courier New"/>
    </w:rPr>
  </w:style>
  <w:style w:type="character" w:customStyle="1" w:styleId="ListLabel38">
    <w:name w:val="ListLabel 38"/>
    <w:qFormat/>
    <w:rPr>
      <w:rFonts w:cs="Courier New"/>
    </w:rPr>
  </w:style>
  <w:style w:type="character" w:customStyle="1" w:styleId="ListLabel39">
    <w:name w:val="ListLabel 39"/>
    <w:qFormat/>
    <w:rPr>
      <w:rFonts w:cs="Courier New"/>
    </w:rPr>
  </w:style>
  <w:style w:type="character" w:customStyle="1" w:styleId="ListLabel40">
    <w:name w:val="ListLabel 40"/>
    <w:qFormat/>
    <w:rPr>
      <w:b/>
    </w:rPr>
  </w:style>
  <w:style w:type="character" w:customStyle="1" w:styleId="ListLabel41">
    <w:name w:val="ListLabel 41"/>
    <w:qFormat/>
    <w:rPr>
      <w:rFonts w:cs="Courier New"/>
    </w:rPr>
  </w:style>
  <w:style w:type="character" w:customStyle="1" w:styleId="ListLabel42">
    <w:name w:val="ListLabel 42"/>
    <w:qFormat/>
    <w:rPr>
      <w:rFonts w:cs="Courier New"/>
    </w:rPr>
  </w:style>
  <w:style w:type="character" w:customStyle="1" w:styleId="ListLabel43">
    <w:name w:val="ListLabel 43"/>
    <w:qFormat/>
    <w:rPr>
      <w:rFonts w:cs="Courier New"/>
    </w:rPr>
  </w:style>
  <w:style w:type="character" w:customStyle="1" w:styleId="ListLabel44">
    <w:name w:val="ListLabel 44"/>
    <w:qFormat/>
    <w:rPr>
      <w:rFonts w:cs="Courier New"/>
    </w:rPr>
  </w:style>
  <w:style w:type="character" w:customStyle="1" w:styleId="ListLabel45">
    <w:name w:val="ListLabel 45"/>
    <w:qFormat/>
    <w:rPr>
      <w:rFonts w:cs="Courier New"/>
    </w:rPr>
  </w:style>
  <w:style w:type="character" w:customStyle="1" w:styleId="ListLabel46">
    <w:name w:val="ListLabel 46"/>
    <w:qFormat/>
    <w:rPr>
      <w:rFonts w:cs="Courier New"/>
    </w:rPr>
  </w:style>
  <w:style w:type="paragraph" w:customStyle="1" w:styleId="Ttulo10">
    <w:name w:val="Título1"/>
    <w:basedOn w:val="Normal"/>
    <w:next w:val="Corpodetexto"/>
    <w:qFormat/>
    <w:rsid w:val="00D418A3"/>
    <w:pPr>
      <w:keepNext/>
      <w:suppressAutoHyphens/>
      <w:spacing w:before="240" w:after="120"/>
    </w:pPr>
    <w:rPr>
      <w:rFonts w:ascii="Liberation Sans" w:eastAsia="Microsoft YaHei" w:hAnsi="Liberation Sans" w:cs="Liberation Sans"/>
      <w:sz w:val="28"/>
      <w:szCs w:val="28"/>
    </w:rPr>
  </w:style>
  <w:style w:type="paragraph" w:styleId="Corpodetexto">
    <w:name w:val="Body Text"/>
    <w:basedOn w:val="Normal"/>
    <w:pPr>
      <w:spacing w:after="140" w:line="288" w:lineRule="auto"/>
    </w:pPr>
  </w:style>
  <w:style w:type="paragraph" w:styleId="Lista">
    <w:name w:val="List"/>
    <w:basedOn w:val="Textbody"/>
    <w:rsid w:val="00D418A3"/>
    <w:rPr>
      <w:rFonts w:cs="Mangal"/>
      <w:sz w:val="24"/>
    </w:rPr>
  </w:style>
  <w:style w:type="paragraph" w:styleId="Legenda">
    <w:name w:val="caption"/>
    <w:qFormat/>
    <w:rsid w:val="00D418A3"/>
    <w:pPr>
      <w:suppressLineNumbers/>
      <w:suppressAutoHyphens/>
      <w:spacing w:before="120" w:after="120"/>
    </w:pPr>
    <w:rPr>
      <w:i/>
      <w:iCs/>
    </w:rPr>
  </w:style>
  <w:style w:type="paragraph" w:customStyle="1" w:styleId="ndice">
    <w:name w:val="Índice"/>
    <w:basedOn w:val="Normal"/>
    <w:qFormat/>
    <w:rsid w:val="00D418A3"/>
    <w:pPr>
      <w:suppressLineNumbers/>
      <w:suppressAutoHyphens/>
    </w:pPr>
  </w:style>
  <w:style w:type="paragraph" w:customStyle="1" w:styleId="Standard">
    <w:name w:val="Standard"/>
    <w:qFormat/>
    <w:rsid w:val="00D418A3"/>
  </w:style>
  <w:style w:type="paragraph" w:customStyle="1" w:styleId="Textbody">
    <w:name w:val="Text body"/>
    <w:autoRedefine/>
    <w:qFormat/>
    <w:rsid w:val="00D418A3"/>
    <w:pPr>
      <w:suppressAutoHyphens/>
      <w:spacing w:after="140" w:line="288" w:lineRule="auto"/>
    </w:pPr>
    <w:rPr>
      <w:rFonts w:eastAsia="Tahoma"/>
    </w:rPr>
  </w:style>
  <w:style w:type="paragraph" w:customStyle="1" w:styleId="02TEXTOPRINCIPAL">
    <w:name w:val="02_TEXTO_PRINCIPAL"/>
    <w:basedOn w:val="Textbody"/>
    <w:qFormat/>
    <w:rsid w:val="00D418A3"/>
    <w:pPr>
      <w:spacing w:before="57" w:after="57" w:line="240" w:lineRule="atLeast"/>
    </w:pPr>
  </w:style>
  <w:style w:type="paragraph" w:customStyle="1" w:styleId="03TITULOTABELAS1">
    <w:name w:val="03_TITULO_TABELAS_1"/>
    <w:basedOn w:val="02TEXTOPRINCIPAL"/>
    <w:qFormat/>
    <w:rsid w:val="00D418A3"/>
    <w:pPr>
      <w:spacing w:before="0" w:after="0"/>
      <w:jc w:val="center"/>
    </w:pPr>
    <w:rPr>
      <w:b/>
      <w:sz w:val="23"/>
    </w:rPr>
  </w:style>
  <w:style w:type="paragraph" w:customStyle="1" w:styleId="01TITULO1">
    <w:name w:val="01_TITULO_1"/>
    <w:basedOn w:val="02TEXTOPRINCIPAL"/>
    <w:qFormat/>
    <w:rsid w:val="00D418A3"/>
    <w:pPr>
      <w:spacing w:before="160" w:after="0"/>
    </w:pPr>
    <w:rPr>
      <w:rFonts w:ascii="Cambria" w:eastAsia="Cambria" w:hAnsi="Cambria" w:cs="Cambria"/>
      <w:b/>
      <w:sz w:val="40"/>
    </w:rPr>
  </w:style>
  <w:style w:type="paragraph" w:customStyle="1" w:styleId="01TITULO2">
    <w:name w:val="01_TITULO_2"/>
    <w:basedOn w:val="Ttulo2"/>
    <w:qFormat/>
    <w:rsid w:val="00D418A3"/>
    <w:pPr>
      <w:spacing w:before="57" w:line="240" w:lineRule="atLeast"/>
    </w:pPr>
    <w:rPr>
      <w:sz w:val="36"/>
    </w:rPr>
  </w:style>
  <w:style w:type="paragraph" w:customStyle="1" w:styleId="01TITULO3">
    <w:name w:val="01_TITULO_3"/>
    <w:basedOn w:val="01TITULO2"/>
    <w:qFormat/>
    <w:rsid w:val="00D418A3"/>
    <w:rPr>
      <w:sz w:val="32"/>
    </w:rPr>
  </w:style>
  <w:style w:type="paragraph" w:customStyle="1" w:styleId="01TITULO4">
    <w:name w:val="01_TITULO_4"/>
    <w:basedOn w:val="01TITULO3"/>
    <w:qFormat/>
    <w:rsid w:val="00D418A3"/>
    <w:rPr>
      <w:sz w:val="28"/>
    </w:rPr>
  </w:style>
  <w:style w:type="paragraph" w:customStyle="1" w:styleId="03TITULOTABELAS2">
    <w:name w:val="03_TITULO_TABELAS_2"/>
    <w:basedOn w:val="03TITULOTABELAS1"/>
    <w:qFormat/>
    <w:rsid w:val="00D418A3"/>
    <w:rPr>
      <w:sz w:val="21"/>
    </w:rPr>
  </w:style>
  <w:style w:type="paragraph" w:customStyle="1" w:styleId="04TEXTOTABELAS">
    <w:name w:val="04_TEXTO_TABELAS"/>
    <w:basedOn w:val="02TEXTOPRINCIPAL"/>
    <w:qFormat/>
    <w:rsid w:val="00D418A3"/>
    <w:pPr>
      <w:spacing w:before="0" w:after="0"/>
    </w:pPr>
  </w:style>
  <w:style w:type="paragraph" w:customStyle="1" w:styleId="02TEXTOITEM">
    <w:name w:val="02_TEXTO_ITEM"/>
    <w:basedOn w:val="02TEXTOPRINCIPAL"/>
    <w:qFormat/>
    <w:rsid w:val="00D418A3"/>
    <w:pPr>
      <w:spacing w:before="28" w:after="28"/>
      <w:ind w:left="284" w:hanging="284"/>
    </w:pPr>
  </w:style>
  <w:style w:type="paragraph" w:customStyle="1" w:styleId="05ATIVIDADES">
    <w:name w:val="05_ATIVIDADES"/>
    <w:basedOn w:val="02TEXTOITEM"/>
    <w:qFormat/>
    <w:rsid w:val="00D418A3"/>
    <w:pPr>
      <w:tabs>
        <w:tab w:val="right" w:pos="279"/>
      </w:tabs>
      <w:spacing w:before="57" w:after="57"/>
      <w:ind w:left="340" w:hanging="340"/>
    </w:pPr>
  </w:style>
  <w:style w:type="paragraph" w:customStyle="1" w:styleId="Contedodatabela">
    <w:name w:val="Conteúdo da tabela"/>
    <w:basedOn w:val="Standard"/>
    <w:qFormat/>
    <w:rsid w:val="00D418A3"/>
    <w:pPr>
      <w:suppressLineNumbers/>
    </w:pPr>
  </w:style>
  <w:style w:type="paragraph" w:customStyle="1" w:styleId="Textbodyindent">
    <w:name w:val="Text body indent"/>
    <w:basedOn w:val="Textbody"/>
    <w:qFormat/>
    <w:rsid w:val="00D418A3"/>
    <w:pPr>
      <w:ind w:left="283"/>
    </w:pPr>
  </w:style>
  <w:style w:type="paragraph" w:customStyle="1" w:styleId="Listarecuada">
    <w:name w:val="Lista recuada"/>
    <w:basedOn w:val="Textbody"/>
    <w:qFormat/>
    <w:rsid w:val="00D418A3"/>
    <w:pPr>
      <w:tabs>
        <w:tab w:val="left" w:pos="2835"/>
      </w:tabs>
      <w:ind w:left="2835" w:hanging="2551"/>
    </w:pPr>
  </w:style>
  <w:style w:type="paragraph" w:customStyle="1" w:styleId="Textodecomentrio1">
    <w:name w:val="Texto de comentário1"/>
    <w:basedOn w:val="Textbody"/>
    <w:rsid w:val="00D418A3"/>
    <w:pPr>
      <w:ind w:left="2268"/>
    </w:pPr>
  </w:style>
  <w:style w:type="paragraph" w:customStyle="1" w:styleId="Primeirorecuodecorpodetexto1">
    <w:name w:val="Primeiro recuo de corpo de texto1"/>
    <w:basedOn w:val="Textbody"/>
    <w:rsid w:val="00D418A3"/>
    <w:pPr>
      <w:ind w:firstLine="283"/>
    </w:pPr>
  </w:style>
  <w:style w:type="paragraph" w:styleId="Saudao">
    <w:name w:val="Salutation"/>
    <w:basedOn w:val="Standard"/>
    <w:rsid w:val="00D418A3"/>
    <w:pPr>
      <w:suppressLineNumbers/>
    </w:pPr>
  </w:style>
  <w:style w:type="paragraph" w:customStyle="1" w:styleId="Suspensodorecuo">
    <w:name w:val="Suspensão do recuo"/>
    <w:basedOn w:val="Textbody"/>
    <w:qFormat/>
    <w:rsid w:val="00D418A3"/>
    <w:pPr>
      <w:tabs>
        <w:tab w:val="left" w:pos="567"/>
      </w:tabs>
      <w:ind w:left="567" w:hanging="283"/>
    </w:pPr>
  </w:style>
  <w:style w:type="paragraph" w:customStyle="1" w:styleId="Ttulo100">
    <w:name w:val="Título 10"/>
    <w:basedOn w:val="Ttulo10"/>
    <w:qFormat/>
    <w:rsid w:val="00D418A3"/>
    <w:pPr>
      <w:spacing w:before="60" w:after="60"/>
    </w:pPr>
    <w:rPr>
      <w:b/>
      <w:bCs/>
    </w:rPr>
  </w:style>
  <w:style w:type="paragraph" w:customStyle="1" w:styleId="05ATIVIDADEMARQUE">
    <w:name w:val="05_ATIVIDADE_MARQUE"/>
    <w:basedOn w:val="05ATIVIDADES"/>
    <w:qFormat/>
    <w:rsid w:val="00D418A3"/>
    <w:pPr>
      <w:ind w:left="567" w:hanging="567"/>
    </w:pPr>
  </w:style>
  <w:style w:type="paragraph" w:customStyle="1" w:styleId="05LINHASRESPOSTA">
    <w:name w:val="05_LINHAS RESPOSTA"/>
    <w:basedOn w:val="05ATIVIDADES"/>
    <w:qFormat/>
    <w:rsid w:val="00D418A3"/>
    <w:pPr>
      <w:shd w:val="clear" w:color="auto" w:fill="FFFFFF"/>
      <w:tabs>
        <w:tab w:val="decimal" w:leader="underscore" w:pos="9354"/>
      </w:tabs>
      <w:spacing w:before="0" w:after="0" w:line="567" w:lineRule="exact"/>
      <w:ind w:left="0" w:firstLine="0"/>
    </w:pPr>
    <w:rPr>
      <w:color w:val="000000"/>
    </w:rPr>
  </w:style>
  <w:style w:type="paragraph" w:customStyle="1" w:styleId="06CREDITO">
    <w:name w:val="06_CREDITO"/>
    <w:basedOn w:val="02TEXTOPRINCIPAL"/>
    <w:qFormat/>
    <w:rsid w:val="00D418A3"/>
    <w:rPr>
      <w:sz w:val="16"/>
    </w:rPr>
  </w:style>
  <w:style w:type="paragraph" w:customStyle="1" w:styleId="01TITULOVINHETA2">
    <w:name w:val="01_TITULO_VINHETA_2"/>
    <w:basedOn w:val="03TITULOTABELAS1"/>
    <w:qFormat/>
    <w:rsid w:val="00D418A3"/>
    <w:pPr>
      <w:spacing w:before="57" w:after="57"/>
      <w:jc w:val="left"/>
    </w:pPr>
    <w:rPr>
      <w:sz w:val="24"/>
    </w:rPr>
  </w:style>
  <w:style w:type="paragraph" w:customStyle="1" w:styleId="01TITULOVINHETA1">
    <w:name w:val="01_TITULO_VINHETA_1"/>
    <w:basedOn w:val="01TITULOVINHETA2"/>
    <w:qFormat/>
    <w:rsid w:val="00D418A3"/>
    <w:pPr>
      <w:spacing w:before="170" w:after="80"/>
    </w:pPr>
    <w:rPr>
      <w:sz w:val="28"/>
    </w:rPr>
  </w:style>
  <w:style w:type="paragraph" w:customStyle="1" w:styleId="02TEXTOPRINCIPALBULLET">
    <w:name w:val="02_TEXTO_PRINCIPAL_BULLET"/>
    <w:basedOn w:val="02TEXTOITEM"/>
    <w:qFormat/>
    <w:rsid w:val="00D418A3"/>
    <w:pPr>
      <w:suppressLineNumbers/>
      <w:tabs>
        <w:tab w:val="left" w:pos="227"/>
      </w:tabs>
      <w:spacing w:before="0" w:after="20" w:line="280" w:lineRule="exact"/>
    </w:pPr>
  </w:style>
  <w:style w:type="paragraph" w:styleId="Rodap">
    <w:name w:val="footer"/>
    <w:basedOn w:val="Normal"/>
    <w:rsid w:val="00D418A3"/>
    <w:pPr>
      <w:tabs>
        <w:tab w:val="center" w:pos="4252"/>
        <w:tab w:val="right" w:pos="8504"/>
      </w:tabs>
    </w:pPr>
  </w:style>
  <w:style w:type="paragraph" w:customStyle="1" w:styleId="06LEGENDA">
    <w:name w:val="06_LEGENDA"/>
    <w:basedOn w:val="06CREDITO"/>
    <w:qFormat/>
    <w:rsid w:val="00D418A3"/>
    <w:pPr>
      <w:spacing w:before="60" w:after="60"/>
    </w:pPr>
    <w:rPr>
      <w:sz w:val="20"/>
    </w:rPr>
  </w:style>
  <w:style w:type="paragraph" w:styleId="Cabealho">
    <w:name w:val="header"/>
    <w:basedOn w:val="Normal"/>
    <w:link w:val="CabealhoChar1"/>
    <w:uiPriority w:val="99"/>
    <w:unhideWhenUsed/>
    <w:rsid w:val="00D418A3"/>
    <w:pPr>
      <w:tabs>
        <w:tab w:val="center" w:pos="4252"/>
        <w:tab w:val="right" w:pos="8504"/>
      </w:tabs>
    </w:pPr>
  </w:style>
  <w:style w:type="paragraph" w:styleId="Textodebalo">
    <w:name w:val="Balloon Text"/>
    <w:basedOn w:val="Normal"/>
    <w:link w:val="TextodebaloChar"/>
    <w:uiPriority w:val="99"/>
    <w:semiHidden/>
    <w:unhideWhenUsed/>
    <w:qFormat/>
    <w:rsid w:val="00D418A3"/>
    <w:rPr>
      <w:sz w:val="16"/>
      <w:szCs w:val="14"/>
    </w:rPr>
  </w:style>
  <w:style w:type="paragraph" w:customStyle="1" w:styleId="02TEXTOPRINCIPALBULLETITEM">
    <w:name w:val="02_TEXTO_PRINCIPAL_BULLET_ITEM"/>
    <w:basedOn w:val="02TEXTOPRINCIPALBULLET"/>
    <w:qFormat/>
    <w:rsid w:val="00D418A3"/>
    <w:pPr>
      <w:ind w:left="454" w:hanging="170"/>
    </w:pPr>
  </w:style>
  <w:style w:type="paragraph" w:styleId="PargrafodaLista">
    <w:name w:val="List Paragraph"/>
    <w:basedOn w:val="Normal"/>
    <w:uiPriority w:val="34"/>
    <w:qFormat/>
    <w:rsid w:val="00D418A3"/>
    <w:pPr>
      <w:spacing w:after="200" w:line="276" w:lineRule="auto"/>
      <w:ind w:left="720"/>
      <w:contextualSpacing/>
      <w:textAlignment w:val="auto"/>
    </w:pPr>
    <w:rPr>
      <w:rFonts w:asciiTheme="minorHAnsi" w:eastAsiaTheme="minorHAnsi" w:hAnsiTheme="minorHAnsi" w:cstheme="minorBidi"/>
      <w:kern w:val="0"/>
      <w:sz w:val="22"/>
      <w:szCs w:val="22"/>
      <w:lang w:eastAsia="en-US" w:bidi="ar-SA"/>
    </w:rPr>
  </w:style>
  <w:style w:type="paragraph" w:styleId="Textodecomentrio">
    <w:name w:val="annotation text"/>
    <w:basedOn w:val="Normal"/>
    <w:link w:val="TextodecomentrioChar"/>
    <w:uiPriority w:val="99"/>
    <w:unhideWhenUsed/>
    <w:qFormat/>
    <w:rsid w:val="00D418A3"/>
    <w:rPr>
      <w:rFonts w:asciiTheme="majorHAnsi" w:hAnsiTheme="majorHAnsi"/>
      <w:sz w:val="20"/>
      <w:szCs w:val="18"/>
    </w:rPr>
  </w:style>
  <w:style w:type="paragraph" w:customStyle="1" w:styleId="02TEXTOPRINCIPALBULLET2">
    <w:name w:val="02_TEXTO_PRINCIPAL_BULLET_2"/>
    <w:basedOn w:val="02TEXTOPRINCIPALBULLET"/>
    <w:qFormat/>
    <w:rsid w:val="00D418A3"/>
    <w:pPr>
      <w:ind w:left="227"/>
    </w:pPr>
  </w:style>
  <w:style w:type="paragraph" w:styleId="Assuntodocomentrio">
    <w:name w:val="annotation subject"/>
    <w:basedOn w:val="Textodecomentrio"/>
    <w:link w:val="AssuntodocomentrioChar"/>
    <w:uiPriority w:val="99"/>
    <w:semiHidden/>
    <w:unhideWhenUsed/>
    <w:qFormat/>
    <w:rsid w:val="00D418A3"/>
    <w:rPr>
      <w:rFonts w:cs="Mangal"/>
      <w:b/>
      <w:bCs/>
    </w:rPr>
  </w:style>
  <w:style w:type="paragraph" w:styleId="NormalWeb">
    <w:name w:val="Normal (Web)"/>
    <w:basedOn w:val="Normal"/>
    <w:uiPriority w:val="99"/>
    <w:semiHidden/>
    <w:unhideWhenUsed/>
    <w:qFormat/>
    <w:rsid w:val="00D418A3"/>
    <w:pPr>
      <w:spacing w:beforeAutospacing="1" w:afterAutospacing="1"/>
      <w:textAlignment w:val="auto"/>
    </w:pPr>
    <w:rPr>
      <w:rFonts w:ascii="Times New Roman" w:eastAsia="Times New Roman" w:hAnsi="Times New Roman" w:cs="Times New Roman"/>
      <w:kern w:val="0"/>
      <w:sz w:val="24"/>
      <w:lang w:eastAsia="pt-BR" w:bidi="ar-SA"/>
    </w:rPr>
  </w:style>
  <w:style w:type="paragraph" w:customStyle="1" w:styleId="07INDICACAOART">
    <w:name w:val="07_INDICACAO_ART"/>
    <w:qFormat/>
    <w:rsid w:val="00506A10"/>
    <w:pPr>
      <w:spacing w:line="220" w:lineRule="atLeast"/>
      <w:jc w:val="center"/>
    </w:pPr>
    <w:rPr>
      <w:rFonts w:ascii="Arial" w:eastAsia="Times New Roman" w:hAnsi="Arial" w:cs="Times New Roman"/>
      <w:color w:val="0000FF"/>
      <w:kern w:val="0"/>
      <w:sz w:val="18"/>
      <w:szCs w:val="20"/>
      <w:lang w:eastAsia="pt-BR" w:bidi="ar-SA"/>
    </w:rPr>
  </w:style>
  <w:style w:type="paragraph" w:customStyle="1" w:styleId="00Textogeral">
    <w:name w:val="00_Texto_geral"/>
    <w:basedOn w:val="Normal"/>
    <w:uiPriority w:val="99"/>
    <w:qFormat/>
    <w:rsid w:val="00F15318"/>
    <w:pPr>
      <w:widowControl w:val="0"/>
      <w:spacing w:after="57" w:line="250" w:lineRule="atLeast"/>
      <w:ind w:firstLine="283"/>
      <w:jc w:val="both"/>
      <w:textAlignment w:val="center"/>
    </w:pPr>
    <w:rPr>
      <w:rFonts w:eastAsiaTheme="minorEastAsia"/>
      <w:color w:val="000000"/>
      <w:kern w:val="0"/>
      <w:sz w:val="22"/>
      <w:szCs w:val="22"/>
      <w:lang w:eastAsia="es-ES" w:bidi="ar-SA"/>
    </w:rPr>
  </w:style>
  <w:style w:type="paragraph" w:customStyle="1" w:styleId="00textosemparagrafo">
    <w:name w:val="00_texto_sem_paragrafo"/>
    <w:basedOn w:val="00Textogeral"/>
    <w:qFormat/>
    <w:rsid w:val="00F15318"/>
    <w:pPr>
      <w:ind w:firstLine="0"/>
    </w:pPr>
    <w:rPr>
      <w:rFonts w:cs="Arial"/>
    </w:rPr>
  </w:style>
  <w:style w:type="paragraph" w:customStyle="1" w:styleId="comentarioarte">
    <w:name w:val="comentario_arte"/>
    <w:next w:val="Normal"/>
    <w:qFormat/>
    <w:rsid w:val="00F024DA"/>
    <w:pPr>
      <w:spacing w:after="200" w:line="276" w:lineRule="auto"/>
    </w:pPr>
    <w:rPr>
      <w:rFonts w:ascii="Calibri" w:hAnsi="Calibri" w:cs="Arial"/>
      <w:color w:val="00B050"/>
    </w:rPr>
  </w:style>
  <w:style w:type="paragraph" w:styleId="Reviso">
    <w:name w:val="Revision"/>
    <w:uiPriority w:val="99"/>
    <w:semiHidden/>
    <w:qFormat/>
    <w:rsid w:val="009154F4"/>
    <w:rPr>
      <w:rFonts w:cs="Mangal"/>
      <w:szCs w:val="19"/>
    </w:rPr>
  </w:style>
  <w:style w:type="paragraph" w:styleId="SemEspaamento">
    <w:name w:val="No Spacing"/>
    <w:uiPriority w:val="1"/>
    <w:qFormat/>
    <w:rsid w:val="006812EC"/>
    <w:rPr>
      <w:rFonts w:asciiTheme="minorHAnsi" w:eastAsiaTheme="minorHAnsi" w:hAnsiTheme="minorHAnsi" w:cstheme="minorBidi"/>
      <w:kern w:val="0"/>
      <w:sz w:val="22"/>
      <w:szCs w:val="22"/>
      <w:lang w:eastAsia="en-US" w:bidi="ar-SA"/>
    </w:rPr>
  </w:style>
  <w:style w:type="numbering" w:customStyle="1" w:styleId="LFO1">
    <w:name w:val="LFO1"/>
    <w:qFormat/>
    <w:rsid w:val="00D418A3"/>
  </w:style>
  <w:style w:type="numbering" w:customStyle="1" w:styleId="LFO3">
    <w:name w:val="LFO3"/>
    <w:qFormat/>
    <w:rsid w:val="00D418A3"/>
  </w:style>
  <w:style w:type="table" w:styleId="Tabelacomgrade">
    <w:name w:val="Table Grid"/>
    <w:basedOn w:val="Tabelanormal"/>
    <w:uiPriority w:val="59"/>
    <w:rsid w:val="00D418A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6.jpe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6F4F99FB-C90F-44F7-B923-E4318646DB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11</Pages>
  <Words>3006</Words>
  <Characters>16236</Characters>
  <Application>Microsoft Office Word</Application>
  <DocSecurity>0</DocSecurity>
  <Lines>135</Lines>
  <Paragraphs>38</Paragraphs>
  <ScaleCrop>false</ScaleCrop>
  <Company/>
  <LinksUpToDate>false</LinksUpToDate>
  <CharactersWithSpaces>19204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Milena Clementin</dc:creator>
  <dc:description/>
  <cp:lastModifiedBy>Ed5-821</cp:lastModifiedBy>
  <cp:revision>8</cp:revision>
  <dcterms:created xsi:type="dcterms:W3CDTF">2018-10-19T19:49:00Z</dcterms:created>
  <dcterms:modified xsi:type="dcterms:W3CDTF">2018-10-25T11:25:00Z</dcterms:modified>
  <dc:language>pt-BR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