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EB86" w14:textId="05244F32" w:rsidR="00770256" w:rsidRDefault="00770256" w:rsidP="00770256">
      <w:pPr>
        <w:pStyle w:val="01TITULO1"/>
        <w:jc w:val="center"/>
      </w:pPr>
      <w:bookmarkStart w:id="0" w:name="_Hlk525114891"/>
      <w:r>
        <w:t>SEQUÊNCIA DIDÁTICA 9 –</w:t>
      </w:r>
    </w:p>
    <w:p w14:paraId="2EB8523E" w14:textId="525F0CDB" w:rsidR="00770256" w:rsidRDefault="00770256" w:rsidP="00770256">
      <w:pPr>
        <w:pStyle w:val="01TITULO1"/>
        <w:jc w:val="center"/>
      </w:pPr>
      <w:r>
        <w:t>Trapézios e propriedades dos trapézios isósceles</w:t>
      </w:r>
    </w:p>
    <w:p w14:paraId="7434B973" w14:textId="77777777" w:rsidR="00770256" w:rsidRPr="00E17B08" w:rsidRDefault="00770256" w:rsidP="00770256">
      <w:pPr>
        <w:pStyle w:val="01TITULO1"/>
      </w:pPr>
      <w:r>
        <w:t>8º ano – Bimestre 3</w:t>
      </w:r>
    </w:p>
    <w:bookmarkEnd w:id="0"/>
    <w:p w14:paraId="541CE712" w14:textId="77777777" w:rsidR="00770256" w:rsidRDefault="00770256" w:rsidP="00FA4846">
      <w:pPr>
        <w:ind w:left="426"/>
        <w:rPr>
          <w:b/>
          <w:sz w:val="22"/>
          <w:szCs w:val="22"/>
        </w:rPr>
      </w:pPr>
    </w:p>
    <w:p w14:paraId="435E79C5" w14:textId="717FEFBC" w:rsidR="00FA4846" w:rsidRPr="00BC0203" w:rsidRDefault="00FA4846" w:rsidP="00770256">
      <w:pPr>
        <w:pStyle w:val="01TITULO3"/>
      </w:pPr>
      <w:r w:rsidRPr="00BC0203">
        <w:t>Unidade temática</w:t>
      </w:r>
    </w:p>
    <w:p w14:paraId="1A7250BD" w14:textId="6622B0A2" w:rsidR="00FA4846" w:rsidRPr="00BC0203" w:rsidRDefault="00CF08A9" w:rsidP="00770256">
      <w:pPr>
        <w:pStyle w:val="02TEXTOPRINCIPAL"/>
      </w:pPr>
      <w:r>
        <w:t>Geometria</w:t>
      </w:r>
    </w:p>
    <w:p w14:paraId="22265197" w14:textId="77777777" w:rsidR="00770256" w:rsidRDefault="00770256" w:rsidP="006D7F54">
      <w:pPr>
        <w:pStyle w:val="02TEXTOPRINCIPAL"/>
      </w:pPr>
    </w:p>
    <w:p w14:paraId="2E9011CB" w14:textId="5456D496" w:rsidR="00FA4846" w:rsidRPr="00BC0203" w:rsidRDefault="00FA4846" w:rsidP="00770256">
      <w:pPr>
        <w:pStyle w:val="01TITULO3"/>
      </w:pPr>
      <w:r w:rsidRPr="00BC0203">
        <w:t>Objetos de conhecimento</w:t>
      </w:r>
    </w:p>
    <w:p w14:paraId="3B185113" w14:textId="5B35874A" w:rsidR="00770256" w:rsidRDefault="000D313A" w:rsidP="00B4290B">
      <w:pPr>
        <w:pStyle w:val="02TEXTOPRINCIPAL"/>
      </w:pPr>
      <w:r w:rsidRPr="000D313A">
        <w:t>Congruência de triângulos e demonstrações de propriedades de quadriláteros</w:t>
      </w:r>
    </w:p>
    <w:p w14:paraId="2F940F34" w14:textId="77777777" w:rsidR="00B4290B" w:rsidRPr="00B4290B" w:rsidRDefault="00B4290B" w:rsidP="00B4290B">
      <w:pPr>
        <w:pStyle w:val="02TEXTOPRINCIPAL"/>
      </w:pPr>
    </w:p>
    <w:p w14:paraId="02B264D5" w14:textId="77777777" w:rsidR="008838A0" w:rsidRDefault="00770256" w:rsidP="008838A0">
      <w:pPr>
        <w:pStyle w:val="01TITULO3"/>
      </w:pPr>
      <w:r>
        <w:t>Habilidade</w:t>
      </w:r>
      <w:r w:rsidR="00FA4846" w:rsidRPr="00BC0203">
        <w:t xml:space="preserve"> </w:t>
      </w:r>
    </w:p>
    <w:p w14:paraId="6C8FD6E8" w14:textId="2C1A66D8" w:rsidR="008838A0" w:rsidRDefault="00AF7F8C" w:rsidP="008838A0">
      <w:pPr>
        <w:pStyle w:val="02TEXTOPRINCIPAL"/>
      </w:pPr>
      <w:r>
        <w:t xml:space="preserve">(EF08M14) </w:t>
      </w:r>
      <w:r w:rsidR="000D313A" w:rsidRPr="000D313A">
        <w:t>Demonstrar propriedades de quadriláteros por meio da identificação da congruência de triângulos.</w:t>
      </w:r>
    </w:p>
    <w:p w14:paraId="02E7A8E1" w14:textId="77777777" w:rsidR="008838A0" w:rsidRDefault="008838A0" w:rsidP="006D7F54">
      <w:pPr>
        <w:pStyle w:val="02TEXTOPRINCIPAL"/>
      </w:pPr>
    </w:p>
    <w:p w14:paraId="3A4DAB05" w14:textId="1F791357" w:rsidR="00FA4846" w:rsidRPr="007B4F20" w:rsidRDefault="00FA4846" w:rsidP="007B4F20">
      <w:pPr>
        <w:pStyle w:val="01TITULO4"/>
      </w:pPr>
      <w:r w:rsidRPr="00BC0203">
        <w:t>Tempo estimado</w:t>
      </w:r>
    </w:p>
    <w:p w14:paraId="50A6BEA6" w14:textId="4C14A3C2" w:rsidR="00FA4846" w:rsidRPr="00BC0203" w:rsidRDefault="00FA4846" w:rsidP="008838A0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08527BC8" w14:textId="77777777" w:rsidR="008838A0" w:rsidRDefault="008838A0" w:rsidP="006D7F54">
      <w:pPr>
        <w:pStyle w:val="02TEXTOPRINCIPAL"/>
        <w:rPr>
          <w:bdr w:val="none" w:sz="0" w:space="0" w:color="auto" w:frame="1"/>
          <w:lang w:eastAsia="pt-BR"/>
        </w:rPr>
      </w:pPr>
    </w:p>
    <w:p w14:paraId="4403271A" w14:textId="38581978" w:rsidR="00FA4846" w:rsidRPr="008838A0" w:rsidRDefault="00B4290B" w:rsidP="008838A0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6589D4E3" w:rsidR="00FA4846" w:rsidRPr="00BC0203" w:rsidRDefault="008838A0" w:rsidP="008838A0">
      <w:pPr>
        <w:pStyle w:val="01TITULO4"/>
      </w:pPr>
      <w:r>
        <w:t>1ª e</w:t>
      </w:r>
      <w:r w:rsidR="00B4290B">
        <w:t>tapa</w:t>
      </w:r>
    </w:p>
    <w:p w14:paraId="4175310D" w14:textId="6C4C0DE8" w:rsidR="00FA4846" w:rsidRDefault="008838A0" w:rsidP="008838A0">
      <w:pPr>
        <w:pStyle w:val="02TEXTOPRINCIPAL"/>
      </w:pPr>
      <w:r>
        <w:tab/>
      </w:r>
      <w:r w:rsidR="00FA4846" w:rsidRPr="00BC0203">
        <w:t xml:space="preserve">Esta etapa permite </w:t>
      </w:r>
      <w:r w:rsidR="006D7F54">
        <w:t>avaliar os</w:t>
      </w:r>
      <w:r w:rsidR="00FA4846" w:rsidRPr="00BC0203">
        <w:t xml:space="preserve"> conhecimentos do</w:t>
      </w:r>
      <w:r w:rsidR="00ED40A8">
        <w:t>s</w:t>
      </w:r>
      <w:r w:rsidR="00FA4846" w:rsidRPr="00BC0203">
        <w:t xml:space="preserve"> aluno</w:t>
      </w:r>
      <w:r w:rsidR="00ED40A8">
        <w:t>s</w:t>
      </w:r>
      <w:r w:rsidR="00FA4846" w:rsidRPr="00BC0203">
        <w:t xml:space="preserve"> </w:t>
      </w:r>
      <w:r w:rsidR="00FA4846">
        <w:t xml:space="preserve">sobre </w:t>
      </w:r>
      <w:r w:rsidR="00507ABE">
        <w:t>trapézios</w:t>
      </w:r>
      <w:r w:rsidR="0055422D">
        <w:t xml:space="preserve">. O trabalho inicial pode ser feito </w:t>
      </w:r>
      <w:r w:rsidR="00F1063C">
        <w:t xml:space="preserve">com </w:t>
      </w:r>
      <w:r w:rsidR="00A846D0">
        <w:t xml:space="preserve">toda </w:t>
      </w:r>
      <w:r w:rsidR="00F1063C">
        <w:t>a turma</w:t>
      </w:r>
      <w:r w:rsidR="006D7F54">
        <w:t>,</w:t>
      </w:r>
      <w:r w:rsidR="00F1063C">
        <w:t xml:space="preserve"> </w:t>
      </w:r>
      <w:r w:rsidR="006D7F54">
        <w:t>prevendo um momento para refletirem</w:t>
      </w:r>
      <w:r w:rsidR="00276F73">
        <w:t xml:space="preserve"> sobre as questões e depois pedindo </w:t>
      </w:r>
      <w:r w:rsidR="006D7F54">
        <w:t xml:space="preserve">a eles </w:t>
      </w:r>
      <w:r w:rsidR="00276F73">
        <w:t>que manifestem suas respostas oralmente</w:t>
      </w:r>
      <w:r w:rsidR="0055422D">
        <w:t>.</w:t>
      </w:r>
    </w:p>
    <w:p w14:paraId="72351378" w14:textId="1851DF04" w:rsidR="00507ABE" w:rsidRDefault="008838A0" w:rsidP="008838A0">
      <w:pPr>
        <w:pStyle w:val="02TEXTOPRINCIPAL"/>
      </w:pPr>
      <w:r>
        <w:tab/>
      </w:r>
      <w:r w:rsidR="001333F8">
        <w:t>Entregue</w:t>
      </w:r>
      <w:r w:rsidR="009D55CF">
        <w:t xml:space="preserve"> a eles</w:t>
      </w:r>
      <w:r w:rsidR="001333F8">
        <w:t xml:space="preserve"> uma folha com desenhos d</w:t>
      </w:r>
      <w:r w:rsidR="00B4290B">
        <w:t xml:space="preserve">as figuras que serão estudadas </w:t>
      </w:r>
      <w:r w:rsidR="006D7F54">
        <w:t xml:space="preserve">a seguir: </w:t>
      </w:r>
      <w:r w:rsidR="001333F8">
        <w:t xml:space="preserve">trapézio isósceles, trapézio </w:t>
      </w:r>
      <w:r w:rsidR="00A90BC8">
        <w:t>retângulo</w:t>
      </w:r>
      <w:r w:rsidR="001333F8">
        <w:t xml:space="preserve"> e trapézio </w:t>
      </w:r>
      <w:r w:rsidR="00A90BC8">
        <w:t>escaleno</w:t>
      </w:r>
      <w:r w:rsidR="001333F8">
        <w:t>.</w:t>
      </w:r>
      <w:r w:rsidR="006D7F54">
        <w:t xml:space="preserve"> </w:t>
      </w:r>
      <w:r w:rsidR="00515A90">
        <w:t>Oriente a observação d</w:t>
      </w:r>
      <w:r w:rsidR="006D7F54">
        <w:t>ess</w:t>
      </w:r>
      <w:r w:rsidR="00515A90">
        <w:t xml:space="preserve">as figuras </w:t>
      </w:r>
      <w:r w:rsidR="006D7F54">
        <w:t xml:space="preserve">e </w:t>
      </w:r>
      <w:r w:rsidR="00515A90">
        <w:t>p</w:t>
      </w:r>
      <w:r w:rsidR="00507ABE">
        <w:t>ergunte</w:t>
      </w:r>
      <w:r w:rsidR="006D7F54">
        <w:t xml:space="preserve"> o que sabem sobre </w:t>
      </w:r>
      <w:r w:rsidR="00507ABE">
        <w:t>o quadrilátero chamado trapézio</w:t>
      </w:r>
      <w:r w:rsidR="006D7F54">
        <w:t>.</w:t>
      </w:r>
      <w:r w:rsidR="00507ABE">
        <w:t xml:space="preserve"> Qual a sua característica principal?</w:t>
      </w:r>
    </w:p>
    <w:p w14:paraId="1E5B117D" w14:textId="252E3C22" w:rsidR="00A90BC8" w:rsidRDefault="00A90BC8" w:rsidP="00A90BC8">
      <w:pPr>
        <w:pStyle w:val="Instrucaominuta"/>
      </w:pPr>
    </w:p>
    <w:p w14:paraId="6F0AFD9D" w14:textId="43EAE80F" w:rsidR="00A90BC8" w:rsidRDefault="00B068B0" w:rsidP="00B068B0">
      <w:pPr>
        <w:pStyle w:val="Instrucaominuta"/>
        <w:jc w:val="center"/>
      </w:pPr>
      <w:r>
        <w:drawing>
          <wp:inline distT="0" distB="0" distL="0" distR="0" wp14:anchorId="6309CCB7" wp14:editId="231DA90C">
            <wp:extent cx="5514975" cy="885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419B" w14:textId="77777777" w:rsidR="00B068B0" w:rsidRDefault="00B068B0" w:rsidP="00A90BC8">
      <w:pPr>
        <w:pStyle w:val="Instrucaominuta"/>
      </w:pPr>
    </w:p>
    <w:p w14:paraId="1C0D6338" w14:textId="226E6EA6" w:rsidR="00507ABE" w:rsidRDefault="008838A0" w:rsidP="008838A0">
      <w:pPr>
        <w:pStyle w:val="02TEXTOPRINCIPAL"/>
      </w:pPr>
      <w:r>
        <w:tab/>
      </w:r>
      <w:r w:rsidR="006D7F54">
        <w:t>Espera-se</w:t>
      </w:r>
      <w:r w:rsidR="00507ABE">
        <w:t xml:space="preserve"> que alguns alunos </w:t>
      </w:r>
      <w:r w:rsidR="006D7F54">
        <w:t>identifiquem</w:t>
      </w:r>
      <w:r w:rsidR="00507ABE">
        <w:t xml:space="preserve"> o trapézio </w:t>
      </w:r>
      <w:r w:rsidR="006D7F54">
        <w:t>como</w:t>
      </w:r>
      <w:r w:rsidR="00507ABE">
        <w:t xml:space="preserve"> um quadrilátero que tem apenas dois de seus lados paralelos. Valide as respostas corretas e escreva a definição na lousa:</w:t>
      </w:r>
    </w:p>
    <w:p w14:paraId="0CA9C227" w14:textId="5835227A" w:rsidR="00507ABE" w:rsidRDefault="00507ABE" w:rsidP="006D7F54">
      <w:pPr>
        <w:pStyle w:val="02TEXTOPRINCIPAL"/>
        <w:jc w:val="center"/>
        <w:rPr>
          <w:rStyle w:val="Textoitlico"/>
          <w:i w:val="0"/>
        </w:rPr>
      </w:pPr>
      <w:r w:rsidRPr="006D7F54">
        <w:rPr>
          <w:rStyle w:val="Textoitlico"/>
          <w:i w:val="0"/>
        </w:rPr>
        <w:t>Trapézios são quadriláteros com apenas dois de seus lados paralelos.</w:t>
      </w:r>
    </w:p>
    <w:p w14:paraId="01978A4F" w14:textId="77777777" w:rsidR="006D7F54" w:rsidRPr="006D7F54" w:rsidRDefault="006D7F54" w:rsidP="006D7F54">
      <w:pPr>
        <w:pStyle w:val="02TEXTOPRINCIPAL"/>
        <w:jc w:val="center"/>
        <w:rPr>
          <w:rStyle w:val="Textoitlico"/>
          <w:i w:val="0"/>
        </w:rPr>
      </w:pPr>
    </w:p>
    <w:p w14:paraId="6BBD5A4C" w14:textId="77777777" w:rsidR="004916A1" w:rsidRDefault="004916A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4774793" w14:textId="2E1E3EEB" w:rsidR="00507ABE" w:rsidRDefault="008838A0" w:rsidP="008838A0">
      <w:pPr>
        <w:pStyle w:val="02TEXTOPRINCIPAL"/>
      </w:pPr>
      <w:r>
        <w:lastRenderedPageBreak/>
        <w:tab/>
      </w:r>
      <w:r w:rsidR="00CF08A9">
        <w:t xml:space="preserve">Desenhe na lousa </w:t>
      </w:r>
      <w:r w:rsidR="00507ABE">
        <w:t xml:space="preserve">um </w:t>
      </w:r>
      <w:bookmarkStart w:id="1" w:name="_Hlk521172620"/>
      <w:proofErr w:type="gramStart"/>
      <w:r w:rsidR="00507ABE">
        <w:t>trapézio isósceles</w:t>
      </w:r>
      <w:proofErr w:type="gramEnd"/>
      <w:r w:rsidR="00507ABE">
        <w:t xml:space="preserve">, um trapézio </w:t>
      </w:r>
      <w:r w:rsidR="00A90BC8">
        <w:t>retângulo</w:t>
      </w:r>
      <w:r w:rsidR="00507ABE">
        <w:t xml:space="preserve"> e um trapézio </w:t>
      </w:r>
      <w:r w:rsidR="00A90BC8">
        <w:t>escaleno</w:t>
      </w:r>
      <w:r w:rsidR="00507ABE">
        <w:t xml:space="preserve">. </w:t>
      </w:r>
      <w:bookmarkEnd w:id="1"/>
      <w:r w:rsidR="00507ABE">
        <w:t>Não se esqueça de fazer as marcações das medidas dos lados iguais no trapézio isósceles e dos ângulos retos no trapézio retângulo.</w:t>
      </w:r>
      <w:r w:rsidR="004916A1">
        <w:t xml:space="preserve"> </w:t>
      </w:r>
      <w:r w:rsidR="00507ABE">
        <w:t xml:space="preserve">Escreva a definição de cada um deles, </w:t>
      </w:r>
      <w:r w:rsidR="004916A1">
        <w:t>sem associá-la aos</w:t>
      </w:r>
      <w:r w:rsidR="00507ABE">
        <w:t xml:space="preserve"> desenhos</w:t>
      </w:r>
      <w:r w:rsidR="004916A1">
        <w:t xml:space="preserve"> feitos</w:t>
      </w:r>
      <w:r w:rsidR="00507ABE">
        <w:t xml:space="preserve">. Peça </w:t>
      </w:r>
      <w:r w:rsidR="004916A1">
        <w:t>a</w:t>
      </w:r>
      <w:r w:rsidR="00507ABE">
        <w:t xml:space="preserve">os alunos </w:t>
      </w:r>
      <w:r w:rsidR="00B409B2">
        <w:t xml:space="preserve">que </w:t>
      </w:r>
      <w:r w:rsidR="00507ABE">
        <w:t xml:space="preserve">leiam as definições e </w:t>
      </w:r>
      <w:r w:rsidR="004916A1">
        <w:t>relacionem</w:t>
      </w:r>
      <w:r w:rsidR="00507ABE">
        <w:t xml:space="preserve"> cada uma delas </w:t>
      </w:r>
      <w:r w:rsidR="004916A1">
        <w:t>à</w:t>
      </w:r>
      <w:r w:rsidR="00507ABE">
        <w:t xml:space="preserve"> figura</w:t>
      </w:r>
      <w:r w:rsidR="004916A1">
        <w:t xml:space="preserve"> correspondente,</w:t>
      </w:r>
      <w:r w:rsidR="00507ABE">
        <w:t xml:space="preserve"> </w:t>
      </w:r>
      <w:r w:rsidR="004916A1">
        <w:t>solicitando</w:t>
      </w:r>
      <w:r w:rsidR="00507ABE">
        <w:t xml:space="preserve"> um voluntário para </w:t>
      </w:r>
      <w:r w:rsidR="004916A1">
        <w:t>fazer essa associação na lousa</w:t>
      </w:r>
      <w:r w:rsidR="00507ABE">
        <w:t>.</w:t>
      </w:r>
    </w:p>
    <w:p w14:paraId="58ADFADC" w14:textId="78A07E38" w:rsidR="00507ABE" w:rsidRDefault="00507ABE" w:rsidP="006D7F54">
      <w:pPr>
        <w:pStyle w:val="02TEXTOPRINCIPAL"/>
        <w:jc w:val="center"/>
        <w:rPr>
          <w:rStyle w:val="Textoitlico"/>
          <w:i w:val="0"/>
        </w:rPr>
      </w:pPr>
      <w:r w:rsidRPr="006D7F54">
        <w:rPr>
          <w:rStyle w:val="Textoitlico"/>
          <w:i w:val="0"/>
        </w:rPr>
        <w:t>Trapézios isósceles são aqueles em que os lados opostos não paralelos são congruentes.</w:t>
      </w:r>
    </w:p>
    <w:p w14:paraId="2A326895" w14:textId="47021C3C" w:rsidR="00507ABE" w:rsidRDefault="008838A0" w:rsidP="006D7F54">
      <w:pPr>
        <w:pStyle w:val="02TEXTOPRINCIPAL"/>
        <w:jc w:val="center"/>
        <w:rPr>
          <w:rStyle w:val="Textoitlico"/>
          <w:i w:val="0"/>
        </w:rPr>
      </w:pPr>
      <w:r w:rsidRPr="006D7F54">
        <w:rPr>
          <w:rStyle w:val="Textoitlico"/>
          <w:i w:val="0"/>
        </w:rPr>
        <w:t>T</w:t>
      </w:r>
      <w:r w:rsidR="00507ABE" w:rsidRPr="006D7F54">
        <w:rPr>
          <w:rStyle w:val="Textoitlico"/>
          <w:i w:val="0"/>
        </w:rPr>
        <w:t>rapézios retângulos são aqueles que têm dois ângulos internos retos.</w:t>
      </w:r>
    </w:p>
    <w:p w14:paraId="07EE47A6" w14:textId="37FF8AF6" w:rsidR="00507ABE" w:rsidRDefault="00507ABE" w:rsidP="006D7F54">
      <w:pPr>
        <w:pStyle w:val="02TEXTOPRINCIPAL"/>
        <w:jc w:val="center"/>
        <w:rPr>
          <w:rStyle w:val="Textoitlico"/>
          <w:i w:val="0"/>
        </w:rPr>
      </w:pPr>
      <w:r w:rsidRPr="006D7F54">
        <w:rPr>
          <w:rStyle w:val="Textoitlico"/>
          <w:i w:val="0"/>
        </w:rPr>
        <w:t>Trapézios escalenos</w:t>
      </w:r>
      <w:r w:rsidR="006055ED" w:rsidRPr="006D7F54">
        <w:rPr>
          <w:rStyle w:val="Textoitlico"/>
          <w:i w:val="0"/>
        </w:rPr>
        <w:t xml:space="preserve"> são</w:t>
      </w:r>
      <w:r w:rsidRPr="006D7F54">
        <w:rPr>
          <w:rStyle w:val="Textoitlico"/>
          <w:i w:val="0"/>
        </w:rPr>
        <w:t xml:space="preserve"> aqueles que não têm ângulo reto e em que os lados opostos </w:t>
      </w:r>
      <w:r w:rsidR="002E0180">
        <w:rPr>
          <w:rStyle w:val="Textoitlico"/>
          <w:i w:val="0"/>
        </w:rPr>
        <w:br/>
      </w:r>
      <w:r w:rsidRPr="006D7F54">
        <w:rPr>
          <w:rStyle w:val="Textoitlico"/>
          <w:i w:val="0"/>
        </w:rPr>
        <w:t>não paralelos não são congruentes.</w:t>
      </w:r>
    </w:p>
    <w:p w14:paraId="729A62B5" w14:textId="77777777" w:rsidR="006D7F54" w:rsidRPr="006D7F54" w:rsidRDefault="006D7F54" w:rsidP="006D7F54">
      <w:pPr>
        <w:pStyle w:val="02TEXTOPRINCIPAL"/>
        <w:jc w:val="center"/>
        <w:rPr>
          <w:rStyle w:val="Textoitlico"/>
          <w:i w:val="0"/>
        </w:rPr>
      </w:pPr>
    </w:p>
    <w:p w14:paraId="690094AD" w14:textId="34C7B585" w:rsidR="008838A0" w:rsidRDefault="008838A0" w:rsidP="008838A0">
      <w:pPr>
        <w:pStyle w:val="02TEXTOPRINCIPAL"/>
      </w:pPr>
      <w:r>
        <w:tab/>
      </w:r>
      <w:r w:rsidR="004916A1">
        <w:t>Oriente</w:t>
      </w:r>
      <w:r w:rsidR="00E003DB">
        <w:t>-</w:t>
      </w:r>
      <w:r w:rsidR="00ED40A8">
        <w:t xml:space="preserve">os </w:t>
      </w:r>
      <w:r w:rsidR="004916A1">
        <w:t>a</w:t>
      </w:r>
      <w:r w:rsidR="00515A90">
        <w:t xml:space="preserve"> guardarem a folha que receberam com as</w:t>
      </w:r>
      <w:r w:rsidR="00B4290B">
        <w:t xml:space="preserve"> figuras</w:t>
      </w:r>
      <w:r w:rsidR="0054597A">
        <w:t>, pois elas</w:t>
      </w:r>
      <w:r w:rsidR="00B4290B">
        <w:t xml:space="preserve"> serão usadas </w:t>
      </w:r>
      <w:r w:rsidR="002713EA">
        <w:t xml:space="preserve">nas etapas seguintes. </w:t>
      </w:r>
    </w:p>
    <w:p w14:paraId="5A3E1210" w14:textId="77777777" w:rsidR="004916A1" w:rsidRDefault="004916A1" w:rsidP="008838A0">
      <w:pPr>
        <w:pStyle w:val="02TEXTOPRINCIPAL"/>
      </w:pPr>
    </w:p>
    <w:p w14:paraId="64D360E3" w14:textId="6E639F60" w:rsidR="002D0E5B" w:rsidRDefault="008838A0" w:rsidP="008838A0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54597A">
        <w:t xml:space="preserve"> (1 aula)</w:t>
      </w:r>
    </w:p>
    <w:p w14:paraId="45C0B4F5" w14:textId="6BB5FDCA" w:rsidR="0054597A" w:rsidRDefault="008838A0" w:rsidP="008838A0">
      <w:pPr>
        <w:pStyle w:val="02TEXTOPRINCIPAL"/>
      </w:pPr>
      <w:r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  <w:tab/>
      </w:r>
      <w:r w:rsidR="000C5A02">
        <w:t xml:space="preserve">Trabalhando com </w:t>
      </w:r>
      <w:r w:rsidR="0054597A">
        <w:t>toda a turma,</w:t>
      </w:r>
      <w:r w:rsidR="000C5A02">
        <w:t xml:space="preserve"> r</w:t>
      </w:r>
      <w:r w:rsidR="00C22FB3">
        <w:t xml:space="preserve">etome as </w:t>
      </w:r>
      <w:r w:rsidR="006055ED">
        <w:t>figuras dos trapézios</w:t>
      </w:r>
      <w:r w:rsidR="00036757">
        <w:t xml:space="preserve"> </w:t>
      </w:r>
      <w:r w:rsidR="00C22FB3">
        <w:t xml:space="preserve">da 1ª etapa </w:t>
      </w:r>
      <w:r w:rsidR="0054597A">
        <w:t>questionando</w:t>
      </w:r>
      <w:r w:rsidR="00C22FB3">
        <w:t xml:space="preserve"> </w:t>
      </w:r>
      <w:r w:rsidR="006055ED">
        <w:t xml:space="preserve">como </w:t>
      </w:r>
      <w:r w:rsidR="0054597A">
        <w:t xml:space="preserve">os alunos </w:t>
      </w:r>
      <w:r w:rsidR="006055ED">
        <w:t>fizeram para associar cada definição a uma figura</w:t>
      </w:r>
      <w:r w:rsidR="00C22FB3">
        <w:t xml:space="preserve">. </w:t>
      </w:r>
      <w:r w:rsidR="0054597A">
        <w:t>Espera-se que eles</w:t>
      </w:r>
      <w:r w:rsidR="00C22FB3">
        <w:t xml:space="preserve"> </w:t>
      </w:r>
      <w:r w:rsidR="006055ED">
        <w:t xml:space="preserve">tenham se </w:t>
      </w:r>
      <w:r w:rsidR="0054597A">
        <w:t>orientado pelas</w:t>
      </w:r>
      <w:r w:rsidR="00C22FB3">
        <w:t xml:space="preserve"> </w:t>
      </w:r>
      <w:r w:rsidR="006055ED">
        <w:t xml:space="preserve">marcações </w:t>
      </w:r>
      <w:r w:rsidR="00D16856">
        <w:t>que indicam</w:t>
      </w:r>
      <w:r w:rsidR="006055ED">
        <w:t xml:space="preserve"> as medidas dos lados congruentes e </w:t>
      </w:r>
      <w:r w:rsidR="0054597A">
        <w:t>pelas indicações</w:t>
      </w:r>
      <w:r w:rsidR="006055ED">
        <w:t xml:space="preserve"> de ângulo reto</w:t>
      </w:r>
      <w:r w:rsidR="00C22FB3">
        <w:t xml:space="preserve">. Valide essa resposta e </w:t>
      </w:r>
      <w:r w:rsidR="0054597A">
        <w:t>comente</w:t>
      </w:r>
      <w:r w:rsidR="006055ED">
        <w:t xml:space="preserve"> </w:t>
      </w:r>
      <w:r w:rsidR="00E003DB">
        <w:t xml:space="preserve">que </w:t>
      </w:r>
      <w:r w:rsidR="006055ED">
        <w:t xml:space="preserve">agora será </w:t>
      </w:r>
      <w:r w:rsidR="0054597A">
        <w:t>estudado</w:t>
      </w:r>
      <w:r w:rsidR="006055ED">
        <w:t xml:space="preserve"> o </w:t>
      </w:r>
      <w:proofErr w:type="gramStart"/>
      <w:r w:rsidR="006055ED">
        <w:t>trapézio isósceles</w:t>
      </w:r>
      <w:proofErr w:type="gramEnd"/>
      <w:r w:rsidR="006055ED">
        <w:t xml:space="preserve">, destacando-o na lousa e nomeando seus vértices: </w:t>
      </w:r>
      <w:r w:rsidR="006055ED" w:rsidRPr="0054597A">
        <w:rPr>
          <w:i/>
        </w:rPr>
        <w:t>ABCD</w:t>
      </w:r>
      <w:r w:rsidR="006055ED">
        <w:t>.</w:t>
      </w:r>
      <w:r w:rsidR="0054597A">
        <w:t xml:space="preserve"> </w:t>
      </w:r>
    </w:p>
    <w:p w14:paraId="32E36DA3" w14:textId="641FEC01" w:rsidR="00C22FB3" w:rsidRDefault="0054597A" w:rsidP="0054597A">
      <w:pPr>
        <w:pStyle w:val="02TEXTOPRINCIPAL"/>
        <w:ind w:firstLine="708"/>
      </w:pPr>
      <w:r>
        <w:t>Oriente</w:t>
      </w:r>
      <w:r w:rsidR="00E003DB">
        <w:t>-</w:t>
      </w:r>
      <w:r>
        <w:t xml:space="preserve">os a </w:t>
      </w:r>
      <w:r w:rsidR="00515A90">
        <w:t>acompanh</w:t>
      </w:r>
      <w:r>
        <w:t>ar</w:t>
      </w:r>
      <w:r w:rsidR="00515A90">
        <w:t xml:space="preserve">em as explicações e </w:t>
      </w:r>
      <w:r>
        <w:t xml:space="preserve">a utilizarem a folha com as figuras que receberam na </w:t>
      </w:r>
      <w:r w:rsidR="00041F34">
        <w:br/>
      </w:r>
      <w:r>
        <w:t xml:space="preserve">1ª etapa para </w:t>
      </w:r>
      <w:r w:rsidR="00515A90">
        <w:t>fa</w:t>
      </w:r>
      <w:r>
        <w:t>zer os</w:t>
      </w:r>
      <w:r w:rsidR="00515A90">
        <w:t xml:space="preserve"> registros </w:t>
      </w:r>
      <w:r>
        <w:t>necessários</w:t>
      </w:r>
      <w:r w:rsidR="008838A0">
        <w:t>.</w:t>
      </w:r>
    </w:p>
    <w:p w14:paraId="06166F50" w14:textId="77777777" w:rsidR="00B068B0" w:rsidRDefault="00B068B0" w:rsidP="00B068B0">
      <w:pPr>
        <w:pStyle w:val="Instrucaominuta"/>
        <w:jc w:val="center"/>
      </w:pPr>
    </w:p>
    <w:p w14:paraId="3931330C" w14:textId="566F477D" w:rsidR="0022339A" w:rsidRDefault="00B068B0" w:rsidP="00B068B0">
      <w:pPr>
        <w:pStyle w:val="Instrucaominuta"/>
        <w:jc w:val="center"/>
      </w:pPr>
      <w:r>
        <w:rPr>
          <w:bdr w:val="none" w:sz="0" w:space="0" w:color="auto" w:frame="1"/>
        </w:rPr>
        <w:drawing>
          <wp:inline distT="0" distB="0" distL="0" distR="0" wp14:anchorId="608B251C" wp14:editId="5CA0CF15">
            <wp:extent cx="2638425" cy="1295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F053" w14:textId="77777777" w:rsidR="00B068B0" w:rsidRDefault="00B068B0" w:rsidP="0054597A">
      <w:pPr>
        <w:pStyle w:val="Instrucaominuta"/>
      </w:pPr>
    </w:p>
    <w:p w14:paraId="032A0330" w14:textId="76D46536" w:rsidR="006055ED" w:rsidRDefault="0022339A" w:rsidP="0022339A">
      <w:pPr>
        <w:pStyle w:val="02TEXTOPRINCIPAL"/>
      </w:pPr>
      <w:r>
        <w:tab/>
      </w:r>
      <w:r w:rsidR="006055ED">
        <w:t xml:space="preserve">Marque 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055ED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6055ED">
        <w:t xml:space="preserve"> da base e pergunte</w:t>
      </w:r>
      <w:r w:rsidR="0054597A">
        <w:t xml:space="preserve"> aos alunos se</w:t>
      </w:r>
      <w:r w:rsidR="006055ED">
        <w:t xml:space="preserve"> as medidas </w:t>
      </w:r>
      <w:r w:rsidR="0054597A">
        <w:t>desses</w:t>
      </w:r>
      <w:r w:rsidR="006055ED">
        <w:t xml:space="preserve"> ângulos </w:t>
      </w:r>
      <w:r w:rsidR="0054597A">
        <w:t>são iguais ou diferentes. Espera-se que eles</w:t>
      </w:r>
      <w:r w:rsidR="006055ED">
        <w:t xml:space="preserve"> respondam acertadamente que as medidas são iguais. Valide as respostas e escreva a propriedade na lousa, fazendo a demonstração em seguida. </w:t>
      </w:r>
    </w:p>
    <w:p w14:paraId="4033B6D6" w14:textId="200C99A4" w:rsidR="00CA26E5" w:rsidRDefault="00CA26E5" w:rsidP="00CA26E5">
      <w:pPr>
        <w:pStyle w:val="02TEXTOPRINCIPAL"/>
        <w:jc w:val="center"/>
      </w:pPr>
      <w:r>
        <w:t>Em um trapézio isósceles, os ângulos adjacentes à mesma base são congruentes.</w:t>
      </w:r>
    </w:p>
    <w:p w14:paraId="1E6EE473" w14:textId="77777777" w:rsidR="00CA26E5" w:rsidRDefault="00CA26E5" w:rsidP="00CA26E5">
      <w:pPr>
        <w:pStyle w:val="02TEXTOPRINCIPAL"/>
        <w:jc w:val="center"/>
      </w:pPr>
    </w:p>
    <w:p w14:paraId="03B578DF" w14:textId="3FC7440D" w:rsidR="008C5BCF" w:rsidRDefault="0022339A" w:rsidP="0022339A">
      <w:pPr>
        <w:pStyle w:val="02TEXTOPRINCIPAL"/>
      </w:pPr>
      <w:r>
        <w:tab/>
      </w:r>
      <w:r w:rsidR="00D16856">
        <w:t>Q</w:t>
      </w:r>
      <w:r w:rsidR="008C5BCF">
        <w:t>uando estiver desenhando</w:t>
      </w:r>
      <w:r w:rsidR="00D16856">
        <w:t>,</w:t>
      </w:r>
      <w:r w:rsidR="008C5BCF">
        <w:t xml:space="preserve"> explique todas as etapas da demonstração mostrando no desenho para que os alunos compreendam mais facilmente. </w:t>
      </w:r>
    </w:p>
    <w:p w14:paraId="3A6D758B" w14:textId="2F0B1920" w:rsidR="004C0565" w:rsidRPr="004C0565" w:rsidRDefault="0022339A" w:rsidP="0022339A">
      <w:pPr>
        <w:pStyle w:val="02TEXTOPRINCIPAL"/>
      </w:pPr>
      <w:r>
        <w:rPr>
          <w:rFonts w:eastAsiaTheme="minorHAnsi"/>
          <w:color w:val="000000"/>
          <w:kern w:val="0"/>
          <w:sz w:val="24"/>
          <w:szCs w:val="24"/>
          <w:lang w:eastAsia="en-US" w:bidi="ar-SA"/>
        </w:rPr>
        <w:tab/>
      </w:r>
      <w:r w:rsidR="004C0565" w:rsidRPr="004C0565">
        <w:t xml:space="preserve">Traçando pelo ponto </w:t>
      </w:r>
      <w:r w:rsidR="004C0565" w:rsidRPr="00D16856">
        <w:rPr>
          <w:i/>
        </w:rPr>
        <w:t>D</w:t>
      </w:r>
      <w:r w:rsidR="004C0565" w:rsidRPr="004C0565">
        <w:t xml:space="preserve"> um segmento paralelo a</w:t>
      </w:r>
      <w:r w:rsidR="00B068B0">
        <w:t xml:space="preserve"> </w:t>
      </w:r>
      <w:r w:rsidR="00B068B0">
        <w:rPr>
          <w:noProof/>
        </w:rPr>
        <w:drawing>
          <wp:inline distT="0" distB="0" distL="0" distR="0" wp14:anchorId="36F1497D" wp14:editId="619D0B7D">
            <wp:extent cx="174625" cy="127000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65" w:rsidRPr="004C0565">
        <w:t xml:space="preserve">, determinamos o ponto </w:t>
      </w:r>
      <w:r w:rsidR="004C0565" w:rsidRPr="00D16856">
        <w:rPr>
          <w:i/>
        </w:rPr>
        <w:t>E</w:t>
      </w:r>
      <w:r w:rsidR="004C0565" w:rsidRPr="004C0565">
        <w:t xml:space="preserve"> em</w:t>
      </w:r>
      <w:r w:rsidR="00B068B0">
        <w:t xml:space="preserve"> </w:t>
      </w:r>
      <w:r w:rsidR="00B068B0">
        <w:rPr>
          <w:noProof/>
        </w:rPr>
        <w:drawing>
          <wp:inline distT="0" distB="0" distL="0" distR="0" wp14:anchorId="1CD2F50D" wp14:editId="6C310148">
            <wp:extent cx="168910" cy="137160"/>
            <wp:effectExtent l="0" t="0" r="254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65" w:rsidRPr="004C0565">
        <w:t xml:space="preserve">. Assim, temos: </w:t>
      </w:r>
    </w:p>
    <w:p w14:paraId="14432167" w14:textId="77E33A9F" w:rsidR="004C0565" w:rsidRPr="004C0565" w:rsidRDefault="00B068B0" w:rsidP="0022339A">
      <w:pPr>
        <w:pStyle w:val="02TEXTOPRINCIPALBULLET"/>
      </w:pPr>
      <w:r>
        <w:rPr>
          <w:noProof/>
        </w:rPr>
        <w:drawing>
          <wp:inline distT="0" distB="0" distL="0" distR="0" wp14:anchorId="0A0469AD" wp14:editId="64CB0179">
            <wp:extent cx="174625" cy="12700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22339A">
        <w:t>é</w:t>
      </w:r>
      <w:proofErr w:type="spellEnd"/>
      <w:r w:rsidR="0022339A">
        <w:t xml:space="preserve"> congruente a </w:t>
      </w:r>
      <w:r>
        <w:rPr>
          <w:noProof/>
        </w:rPr>
        <w:drawing>
          <wp:inline distT="0" distB="0" distL="0" distR="0" wp14:anchorId="12019119" wp14:editId="578DD9A4">
            <wp:extent cx="163830" cy="132080"/>
            <wp:effectExtent l="0" t="0" r="7620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39A">
        <w:t xml:space="preserve"> </w:t>
      </w:r>
      <w:r w:rsidR="004C0565" w:rsidRPr="004C0565">
        <w:t>(são lad</w:t>
      </w:r>
      <w:r w:rsidR="00D16856">
        <w:t>os opostos de um paralelogramo);</w:t>
      </w:r>
    </w:p>
    <w:p w14:paraId="6E651FF7" w14:textId="3E92D602" w:rsidR="004C0565" w:rsidRPr="004C0565" w:rsidRDefault="0080043E" w:rsidP="0022339A">
      <w:pPr>
        <w:pStyle w:val="02TEXTOPRINCIPALBULLET"/>
      </w:pPr>
      <w:r>
        <w:pict w14:anchorId="4A478255">
          <v:shape id="_x0000_i1027" type="#_x0000_t75" style="width:13.5pt;height:9.75pt;visibility:visible;mso-wrap-style:square">
            <v:imagedata r:id="rId12" o:title=""/>
          </v:shape>
        </w:pict>
      </w:r>
      <w:r w:rsidR="00B068B0">
        <w:t xml:space="preserve"> </w:t>
      </w:r>
      <w:r w:rsidR="004C0565" w:rsidRPr="004C0565">
        <w:t xml:space="preserve">e </w:t>
      </w:r>
      <w:r w:rsidR="00B068B0">
        <w:rPr>
          <w:noProof/>
        </w:rPr>
        <w:drawing>
          <wp:inline distT="0" distB="0" distL="0" distR="0" wp14:anchorId="63065E29" wp14:editId="5493A0F6">
            <wp:extent cx="163830" cy="132080"/>
            <wp:effectExtent l="0" t="0" r="762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856">
        <w:t xml:space="preserve"> são congruentes por hipótese;</w:t>
      </w:r>
    </w:p>
    <w:p w14:paraId="5EE812A3" w14:textId="2C2DA878" w:rsidR="004C0565" w:rsidRPr="007579C2" w:rsidRDefault="0080043E" w:rsidP="004C0565">
      <w:pPr>
        <w:pStyle w:val="02TEXTOPRINCIPALBULLET"/>
      </w:pPr>
      <w:r>
        <w:pict w14:anchorId="7516E0FB">
          <v:shape id="_x0000_i1028" type="#_x0000_t75" style="width:12.75pt;height:10.5pt;visibility:visible;mso-wrap-style:square">
            <v:imagedata r:id="rId14" o:title=""/>
          </v:shape>
        </w:pict>
      </w:r>
      <w:r w:rsidR="00B068B0">
        <w:t xml:space="preserve"> </w:t>
      </w:r>
      <w:proofErr w:type="spellStart"/>
      <w:r w:rsidR="004C0565">
        <w:t>é</w:t>
      </w:r>
      <w:proofErr w:type="spellEnd"/>
      <w:r w:rsidR="004C0565">
        <w:t xml:space="preserve"> congruente a </w:t>
      </w:r>
      <w:r w:rsidR="00B068B0">
        <w:rPr>
          <w:noProof/>
        </w:rPr>
        <w:drawing>
          <wp:inline distT="0" distB="0" distL="0" distR="0" wp14:anchorId="27D5EEA4" wp14:editId="5530D3C2">
            <wp:extent cx="163830" cy="132080"/>
            <wp:effectExtent l="0" t="0" r="762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39A">
        <w:t xml:space="preserve"> </w:t>
      </w:r>
      <w:r w:rsidR="004C0565" w:rsidRPr="004C0565">
        <w:t>(</w:t>
      </w:r>
      <w:r w:rsidR="00B068B0">
        <w:rPr>
          <w:noProof/>
        </w:rPr>
        <w:drawing>
          <wp:inline distT="0" distB="0" distL="0" distR="0" wp14:anchorId="2983AD29" wp14:editId="3B96C3A7">
            <wp:extent cx="163830" cy="132080"/>
            <wp:effectExtent l="0" t="0" r="762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65" w:rsidRPr="004C0565">
        <w:t xml:space="preserve"> </w:t>
      </w:r>
      <w:r w:rsidR="004C0565">
        <w:t xml:space="preserve">é congruente a </w:t>
      </w:r>
      <w:r w:rsidR="00B068B0">
        <w:rPr>
          <w:noProof/>
        </w:rPr>
        <w:drawing>
          <wp:inline distT="0" distB="0" distL="0" distR="0" wp14:anchorId="167CC9CA" wp14:editId="4C5600EE">
            <wp:extent cx="174625" cy="1270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65">
        <w:t xml:space="preserve"> que é congruente a</w:t>
      </w:r>
      <w:r w:rsidR="00B068B0">
        <w:t xml:space="preserve"> </w:t>
      </w:r>
      <w:r w:rsidR="00B068B0">
        <w:rPr>
          <w:noProof/>
        </w:rPr>
        <w:drawing>
          <wp:inline distT="0" distB="0" distL="0" distR="0" wp14:anchorId="180706BA" wp14:editId="6099DF51">
            <wp:extent cx="163830" cy="132080"/>
            <wp:effectExtent l="0" t="0" r="7620" b="12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65" w:rsidRPr="004C0565">
        <w:t xml:space="preserve">). Logo, </w:t>
      </w:r>
      <w:r w:rsidR="004C0565" w:rsidRPr="00D16856">
        <w:rPr>
          <w:i/>
        </w:rPr>
        <w:t>ECD</w:t>
      </w:r>
      <w:r w:rsidR="004C0565" w:rsidRPr="004C0565">
        <w:t xml:space="preserve"> é um triângulo isósceles e, portanto, </w:t>
      </w:r>
      <w:r w:rsidR="004C0565">
        <w:t xml:space="preserve">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4C0565">
        <w:t xml:space="preserve"> é congruente a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4C0565" w:rsidRPr="004C0565">
        <w:t xml:space="preserve">. </w:t>
      </w:r>
    </w:p>
    <w:p w14:paraId="670A7A15" w14:textId="77777777" w:rsidR="00D16856" w:rsidRDefault="00D1685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CBFBCEA" w14:textId="2E7310C8" w:rsidR="004C0565" w:rsidRDefault="0022339A" w:rsidP="0022339A">
      <w:pPr>
        <w:pStyle w:val="02TEXTOPRINCIPAL"/>
      </w:pPr>
      <w:r>
        <w:lastRenderedPageBreak/>
        <w:tab/>
      </w:r>
      <w:r w:rsidR="004C0565" w:rsidRPr="004C0565">
        <w:t xml:space="preserve">Como </w:t>
      </w:r>
      <w:r w:rsidR="004C0565">
        <w:t xml:space="preserve">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4C0565">
        <w:t xml:space="preserve"> é congruente a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C0565" w:rsidRPr="004C0565">
        <w:t xml:space="preserve"> (ângulos correspondentes), temos </w:t>
      </w:r>
      <w:r w:rsidR="004C0565">
        <w:t xml:space="preserve">que 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C0565">
        <w:t xml:space="preserve"> é congruente a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4C0565" w:rsidRPr="004C0565">
        <w:t>. Como</w:t>
      </w:r>
      <w:r w:rsidR="004C0565">
        <w:t xml:space="preserve"> a medida do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C0565">
        <w:t xml:space="preserve"> é igual à 180º menos a medida do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C0565" w:rsidRPr="004C0565">
        <w:t xml:space="preserve"> </w:t>
      </w:r>
      <w:r w:rsidR="004C0565">
        <w:t xml:space="preserve">e a medida do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4C0565">
        <w:t xml:space="preserve"> é igual à 180º menos a medida do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CA26E5">
        <w:t>,</w:t>
      </w:r>
      <w:r w:rsidR="004C0565" w:rsidRPr="004C0565">
        <w:t xml:space="preserve"> temos</w:t>
      </w:r>
      <w:r w:rsidR="004C0565">
        <w:t xml:space="preserve"> que a medida do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C0565">
        <w:t xml:space="preserve"> </w:t>
      </w:r>
      <w:proofErr w:type="spellStart"/>
      <w:r w:rsidR="004C0565">
        <w:t>é</w:t>
      </w:r>
      <w:proofErr w:type="spellEnd"/>
      <w:r w:rsidR="004C0565">
        <w:t xml:space="preserve"> </w:t>
      </w:r>
      <w:r w:rsidR="0080043E">
        <w:t>igual</w:t>
      </w:r>
      <w:bookmarkStart w:id="2" w:name="_GoBack"/>
      <w:bookmarkEnd w:id="2"/>
      <w:r w:rsidR="004C0565">
        <w:t xml:space="preserve"> à medida do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4C0565">
        <w:t>.</w:t>
      </w:r>
      <w:r w:rsidR="004C0565" w:rsidRPr="004C0565">
        <w:t xml:space="preserve"> </w:t>
      </w:r>
    </w:p>
    <w:p w14:paraId="19840092" w14:textId="2C9EC1F4" w:rsidR="0022339A" w:rsidRDefault="0022339A" w:rsidP="0022339A">
      <w:pPr>
        <w:pStyle w:val="02TEXTOPRINCIPAL"/>
      </w:pPr>
      <w:r>
        <w:rPr>
          <w:rFonts w:ascii="Arial" w:eastAsiaTheme="minorEastAsia" w:hAnsi="Arial" w:cs="Arial"/>
          <w:sz w:val="22"/>
          <w:szCs w:val="28"/>
        </w:rPr>
        <w:tab/>
      </w:r>
      <w:r w:rsidR="00CA6591">
        <w:t xml:space="preserve">Retome então o desenho do </w:t>
      </w:r>
      <w:r w:rsidR="00B125D0">
        <w:t xml:space="preserve">trapézio e trace as </w:t>
      </w:r>
      <w:r w:rsidR="00CA26E5">
        <w:t xml:space="preserve">suas </w:t>
      </w:r>
      <w:r w:rsidR="00B125D0">
        <w:t>diagonais</w:t>
      </w:r>
      <w:r w:rsidR="00CA26E5">
        <w:t xml:space="preserve">. Pergunte aos alunos se as medidas </w:t>
      </w:r>
      <w:r w:rsidR="00B125D0">
        <w:t>dessas diagonais</w:t>
      </w:r>
      <w:r w:rsidR="00CA26E5">
        <w:t xml:space="preserve"> são</w:t>
      </w:r>
      <w:r w:rsidR="00B125D0">
        <w:t xml:space="preserve"> </w:t>
      </w:r>
      <w:r w:rsidR="00CA26E5">
        <w:t>iguais ou diferentes.</w:t>
      </w:r>
    </w:p>
    <w:p w14:paraId="56CA545E" w14:textId="579BF6E6" w:rsidR="00B125D0" w:rsidRDefault="00B125D0" w:rsidP="0022339A">
      <w:pPr>
        <w:pStyle w:val="02TEXTOPRINCIPAL"/>
      </w:pPr>
    </w:p>
    <w:p w14:paraId="5EA3FDB6" w14:textId="019DF683" w:rsidR="007579C2" w:rsidRDefault="00B068B0" w:rsidP="00B068B0">
      <w:pPr>
        <w:pStyle w:val="Instrucaominuta"/>
        <w:jc w:val="center"/>
      </w:pPr>
      <w:r>
        <w:drawing>
          <wp:inline distT="0" distB="0" distL="0" distR="0" wp14:anchorId="62567F64" wp14:editId="1B7F66F8">
            <wp:extent cx="2428875" cy="1085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085E" w14:textId="77777777" w:rsidR="00B068B0" w:rsidRDefault="00B068B0" w:rsidP="00FE43C3">
      <w:pPr>
        <w:pStyle w:val="Instrucaominuta"/>
      </w:pPr>
    </w:p>
    <w:p w14:paraId="2CA985C5" w14:textId="77777777" w:rsidR="00CA26E5" w:rsidRDefault="007579C2" w:rsidP="007579C2">
      <w:pPr>
        <w:pStyle w:val="02TEXTOPRINCIPAL"/>
      </w:pPr>
      <w:r>
        <w:tab/>
      </w:r>
      <w:r w:rsidR="00CA26E5">
        <w:t>Espera-se que</w:t>
      </w:r>
      <w:r w:rsidR="00B125D0">
        <w:t xml:space="preserve"> respondam acertadamente que as medidas são iguais. Valide as respostas e escreva a propriedade na lousa, fazendo a demonstração. </w:t>
      </w:r>
    </w:p>
    <w:p w14:paraId="62DD7E4E" w14:textId="77777777" w:rsidR="00CA26E5" w:rsidRDefault="00CA26E5" w:rsidP="00CA26E5">
      <w:pPr>
        <w:pStyle w:val="02TEXTOPRINCIPAL"/>
        <w:jc w:val="center"/>
        <w:rPr>
          <w:rFonts w:cstheme="minorBidi"/>
          <w:szCs w:val="22"/>
        </w:rPr>
      </w:pPr>
      <w:r w:rsidRPr="00CA26E5">
        <w:rPr>
          <w:rFonts w:cstheme="minorBidi"/>
          <w:szCs w:val="22"/>
        </w:rPr>
        <w:t>Em um trapézio isósceles as diagonais são congruentes.</w:t>
      </w:r>
    </w:p>
    <w:p w14:paraId="6643557E" w14:textId="77777777" w:rsidR="00CA26E5" w:rsidRPr="00CA26E5" w:rsidRDefault="00CA26E5" w:rsidP="00CA26E5">
      <w:pPr>
        <w:pStyle w:val="02TEXTOPRINCIPAL"/>
        <w:jc w:val="center"/>
        <w:rPr>
          <w:rFonts w:cstheme="minorBidi"/>
          <w:szCs w:val="22"/>
        </w:rPr>
      </w:pPr>
    </w:p>
    <w:p w14:paraId="0AB5E810" w14:textId="582D4A66" w:rsidR="00B125D0" w:rsidRDefault="00CA26E5" w:rsidP="00FE43C3">
      <w:pPr>
        <w:pStyle w:val="02TEXTOPRINCIPAL"/>
        <w:ind w:firstLine="708"/>
      </w:pPr>
      <w:r>
        <w:t>Q</w:t>
      </w:r>
      <w:r w:rsidR="00B125D0">
        <w:t>uando estiver desenhando</w:t>
      </w:r>
      <w:r>
        <w:t>,</w:t>
      </w:r>
      <w:r w:rsidR="00B125D0">
        <w:t xml:space="preserve"> explique todas as etapas da demonstração</w:t>
      </w:r>
      <w:r>
        <w:t>,</w:t>
      </w:r>
      <w:r w:rsidR="00B125D0">
        <w:t xml:space="preserve"> mostrando no desenho para que os alunos compreendam mais facilmente. </w:t>
      </w:r>
      <w:r w:rsidR="00B125D0" w:rsidRPr="00B125D0">
        <w:t>Desenhe então dois triângulos, como se estivesse separando o trapézio:</w:t>
      </w:r>
    </w:p>
    <w:p w14:paraId="2E94A83D" w14:textId="5B3EEB97" w:rsidR="00B125D0" w:rsidRDefault="00B125D0" w:rsidP="00FE43C3">
      <w:pPr>
        <w:pStyle w:val="Instrucaominuta"/>
      </w:pPr>
    </w:p>
    <w:p w14:paraId="17E0F233" w14:textId="7C5A3A8C" w:rsidR="00B068B0" w:rsidRDefault="00B068B0" w:rsidP="00B068B0">
      <w:pPr>
        <w:pStyle w:val="Instrucaominuta"/>
        <w:jc w:val="center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 wp14:anchorId="42B85C1F" wp14:editId="17B7AC50">
            <wp:extent cx="4819650" cy="1085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75E8" w14:textId="77777777" w:rsidR="00B068B0" w:rsidRPr="00C955D5" w:rsidRDefault="00B068B0" w:rsidP="00FE43C3">
      <w:pPr>
        <w:pStyle w:val="Instrucaominuta"/>
        <w:rPr>
          <w:rFonts w:eastAsiaTheme="minorEastAsia"/>
        </w:rPr>
      </w:pPr>
    </w:p>
    <w:p w14:paraId="42E9FE7D" w14:textId="77777777" w:rsidR="00FE43C3" w:rsidRDefault="009C253E" w:rsidP="009C253E">
      <w:pPr>
        <w:pStyle w:val="02TEXTOPRINCIPAL"/>
      </w:pPr>
      <w:r>
        <w:tab/>
      </w:r>
      <w:r w:rsidR="00B125D0" w:rsidRPr="00B125D0">
        <w:t>Explique que</w:t>
      </w:r>
      <w:r w:rsidR="00FE43C3">
        <w:t>:</w:t>
      </w:r>
    </w:p>
    <w:p w14:paraId="39AF6FE8" w14:textId="56E1637D" w:rsidR="00B125D0" w:rsidRPr="00B125D0" w:rsidRDefault="00B068B0" w:rsidP="00FE43C3">
      <w:pPr>
        <w:pStyle w:val="02TEXTOPRINCIPALBULLET"/>
      </w:pPr>
      <w:r>
        <w:rPr>
          <w:noProof/>
        </w:rPr>
        <w:drawing>
          <wp:inline distT="0" distB="0" distL="0" distR="0" wp14:anchorId="41CAF263" wp14:editId="27BCD041">
            <wp:extent cx="168910" cy="137160"/>
            <wp:effectExtent l="0" t="0" r="254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B125D0" w:rsidRPr="00B125D0">
        <w:t>é</w:t>
      </w:r>
      <w:proofErr w:type="spellEnd"/>
      <w:r w:rsidR="00B125D0" w:rsidRPr="00B125D0">
        <w:t xml:space="preserve"> congruente a </w:t>
      </w:r>
      <w:r>
        <w:rPr>
          <w:noProof/>
        </w:rPr>
        <w:drawing>
          <wp:inline distT="0" distB="0" distL="0" distR="0" wp14:anchorId="07F26320" wp14:editId="71D015CE">
            <wp:extent cx="174625" cy="1428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5D0" w:rsidRPr="00B125D0">
        <w:t xml:space="preserve"> (são os lados do trapézio isósceles)</w:t>
      </w:r>
      <w:r w:rsidR="00FE43C3">
        <w:t>;</w:t>
      </w:r>
    </w:p>
    <w:p w14:paraId="6434CDFA" w14:textId="355C785E" w:rsidR="00B125D0" w:rsidRPr="00B125D0" w:rsidRDefault="00B125D0" w:rsidP="00FE43C3">
      <w:pPr>
        <w:pStyle w:val="02TEXTOPRINCIPALBULLET"/>
      </w:pPr>
      <w:r w:rsidRPr="00B125D0">
        <w:t xml:space="preserve">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B125D0">
        <w:t xml:space="preserve"> é congruente a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25D0">
        <w:t xml:space="preserve"> (são os ângulos adjacentes à base</w:t>
      </w:r>
      <w:r w:rsidR="00B068B0">
        <w:t xml:space="preserve"> </w:t>
      </w:r>
      <w:r w:rsidR="00B068B0">
        <w:rPr>
          <w:noProof/>
        </w:rPr>
        <w:drawing>
          <wp:inline distT="0" distB="0" distL="0" distR="0" wp14:anchorId="37826FD8" wp14:editId="22097847">
            <wp:extent cx="174625" cy="127000"/>
            <wp:effectExtent l="0" t="0" r="0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5D0">
        <w:t>, apresentados na demonstração anterior)</w:t>
      </w:r>
      <w:r w:rsidR="00FE43C3">
        <w:t>;</w:t>
      </w:r>
    </w:p>
    <w:p w14:paraId="03D27DEA" w14:textId="1AA81196" w:rsidR="00B125D0" w:rsidRPr="00B125D0" w:rsidRDefault="00B068B0" w:rsidP="00FE43C3">
      <w:pPr>
        <w:pStyle w:val="02TEXTOPRINCIPALBULLET"/>
      </w:pPr>
      <w:r>
        <w:rPr>
          <w:noProof/>
        </w:rPr>
        <w:drawing>
          <wp:inline distT="0" distB="0" distL="0" distR="0" wp14:anchorId="6EBC952A" wp14:editId="434B5494">
            <wp:extent cx="174625" cy="127000"/>
            <wp:effectExtent l="0" t="0" r="0" b="635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B125D0" w:rsidRPr="00B125D0">
        <w:t>é</w:t>
      </w:r>
      <w:proofErr w:type="spellEnd"/>
      <w:r w:rsidR="00B125D0" w:rsidRPr="00B125D0">
        <w:t xml:space="preserve"> congruente a </w:t>
      </w:r>
      <w:r>
        <w:rPr>
          <w:noProof/>
        </w:rPr>
        <w:drawing>
          <wp:inline distT="0" distB="0" distL="0" distR="0" wp14:anchorId="3CB76C5A" wp14:editId="63C48FC3">
            <wp:extent cx="174625" cy="127000"/>
            <wp:effectExtent l="0" t="0" r="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5D0" w:rsidRPr="00B125D0">
        <w:t xml:space="preserve"> (é um lado comum)</w:t>
      </w:r>
      <w:r w:rsidR="009C253E">
        <w:t>.</w:t>
      </w:r>
    </w:p>
    <w:p w14:paraId="73A48F7B" w14:textId="76804959" w:rsidR="00B125D0" w:rsidRDefault="00B125D0" w:rsidP="00D17231">
      <w:pPr>
        <w:pStyle w:val="02TEXTOPRINCIPAL"/>
        <w:ind w:firstLine="227"/>
      </w:pPr>
      <w:r w:rsidRPr="00B125D0">
        <w:t xml:space="preserve">Logo, pelo caso LAL, os triângulos </w:t>
      </w:r>
      <w:r w:rsidRPr="00FE43C3">
        <w:rPr>
          <w:i/>
        </w:rPr>
        <w:t>ABC</w:t>
      </w:r>
      <w:r w:rsidRPr="00B125D0">
        <w:t xml:space="preserve"> e </w:t>
      </w:r>
      <w:r w:rsidRPr="00FE43C3">
        <w:rPr>
          <w:i/>
        </w:rPr>
        <w:t>BAD</w:t>
      </w:r>
      <w:r w:rsidRPr="00B125D0">
        <w:t xml:space="preserve"> são congruentes. Portanto: </w:t>
      </w:r>
      <w:r w:rsidR="00D17231">
        <w:rPr>
          <w:noProof/>
        </w:rPr>
        <w:drawing>
          <wp:inline distT="0" distB="0" distL="0" distR="0" wp14:anchorId="48C9351A" wp14:editId="3233F39D">
            <wp:extent cx="174625" cy="132080"/>
            <wp:effectExtent l="0" t="0" r="0" b="127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231">
        <w:t xml:space="preserve"> </w:t>
      </w:r>
      <w:r>
        <w:t>é congruente a</w:t>
      </w:r>
      <w:r w:rsidR="00D17231">
        <w:t xml:space="preserve"> </w:t>
      </w:r>
      <w:r w:rsidR="00D17231">
        <w:rPr>
          <w:noProof/>
        </w:rPr>
        <w:drawing>
          <wp:inline distT="0" distB="0" distL="0" distR="0" wp14:anchorId="45CCAB9E" wp14:editId="4CABD111">
            <wp:extent cx="174625" cy="14287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5D0">
        <w:t>.</w:t>
      </w:r>
    </w:p>
    <w:p w14:paraId="04B4373E" w14:textId="607D0142" w:rsidR="009C253E" w:rsidRPr="00B4290B" w:rsidRDefault="00FE43C3" w:rsidP="00D17231">
      <w:pPr>
        <w:pStyle w:val="02TEXTOPRINCIPAL"/>
        <w:ind w:firstLine="227"/>
      </w:pPr>
      <w:r>
        <w:t>Peça a</w:t>
      </w:r>
      <w:r w:rsidR="00DA6D85">
        <w:t xml:space="preserve"> alguns alunos </w:t>
      </w:r>
      <w:r>
        <w:t>que</w:t>
      </w:r>
      <w:r w:rsidR="00DA6D85">
        <w:t xml:space="preserve"> expli</w:t>
      </w:r>
      <w:r>
        <w:t>quem</w:t>
      </w:r>
      <w:r w:rsidR="00B4290B">
        <w:t xml:space="preserve"> novamente como pode ser feita </w:t>
      </w:r>
      <w:r w:rsidR="00DA6D85">
        <w:t xml:space="preserve">a </w:t>
      </w:r>
      <w:r w:rsidR="00DA6D85" w:rsidRPr="000D313A">
        <w:rPr>
          <w:szCs w:val="22"/>
        </w:rPr>
        <w:t>identificação da congruência d</w:t>
      </w:r>
      <w:r w:rsidR="00DA6D85">
        <w:rPr>
          <w:szCs w:val="22"/>
        </w:rPr>
        <w:t>os</w:t>
      </w:r>
      <w:r w:rsidR="00DA6D85" w:rsidRPr="000D313A">
        <w:rPr>
          <w:szCs w:val="22"/>
        </w:rPr>
        <w:t xml:space="preserve"> triângulos</w:t>
      </w:r>
      <w:r w:rsidR="00DA6D85">
        <w:rPr>
          <w:szCs w:val="22"/>
        </w:rPr>
        <w:t>, mostrando se entenderam. Todos podem contribuir com as explicações.</w:t>
      </w:r>
    </w:p>
    <w:p w14:paraId="7C061420" w14:textId="77777777" w:rsidR="009C253E" w:rsidRDefault="009C253E">
      <w:pPr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C0D8C1" w14:textId="5677475F" w:rsidR="008B7E29" w:rsidRPr="000A4D4B" w:rsidRDefault="00FA4846" w:rsidP="000A4D4B">
      <w:pPr>
        <w:pStyle w:val="01TITULO4"/>
      </w:pPr>
      <w:r w:rsidRPr="00BC0203">
        <w:lastRenderedPageBreak/>
        <w:t xml:space="preserve"> </w:t>
      </w:r>
      <w:r w:rsidR="008B7E29">
        <w:rPr>
          <w:bdr w:val="none" w:sz="0" w:space="0" w:color="auto" w:frame="1"/>
          <w:lang w:eastAsia="pt-BR"/>
        </w:rPr>
        <w:t>3ª e</w:t>
      </w:r>
      <w:r w:rsidRPr="00BC0203">
        <w:rPr>
          <w:bdr w:val="none" w:sz="0" w:space="0" w:color="auto" w:frame="1"/>
          <w:lang w:eastAsia="pt-BR"/>
        </w:rPr>
        <w:t>tapa</w:t>
      </w:r>
      <w:r w:rsidR="000A4D4B">
        <w:t xml:space="preserve"> (1 aula)</w:t>
      </w:r>
    </w:p>
    <w:p w14:paraId="6826AA84" w14:textId="504D6156" w:rsidR="00D417EE" w:rsidRDefault="008B7E29" w:rsidP="008B7E29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0A4D4B">
        <w:rPr>
          <w:lang w:eastAsia="pt-BR"/>
        </w:rPr>
        <w:t>est</w:t>
      </w:r>
      <w:r w:rsidR="0042110F">
        <w:rPr>
          <w:lang w:eastAsia="pt-BR"/>
        </w:rPr>
        <w:t>a etapa</w:t>
      </w:r>
      <w:r w:rsidR="000A4D4B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0A4D4B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0A4D4B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8D04BA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0A4D4B">
        <w:rPr>
          <w:lang w:eastAsia="pt-BR"/>
        </w:rPr>
        <w:t>, por meio da</w:t>
      </w:r>
      <w:r w:rsidR="0042110F">
        <w:rPr>
          <w:lang w:eastAsia="pt-BR"/>
        </w:rPr>
        <w:t xml:space="preserve">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0A4D4B">
        <w:rPr>
          <w:lang w:eastAsia="pt-BR"/>
        </w:rPr>
        <w:t xml:space="preserve">a eles que resolvam </w:t>
      </w:r>
      <w:r w:rsidR="00B73357">
        <w:rPr>
          <w:lang w:eastAsia="pt-BR"/>
        </w:rPr>
        <w:t>as questões individualmente</w:t>
      </w:r>
      <w:r w:rsidR="000A4D4B">
        <w:rPr>
          <w:lang w:eastAsia="pt-BR"/>
        </w:rPr>
        <w:t>,</w:t>
      </w:r>
      <w:r w:rsidR="002F1EF1">
        <w:rPr>
          <w:lang w:eastAsia="pt-BR"/>
        </w:rPr>
        <w:t xml:space="preserve"> tendo em vista as propriedades demonstradas na </w:t>
      </w:r>
      <w:r w:rsidR="000A4D4B">
        <w:rPr>
          <w:lang w:eastAsia="pt-BR"/>
        </w:rPr>
        <w:t>2ª</w:t>
      </w:r>
      <w:r w:rsidR="002F1EF1">
        <w:rPr>
          <w:lang w:eastAsia="pt-BR"/>
        </w:rPr>
        <w:t xml:space="preserve"> etapa</w:t>
      </w:r>
      <w:r w:rsidR="000A4D4B">
        <w:rPr>
          <w:lang w:eastAsia="pt-BR"/>
        </w:rPr>
        <w:t>.</w:t>
      </w:r>
    </w:p>
    <w:p w14:paraId="40AB9F52" w14:textId="77777777" w:rsidR="000A4D4B" w:rsidRDefault="000A4D4B" w:rsidP="008B7E29">
      <w:pPr>
        <w:pStyle w:val="02TEXTOPRINCIPAL"/>
        <w:rPr>
          <w:lang w:eastAsia="pt-BR"/>
        </w:rPr>
      </w:pPr>
    </w:p>
    <w:p w14:paraId="540E183B" w14:textId="07914AF3" w:rsidR="002F1EF1" w:rsidRPr="000A4D4B" w:rsidRDefault="000A4D4B" w:rsidP="008B7E29">
      <w:pPr>
        <w:pStyle w:val="02TEXTOPRINCIPALBULLET"/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 xml:space="preserve">Em </w:t>
      </w:r>
      <w:r w:rsidR="00A32911">
        <w:rPr>
          <w:lang w:eastAsia="pt-BR"/>
        </w:rPr>
        <w:t>um trapézio isósceles</w:t>
      </w:r>
      <w:r>
        <w:rPr>
          <w:lang w:eastAsia="pt-BR"/>
        </w:rPr>
        <w:t>,</w:t>
      </w:r>
      <w:r w:rsidR="006E15C0">
        <w:rPr>
          <w:lang w:eastAsia="pt-BR"/>
        </w:rPr>
        <w:t xml:space="preserve"> a base maior mede 30 cm e a menor</w:t>
      </w:r>
      <w:r>
        <w:rPr>
          <w:lang w:eastAsia="pt-BR"/>
        </w:rPr>
        <w:t>,</w:t>
      </w:r>
      <w:r w:rsidR="006E15C0">
        <w:rPr>
          <w:lang w:eastAsia="pt-BR"/>
        </w:rPr>
        <w:t xml:space="preserve"> 18 cm. Se o perímetro desse trapézio é igual a 88 cm, qual a medida dos outros lados?</w:t>
      </w:r>
      <w:r w:rsidR="008B7E29">
        <w:rPr>
          <w:lang w:eastAsia="pt-BR"/>
        </w:rPr>
        <w:t xml:space="preserve"> </w:t>
      </w:r>
      <w:r w:rsidR="006E15C0" w:rsidRPr="008B7E29">
        <w:rPr>
          <w:rStyle w:val="08RespostaprofessorChar"/>
          <w:lang w:eastAsia="pt-BR"/>
        </w:rPr>
        <w:t>20</w:t>
      </w:r>
      <w:r w:rsidR="00B51FEA" w:rsidRPr="008B7E29">
        <w:rPr>
          <w:rStyle w:val="08RespostaprofessorChar"/>
          <w:lang w:eastAsia="pt-BR"/>
        </w:rPr>
        <w:t xml:space="preserve"> cm</w:t>
      </w:r>
    </w:p>
    <w:p w14:paraId="6BF5110F" w14:textId="77777777" w:rsidR="000A4D4B" w:rsidRPr="008B7E29" w:rsidRDefault="000A4D4B" w:rsidP="000A4D4B">
      <w:pPr>
        <w:pStyle w:val="02TEXTOPRINCIPALBULLET"/>
        <w:numPr>
          <w:ilvl w:val="0"/>
          <w:numId w:val="0"/>
        </w:numPr>
        <w:ind w:left="227"/>
        <w:rPr>
          <w:lang w:eastAsia="pt-BR"/>
        </w:rPr>
      </w:pPr>
    </w:p>
    <w:p w14:paraId="71986BD4" w14:textId="67E2ED86" w:rsidR="008B7E29" w:rsidRPr="000A4D4B" w:rsidRDefault="007C2930" w:rsidP="00B4290B">
      <w:pPr>
        <w:pStyle w:val="02TEXTOPRINCIPALBULLET"/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>Os ângulos da base de um trapézio isósceles são iguais a 3</w:t>
      </w:r>
      <w:r w:rsidRPr="000A4D4B">
        <w:rPr>
          <w:i/>
          <w:lang w:eastAsia="pt-BR"/>
        </w:rPr>
        <w:t>x</w:t>
      </w:r>
      <w:r>
        <w:rPr>
          <w:lang w:eastAsia="pt-BR"/>
        </w:rPr>
        <w:t xml:space="preserve"> – 6º e 2</w:t>
      </w:r>
      <w:r w:rsidRPr="000A4D4B">
        <w:rPr>
          <w:i/>
          <w:lang w:eastAsia="pt-BR"/>
        </w:rPr>
        <w:t>x</w:t>
      </w:r>
      <w:r>
        <w:rPr>
          <w:lang w:eastAsia="pt-BR"/>
        </w:rPr>
        <w:t xml:space="preserve"> + 12º. Qual a medida desses ângulos</w:t>
      </w:r>
      <w:r w:rsidR="00B51FEA" w:rsidRPr="00B51FEA">
        <w:rPr>
          <w:lang w:eastAsia="pt-BR"/>
        </w:rPr>
        <w:t>?</w:t>
      </w:r>
      <w:r w:rsidR="008B7E29">
        <w:rPr>
          <w:lang w:eastAsia="pt-BR"/>
        </w:rPr>
        <w:t xml:space="preserve"> </w:t>
      </w:r>
      <w:r w:rsidRPr="008B7E29">
        <w:rPr>
          <w:rStyle w:val="08RespostaprofessorChar"/>
          <w:lang w:eastAsia="pt-BR"/>
        </w:rPr>
        <w:t>48º</w:t>
      </w:r>
    </w:p>
    <w:p w14:paraId="339C62E9" w14:textId="77777777" w:rsidR="000A4D4B" w:rsidRPr="00B4290B" w:rsidRDefault="000A4D4B" w:rsidP="000A4D4B">
      <w:pPr>
        <w:pStyle w:val="02TEXTOPRINCIPALBULLET"/>
        <w:numPr>
          <w:ilvl w:val="0"/>
          <w:numId w:val="0"/>
        </w:numPr>
        <w:rPr>
          <w:lang w:eastAsia="pt-BR"/>
        </w:rPr>
      </w:pPr>
    </w:p>
    <w:p w14:paraId="41FEF933" w14:textId="198D8327" w:rsidR="00032152" w:rsidRPr="008B7E29" w:rsidRDefault="008B7E29" w:rsidP="008B7E29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0A4D4B">
        <w:rPr>
          <w:lang w:eastAsia="pt-BR"/>
        </w:rPr>
        <w:t>Sugira que</w:t>
      </w:r>
      <w:r w:rsidR="00032152" w:rsidRPr="008B7E29">
        <w:rPr>
          <w:lang w:eastAsia="pt-BR"/>
        </w:rPr>
        <w:t xml:space="preserve"> alguns </w:t>
      </w:r>
      <w:r w:rsidR="00DB01B3">
        <w:rPr>
          <w:lang w:eastAsia="pt-BR"/>
        </w:rPr>
        <w:t>deles</w:t>
      </w:r>
      <w:r w:rsidR="00032152" w:rsidRPr="008B7E29">
        <w:rPr>
          <w:lang w:eastAsia="pt-BR"/>
        </w:rPr>
        <w:t xml:space="preserve"> </w:t>
      </w:r>
      <w:r w:rsidR="000A4D4B">
        <w:rPr>
          <w:lang w:eastAsia="pt-BR"/>
        </w:rPr>
        <w:t>apresentem</w:t>
      </w:r>
      <w:r w:rsidR="00032152" w:rsidRPr="008B7E29">
        <w:rPr>
          <w:lang w:eastAsia="pt-BR"/>
        </w:rPr>
        <w:t xml:space="preserve"> </w:t>
      </w:r>
      <w:r w:rsidR="000A4D4B">
        <w:rPr>
          <w:lang w:eastAsia="pt-BR"/>
        </w:rPr>
        <w:t>su</w:t>
      </w:r>
      <w:r w:rsidR="00032152" w:rsidRPr="008B7E29">
        <w:rPr>
          <w:lang w:eastAsia="pt-BR"/>
        </w:rPr>
        <w:t>as re</w:t>
      </w:r>
      <w:r w:rsidR="00C84943">
        <w:rPr>
          <w:lang w:eastAsia="pt-BR"/>
        </w:rPr>
        <w:t>s</w:t>
      </w:r>
      <w:r w:rsidR="00032152" w:rsidRPr="008B7E29">
        <w:rPr>
          <w:lang w:eastAsia="pt-BR"/>
        </w:rPr>
        <w:t xml:space="preserve">postas e </w:t>
      </w:r>
      <w:r w:rsidR="000A4D4B">
        <w:rPr>
          <w:lang w:eastAsia="pt-BR"/>
        </w:rPr>
        <w:t xml:space="preserve">expliquem </w:t>
      </w:r>
      <w:r w:rsidR="00032152" w:rsidRPr="008B7E29">
        <w:rPr>
          <w:lang w:eastAsia="pt-BR"/>
        </w:rPr>
        <w:t xml:space="preserve">as estratégias que usaram para chegar </w:t>
      </w:r>
      <w:r w:rsidR="000A4D4B">
        <w:rPr>
          <w:lang w:eastAsia="pt-BR"/>
        </w:rPr>
        <w:t>a</w:t>
      </w:r>
      <w:r w:rsidR="00032152" w:rsidRPr="008B7E29">
        <w:rPr>
          <w:lang w:eastAsia="pt-BR"/>
        </w:rPr>
        <w:t xml:space="preserve"> elas. Aproveite este momento para tirar dúvidas e retomar as explicaçõ</w:t>
      </w:r>
      <w:r w:rsidR="00B4290B">
        <w:rPr>
          <w:lang w:eastAsia="pt-BR"/>
        </w:rPr>
        <w:t xml:space="preserve">es com aqueles que apresentarem </w:t>
      </w:r>
      <w:r w:rsidR="00032152" w:rsidRPr="008B7E29">
        <w:rPr>
          <w:lang w:eastAsia="pt-BR"/>
        </w:rPr>
        <w:t>dificuldades.</w:t>
      </w:r>
    </w:p>
    <w:p w14:paraId="07A1E42F" w14:textId="77777777" w:rsidR="008B7E29" w:rsidRDefault="008B7E29" w:rsidP="002E1B89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17DB4BA8" w14:textId="28EAFCF4" w:rsidR="008B7E29" w:rsidRDefault="00FA4846" w:rsidP="008B7E29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t>4</w:t>
      </w:r>
      <w:r w:rsidR="008B7E29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0A4D4B">
        <w:t xml:space="preserve"> (1 aula)</w:t>
      </w:r>
    </w:p>
    <w:p w14:paraId="5C739609" w14:textId="621D9DEA" w:rsidR="008B7E29" w:rsidRDefault="000A4D4B" w:rsidP="000A4D4B">
      <w:pPr>
        <w:pStyle w:val="02TEXTOPRINCIPAL"/>
      </w:pPr>
      <w:r w:rsidRPr="000A4D4B">
        <w:rPr>
          <w:rStyle w:val="TextoBold"/>
        </w:rPr>
        <w:t>Avaliação:</w:t>
      </w:r>
      <w:r w:rsidRPr="000A4D4B">
        <w:t xml:space="preserve"> </w:t>
      </w:r>
      <w:r w:rsidR="002E1B89" w:rsidRPr="000A4D4B">
        <w:t>Proponha aos alunos outras situações problema e questões para avaliar o desenvolvimento das habilidades relacionadas ao objeto de conhecimento.</w:t>
      </w:r>
      <w:r w:rsidRPr="000A4D4B">
        <w:t xml:space="preserve"> </w:t>
      </w:r>
      <w:r w:rsidR="002E1B89" w:rsidRPr="000A4D4B">
        <w:t xml:space="preserve">Peça </w:t>
      </w:r>
      <w:r w:rsidRPr="000A4D4B">
        <w:t xml:space="preserve">a eles </w:t>
      </w:r>
      <w:r w:rsidR="002E1B89" w:rsidRPr="000A4D4B">
        <w:t xml:space="preserve">que </w:t>
      </w:r>
      <w:r w:rsidRPr="000A4D4B">
        <w:t>resolvam</w:t>
      </w:r>
      <w:r w:rsidR="008A2841" w:rsidRPr="000A4D4B">
        <w:t xml:space="preserve"> a</w:t>
      </w:r>
      <w:r w:rsidR="002E633D" w:rsidRPr="000A4D4B">
        <w:t>s</w:t>
      </w:r>
      <w:r w:rsidR="000A18BB" w:rsidRPr="000A4D4B">
        <w:t xml:space="preserve"> quest</w:t>
      </w:r>
      <w:r w:rsidR="002E633D" w:rsidRPr="000A4D4B">
        <w:t>ões</w:t>
      </w:r>
      <w:r w:rsidR="00F062FD" w:rsidRPr="000A4D4B">
        <w:t xml:space="preserve"> individualmente.</w:t>
      </w:r>
    </w:p>
    <w:p w14:paraId="336AAE56" w14:textId="77777777" w:rsidR="00583663" w:rsidRPr="000A4D4B" w:rsidRDefault="00583663" w:rsidP="000A4D4B">
      <w:pPr>
        <w:pStyle w:val="02TEXTOPRINCIPAL"/>
      </w:pPr>
    </w:p>
    <w:p w14:paraId="769B3448" w14:textId="080AFB7E" w:rsidR="008B7E29" w:rsidRDefault="007C2930" w:rsidP="00583663">
      <w:pPr>
        <w:pStyle w:val="02TEXTOPRINCIPAL"/>
        <w:numPr>
          <w:ilvl w:val="0"/>
          <w:numId w:val="25"/>
        </w:numPr>
        <w:rPr>
          <w:rStyle w:val="08RespostaprofessorChar"/>
          <w:rFonts w:eastAsia="Times New Roman" w:cs="Tahoma"/>
          <w:color w:val="auto"/>
          <w:sz w:val="22"/>
          <w:szCs w:val="22"/>
          <w:lang w:eastAsia="pt-BR"/>
        </w:rPr>
      </w:pPr>
      <w:r>
        <w:rPr>
          <w:lang w:eastAsia="pt-BR"/>
        </w:rPr>
        <w:t>Em um trapézio isósceles</w:t>
      </w:r>
      <w:r w:rsidR="00583663">
        <w:rPr>
          <w:lang w:eastAsia="pt-BR"/>
        </w:rPr>
        <w:t>,</w:t>
      </w:r>
      <w:r>
        <w:rPr>
          <w:lang w:eastAsia="pt-BR"/>
        </w:rPr>
        <w:t xml:space="preserve"> a soma das medidas das bases é igual a 38 cm. Determine a medida dos outros lados desse trapézio</w:t>
      </w:r>
      <w:r w:rsidR="00583663">
        <w:rPr>
          <w:lang w:eastAsia="pt-BR"/>
        </w:rPr>
        <w:t>,</w:t>
      </w:r>
      <w:r>
        <w:rPr>
          <w:lang w:eastAsia="pt-BR"/>
        </w:rPr>
        <w:t xml:space="preserve"> sabendo que o perímetro é igual a 68 cm</w:t>
      </w:r>
      <w:r w:rsidR="00B51FEA">
        <w:rPr>
          <w:lang w:eastAsia="pt-BR"/>
        </w:rPr>
        <w:t>.</w:t>
      </w:r>
      <w:r w:rsidR="008B7E29">
        <w:rPr>
          <w:lang w:eastAsia="pt-BR"/>
        </w:rPr>
        <w:t xml:space="preserve"> </w:t>
      </w:r>
      <w:r w:rsidRPr="008B7E29">
        <w:rPr>
          <w:rStyle w:val="08RespostaprofessorChar"/>
          <w:lang w:eastAsia="pt-BR"/>
        </w:rPr>
        <w:t>15</w:t>
      </w:r>
      <w:r w:rsidR="002E633D" w:rsidRPr="008B7E29">
        <w:rPr>
          <w:rStyle w:val="08RespostaprofessorChar"/>
          <w:lang w:eastAsia="pt-BR"/>
        </w:rPr>
        <w:t xml:space="preserve"> cm</w:t>
      </w:r>
      <w:r w:rsidR="00CE1F87" w:rsidRPr="008B7E29">
        <w:rPr>
          <w:rStyle w:val="08RespostaprofessorChar"/>
          <w:lang w:eastAsia="pt-BR"/>
        </w:rPr>
        <w:t xml:space="preserve"> e 1</w:t>
      </w:r>
      <w:r w:rsidRPr="008B7E29">
        <w:rPr>
          <w:rStyle w:val="08RespostaprofessorChar"/>
          <w:lang w:eastAsia="pt-BR"/>
        </w:rPr>
        <w:t>5</w:t>
      </w:r>
      <w:r w:rsidR="00CE1F87" w:rsidRPr="008B7E29">
        <w:rPr>
          <w:rStyle w:val="08RespostaprofessorChar"/>
          <w:lang w:eastAsia="pt-BR"/>
        </w:rPr>
        <w:t xml:space="preserve"> cm</w:t>
      </w:r>
    </w:p>
    <w:p w14:paraId="285EC84C" w14:textId="77777777" w:rsidR="00583663" w:rsidRDefault="00583663" w:rsidP="00583663">
      <w:pPr>
        <w:pStyle w:val="02TEXTOPRINCIPAL"/>
        <w:rPr>
          <w:lang w:eastAsia="pt-BR"/>
        </w:rPr>
      </w:pPr>
    </w:p>
    <w:p w14:paraId="05950AE7" w14:textId="1D948081" w:rsidR="008B7E29" w:rsidRDefault="00CE1F87" w:rsidP="00583663">
      <w:pPr>
        <w:pStyle w:val="02TEXTOPRINCIPAL"/>
        <w:numPr>
          <w:ilvl w:val="0"/>
          <w:numId w:val="25"/>
        </w:numPr>
        <w:rPr>
          <w:rStyle w:val="08RespostaprofessorChar"/>
          <w:rFonts w:eastAsia="Times New Roman" w:cs="Tahoma"/>
          <w:color w:val="auto"/>
          <w:sz w:val="22"/>
          <w:szCs w:val="22"/>
          <w:lang w:eastAsia="pt-BR"/>
        </w:rPr>
      </w:pPr>
      <w:r w:rsidRPr="00CE1F87">
        <w:rPr>
          <w:lang w:eastAsia="pt-BR"/>
        </w:rPr>
        <w:t xml:space="preserve">Determine a medida dos ângulos de um </w:t>
      </w:r>
      <w:r w:rsidR="006A49A0">
        <w:rPr>
          <w:lang w:eastAsia="pt-BR"/>
        </w:rPr>
        <w:t>trapézio isósceles</w:t>
      </w:r>
      <w:r w:rsidR="00583663">
        <w:rPr>
          <w:lang w:eastAsia="pt-BR"/>
        </w:rPr>
        <w:t>,</w:t>
      </w:r>
      <w:r w:rsidR="006A49A0">
        <w:rPr>
          <w:lang w:eastAsia="pt-BR"/>
        </w:rPr>
        <w:t xml:space="preserve"> sabendo que um dos ângulos é igual a 8 vezes o outro</w:t>
      </w:r>
      <w:r w:rsidR="008B7E29">
        <w:rPr>
          <w:lang w:eastAsia="pt-BR"/>
        </w:rPr>
        <w:t xml:space="preserve">. </w:t>
      </w:r>
      <w:r w:rsidR="006A49A0" w:rsidRPr="008B7E29">
        <w:rPr>
          <w:rStyle w:val="08RespostaprofessorChar"/>
          <w:lang w:eastAsia="pt-BR"/>
        </w:rPr>
        <w:t>2</w:t>
      </w:r>
      <w:r w:rsidRPr="008B7E29">
        <w:rPr>
          <w:rStyle w:val="08RespostaprofessorChar"/>
          <w:lang w:eastAsia="pt-BR"/>
        </w:rPr>
        <w:t>0º</w:t>
      </w:r>
      <w:r w:rsidR="00583663">
        <w:rPr>
          <w:rStyle w:val="08RespostaprofessorChar"/>
          <w:lang w:eastAsia="pt-BR"/>
        </w:rPr>
        <w:t>;</w:t>
      </w:r>
      <w:r w:rsidR="006A49A0" w:rsidRPr="008B7E29">
        <w:rPr>
          <w:rStyle w:val="08RespostaprofessorChar"/>
          <w:lang w:eastAsia="pt-BR"/>
        </w:rPr>
        <w:t xml:space="preserve"> 20º</w:t>
      </w:r>
      <w:r w:rsidR="00583663">
        <w:rPr>
          <w:rStyle w:val="08RespostaprofessorChar"/>
          <w:lang w:eastAsia="pt-BR"/>
        </w:rPr>
        <w:t>;</w:t>
      </w:r>
      <w:r w:rsidR="006A49A0" w:rsidRPr="008B7E29">
        <w:rPr>
          <w:rStyle w:val="08RespostaprofessorChar"/>
          <w:lang w:eastAsia="pt-BR"/>
        </w:rPr>
        <w:t xml:space="preserve"> 160º</w:t>
      </w:r>
      <w:r w:rsidRPr="008B7E29">
        <w:rPr>
          <w:rStyle w:val="08RespostaprofessorChar"/>
          <w:lang w:eastAsia="pt-BR"/>
        </w:rPr>
        <w:t xml:space="preserve"> e 1</w:t>
      </w:r>
      <w:r w:rsidR="006A49A0" w:rsidRPr="008B7E29">
        <w:rPr>
          <w:rStyle w:val="08RespostaprofessorChar"/>
          <w:lang w:eastAsia="pt-BR"/>
        </w:rPr>
        <w:t>6</w:t>
      </w:r>
      <w:r w:rsidRPr="008B7E29">
        <w:rPr>
          <w:rStyle w:val="08RespostaprofessorChar"/>
          <w:lang w:eastAsia="pt-BR"/>
        </w:rPr>
        <w:t>0º</w:t>
      </w:r>
    </w:p>
    <w:p w14:paraId="6512A9C1" w14:textId="77777777" w:rsidR="00583663" w:rsidRDefault="00583663" w:rsidP="00583663">
      <w:pPr>
        <w:pStyle w:val="02TEXTOPRINCIPAL"/>
        <w:rPr>
          <w:lang w:eastAsia="pt-BR"/>
        </w:rPr>
      </w:pPr>
    </w:p>
    <w:p w14:paraId="13346E47" w14:textId="13487AF8" w:rsidR="008A2841" w:rsidRPr="008B7E29" w:rsidRDefault="004D095A" w:rsidP="00583663">
      <w:pPr>
        <w:pStyle w:val="02TEXTOPRINCIPAL"/>
        <w:numPr>
          <w:ilvl w:val="0"/>
          <w:numId w:val="25"/>
        </w:numPr>
        <w:rPr>
          <w:rFonts w:eastAsia="Times New Roman"/>
          <w:sz w:val="22"/>
          <w:szCs w:val="22"/>
          <w:lang w:eastAsia="pt-BR"/>
        </w:rPr>
      </w:pPr>
      <w:r>
        <w:rPr>
          <w:lang w:eastAsia="pt-BR"/>
        </w:rPr>
        <w:t xml:space="preserve">Considere um trapézio isósceles </w:t>
      </w:r>
      <w:r w:rsidRPr="00583663">
        <w:rPr>
          <w:i/>
          <w:lang w:eastAsia="pt-BR"/>
        </w:rPr>
        <w:t>ABCD</w:t>
      </w:r>
      <w:r>
        <w:rPr>
          <w:lang w:eastAsia="pt-BR"/>
        </w:rPr>
        <w:t xml:space="preserve">. A diagonal </w:t>
      </w:r>
      <w:r w:rsidR="00D17231">
        <w:rPr>
          <w:noProof/>
          <w:lang w:eastAsia="pt-BR"/>
        </w:rPr>
        <w:drawing>
          <wp:inline distT="0" distB="0" distL="0" distR="0" wp14:anchorId="7F98BA8F" wp14:editId="11AF75D7">
            <wp:extent cx="174625" cy="132080"/>
            <wp:effectExtent l="0" t="0" r="0" b="127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t-BR"/>
        </w:rPr>
        <w:t xml:space="preserve"> desse trapézio mede 19 cm. Quanto mede a outra diagonal</w:t>
      </w:r>
      <w:r w:rsidRPr="00B51FEA">
        <w:rPr>
          <w:lang w:eastAsia="pt-BR"/>
        </w:rPr>
        <w:t>?</w:t>
      </w:r>
      <w:r w:rsidR="008B7E29">
        <w:rPr>
          <w:lang w:eastAsia="pt-BR"/>
        </w:rPr>
        <w:t xml:space="preserve"> </w:t>
      </w:r>
      <w:r w:rsidRPr="008B7E29">
        <w:rPr>
          <w:rStyle w:val="08RespostaprofessorChar"/>
          <w:lang w:eastAsia="pt-BR"/>
        </w:rPr>
        <w:t>19 cm</w:t>
      </w:r>
    </w:p>
    <w:sectPr w:rsidR="008A2841" w:rsidRPr="008B7E29" w:rsidSect="00770256">
      <w:headerReference w:type="default" r:id="rId20"/>
      <w:footerReference w:type="default" r:id="rId21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9C89" w14:textId="77777777" w:rsidR="00822728" w:rsidRDefault="00822728">
      <w:r>
        <w:separator/>
      </w:r>
    </w:p>
  </w:endnote>
  <w:endnote w:type="continuationSeparator" w:id="0">
    <w:p w14:paraId="234B8BFE" w14:textId="77777777" w:rsidR="00822728" w:rsidRDefault="0082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D7F54" w14:paraId="371B7B72" w14:textId="77777777" w:rsidTr="006D7F54">
      <w:tc>
        <w:tcPr>
          <w:tcW w:w="9606" w:type="dxa"/>
        </w:tcPr>
        <w:p w14:paraId="744CF645" w14:textId="77777777" w:rsidR="006D7F54" w:rsidRPr="009D55CF" w:rsidRDefault="006D7F54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9D55CF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9D55CF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9D55CF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790A5D5" w14:textId="77777777" w:rsidR="006D7F54" w:rsidRDefault="006D7F54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336C475" w14:textId="6CE81D9F" w:rsidR="006D7F54" w:rsidRDefault="006D7F54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0043E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345B8E12" w14:textId="77777777" w:rsidR="006D7F54" w:rsidRDefault="006D7F54" w:rsidP="006D7F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C681" w14:textId="77777777" w:rsidR="00822728" w:rsidRDefault="00822728">
      <w:r>
        <w:separator/>
      </w:r>
    </w:p>
  </w:footnote>
  <w:footnote w:type="continuationSeparator" w:id="0">
    <w:p w14:paraId="397B1628" w14:textId="77777777" w:rsidR="00822728" w:rsidRDefault="0082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F72A" w14:textId="11509A04" w:rsidR="00770256" w:rsidRDefault="00770256">
    <w:pPr>
      <w:pStyle w:val="Cabealho"/>
    </w:pPr>
    <w:r>
      <w:rPr>
        <w:noProof/>
        <w:lang w:eastAsia="pt-BR" w:bidi="ar-SA"/>
      </w:rPr>
      <w:drawing>
        <wp:inline distT="0" distB="0" distL="0" distR="0" wp14:anchorId="633759B9" wp14:editId="0E04F639">
          <wp:extent cx="6229350" cy="323215"/>
          <wp:effectExtent l="0" t="0" r="0" b="63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650" cy="32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8" o:spid="_x0000_i1026" type="#_x0000_t75" style="width:13.5pt;height:9.75pt;visibility:visible;mso-wrap-style:square" o:bullet="t">
        <v:imagedata r:id="rId1" o:title=""/>
      </v:shape>
    </w:pict>
  </w:numPicBullet>
  <w:numPicBullet w:numPicBulletId="1">
    <w:pict>
      <v:shape id="Imagem 18" o:spid="_x0000_i1027" type="#_x0000_t75" style="width:12.75pt;height:10.5pt;visibility:visible;mso-wrap-style:square" o:bullet="t">
        <v:imagedata r:id="rId2" o:title=""/>
      </v:shape>
    </w:pict>
  </w:numPicBullet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E26DE"/>
    <w:multiLevelType w:val="hybridMultilevel"/>
    <w:tmpl w:val="604A85F2"/>
    <w:lvl w:ilvl="0" w:tplc="1A7433D6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E202E74"/>
    <w:multiLevelType w:val="hybridMultilevel"/>
    <w:tmpl w:val="FB046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9"/>
  </w:num>
  <w:num w:numId="5">
    <w:abstractNumId w:val="2"/>
  </w:num>
  <w:num w:numId="6">
    <w:abstractNumId w:val="16"/>
  </w:num>
  <w:num w:numId="7">
    <w:abstractNumId w:val="6"/>
  </w:num>
  <w:num w:numId="8">
    <w:abstractNumId w:val="21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5"/>
  </w:num>
  <w:num w:numId="16">
    <w:abstractNumId w:val="10"/>
  </w:num>
  <w:num w:numId="17">
    <w:abstractNumId w:val="1"/>
  </w:num>
  <w:num w:numId="18">
    <w:abstractNumId w:val="22"/>
  </w:num>
  <w:num w:numId="19">
    <w:abstractNumId w:val="20"/>
  </w:num>
  <w:num w:numId="20">
    <w:abstractNumId w:val="3"/>
  </w:num>
  <w:num w:numId="21">
    <w:abstractNumId w:val="3"/>
  </w:num>
  <w:num w:numId="22">
    <w:abstractNumId w:val="4"/>
  </w:num>
  <w:num w:numId="23">
    <w:abstractNumId w:val="1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2D97"/>
    <w:rsid w:val="00004E4A"/>
    <w:rsid w:val="00011F88"/>
    <w:rsid w:val="0002218D"/>
    <w:rsid w:val="00032152"/>
    <w:rsid w:val="00036757"/>
    <w:rsid w:val="00041F34"/>
    <w:rsid w:val="000429C2"/>
    <w:rsid w:val="00045090"/>
    <w:rsid w:val="000623EF"/>
    <w:rsid w:val="00064B9A"/>
    <w:rsid w:val="00070054"/>
    <w:rsid w:val="0007048C"/>
    <w:rsid w:val="00073A26"/>
    <w:rsid w:val="00077367"/>
    <w:rsid w:val="00082DF7"/>
    <w:rsid w:val="00091179"/>
    <w:rsid w:val="000A0505"/>
    <w:rsid w:val="000A18BB"/>
    <w:rsid w:val="000A4D4B"/>
    <w:rsid w:val="000A715B"/>
    <w:rsid w:val="000B414E"/>
    <w:rsid w:val="000B5180"/>
    <w:rsid w:val="000C3E23"/>
    <w:rsid w:val="000C5A02"/>
    <w:rsid w:val="000C6230"/>
    <w:rsid w:val="000D313A"/>
    <w:rsid w:val="000D3CCF"/>
    <w:rsid w:val="000D4EAD"/>
    <w:rsid w:val="000E207A"/>
    <w:rsid w:val="000E747C"/>
    <w:rsid w:val="000F0B73"/>
    <w:rsid w:val="000F1BAD"/>
    <w:rsid w:val="00111909"/>
    <w:rsid w:val="00111D30"/>
    <w:rsid w:val="001156BE"/>
    <w:rsid w:val="0013124C"/>
    <w:rsid w:val="001333F8"/>
    <w:rsid w:val="00134DAF"/>
    <w:rsid w:val="0018363C"/>
    <w:rsid w:val="001878E0"/>
    <w:rsid w:val="001A1155"/>
    <w:rsid w:val="001B551A"/>
    <w:rsid w:val="001C5690"/>
    <w:rsid w:val="001D6740"/>
    <w:rsid w:val="001D73E5"/>
    <w:rsid w:val="001E744E"/>
    <w:rsid w:val="002014E4"/>
    <w:rsid w:val="00217240"/>
    <w:rsid w:val="00220D09"/>
    <w:rsid w:val="0022339A"/>
    <w:rsid w:val="002236B9"/>
    <w:rsid w:val="00246F5F"/>
    <w:rsid w:val="0026785A"/>
    <w:rsid w:val="00270842"/>
    <w:rsid w:val="002713EA"/>
    <w:rsid w:val="00272720"/>
    <w:rsid w:val="002768EA"/>
    <w:rsid w:val="00276F73"/>
    <w:rsid w:val="0029215B"/>
    <w:rsid w:val="002A73EB"/>
    <w:rsid w:val="002B7CBB"/>
    <w:rsid w:val="002D0E5B"/>
    <w:rsid w:val="002E0180"/>
    <w:rsid w:val="002E1B89"/>
    <w:rsid w:val="002E633D"/>
    <w:rsid w:val="002F1EF1"/>
    <w:rsid w:val="002F2779"/>
    <w:rsid w:val="00336627"/>
    <w:rsid w:val="00337AF3"/>
    <w:rsid w:val="00363C8F"/>
    <w:rsid w:val="003906FB"/>
    <w:rsid w:val="003952B0"/>
    <w:rsid w:val="003963CC"/>
    <w:rsid w:val="003A1EE6"/>
    <w:rsid w:val="003A6351"/>
    <w:rsid w:val="003B723E"/>
    <w:rsid w:val="003C3F72"/>
    <w:rsid w:val="003C52D9"/>
    <w:rsid w:val="003C7E83"/>
    <w:rsid w:val="003D25C4"/>
    <w:rsid w:val="003F4A4E"/>
    <w:rsid w:val="003F70F1"/>
    <w:rsid w:val="00400D24"/>
    <w:rsid w:val="0042110F"/>
    <w:rsid w:val="00425C86"/>
    <w:rsid w:val="004354C3"/>
    <w:rsid w:val="00437A67"/>
    <w:rsid w:val="00440855"/>
    <w:rsid w:val="0044453A"/>
    <w:rsid w:val="004508B0"/>
    <w:rsid w:val="004511D2"/>
    <w:rsid w:val="00465E60"/>
    <w:rsid w:val="00470A23"/>
    <w:rsid w:val="004749B5"/>
    <w:rsid w:val="00474D23"/>
    <w:rsid w:val="00484265"/>
    <w:rsid w:val="004861EF"/>
    <w:rsid w:val="004916A1"/>
    <w:rsid w:val="0049699B"/>
    <w:rsid w:val="00497E26"/>
    <w:rsid w:val="004A799A"/>
    <w:rsid w:val="004C0565"/>
    <w:rsid w:val="004D095A"/>
    <w:rsid w:val="004D5974"/>
    <w:rsid w:val="004E3FEA"/>
    <w:rsid w:val="005006C7"/>
    <w:rsid w:val="00501168"/>
    <w:rsid w:val="0050149E"/>
    <w:rsid w:val="00502E0E"/>
    <w:rsid w:val="0050364B"/>
    <w:rsid w:val="00507ABE"/>
    <w:rsid w:val="0051137A"/>
    <w:rsid w:val="00515A90"/>
    <w:rsid w:val="0054083F"/>
    <w:rsid w:val="00542A7B"/>
    <w:rsid w:val="0054597A"/>
    <w:rsid w:val="00545EF3"/>
    <w:rsid w:val="00546DF2"/>
    <w:rsid w:val="00547231"/>
    <w:rsid w:val="0055422D"/>
    <w:rsid w:val="005554B0"/>
    <w:rsid w:val="0056561F"/>
    <w:rsid w:val="00565C45"/>
    <w:rsid w:val="00571022"/>
    <w:rsid w:val="00576A38"/>
    <w:rsid w:val="00580BDB"/>
    <w:rsid w:val="00583663"/>
    <w:rsid w:val="00585E4C"/>
    <w:rsid w:val="00595322"/>
    <w:rsid w:val="005B7050"/>
    <w:rsid w:val="005C529E"/>
    <w:rsid w:val="005E16B7"/>
    <w:rsid w:val="005F20B4"/>
    <w:rsid w:val="005F4011"/>
    <w:rsid w:val="006055ED"/>
    <w:rsid w:val="0061108C"/>
    <w:rsid w:val="00621972"/>
    <w:rsid w:val="00637612"/>
    <w:rsid w:val="00646477"/>
    <w:rsid w:val="0065504F"/>
    <w:rsid w:val="00660D20"/>
    <w:rsid w:val="00661902"/>
    <w:rsid w:val="0067627B"/>
    <w:rsid w:val="006A4654"/>
    <w:rsid w:val="006A49A0"/>
    <w:rsid w:val="006B2698"/>
    <w:rsid w:val="006B6364"/>
    <w:rsid w:val="006C1884"/>
    <w:rsid w:val="006D4098"/>
    <w:rsid w:val="006D6AAC"/>
    <w:rsid w:val="006D7F54"/>
    <w:rsid w:val="006E15C0"/>
    <w:rsid w:val="006E6972"/>
    <w:rsid w:val="006F0EDD"/>
    <w:rsid w:val="006F4883"/>
    <w:rsid w:val="00720684"/>
    <w:rsid w:val="007240F1"/>
    <w:rsid w:val="007342D4"/>
    <w:rsid w:val="00745BAE"/>
    <w:rsid w:val="00752A3A"/>
    <w:rsid w:val="007555D2"/>
    <w:rsid w:val="007579C2"/>
    <w:rsid w:val="00757A61"/>
    <w:rsid w:val="00760154"/>
    <w:rsid w:val="00761AAF"/>
    <w:rsid w:val="00763270"/>
    <w:rsid w:val="00767668"/>
    <w:rsid w:val="00770256"/>
    <w:rsid w:val="00770B55"/>
    <w:rsid w:val="00773ABD"/>
    <w:rsid w:val="00774CBE"/>
    <w:rsid w:val="007841E4"/>
    <w:rsid w:val="00785B20"/>
    <w:rsid w:val="00792651"/>
    <w:rsid w:val="007952CA"/>
    <w:rsid w:val="007A1161"/>
    <w:rsid w:val="007A477F"/>
    <w:rsid w:val="007B0818"/>
    <w:rsid w:val="007B3C49"/>
    <w:rsid w:val="007B4D05"/>
    <w:rsid w:val="007B4F20"/>
    <w:rsid w:val="007C2930"/>
    <w:rsid w:val="007D32B4"/>
    <w:rsid w:val="007E2529"/>
    <w:rsid w:val="007E52AD"/>
    <w:rsid w:val="0080043E"/>
    <w:rsid w:val="00822728"/>
    <w:rsid w:val="00826E8D"/>
    <w:rsid w:val="008310E4"/>
    <w:rsid w:val="008416B8"/>
    <w:rsid w:val="00861B09"/>
    <w:rsid w:val="00874F7C"/>
    <w:rsid w:val="008838A0"/>
    <w:rsid w:val="008840A6"/>
    <w:rsid w:val="00884608"/>
    <w:rsid w:val="008A2841"/>
    <w:rsid w:val="008B740C"/>
    <w:rsid w:val="008B7E29"/>
    <w:rsid w:val="008C5BCF"/>
    <w:rsid w:val="008D04BA"/>
    <w:rsid w:val="008D437E"/>
    <w:rsid w:val="008E0815"/>
    <w:rsid w:val="008E44E2"/>
    <w:rsid w:val="008E75DE"/>
    <w:rsid w:val="008F63FB"/>
    <w:rsid w:val="009002ED"/>
    <w:rsid w:val="0090386E"/>
    <w:rsid w:val="00906DB0"/>
    <w:rsid w:val="00915B66"/>
    <w:rsid w:val="00927769"/>
    <w:rsid w:val="00931DEC"/>
    <w:rsid w:val="00947D2E"/>
    <w:rsid w:val="00955AE6"/>
    <w:rsid w:val="0097643E"/>
    <w:rsid w:val="00981D54"/>
    <w:rsid w:val="009853F2"/>
    <w:rsid w:val="009B70C1"/>
    <w:rsid w:val="009C096F"/>
    <w:rsid w:val="009C1C7A"/>
    <w:rsid w:val="009C253E"/>
    <w:rsid w:val="009D317F"/>
    <w:rsid w:val="009D55CF"/>
    <w:rsid w:val="009F236C"/>
    <w:rsid w:val="00A03528"/>
    <w:rsid w:val="00A147DD"/>
    <w:rsid w:val="00A172F0"/>
    <w:rsid w:val="00A27529"/>
    <w:rsid w:val="00A27729"/>
    <w:rsid w:val="00A32911"/>
    <w:rsid w:val="00A40A2C"/>
    <w:rsid w:val="00A45F8C"/>
    <w:rsid w:val="00A47B29"/>
    <w:rsid w:val="00A500ED"/>
    <w:rsid w:val="00A617D1"/>
    <w:rsid w:val="00A846D0"/>
    <w:rsid w:val="00A90BC8"/>
    <w:rsid w:val="00AB0FC4"/>
    <w:rsid w:val="00AB2476"/>
    <w:rsid w:val="00AB39B7"/>
    <w:rsid w:val="00AB620F"/>
    <w:rsid w:val="00AE4880"/>
    <w:rsid w:val="00AF5490"/>
    <w:rsid w:val="00AF7F8C"/>
    <w:rsid w:val="00B01D33"/>
    <w:rsid w:val="00B068B0"/>
    <w:rsid w:val="00B06965"/>
    <w:rsid w:val="00B125D0"/>
    <w:rsid w:val="00B21ACC"/>
    <w:rsid w:val="00B3384F"/>
    <w:rsid w:val="00B409B2"/>
    <w:rsid w:val="00B4290B"/>
    <w:rsid w:val="00B513F8"/>
    <w:rsid w:val="00B51FEA"/>
    <w:rsid w:val="00B60D75"/>
    <w:rsid w:val="00B64FCC"/>
    <w:rsid w:val="00B70752"/>
    <w:rsid w:val="00B73357"/>
    <w:rsid w:val="00B77771"/>
    <w:rsid w:val="00B86C6B"/>
    <w:rsid w:val="00BA254D"/>
    <w:rsid w:val="00BA25F1"/>
    <w:rsid w:val="00BD28C3"/>
    <w:rsid w:val="00BD45C2"/>
    <w:rsid w:val="00BF4773"/>
    <w:rsid w:val="00C16207"/>
    <w:rsid w:val="00C20FDE"/>
    <w:rsid w:val="00C22FB3"/>
    <w:rsid w:val="00C37CDE"/>
    <w:rsid w:val="00C4305A"/>
    <w:rsid w:val="00C64F50"/>
    <w:rsid w:val="00C81FE5"/>
    <w:rsid w:val="00C847F3"/>
    <w:rsid w:val="00C84943"/>
    <w:rsid w:val="00C94FA6"/>
    <w:rsid w:val="00C955D5"/>
    <w:rsid w:val="00CA26E5"/>
    <w:rsid w:val="00CA6591"/>
    <w:rsid w:val="00CE1F87"/>
    <w:rsid w:val="00CF08A9"/>
    <w:rsid w:val="00CF69FC"/>
    <w:rsid w:val="00D1450D"/>
    <w:rsid w:val="00D16856"/>
    <w:rsid w:val="00D17231"/>
    <w:rsid w:val="00D417EE"/>
    <w:rsid w:val="00D41FFD"/>
    <w:rsid w:val="00D5146E"/>
    <w:rsid w:val="00D523E0"/>
    <w:rsid w:val="00D768F9"/>
    <w:rsid w:val="00D82E0F"/>
    <w:rsid w:val="00D92BE0"/>
    <w:rsid w:val="00D964CE"/>
    <w:rsid w:val="00D96737"/>
    <w:rsid w:val="00D96C69"/>
    <w:rsid w:val="00DA5082"/>
    <w:rsid w:val="00DA6D85"/>
    <w:rsid w:val="00DB01B3"/>
    <w:rsid w:val="00DB59C6"/>
    <w:rsid w:val="00DB6CC1"/>
    <w:rsid w:val="00DC7652"/>
    <w:rsid w:val="00DF2E30"/>
    <w:rsid w:val="00DF66E4"/>
    <w:rsid w:val="00E003DB"/>
    <w:rsid w:val="00E0604F"/>
    <w:rsid w:val="00E35A14"/>
    <w:rsid w:val="00E5002D"/>
    <w:rsid w:val="00E62A2F"/>
    <w:rsid w:val="00E63621"/>
    <w:rsid w:val="00E7074B"/>
    <w:rsid w:val="00E70DB4"/>
    <w:rsid w:val="00E75D56"/>
    <w:rsid w:val="00EB3E93"/>
    <w:rsid w:val="00EB53D9"/>
    <w:rsid w:val="00EC1FAB"/>
    <w:rsid w:val="00ED3B88"/>
    <w:rsid w:val="00ED40A8"/>
    <w:rsid w:val="00ED463A"/>
    <w:rsid w:val="00EE5CCD"/>
    <w:rsid w:val="00EE78E5"/>
    <w:rsid w:val="00F0218E"/>
    <w:rsid w:val="00F03DCC"/>
    <w:rsid w:val="00F062FD"/>
    <w:rsid w:val="00F1063C"/>
    <w:rsid w:val="00F10E84"/>
    <w:rsid w:val="00F23588"/>
    <w:rsid w:val="00F41734"/>
    <w:rsid w:val="00F61F76"/>
    <w:rsid w:val="00F658EB"/>
    <w:rsid w:val="00F87B96"/>
    <w:rsid w:val="00FA2A1B"/>
    <w:rsid w:val="00FA4846"/>
    <w:rsid w:val="00FB2E48"/>
    <w:rsid w:val="00FC3EED"/>
    <w:rsid w:val="00FD0722"/>
    <w:rsid w:val="00FD1E3E"/>
    <w:rsid w:val="00FD78D4"/>
    <w:rsid w:val="00FE43C3"/>
    <w:rsid w:val="00FE4950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48FBA"/>
  <w15:docId w15:val="{13EBFB93-5FA7-4686-AC7D-7440B93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02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7025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7025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7025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7025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7025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7025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7025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7025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7025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702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70256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770256"/>
    <w:rPr>
      <w:color w:val="808080"/>
    </w:rPr>
  </w:style>
  <w:style w:type="table" w:styleId="Tabelacomgrade">
    <w:name w:val="Table Grid"/>
    <w:basedOn w:val="Tabelanormal"/>
    <w:uiPriority w:val="59"/>
    <w:rsid w:val="007702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0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025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025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25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25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25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25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7025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7702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C5690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4D5974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4D5974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947D2E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947D2E"/>
    <w:rPr>
      <w:rFonts w:cs="Scene Std"/>
      <w:color w:val="000000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7702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70256"/>
    <w:rPr>
      <w:szCs w:val="21"/>
    </w:rPr>
  </w:style>
  <w:style w:type="paragraph" w:customStyle="1" w:styleId="01TITULO1">
    <w:name w:val="01_TITULO_1"/>
    <w:basedOn w:val="02TEXTOPRINCIPAL"/>
    <w:rsid w:val="0077025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77025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70256"/>
  </w:style>
  <w:style w:type="paragraph" w:customStyle="1" w:styleId="01TtuloPeso2">
    <w:name w:val="01_Título Peso 2"/>
    <w:basedOn w:val="Normal"/>
    <w:autoRedefine/>
    <w:qFormat/>
    <w:rsid w:val="0077025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7025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770256"/>
    <w:pPr>
      <w:spacing w:before="57" w:after="57" w:line="240" w:lineRule="atLeast"/>
    </w:pPr>
  </w:style>
  <w:style w:type="paragraph" w:customStyle="1" w:styleId="Heading">
    <w:name w:val="Heading"/>
    <w:next w:val="Textbody"/>
    <w:rsid w:val="0077025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77025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770256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770256"/>
    <w:rPr>
      <w:sz w:val="32"/>
    </w:rPr>
  </w:style>
  <w:style w:type="paragraph" w:customStyle="1" w:styleId="01TITULO4">
    <w:name w:val="01_TITULO_4"/>
    <w:basedOn w:val="01TITULO3"/>
    <w:rsid w:val="00770256"/>
    <w:rPr>
      <w:sz w:val="28"/>
    </w:rPr>
  </w:style>
  <w:style w:type="paragraph" w:customStyle="1" w:styleId="03TITULOTABELAS1">
    <w:name w:val="03_TITULO_TABELAS_1"/>
    <w:basedOn w:val="02TEXTOPRINCIPAL"/>
    <w:rsid w:val="0077025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7025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7025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70256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7025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70256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7025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7025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7025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7025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70256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77025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7025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7025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70256"/>
    <w:pPr>
      <w:spacing w:before="0" w:after="0"/>
    </w:pPr>
  </w:style>
  <w:style w:type="paragraph" w:customStyle="1" w:styleId="05ATIVIDADES">
    <w:name w:val="05_ATIVIDADES"/>
    <w:basedOn w:val="02TEXTOITEM"/>
    <w:rsid w:val="0077025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7025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7025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70256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70256"/>
    <w:pPr>
      <w:ind w:left="0" w:firstLine="0"/>
    </w:pPr>
  </w:style>
  <w:style w:type="paragraph" w:customStyle="1" w:styleId="06CREDITO">
    <w:name w:val="06_CREDITO"/>
    <w:basedOn w:val="02TEXTOPRINCIPAL"/>
    <w:rsid w:val="00770256"/>
    <w:rPr>
      <w:sz w:val="16"/>
    </w:rPr>
  </w:style>
  <w:style w:type="paragraph" w:customStyle="1" w:styleId="06LEGENDA">
    <w:name w:val="06_LEGENDA"/>
    <w:basedOn w:val="06CREDITO"/>
    <w:rsid w:val="0077025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7025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7025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70256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7025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7025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77025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70256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77025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770256"/>
    <w:rPr>
      <w:i/>
      <w:iCs/>
    </w:rPr>
  </w:style>
  <w:style w:type="character" w:styleId="nfaseSutil">
    <w:name w:val="Subtle Emphasis"/>
    <w:basedOn w:val="Fontepargpadro"/>
    <w:uiPriority w:val="19"/>
    <w:qFormat/>
    <w:rsid w:val="0077025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70256"/>
    <w:pPr>
      <w:ind w:firstLine="283"/>
    </w:pPr>
  </w:style>
  <w:style w:type="character" w:styleId="Forte">
    <w:name w:val="Strong"/>
    <w:basedOn w:val="Fontepargpadro"/>
    <w:uiPriority w:val="22"/>
    <w:qFormat/>
    <w:rsid w:val="00770256"/>
    <w:rPr>
      <w:b/>
      <w:bCs/>
    </w:rPr>
  </w:style>
  <w:style w:type="paragraph" w:customStyle="1" w:styleId="Hangingindent">
    <w:name w:val="Hanging indent"/>
    <w:basedOn w:val="Textbody"/>
    <w:rsid w:val="0077025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7025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70256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770256"/>
    <w:rPr>
      <w:color w:val="0563C1" w:themeColor="hyperlink"/>
      <w:u w:val="single"/>
    </w:rPr>
  </w:style>
  <w:style w:type="paragraph" w:customStyle="1" w:styleId="Index">
    <w:name w:val="Index"/>
    <w:rsid w:val="0077025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77025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770256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77025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770256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770256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77025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70256"/>
    <w:pPr>
      <w:numPr>
        <w:numId w:val="23"/>
      </w:numPr>
    </w:pPr>
  </w:style>
  <w:style w:type="numbering" w:customStyle="1" w:styleId="LFO3">
    <w:name w:val="LFO3"/>
    <w:basedOn w:val="Semlista"/>
    <w:rsid w:val="00770256"/>
    <w:pPr>
      <w:numPr>
        <w:numId w:val="19"/>
      </w:numPr>
    </w:pPr>
  </w:style>
  <w:style w:type="paragraph" w:customStyle="1" w:styleId="ListIndent">
    <w:name w:val="List Indent"/>
    <w:basedOn w:val="Textbody"/>
    <w:rsid w:val="0077025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70256"/>
    <w:rPr>
      <w:rFonts w:cs="Mangal"/>
      <w:sz w:val="24"/>
    </w:rPr>
  </w:style>
  <w:style w:type="character" w:customStyle="1" w:styleId="LYBOLDLIGHT">
    <w:name w:val="LY_BOLD_LIGHT"/>
    <w:uiPriority w:val="99"/>
    <w:rsid w:val="0077025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7025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7025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7025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7025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7702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70256"/>
    <w:pPr>
      <w:suppressLineNumbers/>
    </w:pPr>
  </w:style>
  <w:style w:type="character" w:customStyle="1" w:styleId="SaudaoChar">
    <w:name w:val="Saudação Char"/>
    <w:basedOn w:val="Fontepargpadro"/>
    <w:link w:val="Saudao"/>
    <w:rsid w:val="0077025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7702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702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770256"/>
    <w:rPr>
      <w:rFonts w:cstheme="minorHAnsi"/>
      <w:sz w:val="20"/>
    </w:rPr>
  </w:style>
  <w:style w:type="paragraph" w:customStyle="1" w:styleId="TableContents">
    <w:name w:val="Table Contents"/>
    <w:basedOn w:val="Standard"/>
    <w:rsid w:val="00770256"/>
    <w:pPr>
      <w:suppressLineNumbers/>
    </w:pPr>
  </w:style>
  <w:style w:type="paragraph" w:customStyle="1" w:styleId="Textbodyindent">
    <w:name w:val="Text body indent"/>
    <w:basedOn w:val="Textbody"/>
    <w:rsid w:val="00770256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770256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77025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77025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702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7025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702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7025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702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7025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702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702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1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24</cp:revision>
  <dcterms:created xsi:type="dcterms:W3CDTF">2018-08-06T10:28:00Z</dcterms:created>
  <dcterms:modified xsi:type="dcterms:W3CDTF">2018-11-05T13:50:00Z</dcterms:modified>
</cp:coreProperties>
</file>