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3FA9" w14:textId="6315781D" w:rsidR="00A544E0" w:rsidRDefault="00A544E0" w:rsidP="00A544E0">
      <w:pPr>
        <w:pStyle w:val="01TITULO1"/>
        <w:jc w:val="center"/>
      </w:pPr>
      <w:bookmarkStart w:id="0" w:name="_Hlk528657401"/>
      <w:r>
        <w:t>SEQUÊNCIA DIDÁTICA 9 –</w:t>
      </w:r>
    </w:p>
    <w:p w14:paraId="451836D2" w14:textId="568ADCB8" w:rsidR="00A544E0" w:rsidRDefault="00A544E0" w:rsidP="00A544E0">
      <w:pPr>
        <w:pStyle w:val="01TITULO1"/>
        <w:jc w:val="center"/>
      </w:pPr>
      <w:r>
        <w:t>Triângulo retângulo</w:t>
      </w:r>
    </w:p>
    <w:p w14:paraId="4CFBFD04" w14:textId="77777777" w:rsidR="00A544E0" w:rsidRDefault="00A544E0" w:rsidP="00A544E0">
      <w:pPr>
        <w:pStyle w:val="01TITULO1"/>
      </w:pPr>
      <w:r>
        <w:t>9º ano – Bimestre 3</w:t>
      </w:r>
    </w:p>
    <w:bookmarkEnd w:id="0"/>
    <w:p w14:paraId="2501DAC7" w14:textId="77777777" w:rsidR="00A544E0" w:rsidRDefault="00A544E0" w:rsidP="00FA4846">
      <w:pPr>
        <w:ind w:left="426"/>
        <w:rPr>
          <w:b/>
          <w:sz w:val="22"/>
          <w:szCs w:val="22"/>
        </w:rPr>
      </w:pPr>
    </w:p>
    <w:p w14:paraId="435E79C5" w14:textId="5247BBF0" w:rsidR="00FA4846" w:rsidRPr="00BC0203" w:rsidRDefault="00FA4846" w:rsidP="008A16B8">
      <w:pPr>
        <w:pStyle w:val="01TITULO3"/>
      </w:pPr>
      <w:r w:rsidRPr="00BC0203">
        <w:t>Unidade temática</w:t>
      </w:r>
    </w:p>
    <w:p w14:paraId="1A7250BD" w14:textId="1006C392" w:rsidR="00FA4846" w:rsidRPr="00BC0203" w:rsidRDefault="006235BF" w:rsidP="008A16B8">
      <w:pPr>
        <w:pStyle w:val="02TEXTOPRINCIPAL"/>
      </w:pPr>
      <w:r>
        <w:t>Geometria</w:t>
      </w:r>
    </w:p>
    <w:p w14:paraId="3D56DB92" w14:textId="77777777" w:rsidR="008A16B8" w:rsidRDefault="008A16B8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4996E833" w:rsidR="00FA4846" w:rsidRPr="00BC0203" w:rsidRDefault="00FA4846" w:rsidP="008A16B8">
      <w:pPr>
        <w:pStyle w:val="01TITULO3"/>
      </w:pPr>
      <w:r w:rsidRPr="00BC0203">
        <w:t>Objetos de conhecimento</w:t>
      </w:r>
    </w:p>
    <w:p w14:paraId="3140E8A4" w14:textId="7852B969" w:rsidR="00451224" w:rsidRPr="00451224" w:rsidRDefault="009A7A16" w:rsidP="008A16B8">
      <w:pPr>
        <w:pStyle w:val="02TEXTOPRINCIPAL"/>
      </w:pPr>
      <w:r w:rsidRPr="004C5831">
        <w:t>Relações métricas no triângulo retângulo</w:t>
      </w:r>
    </w:p>
    <w:p w14:paraId="43022B8F" w14:textId="77777777" w:rsidR="008A16B8" w:rsidRDefault="008A16B8" w:rsidP="000A5673">
      <w:pPr>
        <w:ind w:left="426"/>
        <w:rPr>
          <w:b/>
          <w:sz w:val="22"/>
          <w:szCs w:val="22"/>
        </w:rPr>
      </w:pPr>
    </w:p>
    <w:p w14:paraId="7C76C7B1" w14:textId="19429F2C" w:rsidR="00FA4846" w:rsidRPr="008A16B8" w:rsidRDefault="008A16B8" w:rsidP="008A16B8">
      <w:pPr>
        <w:pStyle w:val="01TITULO3"/>
      </w:pPr>
      <w:r w:rsidRPr="008A16B8">
        <w:t>Habilidade</w:t>
      </w:r>
      <w:r w:rsidR="00FA4846" w:rsidRPr="008A16B8">
        <w:t xml:space="preserve"> </w:t>
      </w:r>
    </w:p>
    <w:p w14:paraId="41473BA8" w14:textId="77777777" w:rsidR="008A16B8" w:rsidRDefault="004C5831" w:rsidP="008A16B8">
      <w:pPr>
        <w:pStyle w:val="02TEXTOPRINCIPAL"/>
      </w:pPr>
      <w:r w:rsidRPr="004C5831">
        <w:t>(EF09MA13) Demonstrar relações métricas do triângulo retângulo, entre elas o teorema de Pitágoras, utilizando, inclusive, a semelhança de triângulos.</w:t>
      </w:r>
    </w:p>
    <w:p w14:paraId="715BF84E" w14:textId="77777777" w:rsidR="008A16B8" w:rsidRDefault="008A16B8" w:rsidP="008A16B8">
      <w:pPr>
        <w:pStyle w:val="02TEXTOPRINCIPAL"/>
      </w:pPr>
    </w:p>
    <w:p w14:paraId="3A4DAB05" w14:textId="5CD1A2B6" w:rsidR="00FA4846" w:rsidRPr="008A16B8" w:rsidRDefault="00FA4846" w:rsidP="008A16B8">
      <w:pPr>
        <w:pStyle w:val="01TITULO3"/>
        <w:rPr>
          <w:sz w:val="21"/>
          <w:szCs w:val="21"/>
        </w:rPr>
      </w:pPr>
      <w:r w:rsidRPr="00BC0203">
        <w:t>Tempo estimado</w:t>
      </w:r>
    </w:p>
    <w:p w14:paraId="645B2B37" w14:textId="7ABC6BF0" w:rsidR="008A16B8" w:rsidRDefault="00FA4846" w:rsidP="008A16B8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2B683C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71892E37" w14:textId="77777777" w:rsidR="008A16B8" w:rsidRDefault="008A16B8" w:rsidP="008A16B8">
      <w:pPr>
        <w:ind w:left="709"/>
        <w:rPr>
          <w:b/>
          <w:sz w:val="22"/>
          <w:szCs w:val="22"/>
        </w:rPr>
      </w:pPr>
    </w:p>
    <w:p w14:paraId="4403271A" w14:textId="58FBB313" w:rsidR="00FA4846" w:rsidRPr="008A16B8" w:rsidRDefault="008A16B8" w:rsidP="008A16B8">
      <w:pPr>
        <w:pStyle w:val="01TITULO3"/>
        <w:rPr>
          <w:rFonts w:eastAsia="SimSun"/>
        </w:rPr>
      </w:pPr>
      <w:r>
        <w:rPr>
          <w:bdr w:val="none" w:sz="0" w:space="0" w:color="auto" w:frame="1"/>
          <w:lang w:eastAsia="pt-BR"/>
        </w:rPr>
        <w:t xml:space="preserve"> Desenvolvimento</w:t>
      </w:r>
    </w:p>
    <w:p w14:paraId="47FFF560" w14:textId="6B7DC1DA" w:rsidR="00FA4846" w:rsidRPr="00BC0203" w:rsidRDefault="008A16B8" w:rsidP="008A16B8">
      <w:pPr>
        <w:pStyle w:val="01TITULO4"/>
      </w:pPr>
      <w:r>
        <w:t>1ª etapa</w:t>
      </w:r>
      <w:r w:rsidR="00117DD9">
        <w:t xml:space="preserve"> (1 aula)</w:t>
      </w:r>
    </w:p>
    <w:p w14:paraId="6F30AC62" w14:textId="5F0964F7" w:rsidR="00183158" w:rsidRDefault="008A16B8" w:rsidP="008A16B8">
      <w:pPr>
        <w:pStyle w:val="02TEXTOPRINCIPAL"/>
      </w:pPr>
      <w:r>
        <w:tab/>
      </w:r>
      <w:r w:rsidR="00FA4846" w:rsidRPr="00BC0203">
        <w:t xml:space="preserve">Esta etapa permite </w:t>
      </w:r>
      <w:r w:rsidR="00117DD9">
        <w:t>avaliar os</w:t>
      </w:r>
      <w:r w:rsidR="00FA4846" w:rsidRPr="00BC0203">
        <w:t xml:space="preserve"> conhecimentos do</w:t>
      </w:r>
      <w:r w:rsidR="00117DD9">
        <w:t>s</w:t>
      </w:r>
      <w:r w:rsidR="00FA4846" w:rsidRPr="00BC0203">
        <w:t xml:space="preserve"> aluno</w:t>
      </w:r>
      <w:r w:rsidR="00117DD9">
        <w:t>s</w:t>
      </w:r>
      <w:r w:rsidR="00FA4846" w:rsidRPr="00BC0203">
        <w:t xml:space="preserve"> </w:t>
      </w:r>
      <w:r w:rsidR="00FA4846">
        <w:t xml:space="preserve">sobre </w:t>
      </w:r>
      <w:r w:rsidR="0060571D">
        <w:t>triângulos retângulos</w:t>
      </w:r>
      <w:r w:rsidR="0055422D">
        <w:t xml:space="preserve">. </w:t>
      </w:r>
    </w:p>
    <w:p w14:paraId="5BF5268E" w14:textId="1DC71519" w:rsidR="00064F5D" w:rsidRDefault="003A52FE" w:rsidP="008A16B8">
      <w:pPr>
        <w:pStyle w:val="02TEXTOPRINCIPAL"/>
      </w:pPr>
      <w:r>
        <w:tab/>
      </w:r>
      <w:r w:rsidR="00064F5D">
        <w:t xml:space="preserve">Desenhe na lousa 3 triângulos, </w:t>
      </w:r>
      <w:r w:rsidR="00117DD9">
        <w:t xml:space="preserve">sendo um deles </w:t>
      </w:r>
      <w:r w:rsidR="00064F5D">
        <w:t>triângulo retângulo.</w:t>
      </w:r>
    </w:p>
    <w:p w14:paraId="260B603A" w14:textId="70AECC20" w:rsidR="00DF1B07" w:rsidRDefault="00DF1B07" w:rsidP="008A16B8">
      <w:pPr>
        <w:pStyle w:val="Instrucaominuta"/>
      </w:pPr>
      <w:bookmarkStart w:id="1" w:name="_Hlk528675316"/>
    </w:p>
    <w:p w14:paraId="7CD9C91A" w14:textId="3F3A7B91" w:rsidR="00DF1B07" w:rsidRDefault="00DF1B07" w:rsidP="00DF1B07">
      <w:pPr>
        <w:pStyle w:val="Instrucaominuta"/>
        <w:jc w:val="center"/>
      </w:pPr>
      <w:r>
        <w:drawing>
          <wp:inline distT="0" distB="0" distL="0" distR="0" wp14:anchorId="30E6FAF7" wp14:editId="440CEF05">
            <wp:extent cx="3495675" cy="1085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AE68" w14:textId="0F67225F" w:rsidR="00064F5D" w:rsidRPr="008A16B8" w:rsidRDefault="00064F5D" w:rsidP="00117DD9">
      <w:pPr>
        <w:pStyle w:val="Instrucaominuta"/>
      </w:pPr>
    </w:p>
    <w:bookmarkEnd w:id="1"/>
    <w:p w14:paraId="3DF6873D" w14:textId="18A9BA90" w:rsidR="00064F5D" w:rsidRDefault="008A16B8" w:rsidP="008A16B8">
      <w:pPr>
        <w:pStyle w:val="02TEXTOPRINCIPAL"/>
      </w:pPr>
      <w:r>
        <w:tab/>
      </w:r>
      <w:r w:rsidR="00117DD9">
        <w:t>Peça aos alunos</w:t>
      </w:r>
      <w:r w:rsidR="00064F5D">
        <w:t xml:space="preserve"> que identifiquem o triângulo retângulo e</w:t>
      </w:r>
      <w:r w:rsidR="00282E90">
        <w:t xml:space="preserve"> pergunte </w:t>
      </w:r>
      <w:r w:rsidR="00117DD9">
        <w:t xml:space="preserve">a eles </w:t>
      </w:r>
      <w:r w:rsidR="00064F5D">
        <w:t xml:space="preserve">como </w:t>
      </w:r>
      <w:r w:rsidR="00117DD9">
        <w:t>o</w:t>
      </w:r>
      <w:r w:rsidR="00064F5D">
        <w:t xml:space="preserve"> identifica</w:t>
      </w:r>
      <w:r w:rsidR="00117DD9">
        <w:t>ram</w:t>
      </w:r>
      <w:r w:rsidR="00064F5D">
        <w:t xml:space="preserve">. </w:t>
      </w:r>
      <w:r w:rsidR="00117DD9">
        <w:t>Espera-se que eles</w:t>
      </w:r>
      <w:r w:rsidR="00064F5D">
        <w:t xml:space="preserve"> consigam identificar corretamente o triângulo retângulo e justificar a escolha pela identificação do ângulo reto. Valide as respostas corretas e comente que vamos estudar o triângulo retângulo, seus elementos e uma relação entre eles.</w:t>
      </w:r>
    </w:p>
    <w:p w14:paraId="20DCD0ED" w14:textId="77777777" w:rsidR="00117DD9" w:rsidRDefault="00117DD9" w:rsidP="00117DD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3F9EABC" w14:textId="79DA5775" w:rsidR="003A52FE" w:rsidRDefault="008A16B8" w:rsidP="008A16B8">
      <w:pPr>
        <w:pStyle w:val="02TEXTOPRINCIPAL"/>
      </w:pPr>
      <w:r>
        <w:lastRenderedPageBreak/>
        <w:tab/>
      </w:r>
      <w:r w:rsidR="00064F5D">
        <w:t>Desenhe agora o triângulo retângulo com a</w:t>
      </w:r>
      <w:r w:rsidR="00117DD9">
        <w:t>s indicações</w:t>
      </w:r>
      <w:r w:rsidR="00064F5D">
        <w:t xml:space="preserve"> de seus elementos.</w:t>
      </w:r>
    </w:p>
    <w:p w14:paraId="31FBF7E5" w14:textId="26967EA5" w:rsidR="00DF1B07" w:rsidRDefault="00DF1B07" w:rsidP="008A16B8">
      <w:pPr>
        <w:pStyle w:val="Instrucaominuta"/>
      </w:pPr>
      <w:bookmarkStart w:id="2" w:name="_Hlk528675346"/>
    </w:p>
    <w:p w14:paraId="768546BF" w14:textId="6D04EADB" w:rsidR="00DF1B07" w:rsidRDefault="00DF1B07" w:rsidP="00DF1B07">
      <w:pPr>
        <w:pStyle w:val="Instrucaominuta"/>
        <w:jc w:val="center"/>
      </w:pPr>
      <w:r>
        <w:drawing>
          <wp:inline distT="0" distB="0" distL="0" distR="0" wp14:anchorId="5740F1C3" wp14:editId="689D1393">
            <wp:extent cx="3057525" cy="12763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95EF" w14:textId="406EC44D" w:rsidR="00064F5D" w:rsidRDefault="00064F5D" w:rsidP="00117DD9">
      <w:pPr>
        <w:pStyle w:val="Instrucaominuta"/>
      </w:pPr>
    </w:p>
    <w:bookmarkEnd w:id="2"/>
    <w:p w14:paraId="2479A98C" w14:textId="460E479A" w:rsidR="00282E90" w:rsidRDefault="008A16B8" w:rsidP="008A16B8">
      <w:pPr>
        <w:pStyle w:val="02TEXTOPRINCIPAL"/>
      </w:pPr>
      <w:r>
        <w:tab/>
      </w:r>
      <w:r w:rsidR="00064F5D">
        <w:t>Pergunte</w:t>
      </w:r>
      <w:r w:rsidR="00117DD9">
        <w:t xml:space="preserve"> aos alunos em que vértice está o ângulo reto n</w:t>
      </w:r>
      <w:r w:rsidR="00064F5D">
        <w:t>esse triângu</w:t>
      </w:r>
      <w:r w:rsidR="00117DD9">
        <w:t xml:space="preserve">lo. </w:t>
      </w:r>
      <w:r w:rsidR="00FA683C">
        <w:t>P</w:t>
      </w:r>
      <w:r w:rsidR="001C53D2">
        <w:t xml:space="preserve">eça </w:t>
      </w:r>
      <w:r w:rsidR="00117DD9">
        <w:t xml:space="preserve">a eles </w:t>
      </w:r>
      <w:r w:rsidR="001C53D2">
        <w:t xml:space="preserve">que </w:t>
      </w:r>
      <w:r w:rsidR="00117DD9">
        <w:t>expressem</w:t>
      </w:r>
      <w:r w:rsidR="001C53D2">
        <w:t xml:space="preserve"> suas respostas oralmente.</w:t>
      </w:r>
      <w:r w:rsidR="00064F5D">
        <w:t xml:space="preserve"> Muitos identificarão o ângulo reto no vértice </w:t>
      </w:r>
      <w:r w:rsidR="00064F5D" w:rsidRPr="00117DD9">
        <w:rPr>
          <w:i/>
        </w:rPr>
        <w:t>A</w:t>
      </w:r>
      <w:r w:rsidR="00064F5D">
        <w:t xml:space="preserve">. </w:t>
      </w:r>
      <w:r w:rsidR="00117DD9">
        <w:t>E</w:t>
      </w:r>
      <w:r w:rsidR="00064F5D">
        <w:t>m seguida</w:t>
      </w:r>
      <w:r w:rsidR="00117DD9">
        <w:t>, pergunte</w:t>
      </w:r>
      <w:r w:rsidR="00064F5D">
        <w:t xml:space="preserve"> como é o nome do lado que está oposto ao ângulo reto na figura</w:t>
      </w:r>
      <w:r w:rsidR="00117DD9">
        <w:t>.</w:t>
      </w:r>
      <w:r w:rsidR="00282E90">
        <w:t xml:space="preserve"> </w:t>
      </w:r>
      <w:r w:rsidR="00064F5D">
        <w:t>Basta que leiam na figura: hipotenusa</w:t>
      </w:r>
      <w:r w:rsidR="001747AB">
        <w:t>.</w:t>
      </w:r>
    </w:p>
    <w:p w14:paraId="690094AD" w14:textId="0AA7ABA4" w:rsidR="005B7050" w:rsidRDefault="00854BCB" w:rsidP="008A16B8">
      <w:pPr>
        <w:pStyle w:val="02TEXTOPRINCIPAL"/>
      </w:pPr>
      <w:r>
        <w:tab/>
      </w:r>
      <w:r w:rsidR="00117DD9">
        <w:t>Observe a figura</w:t>
      </w:r>
      <w:r w:rsidR="001747AB">
        <w:t xml:space="preserve"> com eles</w:t>
      </w:r>
      <w:r w:rsidR="00117DD9">
        <w:t>,</w:t>
      </w:r>
      <w:r w:rsidR="001747AB">
        <w:t xml:space="preserve"> apontando cada lado: hipotenusa, cateto, cateto.</w:t>
      </w:r>
      <w:r w:rsidR="00117DD9">
        <w:t xml:space="preserve"> </w:t>
      </w:r>
      <w:r w:rsidR="001747AB">
        <w:t>I</w:t>
      </w:r>
      <w:r w:rsidR="00163B86">
        <w:t>nforme que o</w:t>
      </w:r>
      <w:r w:rsidR="00476770">
        <w:t xml:space="preserve"> </w:t>
      </w:r>
      <w:r w:rsidR="002713EA">
        <w:t xml:space="preserve">trabalho será </w:t>
      </w:r>
      <w:r w:rsidR="00117DD9">
        <w:t>desenvolvido</w:t>
      </w:r>
      <w:r w:rsidR="002713EA">
        <w:t xml:space="preserve"> nas etapas seguintes. </w:t>
      </w:r>
    </w:p>
    <w:p w14:paraId="5B00F07E" w14:textId="77777777" w:rsidR="00854BCB" w:rsidRDefault="00854BCB" w:rsidP="002D0E5B">
      <w:pPr>
        <w:shd w:val="clear" w:color="auto" w:fill="FFFFFF"/>
        <w:spacing w:line="360" w:lineRule="atLeast"/>
        <w:ind w:left="426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</w:p>
    <w:p w14:paraId="64D360E3" w14:textId="01683839" w:rsidR="002D0E5B" w:rsidRDefault="00854BCB" w:rsidP="00854BCB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8E2C05">
        <w:rPr>
          <w:bdr w:val="none" w:sz="0" w:space="0" w:color="auto" w:frame="1"/>
          <w:lang w:eastAsia="pt-BR"/>
        </w:rPr>
        <w:t xml:space="preserve"> </w:t>
      </w:r>
      <w:r w:rsidR="008E2C05">
        <w:t>(1 aula)</w:t>
      </w:r>
    </w:p>
    <w:p w14:paraId="5E3F75A2" w14:textId="7B36EBCF" w:rsidR="00C45020" w:rsidRDefault="00854BCB" w:rsidP="00854BCB">
      <w:pPr>
        <w:pStyle w:val="02TEXTOPRINCIPAL"/>
      </w:pPr>
      <w:r>
        <w:tab/>
      </w:r>
      <w:r w:rsidR="00C45020">
        <w:t>Providencie com antecedência folhas com as figuras a seg</w:t>
      </w:r>
      <w:r>
        <w:t>uir</w:t>
      </w:r>
      <w:r w:rsidR="008E2C05">
        <w:t>,</w:t>
      </w:r>
      <w:r>
        <w:t xml:space="preserve"> que</w:t>
      </w:r>
      <w:r w:rsidR="008E2C05">
        <w:t>, posteriormente,</w:t>
      </w:r>
      <w:r>
        <w:t xml:space="preserve"> serão </w:t>
      </w:r>
      <w:r w:rsidR="00C45020">
        <w:t>distri</w:t>
      </w:r>
      <w:r>
        <w:t xml:space="preserve">buídas </w:t>
      </w:r>
      <w:r w:rsidR="008E2C05">
        <w:t>a</w:t>
      </w:r>
      <w:r>
        <w:t xml:space="preserve">os alunos e usadas </w:t>
      </w:r>
      <w:r w:rsidR="00C45020">
        <w:t xml:space="preserve">para </w:t>
      </w:r>
      <w:r w:rsidR="008E2C05">
        <w:t xml:space="preserve">a </w:t>
      </w:r>
      <w:r w:rsidR="00C45020">
        <w:t xml:space="preserve">demonstração do </w:t>
      </w:r>
      <w:r w:rsidR="008E2C05">
        <w:t>t</w:t>
      </w:r>
      <w:r w:rsidR="00C45020">
        <w:t>eorema de Pitágoras.</w:t>
      </w:r>
      <w:r>
        <w:t xml:space="preserve"> </w:t>
      </w:r>
      <w:r w:rsidR="008E2C05">
        <w:t xml:space="preserve">Deve haver pelo menos 10 folhas a mais </w:t>
      </w:r>
      <w:r w:rsidR="00C45020">
        <w:t xml:space="preserve">que a quantidade de alunos da turma. </w:t>
      </w:r>
    </w:p>
    <w:p w14:paraId="0E2B4ECC" w14:textId="369B2251" w:rsidR="00DF1B07" w:rsidRDefault="00DF1B07" w:rsidP="00854BCB">
      <w:pPr>
        <w:pStyle w:val="Instrucaominuta"/>
      </w:pPr>
      <w:bookmarkStart w:id="3" w:name="_Hlk528675390"/>
    </w:p>
    <w:p w14:paraId="78805AC9" w14:textId="0E0300F0" w:rsidR="00DF1B07" w:rsidRDefault="00DF1B07" w:rsidP="00DF1B07">
      <w:pPr>
        <w:pStyle w:val="Instrucaominuta"/>
        <w:jc w:val="center"/>
      </w:pPr>
      <w:r>
        <w:drawing>
          <wp:inline distT="0" distB="0" distL="0" distR="0" wp14:anchorId="63BD36EF" wp14:editId="4F626D2C">
            <wp:extent cx="2409825" cy="19907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A273" w14:textId="6BE3CD1B" w:rsidR="00C45020" w:rsidRDefault="00C45020" w:rsidP="008558A6">
      <w:pPr>
        <w:pStyle w:val="Instrucaominuta"/>
      </w:pPr>
    </w:p>
    <w:p w14:paraId="09F19076" w14:textId="77777777" w:rsidR="003A52FE" w:rsidRDefault="003A52FE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14:paraId="10E42DF0" w14:textId="0E2B18BA" w:rsidR="00DF1B07" w:rsidRDefault="00DF1B07" w:rsidP="00854BCB">
      <w:pPr>
        <w:pStyle w:val="Instrucaominuta"/>
      </w:pPr>
    </w:p>
    <w:p w14:paraId="26605790" w14:textId="01D1B721" w:rsidR="00DF1B07" w:rsidRDefault="00DF1B07" w:rsidP="00DF1B07">
      <w:pPr>
        <w:pStyle w:val="Instrucaominuta"/>
        <w:jc w:val="center"/>
      </w:pPr>
      <w:r>
        <w:drawing>
          <wp:inline distT="0" distB="0" distL="0" distR="0" wp14:anchorId="01DFCD0F" wp14:editId="3651F932">
            <wp:extent cx="2324100" cy="2209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C4BA" w14:textId="26EDFD7A" w:rsidR="00854BCB" w:rsidRDefault="00854BCB" w:rsidP="008E2C05">
      <w:pPr>
        <w:pStyle w:val="Instrucaominuta"/>
      </w:pPr>
    </w:p>
    <w:p w14:paraId="662AE056" w14:textId="0BDF632E" w:rsidR="00DF1B07" w:rsidRDefault="00DF1B07" w:rsidP="00DF1B07">
      <w:pPr>
        <w:pStyle w:val="Instrucaominuta"/>
        <w:jc w:val="center"/>
      </w:pPr>
      <w:r>
        <w:drawing>
          <wp:inline distT="0" distB="0" distL="0" distR="0" wp14:anchorId="3D6AB68A" wp14:editId="12882425">
            <wp:extent cx="1962150" cy="18097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0A73C2AA" w14:textId="7FCC3190" w:rsidR="00854BCB" w:rsidRDefault="00854BCB" w:rsidP="008558A6">
      <w:pPr>
        <w:pStyle w:val="Instrucaominuta"/>
      </w:pPr>
    </w:p>
    <w:p w14:paraId="01BBF124" w14:textId="5F4C105A" w:rsidR="00645FD7" w:rsidRDefault="008558A6" w:rsidP="008558A6">
      <w:pPr>
        <w:pStyle w:val="02TEXTOPRINCIPAL"/>
      </w:pPr>
      <w:r>
        <w:tab/>
      </w:r>
      <w:r w:rsidR="00282E90">
        <w:t xml:space="preserve">Oriente </w:t>
      </w:r>
      <w:r w:rsidR="008E2C05">
        <w:t>os alunos a</w:t>
      </w:r>
      <w:r w:rsidR="00282E90">
        <w:t xml:space="preserve"> registr</w:t>
      </w:r>
      <w:r w:rsidR="008E2C05">
        <w:t>ar</w:t>
      </w:r>
      <w:r w:rsidR="00282E90">
        <w:t xml:space="preserve">em as informações </w:t>
      </w:r>
      <w:r w:rsidR="008E2C05">
        <w:t>conforme</w:t>
      </w:r>
      <w:r w:rsidR="00282E90">
        <w:t xml:space="preserve"> forem </w:t>
      </w:r>
      <w:r w:rsidR="00EE67FC">
        <w:t>apresentadas.</w:t>
      </w:r>
      <w:r w:rsidR="008E2C05">
        <w:t xml:space="preserve"> R</w:t>
      </w:r>
      <w:r w:rsidR="00EA047A">
        <w:t xml:space="preserve">etome </w:t>
      </w:r>
      <w:r w:rsidR="00A40B0C">
        <w:t xml:space="preserve">a figura </w:t>
      </w:r>
      <w:r w:rsidR="008E2C05">
        <w:br/>
      </w:r>
      <w:r w:rsidR="00A40B0C">
        <w:t>da 1ª etapa</w:t>
      </w:r>
      <w:r w:rsidR="008E2C05">
        <w:t>, desenhando-a na lousa,</w:t>
      </w:r>
      <w:r w:rsidR="00A40B0C">
        <w:t xml:space="preserve"> e escreva a definição</w:t>
      </w:r>
      <w:r w:rsidR="00EE67FC">
        <w:t>:</w:t>
      </w:r>
    </w:p>
    <w:p w14:paraId="1DEA7235" w14:textId="55B82527" w:rsidR="00A40B0C" w:rsidRDefault="008E2C05" w:rsidP="008558A6">
      <w:pPr>
        <w:pStyle w:val="02TEXTOPRINCIPAL"/>
      </w:pPr>
      <w:r>
        <w:rPr>
          <w:rFonts w:cstheme="minorBidi"/>
          <w:b/>
          <w:bCs/>
        </w:rPr>
        <w:t>C</w:t>
      </w:r>
      <w:r w:rsidR="008558A6">
        <w:rPr>
          <w:rFonts w:cstheme="minorBidi"/>
          <w:b/>
          <w:bCs/>
        </w:rPr>
        <w:t>atetos</w:t>
      </w:r>
      <w:r w:rsidR="00A40B0C">
        <w:t xml:space="preserve">: lados perpendiculares entre si que formam o ângulo reto em um triângulo retângulo. </w:t>
      </w:r>
    </w:p>
    <w:p w14:paraId="1D53996F" w14:textId="1CC74D18" w:rsidR="00A40B0C" w:rsidRDefault="008E2C05" w:rsidP="008558A6">
      <w:pPr>
        <w:pStyle w:val="02TEXTOPRINCIPAL"/>
      </w:pPr>
      <w:r>
        <w:rPr>
          <w:b/>
          <w:bCs/>
        </w:rPr>
        <w:t>H</w:t>
      </w:r>
      <w:r w:rsidR="00A40B0C">
        <w:rPr>
          <w:b/>
          <w:bCs/>
        </w:rPr>
        <w:t>ipotenusa</w:t>
      </w:r>
      <w:r w:rsidR="00A40B0C" w:rsidRPr="00A40B0C">
        <w:t>:</w:t>
      </w:r>
      <w:r w:rsidR="00A40B0C">
        <w:t xml:space="preserve"> lado oposto ao ângulo reto.</w:t>
      </w:r>
    </w:p>
    <w:p w14:paraId="24E553CF" w14:textId="77777777" w:rsidR="008E2C05" w:rsidRDefault="008E2C05" w:rsidP="008558A6">
      <w:pPr>
        <w:pStyle w:val="02TEXTOPRINCIPAL"/>
      </w:pPr>
    </w:p>
    <w:p w14:paraId="2FDF0AC5" w14:textId="0089D75E" w:rsidR="000226C3" w:rsidRDefault="008558A6" w:rsidP="008558A6">
      <w:pPr>
        <w:pStyle w:val="02TEXTOPRINCIPAL"/>
      </w:pPr>
      <w:r>
        <w:tab/>
      </w:r>
      <w:r w:rsidR="007608B9">
        <w:t>Comente</w:t>
      </w:r>
      <w:r w:rsidR="000226C3">
        <w:t xml:space="preserve"> que vamos estudar uma relação que pode ser aplicada a qualquer triângulo retângulo</w:t>
      </w:r>
      <w:r w:rsidR="007608B9">
        <w:t>,</w:t>
      </w:r>
      <w:r w:rsidR="000226C3">
        <w:t xml:space="preserve"> chamada </w:t>
      </w:r>
      <w:r w:rsidR="000B0EEF">
        <w:t xml:space="preserve">de </w:t>
      </w:r>
      <w:r w:rsidR="007608B9">
        <w:t>t</w:t>
      </w:r>
      <w:r w:rsidR="000226C3">
        <w:t xml:space="preserve">eorema de Pitágoras. </w:t>
      </w:r>
      <w:r w:rsidR="00FC2EB2">
        <w:t>Caso os alunos já conheçam esse t</w:t>
      </w:r>
      <w:r w:rsidR="000226C3">
        <w:t xml:space="preserve">eorema, peça </w:t>
      </w:r>
      <w:r w:rsidR="00FC2EB2">
        <w:t xml:space="preserve">a eles </w:t>
      </w:r>
      <w:r w:rsidR="000226C3">
        <w:t>que diga</w:t>
      </w:r>
      <w:r w:rsidR="00FC2EB2">
        <w:t>m</w:t>
      </w:r>
      <w:r w:rsidR="000226C3">
        <w:t xml:space="preserve"> o que sabe</w:t>
      </w:r>
      <w:r w:rsidR="00FC2EB2">
        <w:t>m</w:t>
      </w:r>
      <w:r w:rsidR="000226C3">
        <w:t xml:space="preserve">. Caso contrário, escreva a relação na lousa e leia </w:t>
      </w:r>
      <w:r w:rsidR="00FC2EB2">
        <w:t>com eles:</w:t>
      </w:r>
    </w:p>
    <w:p w14:paraId="59427135" w14:textId="34102480" w:rsidR="000226C3" w:rsidRDefault="000226C3" w:rsidP="00FC2EB2">
      <w:pPr>
        <w:pStyle w:val="02TEXTOPRINCIPAL"/>
        <w:jc w:val="center"/>
      </w:pPr>
      <w:r>
        <w:t>Em qualquer triângulo retângulo</w:t>
      </w:r>
      <w:r w:rsidR="00CC6017">
        <w:t>,</w:t>
      </w:r>
      <w:r>
        <w:t xml:space="preserve"> a soma dos quadrados dos catetos é igual ao quadrado da hipotenusa.</w:t>
      </w:r>
    </w:p>
    <w:p w14:paraId="60252481" w14:textId="039CED4A" w:rsidR="00D96ECF" w:rsidRDefault="008558A6" w:rsidP="008558A6">
      <w:pPr>
        <w:pStyle w:val="02TEXTOPRINCIPAL"/>
      </w:pPr>
      <w:r>
        <w:tab/>
      </w:r>
    </w:p>
    <w:p w14:paraId="3647E981" w14:textId="77777777" w:rsidR="00D96ECF" w:rsidRDefault="00D96EC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287AF0C" w14:textId="56A66004" w:rsidR="00FC2EB2" w:rsidRPr="00FC2EB2" w:rsidRDefault="00FC2EB2" w:rsidP="00FC2EB2">
      <w:pPr>
        <w:pStyle w:val="02TEXTOPRINCIPAL"/>
        <w:ind w:firstLine="708"/>
      </w:pPr>
      <w:r>
        <w:lastRenderedPageBreak/>
        <w:t xml:space="preserve">Na figura abaixo, chame a atenção para: </w:t>
      </w:r>
      <w:r w:rsidRPr="00FC2EB2">
        <w:rPr>
          <w:i/>
        </w:rPr>
        <w:t>AB</w:t>
      </w:r>
      <w:r w:rsidR="00E57B0A" w:rsidRPr="00E57B0A">
        <w:rPr>
          <w:i/>
          <w:vertAlign w:val="superscript"/>
        </w:rPr>
        <w:t xml:space="preserve"> </w:t>
      </w:r>
      <w:r w:rsidRPr="000226C3">
        <w:rPr>
          <w:vertAlign w:val="superscript"/>
        </w:rPr>
        <w:t>2</w:t>
      </w:r>
      <w:r>
        <w:t xml:space="preserve"> + </w:t>
      </w:r>
      <w:r w:rsidRPr="00FC2EB2">
        <w:rPr>
          <w:i/>
        </w:rPr>
        <w:t>AC</w:t>
      </w:r>
      <w:r w:rsidR="00E57B0A" w:rsidRPr="00E57B0A">
        <w:rPr>
          <w:i/>
          <w:vertAlign w:val="superscript"/>
        </w:rPr>
        <w:t xml:space="preserve"> </w:t>
      </w:r>
      <w:r w:rsidRPr="000226C3">
        <w:rPr>
          <w:vertAlign w:val="superscript"/>
        </w:rPr>
        <w:t>2</w:t>
      </w:r>
      <w:r>
        <w:t xml:space="preserve"> = </w:t>
      </w:r>
      <w:r w:rsidRPr="00FC2EB2">
        <w:rPr>
          <w:i/>
        </w:rPr>
        <w:t>BC</w:t>
      </w:r>
      <w:r w:rsidR="00E57B0A" w:rsidRPr="00E57B0A">
        <w:rPr>
          <w:i/>
          <w:vertAlign w:val="superscript"/>
        </w:rPr>
        <w:t xml:space="preserve"> </w:t>
      </w:r>
      <w:r w:rsidRPr="000226C3">
        <w:rPr>
          <w:vertAlign w:val="superscript"/>
        </w:rPr>
        <w:t>2</w:t>
      </w:r>
      <w:r>
        <w:t>.</w:t>
      </w:r>
    </w:p>
    <w:p w14:paraId="7361B291" w14:textId="1A9486BF" w:rsidR="00DF1B07" w:rsidRDefault="00DF1B07" w:rsidP="003A52FE">
      <w:pPr>
        <w:pStyle w:val="Instrucaominuta"/>
      </w:pPr>
      <w:bookmarkStart w:id="4" w:name="_Hlk528675431"/>
    </w:p>
    <w:p w14:paraId="4F020A3A" w14:textId="76F25896" w:rsidR="00DF1B07" w:rsidRDefault="00DF1B07" w:rsidP="00DF1B07">
      <w:pPr>
        <w:pStyle w:val="Instrucaominuta"/>
        <w:jc w:val="center"/>
      </w:pPr>
      <w:r>
        <w:drawing>
          <wp:inline distT="0" distB="0" distL="0" distR="0" wp14:anchorId="16BF28A6" wp14:editId="4A3F3C1F">
            <wp:extent cx="3057525" cy="12763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999B" w14:textId="4A726252" w:rsidR="000226C3" w:rsidRDefault="000226C3" w:rsidP="00FC2EB2">
      <w:pPr>
        <w:pStyle w:val="Instrucaominuta"/>
      </w:pPr>
    </w:p>
    <w:bookmarkEnd w:id="4"/>
    <w:p w14:paraId="5720E67A" w14:textId="05856CFE" w:rsidR="00FC2EB2" w:rsidRDefault="008558A6" w:rsidP="008558A6">
      <w:pPr>
        <w:pStyle w:val="02TEXTOPRINCIPAL"/>
      </w:pPr>
      <w:r>
        <w:tab/>
      </w:r>
      <w:r w:rsidR="00C30840">
        <w:t>Comente que esse teorema pode ser demonstrado de muitas maneiras</w:t>
      </w:r>
      <w:r w:rsidR="00CC6017">
        <w:t>;</w:t>
      </w:r>
      <w:r w:rsidR="00FC2EB2">
        <w:t xml:space="preserve"> uma </w:t>
      </w:r>
      <w:r w:rsidR="00CC6017">
        <w:t>delas</w:t>
      </w:r>
      <w:r w:rsidR="00FC2EB2">
        <w:t xml:space="preserve"> será apresentada a seguir.</w:t>
      </w:r>
      <w:r w:rsidR="00C30840">
        <w:t xml:space="preserve"> </w:t>
      </w:r>
    </w:p>
    <w:p w14:paraId="350FF50B" w14:textId="35918687" w:rsidR="006A1EE9" w:rsidRDefault="00C30840" w:rsidP="00FC2EB2">
      <w:pPr>
        <w:pStyle w:val="02TEXTOPRINCIPAL"/>
        <w:ind w:firstLine="708"/>
      </w:pPr>
      <w:r>
        <w:t xml:space="preserve">Distribua </w:t>
      </w:r>
      <w:r w:rsidR="00FC2EB2">
        <w:t xml:space="preserve">aos alunos </w:t>
      </w:r>
      <w:r>
        <w:t xml:space="preserve">as folhas com as figuras </w:t>
      </w:r>
      <w:r w:rsidR="00FC2EB2">
        <w:t xml:space="preserve">do início desta etapa </w:t>
      </w:r>
      <w:r>
        <w:t xml:space="preserve">e </w:t>
      </w:r>
      <w:r w:rsidR="00FC2EB2">
        <w:t>proponha</w:t>
      </w:r>
      <w:r>
        <w:t xml:space="preserve"> que acompanhem a explicação da demonstração do teorema.</w:t>
      </w:r>
    </w:p>
    <w:p w14:paraId="56F41BEE" w14:textId="500ECCD8" w:rsidR="0025383C" w:rsidRDefault="008558A6" w:rsidP="008558A6">
      <w:pPr>
        <w:pStyle w:val="02TEXTOPRINCIPAL"/>
      </w:pPr>
      <w:bookmarkStart w:id="5" w:name="_Hlk528675466"/>
      <w:r>
        <w:tab/>
      </w:r>
      <w:r w:rsidR="00FC2EB2">
        <w:t xml:space="preserve">Na </w:t>
      </w:r>
      <w:r w:rsidR="00FC2EB2" w:rsidRPr="00FC2EB2">
        <w:rPr>
          <w:rStyle w:val="TextoBold"/>
        </w:rPr>
        <w:t>figura 1</w:t>
      </w:r>
      <w:r w:rsidR="00FC2EB2">
        <w:t>, c</w:t>
      </w:r>
      <w:r w:rsidR="0025383C">
        <w:t xml:space="preserve">onsiderando um triângulo retângulo, construímos </w:t>
      </w:r>
      <w:bookmarkEnd w:id="5"/>
      <w:r w:rsidR="0025383C">
        <w:t xml:space="preserve">quadrados sobre a hipotenusa de medida </w:t>
      </w:r>
      <w:r w:rsidR="0025383C">
        <w:rPr>
          <w:i/>
          <w:iCs/>
        </w:rPr>
        <w:t xml:space="preserve">a </w:t>
      </w:r>
      <w:r w:rsidR="0025383C">
        <w:t xml:space="preserve">e sobre os catetos de medidas </w:t>
      </w:r>
      <w:r w:rsidR="0025383C">
        <w:rPr>
          <w:i/>
          <w:iCs/>
        </w:rPr>
        <w:t xml:space="preserve">b </w:t>
      </w:r>
      <w:r w:rsidR="0025383C">
        <w:t xml:space="preserve">e </w:t>
      </w:r>
      <w:r w:rsidR="0025383C">
        <w:rPr>
          <w:i/>
          <w:iCs/>
        </w:rPr>
        <w:t>c</w:t>
      </w:r>
      <w:r w:rsidR="0025383C">
        <w:t xml:space="preserve">. Verifique se os alunos percebem que a área do quadrado de lado </w:t>
      </w:r>
      <w:r w:rsidR="0025383C" w:rsidRPr="0025383C">
        <w:rPr>
          <w:i/>
        </w:rPr>
        <w:t>a</w:t>
      </w:r>
      <w:r w:rsidR="0025383C">
        <w:t xml:space="preserve"> é </w:t>
      </w:r>
      <w:r w:rsidR="0025383C" w:rsidRPr="00FC2EB2">
        <w:rPr>
          <w:i/>
        </w:rPr>
        <w:t>a</w:t>
      </w:r>
      <w:r w:rsidR="00E57B0A" w:rsidRPr="00E57B0A">
        <w:rPr>
          <w:i/>
          <w:vertAlign w:val="superscript"/>
        </w:rPr>
        <w:t xml:space="preserve"> </w:t>
      </w:r>
      <w:r w:rsidR="0025383C" w:rsidRPr="0025383C">
        <w:rPr>
          <w:vertAlign w:val="superscript"/>
        </w:rPr>
        <w:t>2</w:t>
      </w:r>
      <w:r w:rsidR="0025383C">
        <w:t xml:space="preserve">, </w:t>
      </w:r>
      <w:r w:rsidR="00FC2EB2">
        <w:t xml:space="preserve">a área do quadrado </w:t>
      </w:r>
      <w:r w:rsidR="0025383C">
        <w:t xml:space="preserve">de lado </w:t>
      </w:r>
      <w:r w:rsidR="0025383C" w:rsidRPr="0025383C">
        <w:rPr>
          <w:i/>
        </w:rPr>
        <w:t>b</w:t>
      </w:r>
      <w:r w:rsidR="0025383C">
        <w:t xml:space="preserve"> é </w:t>
      </w:r>
      <w:r w:rsidR="0025383C" w:rsidRPr="00FC2EB2">
        <w:rPr>
          <w:i/>
        </w:rPr>
        <w:t>b</w:t>
      </w:r>
      <w:r w:rsidR="00E57B0A" w:rsidRPr="00E57B0A">
        <w:rPr>
          <w:i/>
          <w:vertAlign w:val="superscript"/>
        </w:rPr>
        <w:t xml:space="preserve"> </w:t>
      </w:r>
      <w:r w:rsidR="0025383C" w:rsidRPr="0025383C">
        <w:rPr>
          <w:vertAlign w:val="superscript"/>
        </w:rPr>
        <w:t>2</w:t>
      </w:r>
      <w:r w:rsidR="0025383C">
        <w:t xml:space="preserve"> e de lado </w:t>
      </w:r>
      <w:r w:rsidR="0025383C" w:rsidRPr="0025383C">
        <w:rPr>
          <w:i/>
        </w:rPr>
        <w:t>c</w:t>
      </w:r>
      <w:r w:rsidR="0025383C">
        <w:t xml:space="preserve"> é </w:t>
      </w:r>
      <w:r w:rsidR="0025383C" w:rsidRPr="00FC2EB2">
        <w:rPr>
          <w:i/>
        </w:rPr>
        <w:t>c</w:t>
      </w:r>
      <w:r w:rsidR="00E57B0A" w:rsidRPr="00E57B0A">
        <w:rPr>
          <w:i/>
          <w:vertAlign w:val="superscript"/>
        </w:rPr>
        <w:t xml:space="preserve"> </w:t>
      </w:r>
      <w:r w:rsidR="0025383C" w:rsidRPr="0025383C">
        <w:rPr>
          <w:vertAlign w:val="superscript"/>
        </w:rPr>
        <w:t>2</w:t>
      </w:r>
      <w:r w:rsidR="0025383C">
        <w:t>.</w:t>
      </w:r>
    </w:p>
    <w:p w14:paraId="2A9E8F3D" w14:textId="6A296E90" w:rsidR="0025383C" w:rsidRDefault="008558A6" w:rsidP="008558A6">
      <w:pPr>
        <w:pStyle w:val="02TEXTOPRINCIPAL"/>
        <w:rPr>
          <w:rFonts w:cs="Scene Std"/>
        </w:rPr>
      </w:pPr>
      <w:r>
        <w:tab/>
      </w:r>
      <w:r w:rsidR="0025383C">
        <w:t xml:space="preserve">O quadrado da </w:t>
      </w:r>
      <w:r w:rsidR="0025383C" w:rsidRPr="00FC2EB2">
        <w:rPr>
          <w:rStyle w:val="TextoBold"/>
        </w:rPr>
        <w:t>figura 2</w:t>
      </w:r>
      <w:r w:rsidR="0025383C">
        <w:t xml:space="preserve"> é formado por quatro triângulos retângulos, congruentes ao triângulo da figura 1, e pelo quadrado verde. Assim, a área do quadrado de lado de medida (</w:t>
      </w:r>
      <w:r w:rsidR="0025383C">
        <w:rPr>
          <w:rFonts w:cs="Scene Std"/>
          <w:i/>
          <w:iCs/>
        </w:rPr>
        <w:t xml:space="preserve">b </w:t>
      </w:r>
      <w:r w:rsidR="0025383C">
        <w:rPr>
          <w:rFonts w:ascii="NFGGO G+ Modmatem" w:hAnsi="NFGGO G+ Modmatem" w:cs="NFGGO G+ Modmatem"/>
        </w:rPr>
        <w:t xml:space="preserve">+ </w:t>
      </w:r>
      <w:r w:rsidR="0025383C">
        <w:rPr>
          <w:rFonts w:cs="Scene Std"/>
          <w:i/>
          <w:iCs/>
        </w:rPr>
        <w:t>c</w:t>
      </w:r>
      <w:r w:rsidR="0025383C">
        <w:rPr>
          <w:rFonts w:cs="Scene Std"/>
        </w:rPr>
        <w:t>) é a soma das áreas dos quatro triângulos com a área do quadrado verde.</w:t>
      </w:r>
    </w:p>
    <w:p w14:paraId="5DDB5E83" w14:textId="2141B885" w:rsidR="0025383C" w:rsidRPr="008558A6" w:rsidRDefault="008558A6" w:rsidP="008558A6">
      <w:pPr>
        <w:pStyle w:val="02TEXTOPRINCIPAL"/>
        <w:rPr>
          <w:sz w:val="22"/>
        </w:rPr>
      </w:pPr>
      <w:r>
        <w:tab/>
      </w:r>
      <w:r w:rsidR="0025383C">
        <w:t xml:space="preserve">O quadrado da </w:t>
      </w:r>
      <w:r w:rsidR="0025383C" w:rsidRPr="00D36230">
        <w:rPr>
          <w:rStyle w:val="TextoBold"/>
        </w:rPr>
        <w:t>figura 3</w:t>
      </w:r>
      <w:r w:rsidR="0025383C">
        <w:t xml:space="preserve"> é formado por quatro triângulos retângulos, congruentes ao triângulo da figura 1, pelo quadrado azul e pelo quadrado rosa. Então, a área do quadrado de lado de medida (</w:t>
      </w:r>
      <w:r w:rsidR="0025383C">
        <w:rPr>
          <w:rFonts w:cs="Scene Std"/>
          <w:i/>
          <w:iCs/>
        </w:rPr>
        <w:t xml:space="preserve">b </w:t>
      </w:r>
      <w:r w:rsidR="0025383C">
        <w:rPr>
          <w:rFonts w:ascii="NFGGO G+ Modmatem" w:hAnsi="NFGGO G+ Modmatem" w:cs="NFGGO G+ Modmatem"/>
        </w:rPr>
        <w:t xml:space="preserve">+ </w:t>
      </w:r>
      <w:r w:rsidR="0025383C">
        <w:rPr>
          <w:rFonts w:cs="Scene Std"/>
          <w:i/>
          <w:iCs/>
        </w:rPr>
        <w:t>c</w:t>
      </w:r>
      <w:r w:rsidR="00E57B0A" w:rsidRPr="00E57B0A">
        <w:rPr>
          <w:rFonts w:cs="Scene Std"/>
          <w:i/>
          <w:iCs/>
          <w:vertAlign w:val="superscript"/>
        </w:rPr>
        <w:t xml:space="preserve"> </w:t>
      </w:r>
      <w:r w:rsidR="0025383C">
        <w:rPr>
          <w:rFonts w:cs="Scene Std"/>
        </w:rPr>
        <w:t>) é a soma das áreas dos quatro triângulos com as áreas dos quadrados azul e rosa.</w:t>
      </w:r>
    </w:p>
    <w:p w14:paraId="7FDADCF2" w14:textId="55DA3E1C" w:rsidR="0025383C" w:rsidRPr="00D36230" w:rsidRDefault="008558A6" w:rsidP="008558A6">
      <w:pPr>
        <w:pStyle w:val="02TEXTOPRINCIPAL"/>
      </w:pPr>
      <w:r>
        <w:tab/>
      </w:r>
      <w:r w:rsidR="0025383C">
        <w:t>Logo, a área do quadrado verde é a soma da área do quadrado azul com a área do quadrado rosa, ou seja:</w:t>
      </w:r>
      <w:r>
        <w:t xml:space="preserve"> </w:t>
      </w:r>
      <w:r w:rsidR="0025383C" w:rsidRPr="00D36230">
        <w:rPr>
          <w:i/>
        </w:rPr>
        <w:t>a</w:t>
      </w:r>
      <w:r w:rsidR="00E57B0A" w:rsidRPr="00E57B0A">
        <w:rPr>
          <w:i/>
          <w:vertAlign w:val="superscript"/>
        </w:rPr>
        <w:t xml:space="preserve"> </w:t>
      </w:r>
      <w:r w:rsidR="0025383C" w:rsidRPr="0025383C">
        <w:rPr>
          <w:vertAlign w:val="superscript"/>
        </w:rPr>
        <w:t>2</w:t>
      </w:r>
      <w:r w:rsidR="0025383C">
        <w:t xml:space="preserve"> = </w:t>
      </w:r>
      <w:r w:rsidR="0025383C" w:rsidRPr="00D36230">
        <w:rPr>
          <w:i/>
        </w:rPr>
        <w:t>b</w:t>
      </w:r>
      <w:r w:rsidR="00E57B0A" w:rsidRPr="00E57B0A">
        <w:rPr>
          <w:i/>
          <w:vertAlign w:val="superscript"/>
        </w:rPr>
        <w:t xml:space="preserve"> </w:t>
      </w:r>
      <w:r w:rsidR="0025383C" w:rsidRPr="0025383C">
        <w:rPr>
          <w:vertAlign w:val="superscript"/>
        </w:rPr>
        <w:t>2</w:t>
      </w:r>
      <w:r w:rsidR="0025383C">
        <w:t xml:space="preserve"> + </w:t>
      </w:r>
      <w:r w:rsidR="0025383C" w:rsidRPr="00D36230">
        <w:rPr>
          <w:i/>
        </w:rPr>
        <w:t>c</w:t>
      </w:r>
      <w:r w:rsidR="00E57B0A" w:rsidRPr="00E57B0A">
        <w:rPr>
          <w:i/>
          <w:vertAlign w:val="superscript"/>
        </w:rPr>
        <w:t xml:space="preserve"> </w:t>
      </w:r>
      <w:r w:rsidR="0025383C" w:rsidRPr="0025383C">
        <w:rPr>
          <w:vertAlign w:val="superscript"/>
        </w:rPr>
        <w:t>2</w:t>
      </w:r>
      <w:r w:rsidR="00D36230">
        <w:t>.</w:t>
      </w:r>
    </w:p>
    <w:p w14:paraId="4DB68CB2" w14:textId="7C373E7F" w:rsidR="0025383C" w:rsidRDefault="008558A6" w:rsidP="008558A6">
      <w:pPr>
        <w:pStyle w:val="02TEXTOPRINCIPAL"/>
      </w:pPr>
      <w:r>
        <w:tab/>
      </w:r>
      <w:r w:rsidR="00D36230">
        <w:t>Divida os alunos em g</w:t>
      </w:r>
      <w:r w:rsidR="0025383C">
        <w:t>rupos de 4</w:t>
      </w:r>
      <w:r w:rsidR="00D36230">
        <w:t xml:space="preserve"> e di</w:t>
      </w:r>
      <w:r w:rsidR="0025383C">
        <w:t xml:space="preserve">stribua </w:t>
      </w:r>
      <w:r w:rsidR="00D36230">
        <w:t xml:space="preserve">a cada grupo </w:t>
      </w:r>
      <w:r w:rsidR="0025383C">
        <w:t xml:space="preserve">mais uma folha com as figuras. Peça </w:t>
      </w:r>
      <w:r w:rsidR="00D36230">
        <w:t>a eles que</w:t>
      </w:r>
      <w:r w:rsidR="0025383C">
        <w:t xml:space="preserve"> recortem as figuras </w:t>
      </w:r>
      <w:r w:rsidR="00D36230">
        <w:t>recebidas</w:t>
      </w:r>
      <w:r w:rsidR="0025383C">
        <w:t xml:space="preserve"> anteriormente e usem as partes recortadas para sobrepor </w:t>
      </w:r>
      <w:r w:rsidR="00701DF0">
        <w:t>às</w:t>
      </w:r>
      <w:r w:rsidR="0025383C">
        <w:t xml:space="preserve"> figuras na folha que receberam. Assim, </w:t>
      </w:r>
      <w:r w:rsidR="00701DF0">
        <w:t>ao</w:t>
      </w:r>
      <w:r w:rsidR="0025383C">
        <w:t xml:space="preserve"> colocarem cada figura sobre a desenhada, eles manipularão as figuras e terão uma visão com material manipulável da demonstração que acabaram de ver.</w:t>
      </w:r>
    </w:p>
    <w:p w14:paraId="1FE11009" w14:textId="6AB3091D" w:rsidR="008F26F3" w:rsidRDefault="008558A6" w:rsidP="008558A6">
      <w:pPr>
        <w:pStyle w:val="02TEXTOPRINCIPAL"/>
      </w:pPr>
      <w:r>
        <w:tab/>
      </w:r>
      <w:r w:rsidR="008F26F3">
        <w:t xml:space="preserve">Em seguida, dê um exemplo numérico da aplicação do </w:t>
      </w:r>
      <w:r w:rsidR="00701DF0">
        <w:t>teorema de Pitágoras perguntando q</w:t>
      </w:r>
      <w:r w:rsidR="008F26F3">
        <w:t xml:space="preserve">ual </w:t>
      </w:r>
      <w:r w:rsidR="000B0EEF">
        <w:t xml:space="preserve">é </w:t>
      </w:r>
      <w:r w:rsidR="008F26F3">
        <w:t xml:space="preserve">o valor de </w:t>
      </w:r>
      <w:r w:rsidR="008F26F3" w:rsidRPr="00701DF0">
        <w:rPr>
          <w:i/>
        </w:rPr>
        <w:t>a</w:t>
      </w:r>
      <w:r w:rsidR="00701DF0">
        <w:t xml:space="preserve"> na figura abaixo.</w:t>
      </w:r>
    </w:p>
    <w:p w14:paraId="3E6565A6" w14:textId="0DD08676" w:rsidR="00DF1B07" w:rsidRDefault="00DF1B07" w:rsidP="008C434F">
      <w:pPr>
        <w:pStyle w:val="Instrucaominuta"/>
      </w:pPr>
      <w:bookmarkStart w:id="6" w:name="_Hlk528675596"/>
    </w:p>
    <w:p w14:paraId="13C32194" w14:textId="37BEDBF3" w:rsidR="00DF1B07" w:rsidRDefault="00DF1B07" w:rsidP="00DF1B07">
      <w:pPr>
        <w:pStyle w:val="Instrucaominuta"/>
        <w:jc w:val="center"/>
      </w:pPr>
      <w:r>
        <w:drawing>
          <wp:inline distT="0" distB="0" distL="0" distR="0" wp14:anchorId="69BC9F42" wp14:editId="2027F3C0">
            <wp:extent cx="2266950" cy="14573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81595" w14:textId="725FF1EA" w:rsidR="008F26F3" w:rsidRDefault="008F26F3" w:rsidP="00701DF0">
      <w:pPr>
        <w:pStyle w:val="Instrucaominuta"/>
      </w:pPr>
    </w:p>
    <w:bookmarkEnd w:id="6"/>
    <w:p w14:paraId="70E4ACDC" w14:textId="218C5404" w:rsidR="008558A6" w:rsidRDefault="008558A6" w:rsidP="008C434F">
      <w:pPr>
        <w:pStyle w:val="02TEXTOPRINCIPAL"/>
      </w:pPr>
      <w:r>
        <w:tab/>
      </w:r>
      <w:r w:rsidR="008F26F3">
        <w:t xml:space="preserve">Reserve um tempo para os alunos realizarem o trabalho e depois faça a correção coletivamente. </w:t>
      </w:r>
      <w:r w:rsidR="00AA4A1C">
        <w:br/>
      </w:r>
      <w:r w:rsidR="008F26F3">
        <w:t>A hipotenusa do triângulo ilustrado é igual a 5.</w:t>
      </w:r>
    </w:p>
    <w:p w14:paraId="3AFE613A" w14:textId="0A522970" w:rsidR="00D96ECF" w:rsidRDefault="00D96EC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33F29F4" w14:textId="013EFAA3" w:rsidR="008558A6" w:rsidRPr="008C434F" w:rsidRDefault="008558A6" w:rsidP="008C434F">
      <w:pPr>
        <w:pStyle w:val="01TITULO4"/>
      </w:pPr>
      <w:r w:rsidRPr="008C434F">
        <w:lastRenderedPageBreak/>
        <w:t>3ª e</w:t>
      </w:r>
      <w:r w:rsidR="00FA4846" w:rsidRPr="008C434F">
        <w:t>tapa</w:t>
      </w:r>
      <w:r w:rsidR="00701DF0">
        <w:t xml:space="preserve"> (1 aula)</w:t>
      </w:r>
    </w:p>
    <w:p w14:paraId="131C7AE2" w14:textId="7036F76A" w:rsidR="008558A6" w:rsidRDefault="008558A6" w:rsidP="008558A6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701DF0">
        <w:rPr>
          <w:lang w:eastAsia="pt-BR"/>
        </w:rPr>
        <w:t>est</w:t>
      </w:r>
      <w:r w:rsidR="0042110F">
        <w:rPr>
          <w:lang w:eastAsia="pt-BR"/>
        </w:rPr>
        <w:t>a etapa</w:t>
      </w:r>
      <w:r w:rsidR="00701DF0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701DF0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701DF0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701DF0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701DF0">
        <w:rPr>
          <w:lang w:eastAsia="pt-BR"/>
        </w:rPr>
        <w:t xml:space="preserve">a eles que </w:t>
      </w:r>
      <w:r w:rsidR="00B73357">
        <w:rPr>
          <w:lang w:eastAsia="pt-BR"/>
        </w:rPr>
        <w:t xml:space="preserve">as questões </w:t>
      </w:r>
      <w:r w:rsidR="00701DF0">
        <w:rPr>
          <w:lang w:eastAsia="pt-BR"/>
        </w:rPr>
        <w:t>sejam resolvidas</w:t>
      </w:r>
      <w:r w:rsidR="00B73357">
        <w:rPr>
          <w:lang w:eastAsia="pt-BR"/>
        </w:rPr>
        <w:t xml:space="preserve"> individualmente</w:t>
      </w:r>
      <w:r w:rsidR="004619D3">
        <w:rPr>
          <w:lang w:eastAsia="pt-BR"/>
        </w:rPr>
        <w:t xml:space="preserve"> e peça </w:t>
      </w:r>
      <w:r w:rsidR="000B0EEF">
        <w:rPr>
          <w:lang w:eastAsia="pt-BR"/>
        </w:rPr>
        <w:t xml:space="preserve">que </w:t>
      </w:r>
      <w:r w:rsidR="00701DF0">
        <w:rPr>
          <w:lang w:eastAsia="pt-BR"/>
        </w:rPr>
        <w:t xml:space="preserve">efetuem os cálculos com </w:t>
      </w:r>
      <w:r w:rsidR="000B0EEF">
        <w:rPr>
          <w:lang w:eastAsia="pt-BR"/>
        </w:rPr>
        <w:t xml:space="preserve">o </w:t>
      </w:r>
      <w:r w:rsidR="00701DF0">
        <w:rPr>
          <w:lang w:eastAsia="pt-BR"/>
        </w:rPr>
        <w:t>uso da</w:t>
      </w:r>
      <w:r w:rsidR="004619D3">
        <w:rPr>
          <w:lang w:eastAsia="pt-BR"/>
        </w:rPr>
        <w:t xml:space="preserve"> calculadora.</w:t>
      </w:r>
    </w:p>
    <w:p w14:paraId="3A848C7F" w14:textId="6718D393" w:rsidR="008558A6" w:rsidRPr="008558A6" w:rsidRDefault="00954378" w:rsidP="008558A6">
      <w:pPr>
        <w:pStyle w:val="02TEXTOPRINCIPAL"/>
        <w:numPr>
          <w:ilvl w:val="0"/>
          <w:numId w:val="35"/>
        </w:numPr>
        <w:rPr>
          <w:rStyle w:val="08RespostaprofessorChar"/>
          <w:rFonts w:eastAsia="Tahoma" w:cs="Tahoma"/>
          <w:color w:val="auto"/>
        </w:rPr>
      </w:pPr>
      <w:r w:rsidRPr="008558A6">
        <w:t xml:space="preserve">Determine </w:t>
      </w:r>
      <w:r w:rsidR="00DA782B" w:rsidRPr="008558A6">
        <w:t>a medida da hipotenusa do triângulo retângulo abaixo</w:t>
      </w:r>
      <w:r w:rsidR="003A417D" w:rsidRPr="008558A6">
        <w:t>.</w:t>
      </w:r>
      <w:r w:rsidR="008558A6" w:rsidRPr="008558A6">
        <w:t xml:space="preserve"> </w:t>
      </w:r>
      <w:r w:rsidR="008558A6" w:rsidRPr="008558A6">
        <w:rPr>
          <w:rStyle w:val="08RespostaprofessorChar"/>
        </w:rPr>
        <w:t>13</w:t>
      </w:r>
    </w:p>
    <w:p w14:paraId="32F533D4" w14:textId="456FDB0B" w:rsidR="00DF1B07" w:rsidRDefault="00DF1B07" w:rsidP="008558A6">
      <w:pPr>
        <w:pStyle w:val="Instrucaominuta"/>
      </w:pPr>
      <w:bookmarkStart w:id="7" w:name="_Hlk528675608"/>
    </w:p>
    <w:p w14:paraId="6F32FBA7" w14:textId="1C71ED80" w:rsidR="00DF1B07" w:rsidRPr="008558A6" w:rsidRDefault="00DF1B07" w:rsidP="00DF1B07">
      <w:pPr>
        <w:pStyle w:val="Instrucaominuta"/>
        <w:jc w:val="center"/>
      </w:pPr>
      <w:r>
        <w:drawing>
          <wp:inline distT="0" distB="0" distL="0" distR="0" wp14:anchorId="2812F068" wp14:editId="6AF6E311">
            <wp:extent cx="1924050" cy="11239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243B" w14:textId="18BF3343" w:rsidR="00DA782B" w:rsidRDefault="00DA782B" w:rsidP="002C189C">
      <w:pPr>
        <w:pStyle w:val="Instrucaominuta"/>
      </w:pPr>
    </w:p>
    <w:bookmarkEnd w:id="7"/>
    <w:p w14:paraId="522C53F4" w14:textId="35F76967" w:rsidR="00987187" w:rsidRDefault="00DA782B" w:rsidP="008558A6">
      <w:pPr>
        <w:pStyle w:val="02TEXTOPRINCIPAL"/>
        <w:numPr>
          <w:ilvl w:val="0"/>
          <w:numId w:val="35"/>
        </w:numPr>
        <w:rPr>
          <w:lang w:eastAsia="pt-BR"/>
        </w:rPr>
      </w:pPr>
      <w:r>
        <w:rPr>
          <w:lang w:eastAsia="pt-BR"/>
        </w:rPr>
        <w:t xml:space="preserve">Qual </w:t>
      </w:r>
      <w:r w:rsidR="000B0EEF">
        <w:rPr>
          <w:lang w:eastAsia="pt-BR"/>
        </w:rPr>
        <w:t xml:space="preserve">é </w:t>
      </w:r>
      <w:r>
        <w:rPr>
          <w:lang w:eastAsia="pt-BR"/>
        </w:rPr>
        <w:t xml:space="preserve">o valor de </w:t>
      </w:r>
      <w:r w:rsidRPr="00DA782B">
        <w:rPr>
          <w:i/>
          <w:lang w:eastAsia="pt-BR"/>
        </w:rPr>
        <w:t>x</w:t>
      </w:r>
      <w:r>
        <w:rPr>
          <w:lang w:eastAsia="pt-BR"/>
        </w:rPr>
        <w:t xml:space="preserve"> na figura abaixo</w:t>
      </w:r>
      <w:r w:rsidR="00954378">
        <w:rPr>
          <w:lang w:eastAsia="pt-BR"/>
        </w:rPr>
        <w:t>?</w:t>
      </w:r>
      <w:r w:rsidR="008558A6">
        <w:rPr>
          <w:lang w:eastAsia="pt-BR"/>
        </w:rPr>
        <w:t xml:space="preserve"> </w:t>
      </w:r>
      <w:r w:rsidR="008558A6" w:rsidRPr="008558A6">
        <w:rPr>
          <w:rStyle w:val="08RespostaprofessorChar"/>
        </w:rPr>
        <w:t>1</w:t>
      </w:r>
      <w:r w:rsidR="008558A6">
        <w:rPr>
          <w:rStyle w:val="08RespostaprofessorChar"/>
        </w:rPr>
        <w:t>0</w:t>
      </w:r>
    </w:p>
    <w:p w14:paraId="4A97524B" w14:textId="4CEBF0A7" w:rsidR="00DF1B07" w:rsidRDefault="00DF1B07" w:rsidP="008C434F">
      <w:pPr>
        <w:pStyle w:val="Instrucaominuta"/>
      </w:pPr>
      <w:bookmarkStart w:id="8" w:name="_Hlk528675617"/>
    </w:p>
    <w:p w14:paraId="127C189A" w14:textId="5783432D" w:rsidR="00DF1B07" w:rsidRDefault="00DF1B07" w:rsidP="00DF1B07">
      <w:pPr>
        <w:pStyle w:val="Instrucaominuta"/>
        <w:jc w:val="center"/>
      </w:pPr>
      <w:r>
        <w:drawing>
          <wp:inline distT="0" distB="0" distL="0" distR="0" wp14:anchorId="528C6834" wp14:editId="5B4DECD3">
            <wp:extent cx="1581150" cy="15716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C2E0" w14:textId="63EEDB88" w:rsidR="00DA782B" w:rsidRDefault="00DA782B" w:rsidP="002C189C">
      <w:pPr>
        <w:pStyle w:val="Instrucaominuta"/>
      </w:pPr>
    </w:p>
    <w:bookmarkEnd w:id="8"/>
    <w:p w14:paraId="37345C87" w14:textId="01B83CAB" w:rsidR="00B51FEA" w:rsidRPr="008C434F" w:rsidRDefault="00DA782B" w:rsidP="008C434F">
      <w:pPr>
        <w:pStyle w:val="02TEXTOPRINCIPAL"/>
        <w:numPr>
          <w:ilvl w:val="0"/>
          <w:numId w:val="35"/>
        </w:numPr>
      </w:pPr>
      <w:r w:rsidRPr="008C434F">
        <w:t xml:space="preserve">Qual </w:t>
      </w:r>
      <w:r w:rsidR="000B0EEF">
        <w:t xml:space="preserve">é </w:t>
      </w:r>
      <w:r w:rsidRPr="008C434F">
        <w:t>a medida da diagonal do retângulo abaixo?</w:t>
      </w:r>
      <w:r w:rsidR="008C434F" w:rsidRPr="008C434F">
        <w:t xml:space="preserve"> </w:t>
      </w:r>
      <w:r w:rsidR="008C434F" w:rsidRPr="008C434F">
        <w:rPr>
          <w:rStyle w:val="08RespostaprofessorChar"/>
        </w:rPr>
        <w:t>61</w:t>
      </w:r>
    </w:p>
    <w:p w14:paraId="6A33FD13" w14:textId="23123EDF" w:rsidR="00DF1B07" w:rsidRDefault="00DF1B07" w:rsidP="008C434F">
      <w:pPr>
        <w:pStyle w:val="Instrucaominuta"/>
      </w:pPr>
      <w:bookmarkStart w:id="9" w:name="_Hlk528675627"/>
    </w:p>
    <w:p w14:paraId="0E02A9F6" w14:textId="46703FC3" w:rsidR="00DF1B07" w:rsidRPr="008C434F" w:rsidRDefault="00DF1B07" w:rsidP="00DF1B07">
      <w:pPr>
        <w:pStyle w:val="Instrucaominuta"/>
        <w:jc w:val="center"/>
      </w:pPr>
      <w:r>
        <w:drawing>
          <wp:inline distT="0" distB="0" distL="0" distR="0" wp14:anchorId="1EE1EE01" wp14:editId="44AD4657">
            <wp:extent cx="2524125" cy="110490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FE0B" w14:textId="351ED07A" w:rsidR="00DB3B1E" w:rsidRDefault="00DB3B1E" w:rsidP="002C189C">
      <w:pPr>
        <w:pStyle w:val="Instrucaominuta"/>
      </w:pPr>
    </w:p>
    <w:bookmarkEnd w:id="9"/>
    <w:p w14:paraId="16C27453" w14:textId="20972FAB" w:rsidR="00C7444A" w:rsidRPr="008C434F" w:rsidRDefault="008C434F" w:rsidP="008C434F">
      <w:pPr>
        <w:pStyle w:val="02TEXTOPRINCIPAL"/>
      </w:pPr>
      <w:r>
        <w:tab/>
      </w:r>
      <w:r w:rsidR="00B349B6" w:rsidRPr="008C434F">
        <w:t xml:space="preserve">Faça a correção </w:t>
      </w:r>
      <w:r w:rsidR="002C189C">
        <w:t>pedindo</w:t>
      </w:r>
      <w:r w:rsidR="00B349B6" w:rsidRPr="008C434F">
        <w:t xml:space="preserve"> </w:t>
      </w:r>
      <w:r w:rsidR="002C189C">
        <w:t>a</w:t>
      </w:r>
      <w:r w:rsidR="00C7444A" w:rsidRPr="008C434F">
        <w:t>os</w:t>
      </w:r>
      <w:r w:rsidR="00B349B6" w:rsidRPr="008C434F">
        <w:t xml:space="preserve"> alunos </w:t>
      </w:r>
      <w:r w:rsidR="002C189C">
        <w:t>que apresentem e</w:t>
      </w:r>
      <w:r w:rsidR="00723348" w:rsidRPr="008C434F">
        <w:t xml:space="preserve"> </w:t>
      </w:r>
      <w:r w:rsidR="002C189C">
        <w:t>explique</w:t>
      </w:r>
      <w:r w:rsidR="00C7444A" w:rsidRPr="008C434F">
        <w:t>m suas respostas.</w:t>
      </w:r>
      <w:r w:rsidR="00B54273" w:rsidRPr="008C434F">
        <w:t xml:space="preserve"> Aproveite para esclarecer dúvidas</w:t>
      </w:r>
      <w:r>
        <w:t xml:space="preserve"> com a contribuição </w:t>
      </w:r>
      <w:r w:rsidR="002C189C">
        <w:t>de toda a turma</w:t>
      </w:r>
      <w:r w:rsidRPr="008C434F">
        <w:t>.</w:t>
      </w:r>
    </w:p>
    <w:p w14:paraId="44C5FF98" w14:textId="175589C6" w:rsidR="00D96ECF" w:rsidRDefault="00D96ECF">
      <w:pPr>
        <w:autoSpaceDN/>
        <w:spacing w:after="160" w:line="259" w:lineRule="auto"/>
        <w:textAlignment w:val="auto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br w:type="page"/>
      </w:r>
    </w:p>
    <w:p w14:paraId="0AF14000" w14:textId="4AC2D86A" w:rsidR="008C434F" w:rsidRDefault="00FA4846" w:rsidP="008C434F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>4</w:t>
      </w:r>
      <w:r w:rsidR="008C434F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2C189C">
        <w:rPr>
          <w:bdr w:val="none" w:sz="0" w:space="0" w:color="auto" w:frame="1"/>
          <w:lang w:eastAsia="pt-BR"/>
        </w:rPr>
        <w:t xml:space="preserve"> </w:t>
      </w:r>
      <w:r w:rsidR="002C189C">
        <w:t>(1 aula)</w:t>
      </w:r>
    </w:p>
    <w:p w14:paraId="2CEB334F" w14:textId="77415A56" w:rsidR="002C189C" w:rsidRDefault="002C189C" w:rsidP="008C434F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 w:rsidR="00BC5951">
        <w:rPr>
          <w:lang w:eastAsia="pt-BR"/>
        </w:rPr>
        <w:t xml:space="preserve"> </w:t>
      </w:r>
    </w:p>
    <w:p w14:paraId="23EAB41F" w14:textId="469D2848" w:rsidR="002C189C" w:rsidRDefault="00DA782B" w:rsidP="002C189C">
      <w:pPr>
        <w:pStyle w:val="02TEXTOPRINCIPAL"/>
        <w:numPr>
          <w:ilvl w:val="0"/>
          <w:numId w:val="36"/>
        </w:numPr>
        <w:rPr>
          <w:lang w:eastAsia="pt-BR"/>
        </w:rPr>
      </w:pPr>
      <w:r>
        <w:rPr>
          <w:lang w:eastAsia="pt-BR"/>
        </w:rPr>
        <w:t>Um triângulo tem lados medindo 61 dm, 60 dm e 11 dm. Esse triângulo é retângulo?</w:t>
      </w:r>
      <w:r w:rsidR="00EB1F88">
        <w:rPr>
          <w:lang w:eastAsia="pt-BR"/>
        </w:rPr>
        <w:t xml:space="preserve"> </w:t>
      </w:r>
      <w:r w:rsidR="002C189C">
        <w:rPr>
          <w:rStyle w:val="08RespostaprofessorChar"/>
        </w:rPr>
        <w:t>S</w:t>
      </w:r>
      <w:r w:rsidRPr="008C434F">
        <w:rPr>
          <w:rStyle w:val="08RespostaprofessorChar"/>
        </w:rPr>
        <w:t>im</w:t>
      </w:r>
    </w:p>
    <w:p w14:paraId="37A4CBBC" w14:textId="071B5621" w:rsidR="002E633D" w:rsidRPr="00BA0D81" w:rsidRDefault="00DA782B" w:rsidP="008C434F">
      <w:pPr>
        <w:pStyle w:val="02TEXTOPRINCIPAL"/>
        <w:numPr>
          <w:ilvl w:val="0"/>
          <w:numId w:val="36"/>
        </w:numPr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 xml:space="preserve">Determine </w:t>
      </w:r>
      <w:r w:rsidR="00C45020">
        <w:rPr>
          <w:lang w:eastAsia="pt-BR"/>
        </w:rPr>
        <w:t xml:space="preserve">a medida </w:t>
      </w:r>
      <w:r w:rsidRPr="002C189C">
        <w:rPr>
          <w:i/>
          <w:lang w:eastAsia="pt-BR"/>
        </w:rPr>
        <w:t>x</w:t>
      </w:r>
      <w:r>
        <w:rPr>
          <w:lang w:eastAsia="pt-BR"/>
        </w:rPr>
        <w:t xml:space="preserve"> na figura abaixo.</w:t>
      </w:r>
      <w:r w:rsidR="008C434F">
        <w:rPr>
          <w:lang w:eastAsia="pt-BR"/>
        </w:rPr>
        <w:t xml:space="preserve"> </w:t>
      </w:r>
      <w:r w:rsidR="008C434F" w:rsidRPr="008C434F">
        <w:rPr>
          <w:rStyle w:val="08RespostaprofessorChar"/>
        </w:rPr>
        <w:t>3</w:t>
      </w:r>
    </w:p>
    <w:p w14:paraId="4756C689" w14:textId="6B475987" w:rsidR="00DF1B07" w:rsidRDefault="00DF1B07" w:rsidP="00BA0D81">
      <w:pPr>
        <w:pStyle w:val="Instrucaominuta"/>
      </w:pPr>
      <w:bookmarkStart w:id="10" w:name="_Hlk528675667"/>
    </w:p>
    <w:p w14:paraId="2B4272CD" w14:textId="414ACDD2" w:rsidR="00DF1B07" w:rsidRDefault="00DF1B07" w:rsidP="00DF1B07">
      <w:pPr>
        <w:pStyle w:val="Instrucaominuta"/>
        <w:jc w:val="center"/>
      </w:pPr>
      <w:r>
        <w:drawing>
          <wp:inline distT="0" distB="0" distL="0" distR="0" wp14:anchorId="6069A947" wp14:editId="12437777">
            <wp:extent cx="2181225" cy="1085850"/>
            <wp:effectExtent l="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C405" w14:textId="7E3AEEE2" w:rsidR="002E633D" w:rsidRPr="008C434F" w:rsidRDefault="002E633D" w:rsidP="002C189C">
      <w:pPr>
        <w:pStyle w:val="Instrucaominuta"/>
      </w:pPr>
    </w:p>
    <w:bookmarkEnd w:id="10"/>
    <w:p w14:paraId="6035C261" w14:textId="205F7CE3" w:rsidR="00B54273" w:rsidRPr="002B683C" w:rsidRDefault="00455535" w:rsidP="008C434F">
      <w:pPr>
        <w:pStyle w:val="02TEXTOPRINCIPAL"/>
        <w:numPr>
          <w:ilvl w:val="0"/>
          <w:numId w:val="36"/>
        </w:numPr>
      </w:pPr>
      <w:r w:rsidRPr="008C434F">
        <w:t xml:space="preserve">A medida do lado de um quadrado é igual a 3 cm. Qual </w:t>
      </w:r>
      <w:r w:rsidR="000B0EEF">
        <w:t xml:space="preserve">é </w:t>
      </w:r>
      <w:r w:rsidRPr="008C434F">
        <w:t>a medida da diagonal desse quadrado</w:t>
      </w:r>
      <w:r w:rsidR="002C189C">
        <w:t>?</w:t>
      </w:r>
      <w:r w:rsidR="00FD114B" w:rsidRPr="008C434F">
        <w:t xml:space="preserve"> </w:t>
      </w:r>
      <w:bookmarkStart w:id="11" w:name="_GoBack"/>
      <w:bookmarkEnd w:id="11"/>
      <w:r w:rsidR="002B683C">
        <w:br/>
      </w:r>
      <w:r w:rsidR="002F5564" w:rsidRPr="002F5564">
        <w:rPr>
          <w:noProof/>
          <w:sz w:val="28"/>
        </w:rPr>
        <w:drawing>
          <wp:inline distT="0" distB="0" distL="0" distR="0" wp14:anchorId="5C50D24C" wp14:editId="007B9714">
            <wp:extent cx="257175" cy="152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D0D8" w14:textId="77777777" w:rsidR="008C434F" w:rsidRDefault="008C434F" w:rsidP="008C434F">
      <w:pPr>
        <w:pStyle w:val="02TEXTOPRINCIPAL"/>
      </w:pPr>
    </w:p>
    <w:sectPr w:rsidR="008C434F" w:rsidSect="00A544E0">
      <w:headerReference w:type="default" r:id="rId19"/>
      <w:footerReference w:type="default" r:id="rId20"/>
      <w:pgSz w:w="11906" w:h="16838"/>
      <w:pgMar w:top="851" w:right="851" w:bottom="851" w:left="851" w:header="79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1B12" w14:textId="77777777" w:rsidR="00401551" w:rsidRDefault="00401551">
      <w:r>
        <w:separator/>
      </w:r>
    </w:p>
  </w:endnote>
  <w:endnote w:type="continuationSeparator" w:id="0">
    <w:p w14:paraId="532067C9" w14:textId="77777777" w:rsidR="00401551" w:rsidRDefault="0040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NFGGO G+ Modmate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AB7B3A" w14:paraId="6C4F1F6B" w14:textId="77777777" w:rsidTr="00AB7B3A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17C6A72D" w14:textId="77777777" w:rsidR="00AB7B3A" w:rsidRDefault="00AB7B3A" w:rsidP="00AB7B3A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B082105" w14:textId="77777777" w:rsidR="00AB7B3A" w:rsidRDefault="00AB7B3A" w:rsidP="00AB7B3A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1E79515" w14:textId="5D51F55A" w:rsidR="00AB7B3A" w:rsidRDefault="00AB7B3A" w:rsidP="00AB7B3A">
          <w:pPr>
            <w:pStyle w:val="Rodap"/>
            <w:rPr>
              <w:kern w:val="3"/>
              <w:lang w:bidi="hi-IN"/>
            </w:rPr>
          </w:pP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separate"/>
          </w:r>
          <w:r w:rsidR="0089453C">
            <w:rPr>
              <w:noProof/>
              <w:kern w:val="3"/>
              <w:lang w:bidi="hi-IN"/>
            </w:rPr>
            <w:t>5</w:t>
          </w:r>
          <w:r>
            <w:fldChar w:fldCharType="end"/>
          </w:r>
        </w:p>
      </w:tc>
    </w:tr>
  </w:tbl>
  <w:p w14:paraId="32752F14" w14:textId="77777777" w:rsidR="00AB7B3A" w:rsidRDefault="00AB7B3A" w:rsidP="00AB7B3A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E0E4" w14:textId="77777777" w:rsidR="00401551" w:rsidRDefault="00401551">
      <w:r>
        <w:separator/>
      </w:r>
    </w:p>
  </w:footnote>
  <w:footnote w:type="continuationSeparator" w:id="0">
    <w:p w14:paraId="486D4E88" w14:textId="77777777" w:rsidR="00401551" w:rsidRDefault="0040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EE36" w14:textId="0248297A" w:rsidR="00A544E0" w:rsidRDefault="00A544E0">
    <w:pPr>
      <w:pStyle w:val="Cabealho"/>
    </w:pPr>
    <w:r>
      <w:rPr>
        <w:noProof/>
        <w:lang w:eastAsia="pt-BR" w:bidi="ar-SA"/>
      </w:rPr>
      <w:drawing>
        <wp:inline distT="0" distB="0" distL="0" distR="0" wp14:anchorId="256BD0FD" wp14:editId="343D4D72">
          <wp:extent cx="6372225" cy="327025"/>
          <wp:effectExtent l="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34EB2"/>
    <w:multiLevelType w:val="hybridMultilevel"/>
    <w:tmpl w:val="F1870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787D9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795A96"/>
    <w:multiLevelType w:val="hybridMultilevel"/>
    <w:tmpl w:val="0914C508"/>
    <w:lvl w:ilvl="0" w:tplc="4720EC9E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E1036"/>
    <w:multiLevelType w:val="hybridMultilevel"/>
    <w:tmpl w:val="EC7C06AE"/>
    <w:lvl w:ilvl="0" w:tplc="7D7ED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E3342"/>
    <w:multiLevelType w:val="hybridMultilevel"/>
    <w:tmpl w:val="6596C4EE"/>
    <w:lvl w:ilvl="0" w:tplc="A72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2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F518D"/>
    <w:multiLevelType w:val="hybridMultilevel"/>
    <w:tmpl w:val="221E1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4"/>
  </w:num>
  <w:num w:numId="5">
    <w:abstractNumId w:val="4"/>
  </w:num>
  <w:num w:numId="6">
    <w:abstractNumId w:val="24"/>
  </w:num>
  <w:num w:numId="7">
    <w:abstractNumId w:val="10"/>
  </w:num>
  <w:num w:numId="8">
    <w:abstractNumId w:val="31"/>
  </w:num>
  <w:num w:numId="9">
    <w:abstractNumId w:val="13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27"/>
  </w:num>
  <w:num w:numId="15">
    <w:abstractNumId w:val="22"/>
  </w:num>
  <w:num w:numId="16">
    <w:abstractNumId w:val="15"/>
  </w:num>
  <w:num w:numId="17">
    <w:abstractNumId w:val="2"/>
  </w:num>
  <w:num w:numId="18">
    <w:abstractNumId w:val="7"/>
  </w:num>
  <w:num w:numId="19">
    <w:abstractNumId w:val="30"/>
  </w:num>
  <w:num w:numId="20">
    <w:abstractNumId w:val="3"/>
  </w:num>
  <w:num w:numId="21">
    <w:abstractNumId w:val="32"/>
  </w:num>
  <w:num w:numId="22">
    <w:abstractNumId w:val="23"/>
  </w:num>
  <w:num w:numId="23">
    <w:abstractNumId w:val="11"/>
  </w:num>
  <w:num w:numId="24">
    <w:abstractNumId w:val="9"/>
  </w:num>
  <w:num w:numId="25">
    <w:abstractNumId w:val="0"/>
  </w:num>
  <w:num w:numId="26">
    <w:abstractNumId w:val="33"/>
  </w:num>
  <w:num w:numId="27">
    <w:abstractNumId w:val="28"/>
  </w:num>
  <w:num w:numId="28">
    <w:abstractNumId w:val="5"/>
  </w:num>
  <w:num w:numId="29">
    <w:abstractNumId w:val="5"/>
  </w:num>
  <w:num w:numId="30">
    <w:abstractNumId w:val="6"/>
  </w:num>
  <w:num w:numId="31">
    <w:abstractNumId w:val="21"/>
  </w:num>
  <w:num w:numId="32">
    <w:abstractNumId w:val="28"/>
  </w:num>
  <w:num w:numId="33">
    <w:abstractNumId w:val="18"/>
  </w:num>
  <w:num w:numId="34">
    <w:abstractNumId w:val="29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6382"/>
    <w:rsid w:val="0002218D"/>
    <w:rsid w:val="000226C3"/>
    <w:rsid w:val="00036757"/>
    <w:rsid w:val="000401D8"/>
    <w:rsid w:val="000429C2"/>
    <w:rsid w:val="00045090"/>
    <w:rsid w:val="00062386"/>
    <w:rsid w:val="000623EF"/>
    <w:rsid w:val="00064B9A"/>
    <w:rsid w:val="00064F5D"/>
    <w:rsid w:val="00070054"/>
    <w:rsid w:val="0007048C"/>
    <w:rsid w:val="00073A26"/>
    <w:rsid w:val="00076FE4"/>
    <w:rsid w:val="00077367"/>
    <w:rsid w:val="00082DF7"/>
    <w:rsid w:val="00085350"/>
    <w:rsid w:val="00091179"/>
    <w:rsid w:val="000A18BB"/>
    <w:rsid w:val="000A5673"/>
    <w:rsid w:val="000A715B"/>
    <w:rsid w:val="000A7E6F"/>
    <w:rsid w:val="000B0EEF"/>
    <w:rsid w:val="000B414E"/>
    <w:rsid w:val="000B5180"/>
    <w:rsid w:val="000B6394"/>
    <w:rsid w:val="000C03E9"/>
    <w:rsid w:val="000C24E2"/>
    <w:rsid w:val="000C3E23"/>
    <w:rsid w:val="000C6230"/>
    <w:rsid w:val="000C639A"/>
    <w:rsid w:val="000D313A"/>
    <w:rsid w:val="000D3CCF"/>
    <w:rsid w:val="000D4EAD"/>
    <w:rsid w:val="000E14CC"/>
    <w:rsid w:val="000E207A"/>
    <w:rsid w:val="000E6F84"/>
    <w:rsid w:val="000E747C"/>
    <w:rsid w:val="000F0B73"/>
    <w:rsid w:val="000F1BAD"/>
    <w:rsid w:val="000F5E6D"/>
    <w:rsid w:val="00111909"/>
    <w:rsid w:val="00111D30"/>
    <w:rsid w:val="001156BE"/>
    <w:rsid w:val="00117DD9"/>
    <w:rsid w:val="0013124C"/>
    <w:rsid w:val="00163B86"/>
    <w:rsid w:val="001747AB"/>
    <w:rsid w:val="00183158"/>
    <w:rsid w:val="001878E0"/>
    <w:rsid w:val="001A1155"/>
    <w:rsid w:val="001A185A"/>
    <w:rsid w:val="001B4FB3"/>
    <w:rsid w:val="001B551A"/>
    <w:rsid w:val="001B70D7"/>
    <w:rsid w:val="001B71D5"/>
    <w:rsid w:val="001C53D2"/>
    <w:rsid w:val="001C5690"/>
    <w:rsid w:val="001C6BA3"/>
    <w:rsid w:val="001D6740"/>
    <w:rsid w:val="001D73E5"/>
    <w:rsid w:val="001E744E"/>
    <w:rsid w:val="002014E4"/>
    <w:rsid w:val="00206DE6"/>
    <w:rsid w:val="00217240"/>
    <w:rsid w:val="00220D09"/>
    <w:rsid w:val="002236B9"/>
    <w:rsid w:val="00223775"/>
    <w:rsid w:val="00223A2E"/>
    <w:rsid w:val="00224F19"/>
    <w:rsid w:val="00246F5F"/>
    <w:rsid w:val="0025383C"/>
    <w:rsid w:val="0026785A"/>
    <w:rsid w:val="00270842"/>
    <w:rsid w:val="002713EA"/>
    <w:rsid w:val="00272720"/>
    <w:rsid w:val="002768EA"/>
    <w:rsid w:val="00276F73"/>
    <w:rsid w:val="00282E90"/>
    <w:rsid w:val="0029215B"/>
    <w:rsid w:val="00295F3E"/>
    <w:rsid w:val="002A2E06"/>
    <w:rsid w:val="002A73EB"/>
    <w:rsid w:val="002B683C"/>
    <w:rsid w:val="002B7CBB"/>
    <w:rsid w:val="002B7CC7"/>
    <w:rsid w:val="002C189C"/>
    <w:rsid w:val="002D0E5B"/>
    <w:rsid w:val="002E1B89"/>
    <w:rsid w:val="002E633D"/>
    <w:rsid w:val="002F1EF1"/>
    <w:rsid w:val="002F2779"/>
    <w:rsid w:val="002F5564"/>
    <w:rsid w:val="002F56D6"/>
    <w:rsid w:val="0030008B"/>
    <w:rsid w:val="00321B9E"/>
    <w:rsid w:val="00330E0C"/>
    <w:rsid w:val="00336627"/>
    <w:rsid w:val="00337AF3"/>
    <w:rsid w:val="00341899"/>
    <w:rsid w:val="00363C8F"/>
    <w:rsid w:val="00363D7F"/>
    <w:rsid w:val="00363EE3"/>
    <w:rsid w:val="00366501"/>
    <w:rsid w:val="00370AFB"/>
    <w:rsid w:val="003722F6"/>
    <w:rsid w:val="0037309D"/>
    <w:rsid w:val="00382E2C"/>
    <w:rsid w:val="003906FB"/>
    <w:rsid w:val="003918FC"/>
    <w:rsid w:val="00394261"/>
    <w:rsid w:val="003952B0"/>
    <w:rsid w:val="003963CC"/>
    <w:rsid w:val="003A1EE6"/>
    <w:rsid w:val="003A380F"/>
    <w:rsid w:val="003A417D"/>
    <w:rsid w:val="003A52FE"/>
    <w:rsid w:val="003A6351"/>
    <w:rsid w:val="003A7CF6"/>
    <w:rsid w:val="003B723E"/>
    <w:rsid w:val="003C3F72"/>
    <w:rsid w:val="003C7E83"/>
    <w:rsid w:val="003D25C4"/>
    <w:rsid w:val="003F2882"/>
    <w:rsid w:val="003F4A4E"/>
    <w:rsid w:val="003F70F1"/>
    <w:rsid w:val="00400D24"/>
    <w:rsid w:val="00401551"/>
    <w:rsid w:val="0041194D"/>
    <w:rsid w:val="00412822"/>
    <w:rsid w:val="0042110F"/>
    <w:rsid w:val="00422AC7"/>
    <w:rsid w:val="00425C86"/>
    <w:rsid w:val="00426FA8"/>
    <w:rsid w:val="004354C3"/>
    <w:rsid w:val="00437A67"/>
    <w:rsid w:val="00440855"/>
    <w:rsid w:val="0044453A"/>
    <w:rsid w:val="004508B0"/>
    <w:rsid w:val="004511D2"/>
    <w:rsid w:val="00451224"/>
    <w:rsid w:val="00455535"/>
    <w:rsid w:val="00460B39"/>
    <w:rsid w:val="004619D3"/>
    <w:rsid w:val="00465E60"/>
    <w:rsid w:val="00470A23"/>
    <w:rsid w:val="004749B5"/>
    <w:rsid w:val="00474D23"/>
    <w:rsid w:val="00476770"/>
    <w:rsid w:val="00484265"/>
    <w:rsid w:val="004861EF"/>
    <w:rsid w:val="0049699B"/>
    <w:rsid w:val="00497E26"/>
    <w:rsid w:val="004A799A"/>
    <w:rsid w:val="004B1819"/>
    <w:rsid w:val="004C0565"/>
    <w:rsid w:val="004C5831"/>
    <w:rsid w:val="004D5862"/>
    <w:rsid w:val="004D5974"/>
    <w:rsid w:val="004D68BF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13B79"/>
    <w:rsid w:val="005304B4"/>
    <w:rsid w:val="00534949"/>
    <w:rsid w:val="0054083F"/>
    <w:rsid w:val="00542A7B"/>
    <w:rsid w:val="00545EF3"/>
    <w:rsid w:val="00546DF2"/>
    <w:rsid w:val="00550497"/>
    <w:rsid w:val="0055422D"/>
    <w:rsid w:val="005554B0"/>
    <w:rsid w:val="0056528F"/>
    <w:rsid w:val="0056561F"/>
    <w:rsid w:val="00565C45"/>
    <w:rsid w:val="0056673E"/>
    <w:rsid w:val="00571022"/>
    <w:rsid w:val="00576A38"/>
    <w:rsid w:val="00580BDB"/>
    <w:rsid w:val="00585E4C"/>
    <w:rsid w:val="00595322"/>
    <w:rsid w:val="005B41CE"/>
    <w:rsid w:val="005B64F1"/>
    <w:rsid w:val="005B7050"/>
    <w:rsid w:val="005C529E"/>
    <w:rsid w:val="005D3C3F"/>
    <w:rsid w:val="005E16B7"/>
    <w:rsid w:val="005F20B4"/>
    <w:rsid w:val="005F4011"/>
    <w:rsid w:val="0060301E"/>
    <w:rsid w:val="006051F9"/>
    <w:rsid w:val="006055ED"/>
    <w:rsid w:val="0060571D"/>
    <w:rsid w:val="0061108C"/>
    <w:rsid w:val="00617571"/>
    <w:rsid w:val="00621972"/>
    <w:rsid w:val="006235BF"/>
    <w:rsid w:val="00624C92"/>
    <w:rsid w:val="00637612"/>
    <w:rsid w:val="00643BED"/>
    <w:rsid w:val="00645FD7"/>
    <w:rsid w:val="00646477"/>
    <w:rsid w:val="0065504F"/>
    <w:rsid w:val="00660D20"/>
    <w:rsid w:val="00661902"/>
    <w:rsid w:val="00671C07"/>
    <w:rsid w:val="0067627B"/>
    <w:rsid w:val="00697A37"/>
    <w:rsid w:val="006A1EE9"/>
    <w:rsid w:val="006A4654"/>
    <w:rsid w:val="006A49A0"/>
    <w:rsid w:val="006A7F46"/>
    <w:rsid w:val="006B4D61"/>
    <w:rsid w:val="006B5CAC"/>
    <w:rsid w:val="006B6364"/>
    <w:rsid w:val="006C1884"/>
    <w:rsid w:val="006C2D2F"/>
    <w:rsid w:val="006C7ADF"/>
    <w:rsid w:val="006D4098"/>
    <w:rsid w:val="006D4ADD"/>
    <w:rsid w:val="006D6AAC"/>
    <w:rsid w:val="006E15C0"/>
    <w:rsid w:val="006F0EDD"/>
    <w:rsid w:val="006F0F06"/>
    <w:rsid w:val="006F4883"/>
    <w:rsid w:val="00701DF0"/>
    <w:rsid w:val="00720684"/>
    <w:rsid w:val="00723348"/>
    <w:rsid w:val="007240F1"/>
    <w:rsid w:val="007342D4"/>
    <w:rsid w:val="00743862"/>
    <w:rsid w:val="00745BAE"/>
    <w:rsid w:val="00750129"/>
    <w:rsid w:val="00752A3A"/>
    <w:rsid w:val="00753B2C"/>
    <w:rsid w:val="007555D2"/>
    <w:rsid w:val="00757A61"/>
    <w:rsid w:val="00760154"/>
    <w:rsid w:val="007608B9"/>
    <w:rsid w:val="00761AAF"/>
    <w:rsid w:val="00763270"/>
    <w:rsid w:val="007634B9"/>
    <w:rsid w:val="00767668"/>
    <w:rsid w:val="00770B55"/>
    <w:rsid w:val="00773ABD"/>
    <w:rsid w:val="00774CBE"/>
    <w:rsid w:val="00775AA3"/>
    <w:rsid w:val="007841E4"/>
    <w:rsid w:val="00785B20"/>
    <w:rsid w:val="00792651"/>
    <w:rsid w:val="007952CA"/>
    <w:rsid w:val="007A1161"/>
    <w:rsid w:val="007A274D"/>
    <w:rsid w:val="007A37FD"/>
    <w:rsid w:val="007A477F"/>
    <w:rsid w:val="007B0818"/>
    <w:rsid w:val="007B3C49"/>
    <w:rsid w:val="007B4D05"/>
    <w:rsid w:val="007B7070"/>
    <w:rsid w:val="007C0782"/>
    <w:rsid w:val="007C2930"/>
    <w:rsid w:val="007D32B4"/>
    <w:rsid w:val="007E2529"/>
    <w:rsid w:val="007E52AD"/>
    <w:rsid w:val="007E5817"/>
    <w:rsid w:val="00811496"/>
    <w:rsid w:val="00826E8D"/>
    <w:rsid w:val="008310E4"/>
    <w:rsid w:val="00831908"/>
    <w:rsid w:val="008416B8"/>
    <w:rsid w:val="00854BCB"/>
    <w:rsid w:val="008558A6"/>
    <w:rsid w:val="00861B09"/>
    <w:rsid w:val="00874F7C"/>
    <w:rsid w:val="008840A6"/>
    <w:rsid w:val="00884608"/>
    <w:rsid w:val="0089453C"/>
    <w:rsid w:val="008A16B8"/>
    <w:rsid w:val="008A2841"/>
    <w:rsid w:val="008A59CA"/>
    <w:rsid w:val="008B57FC"/>
    <w:rsid w:val="008B740C"/>
    <w:rsid w:val="008C434F"/>
    <w:rsid w:val="008C5BCF"/>
    <w:rsid w:val="008D437E"/>
    <w:rsid w:val="008D7F04"/>
    <w:rsid w:val="008E0815"/>
    <w:rsid w:val="008E24B6"/>
    <w:rsid w:val="008E2C05"/>
    <w:rsid w:val="008E44E2"/>
    <w:rsid w:val="008E75DE"/>
    <w:rsid w:val="008F26F3"/>
    <w:rsid w:val="008F63FB"/>
    <w:rsid w:val="009002ED"/>
    <w:rsid w:val="0090386E"/>
    <w:rsid w:val="00906DB0"/>
    <w:rsid w:val="00915B66"/>
    <w:rsid w:val="009228F4"/>
    <w:rsid w:val="00927769"/>
    <w:rsid w:val="00931DEC"/>
    <w:rsid w:val="00931E2E"/>
    <w:rsid w:val="00947D2E"/>
    <w:rsid w:val="00954378"/>
    <w:rsid w:val="009559EC"/>
    <w:rsid w:val="00955AE6"/>
    <w:rsid w:val="00974DC7"/>
    <w:rsid w:val="0097643E"/>
    <w:rsid w:val="00981D54"/>
    <w:rsid w:val="009828F5"/>
    <w:rsid w:val="009853F2"/>
    <w:rsid w:val="00987187"/>
    <w:rsid w:val="009966ED"/>
    <w:rsid w:val="009A201E"/>
    <w:rsid w:val="009A7A16"/>
    <w:rsid w:val="009B70C1"/>
    <w:rsid w:val="009C096F"/>
    <w:rsid w:val="009C1C7A"/>
    <w:rsid w:val="009D317F"/>
    <w:rsid w:val="009E056D"/>
    <w:rsid w:val="009E2623"/>
    <w:rsid w:val="009E3D69"/>
    <w:rsid w:val="009E4A46"/>
    <w:rsid w:val="009F0009"/>
    <w:rsid w:val="009F236C"/>
    <w:rsid w:val="009F5373"/>
    <w:rsid w:val="009F5F2C"/>
    <w:rsid w:val="00A03528"/>
    <w:rsid w:val="00A147DD"/>
    <w:rsid w:val="00A172F0"/>
    <w:rsid w:val="00A27529"/>
    <w:rsid w:val="00A27729"/>
    <w:rsid w:val="00A31E16"/>
    <w:rsid w:val="00A32911"/>
    <w:rsid w:val="00A40A2C"/>
    <w:rsid w:val="00A40B0C"/>
    <w:rsid w:val="00A43465"/>
    <w:rsid w:val="00A45F8C"/>
    <w:rsid w:val="00A478B4"/>
    <w:rsid w:val="00A47B29"/>
    <w:rsid w:val="00A500ED"/>
    <w:rsid w:val="00A544E0"/>
    <w:rsid w:val="00A617D1"/>
    <w:rsid w:val="00A67F3B"/>
    <w:rsid w:val="00A75AD5"/>
    <w:rsid w:val="00A846D0"/>
    <w:rsid w:val="00A957EE"/>
    <w:rsid w:val="00A97660"/>
    <w:rsid w:val="00AA0ED0"/>
    <w:rsid w:val="00AA4A1C"/>
    <w:rsid w:val="00AB0FC4"/>
    <w:rsid w:val="00AB2033"/>
    <w:rsid w:val="00AB2476"/>
    <w:rsid w:val="00AB39B7"/>
    <w:rsid w:val="00AB620F"/>
    <w:rsid w:val="00AB6C61"/>
    <w:rsid w:val="00AB7B3A"/>
    <w:rsid w:val="00AC1B2C"/>
    <w:rsid w:val="00AD02AB"/>
    <w:rsid w:val="00AD740F"/>
    <w:rsid w:val="00AE4880"/>
    <w:rsid w:val="00AF5490"/>
    <w:rsid w:val="00B035F9"/>
    <w:rsid w:val="00B06965"/>
    <w:rsid w:val="00B125D0"/>
    <w:rsid w:val="00B146EC"/>
    <w:rsid w:val="00B16B1E"/>
    <w:rsid w:val="00B21ACC"/>
    <w:rsid w:val="00B3384F"/>
    <w:rsid w:val="00B349B6"/>
    <w:rsid w:val="00B50F16"/>
    <w:rsid w:val="00B513F8"/>
    <w:rsid w:val="00B51FEA"/>
    <w:rsid w:val="00B54273"/>
    <w:rsid w:val="00B60D75"/>
    <w:rsid w:val="00B61095"/>
    <w:rsid w:val="00B64FCC"/>
    <w:rsid w:val="00B70752"/>
    <w:rsid w:val="00B731E5"/>
    <w:rsid w:val="00B73357"/>
    <w:rsid w:val="00B80D54"/>
    <w:rsid w:val="00B86C6B"/>
    <w:rsid w:val="00B879A3"/>
    <w:rsid w:val="00BA0D81"/>
    <w:rsid w:val="00BA254D"/>
    <w:rsid w:val="00BA25F1"/>
    <w:rsid w:val="00BA4514"/>
    <w:rsid w:val="00BB7DEE"/>
    <w:rsid w:val="00BC5951"/>
    <w:rsid w:val="00BD45C2"/>
    <w:rsid w:val="00BF29EB"/>
    <w:rsid w:val="00BF4773"/>
    <w:rsid w:val="00BF79FB"/>
    <w:rsid w:val="00C03AEC"/>
    <w:rsid w:val="00C04FA3"/>
    <w:rsid w:val="00C13511"/>
    <w:rsid w:val="00C16207"/>
    <w:rsid w:val="00C20FDE"/>
    <w:rsid w:val="00C22FB3"/>
    <w:rsid w:val="00C30840"/>
    <w:rsid w:val="00C33E32"/>
    <w:rsid w:val="00C37CDE"/>
    <w:rsid w:val="00C4305A"/>
    <w:rsid w:val="00C45020"/>
    <w:rsid w:val="00C51213"/>
    <w:rsid w:val="00C626AD"/>
    <w:rsid w:val="00C63199"/>
    <w:rsid w:val="00C64F50"/>
    <w:rsid w:val="00C7444A"/>
    <w:rsid w:val="00C771C4"/>
    <w:rsid w:val="00C806D8"/>
    <w:rsid w:val="00C81FE5"/>
    <w:rsid w:val="00C82AD7"/>
    <w:rsid w:val="00C847F3"/>
    <w:rsid w:val="00C90CEC"/>
    <w:rsid w:val="00C94FA6"/>
    <w:rsid w:val="00CA5468"/>
    <w:rsid w:val="00CA6591"/>
    <w:rsid w:val="00CB5DF9"/>
    <w:rsid w:val="00CB6AEF"/>
    <w:rsid w:val="00CC6017"/>
    <w:rsid w:val="00CE1F87"/>
    <w:rsid w:val="00CE27E3"/>
    <w:rsid w:val="00CE3A75"/>
    <w:rsid w:val="00CF08A9"/>
    <w:rsid w:val="00CF69FC"/>
    <w:rsid w:val="00D05111"/>
    <w:rsid w:val="00D07C84"/>
    <w:rsid w:val="00D1450D"/>
    <w:rsid w:val="00D211C2"/>
    <w:rsid w:val="00D31A09"/>
    <w:rsid w:val="00D34B3F"/>
    <w:rsid w:val="00D36230"/>
    <w:rsid w:val="00D417EE"/>
    <w:rsid w:val="00D41FFD"/>
    <w:rsid w:val="00D5146E"/>
    <w:rsid w:val="00D54BB9"/>
    <w:rsid w:val="00D63857"/>
    <w:rsid w:val="00D71280"/>
    <w:rsid w:val="00D768F9"/>
    <w:rsid w:val="00D778EA"/>
    <w:rsid w:val="00D8079E"/>
    <w:rsid w:val="00D81A6D"/>
    <w:rsid w:val="00D82E0F"/>
    <w:rsid w:val="00D92BE0"/>
    <w:rsid w:val="00D964CE"/>
    <w:rsid w:val="00D96737"/>
    <w:rsid w:val="00D96C69"/>
    <w:rsid w:val="00D96ECF"/>
    <w:rsid w:val="00DA2F65"/>
    <w:rsid w:val="00DA5082"/>
    <w:rsid w:val="00DA782B"/>
    <w:rsid w:val="00DB3B1E"/>
    <w:rsid w:val="00DB59C6"/>
    <w:rsid w:val="00DB5C65"/>
    <w:rsid w:val="00DB6CC1"/>
    <w:rsid w:val="00DC13E6"/>
    <w:rsid w:val="00DC7652"/>
    <w:rsid w:val="00DE48BF"/>
    <w:rsid w:val="00DF1B07"/>
    <w:rsid w:val="00DF2E30"/>
    <w:rsid w:val="00E0604F"/>
    <w:rsid w:val="00E27B0F"/>
    <w:rsid w:val="00E34DE9"/>
    <w:rsid w:val="00E3533A"/>
    <w:rsid w:val="00E35A14"/>
    <w:rsid w:val="00E475CF"/>
    <w:rsid w:val="00E5002D"/>
    <w:rsid w:val="00E57B0A"/>
    <w:rsid w:val="00E61DA9"/>
    <w:rsid w:val="00E62A2F"/>
    <w:rsid w:val="00E63621"/>
    <w:rsid w:val="00E7074B"/>
    <w:rsid w:val="00E70DB4"/>
    <w:rsid w:val="00E75D56"/>
    <w:rsid w:val="00E94519"/>
    <w:rsid w:val="00EA047A"/>
    <w:rsid w:val="00EA3F00"/>
    <w:rsid w:val="00EA4734"/>
    <w:rsid w:val="00EB1F88"/>
    <w:rsid w:val="00EB3E93"/>
    <w:rsid w:val="00EB53D9"/>
    <w:rsid w:val="00EC1FAB"/>
    <w:rsid w:val="00ED3855"/>
    <w:rsid w:val="00ED3B88"/>
    <w:rsid w:val="00ED463A"/>
    <w:rsid w:val="00EE0324"/>
    <w:rsid w:val="00EE5CCD"/>
    <w:rsid w:val="00EE67FC"/>
    <w:rsid w:val="00EE78E5"/>
    <w:rsid w:val="00EF7164"/>
    <w:rsid w:val="00F0218E"/>
    <w:rsid w:val="00F03DCC"/>
    <w:rsid w:val="00F062FD"/>
    <w:rsid w:val="00F070BE"/>
    <w:rsid w:val="00F1063C"/>
    <w:rsid w:val="00F10E84"/>
    <w:rsid w:val="00F122AC"/>
    <w:rsid w:val="00F23588"/>
    <w:rsid w:val="00F359F9"/>
    <w:rsid w:val="00F41734"/>
    <w:rsid w:val="00F5098E"/>
    <w:rsid w:val="00F61F76"/>
    <w:rsid w:val="00F658EB"/>
    <w:rsid w:val="00F87B96"/>
    <w:rsid w:val="00F948B3"/>
    <w:rsid w:val="00FA2A1B"/>
    <w:rsid w:val="00FA4846"/>
    <w:rsid w:val="00FA683C"/>
    <w:rsid w:val="00FB2E48"/>
    <w:rsid w:val="00FB3F03"/>
    <w:rsid w:val="00FC2EB2"/>
    <w:rsid w:val="00FD0722"/>
    <w:rsid w:val="00FD114B"/>
    <w:rsid w:val="00FD1E3E"/>
    <w:rsid w:val="00FD39CB"/>
    <w:rsid w:val="00FD78D4"/>
    <w:rsid w:val="00FD7D54"/>
    <w:rsid w:val="00FE4950"/>
    <w:rsid w:val="00FE53ED"/>
    <w:rsid w:val="00FF771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6F397C61-48A8-4328-899A-8D571107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544E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544E0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544E0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544E0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544E0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544E0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544E0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544E0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544E0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544E0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544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A544E0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A544E0"/>
    <w:rPr>
      <w:color w:val="808080"/>
    </w:rPr>
  </w:style>
  <w:style w:type="table" w:styleId="Tabelacomgrade">
    <w:name w:val="Table Grid"/>
    <w:basedOn w:val="Tabelanormal"/>
    <w:uiPriority w:val="59"/>
    <w:rsid w:val="00A544E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54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44E0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44E0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4E0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4E0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4E0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4E0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A544E0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544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A544E0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A544E0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A544E0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A544E0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A544E0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A544E0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A544E0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A544E0"/>
    <w:rPr>
      <w:rFonts w:cs="Scene Std"/>
      <w:color w:val="000000"/>
    </w:rPr>
  </w:style>
  <w:style w:type="character" w:customStyle="1" w:styleId="A194">
    <w:name w:val="A19+4"/>
    <w:uiPriority w:val="99"/>
    <w:rsid w:val="00A544E0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A544E0"/>
    <w:rPr>
      <w:rFonts w:cs="Scene Std"/>
      <w:color w:val="000000"/>
      <w:sz w:val="12"/>
      <w:szCs w:val="12"/>
    </w:rPr>
  </w:style>
  <w:style w:type="paragraph" w:customStyle="1" w:styleId="Pa137">
    <w:name w:val="Pa13+7"/>
    <w:basedOn w:val="Default"/>
    <w:next w:val="Default"/>
    <w:uiPriority w:val="99"/>
    <w:rsid w:val="00A544E0"/>
    <w:pPr>
      <w:spacing w:line="22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A544E0"/>
    <w:rPr>
      <w:rFonts w:cs="Scene Std"/>
      <w:color w:val="000000"/>
      <w:sz w:val="12"/>
      <w:szCs w:val="12"/>
      <w:u w:val="single"/>
    </w:rPr>
  </w:style>
  <w:style w:type="character" w:customStyle="1" w:styleId="A43">
    <w:name w:val="A4+3"/>
    <w:uiPriority w:val="99"/>
    <w:rsid w:val="00A544E0"/>
    <w:rPr>
      <w:rFonts w:cs="Scene Std"/>
      <w:color w:val="000000"/>
      <w:sz w:val="12"/>
      <w:szCs w:val="12"/>
    </w:rPr>
  </w:style>
  <w:style w:type="paragraph" w:customStyle="1" w:styleId="00TtuloPeso1">
    <w:name w:val="00_Título Peso 1"/>
    <w:basedOn w:val="Normal"/>
    <w:autoRedefine/>
    <w:qFormat/>
    <w:rsid w:val="00A544E0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544E0"/>
  </w:style>
  <w:style w:type="paragraph" w:customStyle="1" w:styleId="01TtuloPeso2">
    <w:name w:val="01_Título Peso 2"/>
    <w:basedOn w:val="Normal"/>
    <w:autoRedefine/>
    <w:qFormat/>
    <w:rsid w:val="00A544E0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544E0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A544E0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A544E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A544E0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A544E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A544E0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A544E0"/>
    <w:rPr>
      <w:sz w:val="32"/>
    </w:rPr>
  </w:style>
  <w:style w:type="paragraph" w:customStyle="1" w:styleId="01TITULO4">
    <w:name w:val="01_TITULO_4"/>
    <w:basedOn w:val="01TITULO3"/>
    <w:rsid w:val="00A544E0"/>
    <w:rPr>
      <w:sz w:val="28"/>
    </w:rPr>
  </w:style>
  <w:style w:type="paragraph" w:customStyle="1" w:styleId="03TITULOTABELAS1">
    <w:name w:val="03_TITULO_TABELAS_1"/>
    <w:basedOn w:val="02TEXTOPRINCIPAL"/>
    <w:rsid w:val="00A544E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544E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544E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544E0"/>
    <w:pPr>
      <w:widowControl w:val="0"/>
      <w:numPr>
        <w:numId w:val="2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544E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544E0"/>
    <w:pPr>
      <w:numPr>
        <w:numId w:val="3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544E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544E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544E0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544E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544E0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544E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544E0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544E0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544E0"/>
    <w:pPr>
      <w:spacing w:before="0" w:after="0"/>
    </w:pPr>
  </w:style>
  <w:style w:type="paragraph" w:customStyle="1" w:styleId="05ATIVIDADES">
    <w:name w:val="05_ATIVIDADES"/>
    <w:basedOn w:val="02TEXTOITEM"/>
    <w:rsid w:val="00A544E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544E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544E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A544E0"/>
    <w:pPr>
      <w:numPr>
        <w:numId w:val="2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544E0"/>
    <w:pPr>
      <w:ind w:left="0" w:firstLine="0"/>
    </w:pPr>
  </w:style>
  <w:style w:type="paragraph" w:customStyle="1" w:styleId="06CREDITO">
    <w:name w:val="06_CREDITO"/>
    <w:basedOn w:val="02TEXTOPRINCIPAL"/>
    <w:rsid w:val="00A544E0"/>
    <w:rPr>
      <w:sz w:val="16"/>
    </w:rPr>
  </w:style>
  <w:style w:type="paragraph" w:customStyle="1" w:styleId="06LEGENDA">
    <w:name w:val="06_LEGENDA"/>
    <w:basedOn w:val="06CREDITO"/>
    <w:rsid w:val="00A544E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544E0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544E0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544E0"/>
    <w:pPr>
      <w:numPr>
        <w:numId w:val="3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544E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544E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544E0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544E0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A54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544E0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A544E0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544E0"/>
    <w:rPr>
      <w:i/>
      <w:iCs/>
    </w:rPr>
  </w:style>
  <w:style w:type="character" w:styleId="nfaseSutil">
    <w:name w:val="Subtle Emphasis"/>
    <w:basedOn w:val="Fontepargpadro"/>
    <w:uiPriority w:val="19"/>
    <w:qFormat/>
    <w:rsid w:val="00A544E0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544E0"/>
    <w:pPr>
      <w:ind w:firstLine="283"/>
    </w:pPr>
  </w:style>
  <w:style w:type="character" w:styleId="Forte">
    <w:name w:val="Strong"/>
    <w:basedOn w:val="Fontepargpadro"/>
    <w:uiPriority w:val="22"/>
    <w:qFormat/>
    <w:rsid w:val="00A544E0"/>
    <w:rPr>
      <w:b/>
      <w:bCs/>
    </w:rPr>
  </w:style>
  <w:style w:type="paragraph" w:customStyle="1" w:styleId="Hangingindent">
    <w:name w:val="Hanging indent"/>
    <w:basedOn w:val="Textbody"/>
    <w:rsid w:val="00A544E0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544E0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544E0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A544E0"/>
    <w:rPr>
      <w:color w:val="0563C1" w:themeColor="hyperlink"/>
      <w:u w:val="single"/>
    </w:rPr>
  </w:style>
  <w:style w:type="paragraph" w:customStyle="1" w:styleId="Index">
    <w:name w:val="Index"/>
    <w:rsid w:val="00A544E0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544E0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544E0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544E0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544E0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544E0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544E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544E0"/>
    <w:pPr>
      <w:numPr>
        <w:numId w:val="31"/>
      </w:numPr>
    </w:pPr>
  </w:style>
  <w:style w:type="numbering" w:customStyle="1" w:styleId="LFO3">
    <w:name w:val="LFO3"/>
    <w:basedOn w:val="Semlista"/>
    <w:rsid w:val="00A544E0"/>
    <w:pPr>
      <w:numPr>
        <w:numId w:val="27"/>
      </w:numPr>
    </w:pPr>
  </w:style>
  <w:style w:type="paragraph" w:customStyle="1" w:styleId="ListIndent">
    <w:name w:val="List Indent"/>
    <w:basedOn w:val="Textbody"/>
    <w:rsid w:val="00A544E0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544E0"/>
    <w:rPr>
      <w:rFonts w:cs="Mangal"/>
      <w:sz w:val="24"/>
    </w:rPr>
  </w:style>
  <w:style w:type="character" w:customStyle="1" w:styleId="LYBOLDLIGHT">
    <w:name w:val="LY_BOLD_LIGHT"/>
    <w:uiPriority w:val="99"/>
    <w:rsid w:val="00A544E0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544E0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544E0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544E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544E0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A544E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544E0"/>
    <w:pPr>
      <w:suppressLineNumbers/>
    </w:pPr>
  </w:style>
  <w:style w:type="character" w:customStyle="1" w:styleId="SaudaoChar">
    <w:name w:val="Saudação Char"/>
    <w:basedOn w:val="Fontepargpadro"/>
    <w:link w:val="Saudao"/>
    <w:rsid w:val="00A544E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544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544E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544E0"/>
    <w:rPr>
      <w:rFonts w:cstheme="minorHAnsi"/>
      <w:sz w:val="20"/>
    </w:rPr>
  </w:style>
  <w:style w:type="paragraph" w:customStyle="1" w:styleId="TableContents">
    <w:name w:val="Table Contents"/>
    <w:basedOn w:val="Standard"/>
    <w:rsid w:val="00A544E0"/>
    <w:pPr>
      <w:suppressLineNumbers/>
    </w:pPr>
  </w:style>
  <w:style w:type="paragraph" w:customStyle="1" w:styleId="Textbodyindent">
    <w:name w:val="Text body indent"/>
    <w:basedOn w:val="Textbody"/>
    <w:rsid w:val="00A544E0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A544E0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A544E0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544E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544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544E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544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544E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544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544E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544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544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11</cp:revision>
  <dcterms:created xsi:type="dcterms:W3CDTF">2018-11-06T01:08:00Z</dcterms:created>
  <dcterms:modified xsi:type="dcterms:W3CDTF">2018-11-12T14:08:00Z</dcterms:modified>
</cp:coreProperties>
</file>