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4987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69"/>
        <w:gridCol w:w="2546"/>
        <w:gridCol w:w="1360"/>
        <w:gridCol w:w="1011"/>
        <w:gridCol w:w="1537"/>
        <w:gridCol w:w="2644"/>
      </w:tblGrid>
      <w:tr w:rsidR="006A697D" w14:paraId="71737D9E" w14:textId="77777777" w:rsidTr="004F4543">
        <w:trPr>
          <w:trHeight w:val="20"/>
        </w:trPr>
        <w:tc>
          <w:tcPr>
            <w:tcW w:w="5000" w:type="pct"/>
            <w:gridSpan w:val="6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68BCBB9C" w14:textId="77777777" w:rsidR="006A697D" w:rsidRPr="00E236F3" w:rsidRDefault="006A697D" w:rsidP="005F4EAC">
            <w:pPr>
              <w:pStyle w:val="03TITULOTABELAS1"/>
              <w:spacing w:line="360" w:lineRule="auto"/>
            </w:pPr>
            <w:r w:rsidRPr="00917FF9">
              <w:rPr>
                <w:caps/>
                <w:sz w:val="28"/>
                <w:szCs w:val="28"/>
              </w:rPr>
              <w:t>Ficha de acompanhamento da aprendizage</w:t>
            </w:r>
            <w:r>
              <w:rPr>
                <w:caps/>
                <w:sz w:val="28"/>
                <w:szCs w:val="28"/>
              </w:rPr>
              <w:t>M</w:t>
            </w:r>
          </w:p>
          <w:p w14:paraId="2B7638F3" w14:textId="77777777" w:rsidR="006A697D" w:rsidRPr="003C4612" w:rsidRDefault="006A697D" w:rsidP="005F4EAC">
            <w:pPr>
              <w:pStyle w:val="03TITULOTABELAS2"/>
            </w:pPr>
            <w:r>
              <w:t>História – 8</w:t>
            </w:r>
            <w:r w:rsidRPr="00AC6A9F">
              <w:rPr>
                <w:u w:val="single"/>
                <w:vertAlign w:val="superscript"/>
              </w:rPr>
              <w:t>o</w:t>
            </w:r>
            <w:r>
              <w:t xml:space="preserve"> ano – 2</w:t>
            </w:r>
            <w:r w:rsidRPr="00AC6A9F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6A697D" w14:paraId="35D0159B" w14:textId="77777777" w:rsidTr="004F4543">
        <w:trPr>
          <w:trHeight w:val="20"/>
        </w:trPr>
        <w:tc>
          <w:tcPr>
            <w:tcW w:w="5000" w:type="pct"/>
            <w:gridSpan w:val="6"/>
            <w:tcMar>
              <w:left w:w="57" w:type="dxa"/>
              <w:right w:w="57" w:type="dxa"/>
            </w:tcMar>
          </w:tcPr>
          <w:p w14:paraId="76A71134" w14:textId="77777777" w:rsidR="006A697D" w:rsidRDefault="006A697D" w:rsidP="005F4EAC">
            <w:pPr>
              <w:pStyle w:val="04TEXTOTABELAS"/>
            </w:pPr>
            <w:r w:rsidRPr="003C4612">
              <w:t>Escola:</w:t>
            </w:r>
          </w:p>
          <w:p w14:paraId="024BED02" w14:textId="77777777" w:rsidR="006A697D" w:rsidRPr="003C4612" w:rsidRDefault="006A697D" w:rsidP="005F4EAC">
            <w:pPr>
              <w:pStyle w:val="04TEXTOTABELAS"/>
            </w:pPr>
          </w:p>
        </w:tc>
      </w:tr>
      <w:tr w:rsidR="004F4543" w14:paraId="6A2568DF" w14:textId="77777777" w:rsidTr="004F4543">
        <w:trPr>
          <w:trHeight w:val="20"/>
        </w:trPr>
        <w:tc>
          <w:tcPr>
            <w:tcW w:w="3700" w:type="pct"/>
            <w:gridSpan w:val="5"/>
            <w:tcMar>
              <w:left w:w="57" w:type="dxa"/>
              <w:right w:w="57" w:type="dxa"/>
            </w:tcMar>
          </w:tcPr>
          <w:p w14:paraId="0AD9B7C7" w14:textId="77777777" w:rsidR="006A697D" w:rsidRDefault="006A697D" w:rsidP="005F4EAC">
            <w:pPr>
              <w:pStyle w:val="04TEXTOTABELAS"/>
            </w:pPr>
            <w:r w:rsidRPr="003C4612">
              <w:t>Aluno</w:t>
            </w:r>
            <w:r>
              <w:t>(a)</w:t>
            </w:r>
            <w:r w:rsidRPr="003C4612">
              <w:t>:</w:t>
            </w:r>
          </w:p>
          <w:p w14:paraId="5D6BF6F4" w14:textId="77777777" w:rsidR="006A697D" w:rsidRPr="003C4612" w:rsidRDefault="006A697D" w:rsidP="005F4EAC">
            <w:pPr>
              <w:pStyle w:val="04TEXTOTABELAS"/>
            </w:pPr>
          </w:p>
        </w:tc>
        <w:tc>
          <w:tcPr>
            <w:tcW w:w="1300" w:type="pct"/>
            <w:tcMar>
              <w:left w:w="57" w:type="dxa"/>
              <w:right w:w="57" w:type="dxa"/>
            </w:tcMar>
          </w:tcPr>
          <w:p w14:paraId="11EDC82F" w14:textId="77777777" w:rsidR="006A697D" w:rsidRPr="003C4612" w:rsidRDefault="006A697D" w:rsidP="005F4EAC">
            <w:pPr>
              <w:pStyle w:val="04TEXTOTABELAS"/>
            </w:pPr>
            <w:r w:rsidRPr="003C4612">
              <w:t>Turma:</w:t>
            </w:r>
          </w:p>
        </w:tc>
      </w:tr>
      <w:tr w:rsidR="004F4543" w:rsidRPr="00FB5EF8" w14:paraId="5E838BA3" w14:textId="77777777" w:rsidTr="004F4543">
        <w:trPr>
          <w:trHeight w:val="20"/>
        </w:trPr>
        <w:tc>
          <w:tcPr>
            <w:tcW w:w="526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38351CE3" w14:textId="77777777" w:rsidR="006A697D" w:rsidRPr="00FB5EF8" w:rsidRDefault="006A697D" w:rsidP="005F4EAC">
            <w:pPr>
              <w:pStyle w:val="03TITULOTABELAS2"/>
            </w:pPr>
            <w:r w:rsidRPr="00FB5EF8">
              <w:t>Questão</w:t>
            </w:r>
          </w:p>
        </w:tc>
        <w:tc>
          <w:tcPr>
            <w:tcW w:w="1252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68A1FD30" w14:textId="77777777" w:rsidR="006A697D" w:rsidRPr="00FB5EF8" w:rsidRDefault="006A697D" w:rsidP="005F4EAC">
            <w:pPr>
              <w:pStyle w:val="03TITULOTABELAS2"/>
            </w:pPr>
            <w:r w:rsidRPr="00FB5EF8">
              <w:t>Habilidade(s)</w:t>
            </w:r>
          </w:p>
        </w:tc>
        <w:tc>
          <w:tcPr>
            <w:tcW w:w="1922" w:type="pct"/>
            <w:gridSpan w:val="3"/>
            <w:tcMar>
              <w:left w:w="57" w:type="dxa"/>
              <w:right w:w="57" w:type="dxa"/>
            </w:tcMar>
            <w:vAlign w:val="center"/>
          </w:tcPr>
          <w:p w14:paraId="297B1AA4" w14:textId="77777777" w:rsidR="006A697D" w:rsidRPr="00FB5EF8" w:rsidRDefault="006A697D" w:rsidP="005F4EAC">
            <w:pPr>
              <w:pStyle w:val="03TITULOTABELAS2"/>
            </w:pPr>
            <w:r w:rsidRPr="00FB5EF8">
              <w:t>As respostas indicam que a(s) habilidade(s) foi/foram desenvolvida(s) de forma</w:t>
            </w:r>
          </w:p>
        </w:tc>
        <w:tc>
          <w:tcPr>
            <w:tcW w:w="1300" w:type="pct"/>
            <w:tcMar>
              <w:left w:w="57" w:type="dxa"/>
              <w:right w:w="57" w:type="dxa"/>
            </w:tcMar>
            <w:vAlign w:val="center"/>
          </w:tcPr>
          <w:p w14:paraId="72B9D73F" w14:textId="77777777" w:rsidR="006A697D" w:rsidRPr="00FB5EF8" w:rsidRDefault="006A697D" w:rsidP="005F4EAC">
            <w:pPr>
              <w:pStyle w:val="03TITULOTABELAS2"/>
            </w:pPr>
            <w:r w:rsidRPr="00FB5EF8">
              <w:t>Observações/estratégia para reorientação</w:t>
            </w:r>
          </w:p>
        </w:tc>
      </w:tr>
      <w:tr w:rsidR="004F4543" w:rsidRPr="00BA3B03" w14:paraId="262C76E9" w14:textId="77777777" w:rsidTr="004F4543">
        <w:trPr>
          <w:trHeight w:val="20"/>
        </w:trPr>
        <w:tc>
          <w:tcPr>
            <w:tcW w:w="526" w:type="pct"/>
            <w:vMerge/>
            <w:tcMar>
              <w:left w:w="57" w:type="dxa"/>
              <w:right w:w="57" w:type="dxa"/>
            </w:tcMar>
          </w:tcPr>
          <w:p w14:paraId="7790E0E0" w14:textId="77777777" w:rsidR="006A697D" w:rsidRPr="00BA3B03" w:rsidRDefault="006A697D" w:rsidP="005F4EAC">
            <w:pPr>
              <w:jc w:val="center"/>
              <w:rPr>
                <w:b/>
              </w:rPr>
            </w:pPr>
          </w:p>
        </w:tc>
        <w:tc>
          <w:tcPr>
            <w:tcW w:w="1252" w:type="pct"/>
            <w:vMerge/>
            <w:tcMar>
              <w:left w:w="57" w:type="dxa"/>
              <w:right w:w="57" w:type="dxa"/>
            </w:tcMar>
          </w:tcPr>
          <w:p w14:paraId="0C0FEA76" w14:textId="77777777" w:rsidR="006A697D" w:rsidRPr="00BA3B03" w:rsidRDefault="006A697D" w:rsidP="005F4EAC">
            <w:pPr>
              <w:jc w:val="center"/>
            </w:pPr>
          </w:p>
        </w:tc>
        <w:tc>
          <w:tcPr>
            <w:tcW w:w="669" w:type="pct"/>
            <w:tcMar>
              <w:left w:w="57" w:type="dxa"/>
              <w:right w:w="57" w:type="dxa"/>
            </w:tcMar>
          </w:tcPr>
          <w:p w14:paraId="59A278B9" w14:textId="77777777" w:rsidR="006A697D" w:rsidRPr="00362FA3" w:rsidRDefault="006A697D" w:rsidP="005F4EAC">
            <w:pPr>
              <w:pStyle w:val="04TEXTOTABELAS"/>
              <w:rPr>
                <w:b/>
                <w:sz w:val="18"/>
                <w:szCs w:val="18"/>
              </w:rPr>
            </w:pPr>
            <w:r w:rsidRPr="00362FA3">
              <w:rPr>
                <w:b/>
                <w:sz w:val="18"/>
                <w:szCs w:val="18"/>
              </w:rPr>
              <w:t>Satisfatória</w:t>
            </w:r>
          </w:p>
        </w:tc>
        <w:tc>
          <w:tcPr>
            <w:tcW w:w="497" w:type="pct"/>
            <w:tcMar>
              <w:left w:w="57" w:type="dxa"/>
              <w:right w:w="57" w:type="dxa"/>
            </w:tcMar>
          </w:tcPr>
          <w:p w14:paraId="48FE3277" w14:textId="77777777" w:rsidR="006A697D" w:rsidRPr="00362FA3" w:rsidRDefault="006A697D" w:rsidP="005F4EAC">
            <w:pPr>
              <w:pStyle w:val="04TEXTOTABELAS"/>
              <w:rPr>
                <w:b/>
                <w:sz w:val="18"/>
                <w:szCs w:val="18"/>
              </w:rPr>
            </w:pPr>
            <w:r w:rsidRPr="00362FA3">
              <w:rPr>
                <w:b/>
                <w:sz w:val="18"/>
                <w:szCs w:val="18"/>
              </w:rPr>
              <w:t>Regular</w:t>
            </w:r>
          </w:p>
        </w:tc>
        <w:tc>
          <w:tcPr>
            <w:tcW w:w="756" w:type="pct"/>
            <w:tcMar>
              <w:left w:w="57" w:type="dxa"/>
              <w:right w:w="57" w:type="dxa"/>
            </w:tcMar>
          </w:tcPr>
          <w:p w14:paraId="5AE2D03A" w14:textId="77777777" w:rsidR="006A697D" w:rsidRPr="00362FA3" w:rsidRDefault="006A697D" w:rsidP="005F4EAC">
            <w:pPr>
              <w:pStyle w:val="04TEXTOTABELAS"/>
              <w:rPr>
                <w:b/>
                <w:sz w:val="18"/>
                <w:szCs w:val="18"/>
              </w:rPr>
            </w:pPr>
            <w:r w:rsidRPr="00362FA3">
              <w:rPr>
                <w:b/>
                <w:sz w:val="18"/>
                <w:szCs w:val="18"/>
              </w:rPr>
              <w:t>Insatisfatória</w:t>
            </w:r>
          </w:p>
        </w:tc>
        <w:tc>
          <w:tcPr>
            <w:tcW w:w="1299" w:type="pct"/>
            <w:tcMar>
              <w:left w:w="57" w:type="dxa"/>
              <w:right w:w="57" w:type="dxa"/>
            </w:tcMar>
          </w:tcPr>
          <w:p w14:paraId="4A5B2879" w14:textId="77777777" w:rsidR="006A697D" w:rsidRPr="00BA3B03" w:rsidRDefault="006A697D" w:rsidP="005F4EAC">
            <w:pPr>
              <w:jc w:val="center"/>
            </w:pPr>
          </w:p>
        </w:tc>
      </w:tr>
      <w:tr w:rsidR="004F4543" w:rsidRPr="00BA3B03" w14:paraId="17326D84" w14:textId="77777777" w:rsidTr="004F4543">
        <w:trPr>
          <w:trHeight w:val="20"/>
        </w:trPr>
        <w:tc>
          <w:tcPr>
            <w:tcW w:w="526" w:type="pct"/>
            <w:tcMar>
              <w:left w:w="57" w:type="dxa"/>
              <w:right w:w="57" w:type="dxa"/>
            </w:tcMar>
          </w:tcPr>
          <w:p w14:paraId="12DA9107" w14:textId="77777777" w:rsidR="006A697D" w:rsidRPr="00362FA3" w:rsidRDefault="006A697D" w:rsidP="005F4EAC">
            <w:pPr>
              <w:pStyle w:val="03TITULOTABELAS2"/>
            </w:pPr>
            <w:r w:rsidRPr="00362FA3">
              <w:t>1</w:t>
            </w:r>
          </w:p>
        </w:tc>
        <w:tc>
          <w:tcPr>
            <w:tcW w:w="1252" w:type="pct"/>
            <w:tcMar>
              <w:left w:w="57" w:type="dxa"/>
              <w:right w:w="57" w:type="dxa"/>
            </w:tcMar>
          </w:tcPr>
          <w:p w14:paraId="65FA7EDA" w14:textId="77777777" w:rsidR="006A697D" w:rsidRDefault="006A697D" w:rsidP="005F4EAC">
            <w:pPr>
              <w:pStyle w:val="04TEXTOTABELAS"/>
            </w:pPr>
            <w:r w:rsidRPr="00EA2BDF">
              <w:rPr>
                <w:b/>
              </w:rPr>
              <w:t>(EF08HI07)</w:t>
            </w:r>
            <w:r>
              <w:t xml:space="preserve"> </w:t>
            </w:r>
            <w:r w:rsidRPr="00AA7CDF">
              <w:t>I</w:t>
            </w:r>
            <w:r w:rsidRPr="003F5232">
              <w:t>dentificar e contextualizar as especificidades dos diversos processos de independência nas Américas, seus aspectos populacionais e suas conformações territoriais.</w:t>
            </w:r>
          </w:p>
          <w:p w14:paraId="55E14BB5" w14:textId="77777777" w:rsidR="006A697D" w:rsidRPr="00E236F3" w:rsidRDefault="006A697D" w:rsidP="005F4EAC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</w:t>
            </w:r>
            <w:r w:rsidRPr="00940F68">
              <w:t xml:space="preserve"> que </w:t>
            </w:r>
            <w:r>
              <w:t xml:space="preserve">envolve a </w:t>
            </w:r>
            <w:r w:rsidRPr="00940F68">
              <w:t>identifica</w:t>
            </w:r>
            <w:r>
              <w:t>ção</w:t>
            </w:r>
            <w:r w:rsidRPr="003F5232">
              <w:t xml:space="preserve"> e </w:t>
            </w:r>
            <w:r>
              <w:t xml:space="preserve">a </w:t>
            </w:r>
            <w:r w:rsidRPr="003F5232">
              <w:t>contextualiza</w:t>
            </w:r>
            <w:r>
              <w:t>ção</w:t>
            </w:r>
            <w:r w:rsidRPr="003F5232">
              <w:t xml:space="preserve"> </w:t>
            </w:r>
            <w:r>
              <w:t xml:space="preserve">da </w:t>
            </w:r>
            <w:r w:rsidRPr="003F5232">
              <w:t xml:space="preserve">independência </w:t>
            </w:r>
            <w:r>
              <w:t xml:space="preserve">das Treze Colônias britânicas </w:t>
            </w:r>
            <w:r w:rsidRPr="003F5232">
              <w:t>na América</w:t>
            </w:r>
            <w:r w:rsidRPr="00940F68">
              <w:t>.</w:t>
            </w:r>
          </w:p>
        </w:tc>
        <w:tc>
          <w:tcPr>
            <w:tcW w:w="669" w:type="pct"/>
            <w:tcMar>
              <w:left w:w="57" w:type="dxa"/>
              <w:right w:w="57" w:type="dxa"/>
            </w:tcMar>
          </w:tcPr>
          <w:p w14:paraId="3F2248C7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497" w:type="pct"/>
            <w:tcMar>
              <w:left w:w="57" w:type="dxa"/>
              <w:right w:w="57" w:type="dxa"/>
            </w:tcMar>
          </w:tcPr>
          <w:p w14:paraId="214ED4F5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6" w:type="pct"/>
            <w:tcMar>
              <w:left w:w="57" w:type="dxa"/>
              <w:right w:w="57" w:type="dxa"/>
            </w:tcMar>
          </w:tcPr>
          <w:p w14:paraId="684C8C99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99" w:type="pct"/>
            <w:tcMar>
              <w:left w:w="57" w:type="dxa"/>
              <w:right w:w="57" w:type="dxa"/>
            </w:tcMar>
          </w:tcPr>
          <w:p w14:paraId="5BBAC25D" w14:textId="77777777" w:rsidR="006A697D" w:rsidRPr="00BA3B03" w:rsidRDefault="006A697D" w:rsidP="005F4EAC">
            <w:pPr>
              <w:pStyle w:val="04TEXTOTABELAS"/>
            </w:pPr>
          </w:p>
          <w:p w14:paraId="26BF627F" w14:textId="77777777" w:rsidR="006A697D" w:rsidRPr="00BA3B03" w:rsidRDefault="006A697D" w:rsidP="005F4EAC">
            <w:pPr>
              <w:pStyle w:val="04TEXTOTABELAS"/>
            </w:pPr>
          </w:p>
        </w:tc>
      </w:tr>
      <w:tr w:rsidR="004F4543" w:rsidRPr="00BA3B03" w14:paraId="6BEA25FD" w14:textId="77777777" w:rsidTr="004F4543">
        <w:trPr>
          <w:trHeight w:val="20"/>
        </w:trPr>
        <w:tc>
          <w:tcPr>
            <w:tcW w:w="526" w:type="pct"/>
            <w:tcMar>
              <w:left w:w="57" w:type="dxa"/>
              <w:right w:w="57" w:type="dxa"/>
            </w:tcMar>
          </w:tcPr>
          <w:p w14:paraId="04A03075" w14:textId="77777777" w:rsidR="006A697D" w:rsidRPr="00362FA3" w:rsidRDefault="006A697D" w:rsidP="005F4EAC">
            <w:pPr>
              <w:pStyle w:val="03TITULOTABELAS2"/>
            </w:pPr>
            <w:r w:rsidRPr="00362FA3">
              <w:t>2</w:t>
            </w:r>
          </w:p>
        </w:tc>
        <w:tc>
          <w:tcPr>
            <w:tcW w:w="1252" w:type="pct"/>
            <w:tcMar>
              <w:left w:w="57" w:type="dxa"/>
              <w:right w:w="57" w:type="dxa"/>
            </w:tcMar>
          </w:tcPr>
          <w:p w14:paraId="106FA145" w14:textId="77777777" w:rsidR="006A697D" w:rsidRDefault="006A697D" w:rsidP="005F4EAC">
            <w:pPr>
              <w:pStyle w:val="04TEXTOTABELAS"/>
            </w:pPr>
            <w:r w:rsidRPr="00EA2BDF">
              <w:rPr>
                <w:b/>
              </w:rPr>
              <w:t>(EF08HI07)</w:t>
            </w:r>
            <w:r>
              <w:t xml:space="preserve"> </w:t>
            </w:r>
            <w:r w:rsidRPr="003F5232">
              <w:t>Identificar e contextualizar as especificidades dos diversos processos de independência nas Américas, seus aspectos populacionais e suas conformações territoriais.</w:t>
            </w:r>
          </w:p>
          <w:p w14:paraId="258A805A" w14:textId="77777777" w:rsidR="006A697D" w:rsidRPr="00B8265A" w:rsidRDefault="006A697D" w:rsidP="005F4EAC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</w:t>
            </w:r>
            <w:r w:rsidRPr="00940F68">
              <w:t xml:space="preserve"> que </w:t>
            </w:r>
            <w:r>
              <w:t xml:space="preserve">envolve a </w:t>
            </w:r>
            <w:r w:rsidRPr="00940F68">
              <w:t>identifica</w:t>
            </w:r>
            <w:r>
              <w:t>ção</w:t>
            </w:r>
            <w:r w:rsidRPr="003F5232">
              <w:t xml:space="preserve"> e </w:t>
            </w:r>
            <w:r>
              <w:t xml:space="preserve">a </w:t>
            </w:r>
            <w:r w:rsidRPr="003F5232">
              <w:t>contextualiza</w:t>
            </w:r>
            <w:r>
              <w:t>ção</w:t>
            </w:r>
            <w:r w:rsidRPr="003F5232">
              <w:t xml:space="preserve"> </w:t>
            </w:r>
            <w:r>
              <w:t xml:space="preserve">da </w:t>
            </w:r>
            <w:r w:rsidRPr="003F5232">
              <w:t xml:space="preserve">independência </w:t>
            </w:r>
            <w:r>
              <w:t xml:space="preserve">das Treze Colônias britânicas </w:t>
            </w:r>
            <w:r w:rsidRPr="003F5232">
              <w:t>na América</w:t>
            </w:r>
            <w:r w:rsidRPr="00940F68">
              <w:t>.</w:t>
            </w:r>
          </w:p>
        </w:tc>
        <w:tc>
          <w:tcPr>
            <w:tcW w:w="669" w:type="pct"/>
            <w:tcMar>
              <w:left w:w="57" w:type="dxa"/>
              <w:right w:w="57" w:type="dxa"/>
            </w:tcMar>
          </w:tcPr>
          <w:p w14:paraId="4D6ABD95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497" w:type="pct"/>
            <w:tcMar>
              <w:left w:w="57" w:type="dxa"/>
              <w:right w:w="57" w:type="dxa"/>
            </w:tcMar>
          </w:tcPr>
          <w:p w14:paraId="12F7E283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6" w:type="pct"/>
            <w:tcMar>
              <w:left w:w="57" w:type="dxa"/>
              <w:right w:w="57" w:type="dxa"/>
            </w:tcMar>
          </w:tcPr>
          <w:p w14:paraId="4AB965D9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99" w:type="pct"/>
            <w:tcMar>
              <w:left w:w="57" w:type="dxa"/>
              <w:right w:w="57" w:type="dxa"/>
            </w:tcMar>
          </w:tcPr>
          <w:p w14:paraId="458520C1" w14:textId="77777777" w:rsidR="006A697D" w:rsidRPr="00BA3B03" w:rsidRDefault="006A697D" w:rsidP="005F4EAC">
            <w:pPr>
              <w:pStyle w:val="04TEXTOTABELAS"/>
            </w:pPr>
          </w:p>
          <w:p w14:paraId="1F466DAC" w14:textId="77777777" w:rsidR="006A697D" w:rsidRPr="00BA3B03" w:rsidRDefault="006A697D" w:rsidP="005F4EAC">
            <w:pPr>
              <w:pStyle w:val="04TEXTOTABELAS"/>
            </w:pPr>
          </w:p>
        </w:tc>
      </w:tr>
    </w:tbl>
    <w:p w14:paraId="10C05832" w14:textId="77777777" w:rsidR="006A697D" w:rsidRDefault="006A697D" w:rsidP="006A697D">
      <w:pPr>
        <w:pStyle w:val="06CREDITO"/>
        <w:jc w:val="right"/>
      </w:pPr>
      <w:r>
        <w:t>(continua)</w:t>
      </w:r>
    </w:p>
    <w:p w14:paraId="3E041E40" w14:textId="77777777" w:rsidR="006A697D" w:rsidRDefault="006A697D" w:rsidP="006A697D">
      <w:pPr>
        <w:rPr>
          <w:rFonts w:eastAsia="Tahoma"/>
          <w:sz w:val="16"/>
        </w:rPr>
      </w:pPr>
      <w:r>
        <w:br w:type="page"/>
      </w:r>
    </w:p>
    <w:p w14:paraId="3F095DE8" w14:textId="77777777" w:rsidR="006A697D" w:rsidRDefault="006A697D" w:rsidP="006A697D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2"/>
        <w:gridCol w:w="2540"/>
        <w:gridCol w:w="1354"/>
        <w:gridCol w:w="1018"/>
        <w:gridCol w:w="1530"/>
        <w:gridCol w:w="2607"/>
      </w:tblGrid>
      <w:tr w:rsidR="004F4543" w:rsidRPr="00BA3B03" w14:paraId="2D6AA17E" w14:textId="77777777" w:rsidTr="004F4543">
        <w:trPr>
          <w:trHeight w:val="20"/>
        </w:trPr>
        <w:tc>
          <w:tcPr>
            <w:tcW w:w="529" w:type="pct"/>
            <w:tcMar>
              <w:left w:w="57" w:type="dxa"/>
              <w:right w:w="57" w:type="dxa"/>
            </w:tcMar>
          </w:tcPr>
          <w:p w14:paraId="65647342" w14:textId="77777777" w:rsidR="006A697D" w:rsidRPr="00362FA3" w:rsidRDefault="006A697D" w:rsidP="005F4EAC">
            <w:pPr>
              <w:pStyle w:val="03TITULOTABELAS2"/>
            </w:pPr>
            <w:r w:rsidRPr="00362FA3">
              <w:t>3</w:t>
            </w:r>
          </w:p>
        </w:tc>
        <w:tc>
          <w:tcPr>
            <w:tcW w:w="1255" w:type="pct"/>
            <w:tcMar>
              <w:left w:w="57" w:type="dxa"/>
              <w:right w:w="57" w:type="dxa"/>
            </w:tcMar>
          </w:tcPr>
          <w:p w14:paraId="59A68CFB" w14:textId="77777777" w:rsidR="006A697D" w:rsidRDefault="006A697D" w:rsidP="005F4EAC">
            <w:pPr>
              <w:pStyle w:val="04TEXTOTABELAS"/>
            </w:pPr>
            <w:r w:rsidRPr="00FC1608">
              <w:rPr>
                <w:b/>
              </w:rPr>
              <w:t>(EF08HI04)</w:t>
            </w:r>
            <w:r>
              <w:t xml:space="preserve"> </w:t>
            </w:r>
            <w:r w:rsidRPr="00940F68">
              <w:t>Identificar e relacionar os processos da Revolução Francesa e seus</w:t>
            </w:r>
            <w:r>
              <w:t xml:space="preserve"> </w:t>
            </w:r>
            <w:r w:rsidRPr="00940F68">
              <w:t xml:space="preserve">desdobramentos na Europa e no mundo. </w:t>
            </w:r>
          </w:p>
          <w:p w14:paraId="657B6980" w14:textId="77777777" w:rsidR="006A697D" w:rsidRPr="006C6EB9" w:rsidRDefault="006A697D" w:rsidP="005F4EAC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 que envolve a identificação de</w:t>
            </w:r>
            <w:r w:rsidRPr="00940F68">
              <w:t xml:space="preserve"> </w:t>
            </w:r>
            <w:r>
              <w:t xml:space="preserve">aspectos </w:t>
            </w:r>
            <w:r w:rsidRPr="00940F68">
              <w:t>da Revolução Francesa.</w:t>
            </w:r>
          </w:p>
        </w:tc>
        <w:tc>
          <w:tcPr>
            <w:tcW w:w="669" w:type="pct"/>
            <w:tcMar>
              <w:left w:w="57" w:type="dxa"/>
              <w:right w:w="57" w:type="dxa"/>
            </w:tcMar>
          </w:tcPr>
          <w:p w14:paraId="4A8B380E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503" w:type="pct"/>
            <w:tcMar>
              <w:left w:w="57" w:type="dxa"/>
              <w:right w:w="57" w:type="dxa"/>
            </w:tcMar>
          </w:tcPr>
          <w:p w14:paraId="59F241C8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6" w:type="pct"/>
            <w:tcMar>
              <w:left w:w="57" w:type="dxa"/>
              <w:right w:w="57" w:type="dxa"/>
            </w:tcMar>
          </w:tcPr>
          <w:p w14:paraId="3DD2878C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88" w:type="pct"/>
            <w:tcMar>
              <w:left w:w="57" w:type="dxa"/>
              <w:right w:w="57" w:type="dxa"/>
            </w:tcMar>
          </w:tcPr>
          <w:p w14:paraId="50A6E34B" w14:textId="77777777" w:rsidR="006A697D" w:rsidRPr="00BA3B03" w:rsidRDefault="006A697D" w:rsidP="005F4EAC">
            <w:pPr>
              <w:pStyle w:val="04TEXTOTABELAS"/>
            </w:pPr>
          </w:p>
        </w:tc>
      </w:tr>
      <w:tr w:rsidR="004F4543" w:rsidRPr="00BA3B03" w14:paraId="53EF6613" w14:textId="77777777" w:rsidTr="004F4543">
        <w:trPr>
          <w:trHeight w:val="20"/>
        </w:trPr>
        <w:tc>
          <w:tcPr>
            <w:tcW w:w="529" w:type="pct"/>
            <w:tcMar>
              <w:left w:w="57" w:type="dxa"/>
              <w:right w:w="57" w:type="dxa"/>
            </w:tcMar>
          </w:tcPr>
          <w:p w14:paraId="6EC2322B" w14:textId="77777777" w:rsidR="006A697D" w:rsidRPr="00362FA3" w:rsidRDefault="006A697D" w:rsidP="005F4EAC">
            <w:pPr>
              <w:pStyle w:val="03TITULOTABELAS2"/>
            </w:pPr>
            <w:r w:rsidRPr="00362FA3">
              <w:t>4</w:t>
            </w:r>
          </w:p>
        </w:tc>
        <w:tc>
          <w:tcPr>
            <w:tcW w:w="1255" w:type="pct"/>
            <w:tcMar>
              <w:left w:w="57" w:type="dxa"/>
              <w:right w:w="57" w:type="dxa"/>
            </w:tcMar>
          </w:tcPr>
          <w:p w14:paraId="2B0B7BD5" w14:textId="77777777" w:rsidR="006A697D" w:rsidRPr="001C70C6" w:rsidRDefault="006A697D" w:rsidP="005F4EAC">
            <w:pPr>
              <w:pStyle w:val="04TEXTOTABELAS"/>
            </w:pPr>
            <w:r w:rsidRPr="00D84444">
              <w:rPr>
                <w:b/>
              </w:rPr>
              <w:t>(EF08HI04)</w:t>
            </w:r>
            <w:r w:rsidRPr="00940F68">
              <w:t xml:space="preserve"> Identificar e relacionar os processos da Revolução Francesa e seus</w:t>
            </w:r>
            <w:r>
              <w:t xml:space="preserve"> </w:t>
            </w:r>
            <w:r w:rsidRPr="00940F68">
              <w:t>desdobramentos na Europa e no mundo.</w:t>
            </w:r>
          </w:p>
        </w:tc>
        <w:tc>
          <w:tcPr>
            <w:tcW w:w="669" w:type="pct"/>
            <w:tcMar>
              <w:left w:w="57" w:type="dxa"/>
              <w:right w:w="57" w:type="dxa"/>
            </w:tcMar>
          </w:tcPr>
          <w:p w14:paraId="729A568B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503" w:type="pct"/>
            <w:tcMar>
              <w:left w:w="57" w:type="dxa"/>
              <w:right w:w="57" w:type="dxa"/>
            </w:tcMar>
          </w:tcPr>
          <w:p w14:paraId="25F70D3B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6" w:type="pct"/>
            <w:tcMar>
              <w:left w:w="57" w:type="dxa"/>
              <w:right w:w="57" w:type="dxa"/>
            </w:tcMar>
          </w:tcPr>
          <w:p w14:paraId="11C3584B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88" w:type="pct"/>
            <w:tcMar>
              <w:left w:w="57" w:type="dxa"/>
              <w:right w:w="57" w:type="dxa"/>
            </w:tcMar>
          </w:tcPr>
          <w:p w14:paraId="0E1EF025" w14:textId="77777777" w:rsidR="006A697D" w:rsidRPr="00BA3B03" w:rsidRDefault="006A697D" w:rsidP="005F4EAC">
            <w:pPr>
              <w:pStyle w:val="04TEXTOTABELAS"/>
            </w:pPr>
          </w:p>
        </w:tc>
      </w:tr>
      <w:tr w:rsidR="004F4543" w:rsidRPr="00BA3B03" w14:paraId="1F641668" w14:textId="77777777" w:rsidTr="004F4543">
        <w:trPr>
          <w:trHeight w:val="20"/>
        </w:trPr>
        <w:tc>
          <w:tcPr>
            <w:tcW w:w="529" w:type="pct"/>
            <w:tcMar>
              <w:left w:w="57" w:type="dxa"/>
              <w:right w:w="57" w:type="dxa"/>
            </w:tcMar>
          </w:tcPr>
          <w:p w14:paraId="222BCE4E" w14:textId="77777777" w:rsidR="006A697D" w:rsidRPr="00362FA3" w:rsidRDefault="006A697D" w:rsidP="005F4EAC">
            <w:pPr>
              <w:pStyle w:val="03TITULOTABELAS2"/>
            </w:pPr>
            <w:r w:rsidRPr="00362FA3">
              <w:t>5</w:t>
            </w:r>
          </w:p>
        </w:tc>
        <w:tc>
          <w:tcPr>
            <w:tcW w:w="1255" w:type="pct"/>
            <w:tcMar>
              <w:left w:w="57" w:type="dxa"/>
              <w:right w:w="57" w:type="dxa"/>
            </w:tcMar>
          </w:tcPr>
          <w:p w14:paraId="0596534B" w14:textId="77777777" w:rsidR="006A697D" w:rsidRDefault="006A697D" w:rsidP="005F4EAC">
            <w:pPr>
              <w:pStyle w:val="04TEXTOTABELAS"/>
            </w:pPr>
            <w:r w:rsidRPr="00983D87">
              <w:rPr>
                <w:b/>
              </w:rPr>
              <w:t>(EF08HI01)</w:t>
            </w:r>
            <w:r w:rsidRPr="00AD3E40">
              <w:t xml:space="preserve"> Identificar os principais aspectos conceituais do iluminismo e do liberalismo e discutir a relação entre eles e a organização do mundo contemporâneo.</w:t>
            </w:r>
            <w:r>
              <w:t xml:space="preserve"> </w:t>
            </w:r>
          </w:p>
          <w:p w14:paraId="73060643" w14:textId="276A3DBC" w:rsidR="006A697D" w:rsidRPr="00AD3E40" w:rsidRDefault="006A697D" w:rsidP="005F4EAC">
            <w:pPr>
              <w:pStyle w:val="04TEXTOTABELAS"/>
            </w:pPr>
            <w:r>
              <w:t>– Trabalhada parcialmente na questão, que trata de aspectos conceituais do iluminismo.</w:t>
            </w:r>
          </w:p>
          <w:p w14:paraId="492B2403" w14:textId="77777777" w:rsidR="006A697D" w:rsidRDefault="006A697D" w:rsidP="005F4EAC">
            <w:pPr>
              <w:pStyle w:val="04TEXTOTABELAS"/>
            </w:pPr>
            <w:r w:rsidRPr="00DF0C26">
              <w:rPr>
                <w:b/>
              </w:rPr>
              <w:t>(EF08HI04)</w:t>
            </w:r>
            <w:r w:rsidRPr="00940F68">
              <w:t xml:space="preserve"> Identificar e relacionar os processos da Revolução Francesa e seus</w:t>
            </w:r>
            <w:r>
              <w:t xml:space="preserve"> </w:t>
            </w:r>
            <w:r w:rsidRPr="00940F68">
              <w:t xml:space="preserve">desdobramentos na Europa e no mundo. </w:t>
            </w:r>
          </w:p>
          <w:p w14:paraId="171161AE" w14:textId="31CF10DE" w:rsidR="006A697D" w:rsidRPr="006C6EB9" w:rsidRDefault="006A697D" w:rsidP="005F4EAC">
            <w:pPr>
              <w:pStyle w:val="04TEXTOTABELAS"/>
            </w:pPr>
            <w:r>
              <w:t>– Trabalhada parcialmente na questão, que trata dos desdobramentos da Revolução Francesa.</w:t>
            </w:r>
          </w:p>
        </w:tc>
        <w:tc>
          <w:tcPr>
            <w:tcW w:w="669" w:type="pct"/>
            <w:tcMar>
              <w:left w:w="57" w:type="dxa"/>
              <w:right w:w="57" w:type="dxa"/>
            </w:tcMar>
          </w:tcPr>
          <w:p w14:paraId="10DD1AD8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503" w:type="pct"/>
            <w:tcMar>
              <w:left w:w="57" w:type="dxa"/>
              <w:right w:w="57" w:type="dxa"/>
            </w:tcMar>
          </w:tcPr>
          <w:p w14:paraId="0D5B80A7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6" w:type="pct"/>
            <w:tcMar>
              <w:left w:w="57" w:type="dxa"/>
              <w:right w:w="57" w:type="dxa"/>
            </w:tcMar>
          </w:tcPr>
          <w:p w14:paraId="0A633248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88" w:type="pct"/>
            <w:tcMar>
              <w:left w:w="57" w:type="dxa"/>
              <w:right w:w="57" w:type="dxa"/>
            </w:tcMar>
          </w:tcPr>
          <w:p w14:paraId="1A8C9CB2" w14:textId="77777777" w:rsidR="006A697D" w:rsidRPr="00BA3B03" w:rsidRDefault="006A697D" w:rsidP="005F4EAC">
            <w:pPr>
              <w:pStyle w:val="04TEXTOTABELAS"/>
            </w:pPr>
          </w:p>
        </w:tc>
      </w:tr>
    </w:tbl>
    <w:p w14:paraId="5DBC6108" w14:textId="77777777" w:rsidR="006A697D" w:rsidRDefault="006A697D" w:rsidP="006A697D">
      <w:pPr>
        <w:pStyle w:val="06CREDITO"/>
        <w:jc w:val="right"/>
      </w:pPr>
      <w:r>
        <w:t>(continua)</w:t>
      </w:r>
    </w:p>
    <w:p w14:paraId="1EE3542A" w14:textId="77777777" w:rsidR="006A697D" w:rsidRDefault="006A697D" w:rsidP="006A697D">
      <w:pPr>
        <w:rPr>
          <w:rFonts w:eastAsia="Tahoma"/>
          <w:sz w:val="16"/>
        </w:rPr>
      </w:pPr>
      <w:r>
        <w:br w:type="page"/>
      </w:r>
    </w:p>
    <w:p w14:paraId="12208416" w14:textId="77777777" w:rsidR="006A697D" w:rsidRDefault="006A697D" w:rsidP="006A697D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1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1"/>
        <w:gridCol w:w="2552"/>
        <w:gridCol w:w="1352"/>
        <w:gridCol w:w="1009"/>
        <w:gridCol w:w="1523"/>
        <w:gridCol w:w="2608"/>
      </w:tblGrid>
      <w:tr w:rsidR="004F4543" w:rsidRPr="00BA3B03" w14:paraId="62262B07" w14:textId="77777777" w:rsidTr="004F4543">
        <w:trPr>
          <w:trHeight w:val="20"/>
        </w:trPr>
        <w:tc>
          <w:tcPr>
            <w:tcW w:w="529" w:type="pct"/>
            <w:tcMar>
              <w:left w:w="57" w:type="dxa"/>
              <w:right w:w="57" w:type="dxa"/>
            </w:tcMar>
          </w:tcPr>
          <w:p w14:paraId="0477F5A5" w14:textId="77777777" w:rsidR="006A697D" w:rsidRPr="00362FA3" w:rsidRDefault="006A697D" w:rsidP="005F4EAC">
            <w:pPr>
              <w:pStyle w:val="03TITULOTABELAS2"/>
            </w:pPr>
            <w:r w:rsidRPr="00362FA3">
              <w:t>6</w:t>
            </w:r>
          </w:p>
        </w:tc>
        <w:tc>
          <w:tcPr>
            <w:tcW w:w="1261" w:type="pct"/>
            <w:tcMar>
              <w:left w:w="57" w:type="dxa"/>
              <w:right w:w="57" w:type="dxa"/>
            </w:tcMar>
          </w:tcPr>
          <w:p w14:paraId="09177085" w14:textId="77777777" w:rsidR="006A697D" w:rsidRDefault="006A697D" w:rsidP="005F4EAC">
            <w:pPr>
              <w:pStyle w:val="04TEXTOTABELAS"/>
            </w:pPr>
            <w:r w:rsidRPr="006A64AA">
              <w:rPr>
                <w:b/>
              </w:rPr>
              <w:t>(EF08HI01)</w:t>
            </w:r>
            <w:r>
              <w:t xml:space="preserve"> </w:t>
            </w:r>
            <w:r w:rsidRPr="00AD3E40">
              <w:t>Identificar os principais aspectos conceituais do iluminismo e do liberalismo e</w:t>
            </w:r>
            <w:r>
              <w:t xml:space="preserve"> </w:t>
            </w:r>
            <w:r w:rsidRPr="00AD3E40">
              <w:t xml:space="preserve">discutir a relação entre eles e a organização do mundo contemporâneo. </w:t>
            </w:r>
          </w:p>
          <w:p w14:paraId="63444CEC" w14:textId="77777777" w:rsidR="006A697D" w:rsidRDefault="006A697D" w:rsidP="005F4EAC">
            <w:pPr>
              <w:pStyle w:val="04TEXTOTABELAS"/>
            </w:pPr>
            <w:r>
              <w:t>– Trabalhada parcialmente na questão, que envolve aspectos do iluminismo e do liberalismo presentes no Código Napoleônico.</w:t>
            </w:r>
          </w:p>
          <w:p w14:paraId="4E47D2D3" w14:textId="77777777" w:rsidR="006A697D" w:rsidRPr="006C6EB9" w:rsidRDefault="006A697D" w:rsidP="005F4EAC">
            <w:pPr>
              <w:pStyle w:val="04TEXTOTABELAS"/>
            </w:pPr>
            <w:r w:rsidRPr="00B05DC8">
              <w:rPr>
                <w:b/>
              </w:rPr>
              <w:t>(EF08HI04)</w:t>
            </w:r>
            <w:r w:rsidRPr="00940F68">
              <w:t xml:space="preserve"> Identificar e relacionar os processos da Revolução Francesa e seus</w:t>
            </w:r>
            <w:r>
              <w:t xml:space="preserve"> </w:t>
            </w:r>
            <w:r w:rsidRPr="00940F68">
              <w:t>desdobramentos na Europa e no mundo.</w:t>
            </w:r>
          </w:p>
        </w:tc>
        <w:tc>
          <w:tcPr>
            <w:tcW w:w="668" w:type="pct"/>
            <w:tcMar>
              <w:left w:w="57" w:type="dxa"/>
              <w:right w:w="57" w:type="dxa"/>
            </w:tcMar>
          </w:tcPr>
          <w:p w14:paraId="346FC15E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499" w:type="pct"/>
            <w:tcMar>
              <w:left w:w="57" w:type="dxa"/>
              <w:right w:w="57" w:type="dxa"/>
            </w:tcMar>
          </w:tcPr>
          <w:p w14:paraId="3E5A0F63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3" w:type="pct"/>
            <w:tcMar>
              <w:left w:w="57" w:type="dxa"/>
              <w:right w:w="57" w:type="dxa"/>
            </w:tcMar>
          </w:tcPr>
          <w:p w14:paraId="200D1372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89" w:type="pct"/>
            <w:tcMar>
              <w:left w:w="57" w:type="dxa"/>
              <w:right w:w="57" w:type="dxa"/>
            </w:tcMar>
          </w:tcPr>
          <w:p w14:paraId="30AFC505" w14:textId="77777777" w:rsidR="006A697D" w:rsidRPr="00BA3B03" w:rsidRDefault="006A697D" w:rsidP="005F4EAC">
            <w:pPr>
              <w:pStyle w:val="04TEXTOTABELAS"/>
            </w:pPr>
          </w:p>
        </w:tc>
      </w:tr>
      <w:tr w:rsidR="004F4543" w:rsidRPr="00BA3B03" w14:paraId="130E5AE3" w14:textId="77777777" w:rsidTr="004F4543">
        <w:trPr>
          <w:trHeight w:val="20"/>
        </w:trPr>
        <w:tc>
          <w:tcPr>
            <w:tcW w:w="529" w:type="pct"/>
            <w:tcMar>
              <w:left w:w="57" w:type="dxa"/>
              <w:right w:w="57" w:type="dxa"/>
            </w:tcMar>
          </w:tcPr>
          <w:p w14:paraId="6D4DA00E" w14:textId="77777777" w:rsidR="006A697D" w:rsidRPr="00362FA3" w:rsidRDefault="006A697D" w:rsidP="005F4EAC">
            <w:pPr>
              <w:pStyle w:val="03TITULOTABELAS2"/>
            </w:pPr>
            <w:r w:rsidRPr="00362FA3">
              <w:t>7</w:t>
            </w:r>
          </w:p>
        </w:tc>
        <w:tc>
          <w:tcPr>
            <w:tcW w:w="1261" w:type="pct"/>
            <w:tcMar>
              <w:left w:w="57" w:type="dxa"/>
              <w:right w:w="57" w:type="dxa"/>
            </w:tcMar>
          </w:tcPr>
          <w:p w14:paraId="5602243B" w14:textId="77777777" w:rsidR="006A697D" w:rsidRDefault="006A697D" w:rsidP="005F4EAC">
            <w:pPr>
              <w:pStyle w:val="04TEXTOTABELAS"/>
            </w:pPr>
            <w:r w:rsidRPr="005C5BF7">
              <w:rPr>
                <w:b/>
              </w:rPr>
              <w:t>(EF08HI04)</w:t>
            </w:r>
            <w:r w:rsidRPr="00940F68">
              <w:t xml:space="preserve"> Identificar e relacionar os processos da Revolução Francesa e seus</w:t>
            </w:r>
            <w:r>
              <w:t xml:space="preserve"> </w:t>
            </w:r>
            <w:r w:rsidRPr="00940F68">
              <w:t>desdobramentos na Europa e no mundo.</w:t>
            </w:r>
          </w:p>
          <w:p w14:paraId="2B34E20C" w14:textId="77777777" w:rsidR="006A697D" w:rsidRPr="006C6EB9" w:rsidRDefault="006A697D" w:rsidP="005F4EAC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</w:t>
            </w:r>
            <w:r w:rsidRPr="00940F68">
              <w:t xml:space="preserve"> que</w:t>
            </w:r>
            <w:r>
              <w:t xml:space="preserve"> aborda consequências da revolução na Europa.</w:t>
            </w:r>
          </w:p>
        </w:tc>
        <w:tc>
          <w:tcPr>
            <w:tcW w:w="668" w:type="pct"/>
            <w:tcMar>
              <w:left w:w="57" w:type="dxa"/>
              <w:right w:w="57" w:type="dxa"/>
            </w:tcMar>
          </w:tcPr>
          <w:p w14:paraId="26D0AE71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499" w:type="pct"/>
            <w:tcMar>
              <w:left w:w="57" w:type="dxa"/>
              <w:right w:w="57" w:type="dxa"/>
            </w:tcMar>
          </w:tcPr>
          <w:p w14:paraId="2EC0F4DA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3" w:type="pct"/>
            <w:tcMar>
              <w:left w:w="57" w:type="dxa"/>
              <w:right w:w="57" w:type="dxa"/>
            </w:tcMar>
          </w:tcPr>
          <w:p w14:paraId="3B7E13D5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89" w:type="pct"/>
            <w:tcMar>
              <w:left w:w="57" w:type="dxa"/>
              <w:right w:w="57" w:type="dxa"/>
            </w:tcMar>
          </w:tcPr>
          <w:p w14:paraId="6ECB948A" w14:textId="77777777" w:rsidR="006A697D" w:rsidRPr="00BA3B03" w:rsidRDefault="006A697D" w:rsidP="005F4EAC">
            <w:pPr>
              <w:pStyle w:val="04TEXTOTABELAS"/>
            </w:pPr>
          </w:p>
        </w:tc>
      </w:tr>
      <w:tr w:rsidR="004F4543" w:rsidRPr="00BA3B03" w14:paraId="7F500986" w14:textId="77777777" w:rsidTr="004F4543">
        <w:trPr>
          <w:trHeight w:val="20"/>
        </w:trPr>
        <w:tc>
          <w:tcPr>
            <w:tcW w:w="529" w:type="pct"/>
            <w:tcMar>
              <w:left w:w="57" w:type="dxa"/>
              <w:right w:w="57" w:type="dxa"/>
            </w:tcMar>
          </w:tcPr>
          <w:p w14:paraId="28C1678B" w14:textId="77777777" w:rsidR="006A697D" w:rsidRPr="00362FA3" w:rsidRDefault="006A697D" w:rsidP="005F4EAC">
            <w:pPr>
              <w:pStyle w:val="03TITULOTABELAS2"/>
            </w:pPr>
            <w:r w:rsidRPr="00362FA3">
              <w:t>8</w:t>
            </w:r>
          </w:p>
        </w:tc>
        <w:tc>
          <w:tcPr>
            <w:tcW w:w="1261" w:type="pct"/>
            <w:tcMar>
              <w:left w:w="57" w:type="dxa"/>
              <w:right w:w="57" w:type="dxa"/>
            </w:tcMar>
          </w:tcPr>
          <w:p w14:paraId="1EAE185D" w14:textId="77777777" w:rsidR="006A697D" w:rsidRDefault="006A697D" w:rsidP="005F4EAC">
            <w:pPr>
              <w:pStyle w:val="04TEXTOTABELAS"/>
            </w:pPr>
            <w:r w:rsidRPr="00785A24">
              <w:rPr>
                <w:b/>
              </w:rPr>
              <w:t>(EF08HI10)</w:t>
            </w:r>
            <w:r w:rsidRPr="00AD3E40">
              <w:t xml:space="preserve"> Identificar a Revolução de São Domingo como evento singular e desdobramento</w:t>
            </w:r>
            <w:r>
              <w:t xml:space="preserve"> </w:t>
            </w:r>
            <w:r w:rsidRPr="00AD3E40">
              <w:t>da Revolução</w:t>
            </w:r>
            <w:r>
              <w:t xml:space="preserve"> </w:t>
            </w:r>
            <w:r w:rsidRPr="00AD3E40">
              <w:t xml:space="preserve">Francesa e avaliar suas implicações. </w:t>
            </w:r>
          </w:p>
          <w:p w14:paraId="17E96B99" w14:textId="77777777" w:rsidR="006A697D" w:rsidRPr="006C6EB9" w:rsidRDefault="006A697D" w:rsidP="005F4EAC">
            <w:pPr>
              <w:pStyle w:val="04TEXTOTABELAS"/>
            </w:pPr>
            <w:r>
              <w:t>– Trabalhada parcialmente na questão, que envolve a descrição da revolução (sua singularidade) e as consequências dela.</w:t>
            </w:r>
          </w:p>
        </w:tc>
        <w:tc>
          <w:tcPr>
            <w:tcW w:w="668" w:type="pct"/>
            <w:tcMar>
              <w:left w:w="57" w:type="dxa"/>
              <w:right w:w="57" w:type="dxa"/>
            </w:tcMar>
          </w:tcPr>
          <w:p w14:paraId="70D18ED1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499" w:type="pct"/>
            <w:tcMar>
              <w:left w:w="57" w:type="dxa"/>
              <w:right w:w="57" w:type="dxa"/>
            </w:tcMar>
          </w:tcPr>
          <w:p w14:paraId="3260D7A5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3" w:type="pct"/>
            <w:tcMar>
              <w:left w:w="57" w:type="dxa"/>
              <w:right w:w="57" w:type="dxa"/>
            </w:tcMar>
          </w:tcPr>
          <w:p w14:paraId="483DA830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89" w:type="pct"/>
            <w:tcMar>
              <w:left w:w="57" w:type="dxa"/>
              <w:right w:w="57" w:type="dxa"/>
            </w:tcMar>
          </w:tcPr>
          <w:p w14:paraId="006A0BB7" w14:textId="77777777" w:rsidR="006A697D" w:rsidRPr="00BA3B03" w:rsidRDefault="006A697D" w:rsidP="005F4EAC">
            <w:pPr>
              <w:pStyle w:val="04TEXTOTABELAS"/>
            </w:pPr>
          </w:p>
        </w:tc>
      </w:tr>
    </w:tbl>
    <w:p w14:paraId="3C8A53AA" w14:textId="77777777" w:rsidR="006A697D" w:rsidRDefault="006A697D" w:rsidP="006A697D">
      <w:pPr>
        <w:pStyle w:val="06CREDITO"/>
        <w:jc w:val="right"/>
      </w:pPr>
      <w:r>
        <w:t>(continua)</w:t>
      </w:r>
    </w:p>
    <w:p w14:paraId="21B87DE5" w14:textId="77777777" w:rsidR="006A697D" w:rsidRDefault="006A697D" w:rsidP="006A697D">
      <w:pPr>
        <w:rPr>
          <w:rFonts w:eastAsia="Tahoma"/>
          <w:sz w:val="16"/>
        </w:rPr>
      </w:pPr>
      <w:r>
        <w:br w:type="page"/>
      </w:r>
    </w:p>
    <w:p w14:paraId="3DC28B90" w14:textId="77777777" w:rsidR="006A697D" w:rsidRDefault="006A697D" w:rsidP="006A697D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54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67"/>
        <w:gridCol w:w="2531"/>
        <w:gridCol w:w="1351"/>
        <w:gridCol w:w="1012"/>
        <w:gridCol w:w="1531"/>
        <w:gridCol w:w="2608"/>
      </w:tblGrid>
      <w:tr w:rsidR="004F4543" w:rsidRPr="00BA3B03" w14:paraId="43D7D63D" w14:textId="77777777" w:rsidTr="004F4543">
        <w:trPr>
          <w:trHeight w:val="20"/>
        </w:trPr>
        <w:tc>
          <w:tcPr>
            <w:tcW w:w="528" w:type="pct"/>
            <w:tcMar>
              <w:left w:w="57" w:type="dxa"/>
              <w:right w:w="57" w:type="dxa"/>
            </w:tcMar>
          </w:tcPr>
          <w:p w14:paraId="6B70F731" w14:textId="77777777" w:rsidR="006A697D" w:rsidRPr="00FB5EF8" w:rsidRDefault="006A697D" w:rsidP="005F4EAC">
            <w:pPr>
              <w:pStyle w:val="03TITULOTABELAS2"/>
            </w:pPr>
            <w:r w:rsidRPr="00362FA3">
              <w:t>9</w:t>
            </w:r>
          </w:p>
        </w:tc>
        <w:tc>
          <w:tcPr>
            <w:tcW w:w="1253" w:type="pct"/>
            <w:tcMar>
              <w:left w:w="57" w:type="dxa"/>
              <w:right w:w="57" w:type="dxa"/>
            </w:tcMar>
          </w:tcPr>
          <w:p w14:paraId="67C7F182" w14:textId="499EC6A2" w:rsidR="006A697D" w:rsidRDefault="006A697D" w:rsidP="005F4EAC">
            <w:pPr>
              <w:pStyle w:val="04TEXTOTABELAS"/>
            </w:pPr>
            <w:r w:rsidRPr="00C11BB4">
              <w:rPr>
                <w:b/>
              </w:rPr>
              <w:t>(EF08HI08)</w:t>
            </w:r>
            <w:r>
              <w:t xml:space="preserve"> </w:t>
            </w:r>
            <w:r w:rsidRPr="006C6EB9">
              <w:t>Conhecer o ideário dos líderes dos movimentos independentistas e seu papel nas</w:t>
            </w:r>
            <w:r>
              <w:t xml:space="preserve"> </w:t>
            </w:r>
            <w:r w:rsidRPr="006C6EB9">
              <w:t xml:space="preserve">revoluções que levaram à independência das colônias </w:t>
            </w:r>
            <w:r w:rsidR="004F4543">
              <w:br/>
            </w:r>
            <w:r w:rsidRPr="006C6EB9">
              <w:t>hispano-americanas.</w:t>
            </w:r>
          </w:p>
          <w:p w14:paraId="7C88F8D7" w14:textId="77777777" w:rsidR="006A697D" w:rsidRPr="006C6EB9" w:rsidRDefault="006A697D" w:rsidP="005F4EAC">
            <w:pPr>
              <w:pStyle w:val="04TEXTOTABELAS"/>
            </w:pPr>
            <w:r>
              <w:t>– Trabalhada parcialmente na questão, que trata do ideário de Bolívar.</w:t>
            </w:r>
          </w:p>
          <w:p w14:paraId="2DBF5089" w14:textId="77777777" w:rsidR="006A697D" w:rsidRDefault="006A697D" w:rsidP="005F4EAC">
            <w:pPr>
              <w:pStyle w:val="04TEXTOTABELAS"/>
            </w:pPr>
            <w:r w:rsidRPr="00C11BB4">
              <w:rPr>
                <w:b/>
              </w:rPr>
              <w:t>(EF08HI11)</w:t>
            </w:r>
            <w:r>
              <w:t xml:space="preserve"> </w:t>
            </w:r>
            <w:r w:rsidRPr="006C6EB9">
              <w:t>Identificar e explicar os protagonismos e a atuação de diferentes grupos sociais e</w:t>
            </w:r>
            <w:r>
              <w:t xml:space="preserve"> </w:t>
            </w:r>
            <w:r w:rsidRPr="006C6EB9">
              <w:t>étnicos nas lutas de independência no Brasil, na América espanhola e no Haiti.</w:t>
            </w:r>
            <w:r>
              <w:t xml:space="preserve"> </w:t>
            </w:r>
          </w:p>
          <w:p w14:paraId="1F815823" w14:textId="77777777" w:rsidR="006A697D" w:rsidRPr="006C6EB9" w:rsidRDefault="006A697D" w:rsidP="005F4EAC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</w:t>
            </w:r>
            <w:r w:rsidRPr="00940F68">
              <w:t xml:space="preserve"> que</w:t>
            </w:r>
            <w:r>
              <w:t xml:space="preserve"> envolve</w:t>
            </w:r>
            <w:r w:rsidRPr="006C6EB9">
              <w:t xml:space="preserve"> o protagonismo e a atuação de </w:t>
            </w:r>
            <w:r>
              <w:t>um grupo social na luta</w:t>
            </w:r>
            <w:r w:rsidRPr="006C6EB9">
              <w:t xml:space="preserve"> </w:t>
            </w:r>
            <w:r>
              <w:t xml:space="preserve">pela </w:t>
            </w:r>
            <w:r w:rsidRPr="006C6EB9">
              <w:t>independência na América espanhola</w:t>
            </w:r>
            <w:r>
              <w:t>.</w:t>
            </w:r>
          </w:p>
        </w:tc>
        <w:tc>
          <w:tcPr>
            <w:tcW w:w="669" w:type="pct"/>
            <w:tcMar>
              <w:left w:w="57" w:type="dxa"/>
              <w:right w:w="57" w:type="dxa"/>
            </w:tcMar>
          </w:tcPr>
          <w:p w14:paraId="401EEB51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501" w:type="pct"/>
            <w:tcMar>
              <w:left w:w="57" w:type="dxa"/>
              <w:right w:w="57" w:type="dxa"/>
            </w:tcMar>
          </w:tcPr>
          <w:p w14:paraId="7D364988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8" w:type="pct"/>
            <w:tcMar>
              <w:left w:w="57" w:type="dxa"/>
              <w:right w:w="57" w:type="dxa"/>
            </w:tcMar>
          </w:tcPr>
          <w:p w14:paraId="26AFCEB5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91" w:type="pct"/>
            <w:tcMar>
              <w:left w:w="57" w:type="dxa"/>
              <w:right w:w="57" w:type="dxa"/>
            </w:tcMar>
          </w:tcPr>
          <w:p w14:paraId="4199C999" w14:textId="77777777" w:rsidR="006A697D" w:rsidRPr="00BA3B03" w:rsidRDefault="006A697D" w:rsidP="005F4EAC">
            <w:pPr>
              <w:pStyle w:val="04TEXTOTABELAS"/>
            </w:pPr>
          </w:p>
        </w:tc>
      </w:tr>
      <w:tr w:rsidR="004F4543" w:rsidRPr="00BA3B03" w14:paraId="5440336F" w14:textId="77777777" w:rsidTr="004F4543">
        <w:trPr>
          <w:trHeight w:val="20"/>
        </w:trPr>
        <w:tc>
          <w:tcPr>
            <w:tcW w:w="528" w:type="pct"/>
            <w:tcMar>
              <w:left w:w="57" w:type="dxa"/>
              <w:right w:w="57" w:type="dxa"/>
            </w:tcMar>
          </w:tcPr>
          <w:p w14:paraId="4A42ABF7" w14:textId="77777777" w:rsidR="006A697D" w:rsidRPr="00362FA3" w:rsidRDefault="006A697D" w:rsidP="005F4EAC">
            <w:pPr>
              <w:pStyle w:val="03TITULOTABELAS2"/>
            </w:pPr>
            <w:r w:rsidRPr="00362FA3">
              <w:t>10</w:t>
            </w:r>
          </w:p>
        </w:tc>
        <w:tc>
          <w:tcPr>
            <w:tcW w:w="1253" w:type="pct"/>
            <w:tcMar>
              <w:left w:w="57" w:type="dxa"/>
              <w:right w:w="57" w:type="dxa"/>
            </w:tcMar>
          </w:tcPr>
          <w:p w14:paraId="7ACBF958" w14:textId="77777777" w:rsidR="006A697D" w:rsidRDefault="006A697D" w:rsidP="005F4EAC">
            <w:pPr>
              <w:pStyle w:val="04TEXTOTABELAS"/>
            </w:pPr>
            <w:r w:rsidRPr="00757311">
              <w:rPr>
                <w:b/>
              </w:rPr>
              <w:t>(EF08HI11)</w:t>
            </w:r>
            <w:r>
              <w:t xml:space="preserve"> </w:t>
            </w:r>
            <w:r w:rsidRPr="006C6EB9">
              <w:t>Identificar e explicar os protagonismos e a atuação de diferentes grupos sociais e</w:t>
            </w:r>
            <w:r>
              <w:t xml:space="preserve"> </w:t>
            </w:r>
            <w:r w:rsidRPr="006C6EB9">
              <w:t>étnicos nas lutas de independência no Brasil, na América espanhola e no Haiti.</w:t>
            </w:r>
            <w:r>
              <w:t xml:space="preserve"> </w:t>
            </w:r>
          </w:p>
          <w:p w14:paraId="7E29A445" w14:textId="77777777" w:rsidR="006A697D" w:rsidRPr="00CA7CD4" w:rsidRDefault="006A697D" w:rsidP="005F4EAC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 xml:space="preserve">na questão, </w:t>
            </w:r>
            <w:r w:rsidRPr="00940F68">
              <w:t>que</w:t>
            </w:r>
            <w:r>
              <w:t xml:space="preserve"> envolve a identificação e o protagonismo</w:t>
            </w:r>
            <w:r w:rsidRPr="006C6EB9">
              <w:t xml:space="preserve"> de diferentes grupos sociais e</w:t>
            </w:r>
            <w:r>
              <w:t xml:space="preserve"> </w:t>
            </w:r>
            <w:r w:rsidRPr="006C6EB9">
              <w:t xml:space="preserve">étnicos </w:t>
            </w:r>
            <w:r>
              <w:t>– indígenas e</w:t>
            </w:r>
            <w:r w:rsidRPr="00DB7864">
              <w:rPr>
                <w:i/>
              </w:rPr>
              <w:t xml:space="preserve"> </w:t>
            </w:r>
            <w:proofErr w:type="spellStart"/>
            <w:r w:rsidRPr="00DB7864">
              <w:rPr>
                <w:i/>
              </w:rPr>
              <w:t>criollos</w:t>
            </w:r>
            <w:proofErr w:type="spellEnd"/>
            <w:r>
              <w:t xml:space="preserve"> – nos processos de independência </w:t>
            </w:r>
            <w:r w:rsidRPr="006C6EB9">
              <w:t>na América espanhola</w:t>
            </w:r>
            <w:r>
              <w:t>.</w:t>
            </w:r>
          </w:p>
        </w:tc>
        <w:tc>
          <w:tcPr>
            <w:tcW w:w="669" w:type="pct"/>
            <w:tcMar>
              <w:left w:w="57" w:type="dxa"/>
              <w:right w:w="57" w:type="dxa"/>
            </w:tcMar>
          </w:tcPr>
          <w:p w14:paraId="1E8FDC49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501" w:type="pct"/>
            <w:tcMar>
              <w:left w:w="57" w:type="dxa"/>
              <w:right w:w="57" w:type="dxa"/>
            </w:tcMar>
          </w:tcPr>
          <w:p w14:paraId="1002A1AE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758" w:type="pct"/>
            <w:tcMar>
              <w:left w:w="57" w:type="dxa"/>
              <w:right w:w="57" w:type="dxa"/>
            </w:tcMar>
          </w:tcPr>
          <w:p w14:paraId="50015CC9" w14:textId="77777777" w:rsidR="006A697D" w:rsidRPr="00BA3B03" w:rsidRDefault="006A697D" w:rsidP="005F4EAC">
            <w:pPr>
              <w:pStyle w:val="04TEXTOTABELAS"/>
            </w:pPr>
          </w:p>
        </w:tc>
        <w:tc>
          <w:tcPr>
            <w:tcW w:w="1291" w:type="pct"/>
            <w:tcMar>
              <w:left w:w="57" w:type="dxa"/>
              <w:right w:w="57" w:type="dxa"/>
            </w:tcMar>
          </w:tcPr>
          <w:p w14:paraId="5F517D49" w14:textId="77777777" w:rsidR="006A697D" w:rsidRPr="00BA3B03" w:rsidRDefault="006A697D" w:rsidP="005F4EAC">
            <w:pPr>
              <w:pStyle w:val="04TEXTOTABELAS"/>
            </w:pPr>
          </w:p>
        </w:tc>
      </w:tr>
    </w:tbl>
    <w:p w14:paraId="3E0201F7" w14:textId="77777777" w:rsidR="006A697D" w:rsidRDefault="006A697D" w:rsidP="006A697D">
      <w:pPr>
        <w:pStyle w:val="02TEXTOPRINCIPAL"/>
      </w:pPr>
    </w:p>
    <w:p w14:paraId="6E1235FF" w14:textId="77777777" w:rsidR="006A697D" w:rsidRDefault="006A697D" w:rsidP="006A697D">
      <w:pPr>
        <w:rPr>
          <w:rFonts w:eastAsia="Tahoma"/>
        </w:rPr>
      </w:pPr>
      <w:r>
        <w:br w:type="page"/>
      </w:r>
    </w:p>
    <w:p w14:paraId="4BAE6C99" w14:textId="77777777" w:rsidR="006A697D" w:rsidRDefault="006A697D" w:rsidP="006A697D">
      <w:pPr>
        <w:pStyle w:val="02TEXTOPRINCIPAL"/>
      </w:pPr>
    </w:p>
    <w:tbl>
      <w:tblPr>
        <w:tblStyle w:val="Tabelacomgrade"/>
        <w:tblW w:w="10149" w:type="dxa"/>
        <w:tblLook w:val="04A0" w:firstRow="1" w:lastRow="0" w:firstColumn="1" w:lastColumn="0" w:noHBand="0" w:noVBand="1"/>
      </w:tblPr>
      <w:tblGrid>
        <w:gridCol w:w="10149"/>
      </w:tblGrid>
      <w:tr w:rsidR="006A697D" w14:paraId="0F7433F5" w14:textId="77777777" w:rsidTr="005F4EAC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7D89183F" w14:textId="77777777" w:rsidR="006A697D" w:rsidRDefault="006A697D" w:rsidP="005F4EAC">
            <w:pPr>
              <w:pStyle w:val="02TEXTOPRINCIPAL"/>
              <w:rPr>
                <w:b/>
              </w:rPr>
            </w:pPr>
            <w:r w:rsidRPr="00362FA3">
              <w:rPr>
                <w:b/>
              </w:rPr>
              <w:t>Questões norteadoras para avaliação do processo de aprendizagem</w:t>
            </w:r>
          </w:p>
        </w:tc>
      </w:tr>
    </w:tbl>
    <w:p w14:paraId="77F9F646" w14:textId="77777777" w:rsidR="006A697D" w:rsidRDefault="006A697D" w:rsidP="006A697D">
      <w:pPr>
        <w:pStyle w:val="02TEXTOPRINCIPAL"/>
      </w:pPr>
    </w:p>
    <w:p w14:paraId="4B69C514" w14:textId="77777777" w:rsidR="006A697D" w:rsidRDefault="006A697D" w:rsidP="006A697D">
      <w:pPr>
        <w:pStyle w:val="02TEXTOPRINCIPAL"/>
      </w:pPr>
      <w:r w:rsidRPr="00362FA3">
        <w:rPr>
          <w:b/>
        </w:rPr>
        <w:t>Porcentagem das respostas satisfatórias:</w:t>
      </w:r>
      <w:r>
        <w:t xml:space="preserve"> _______________________</w:t>
      </w:r>
    </w:p>
    <w:p w14:paraId="33BA6E9A" w14:textId="77777777" w:rsidR="006A697D" w:rsidRDefault="006A697D" w:rsidP="006A697D">
      <w:pPr>
        <w:pStyle w:val="02TEXTOPRINCIPAL"/>
      </w:pPr>
    </w:p>
    <w:p w14:paraId="1231D7B9" w14:textId="77777777" w:rsidR="006A697D" w:rsidRPr="00362FA3" w:rsidRDefault="006A697D" w:rsidP="006A697D">
      <w:pPr>
        <w:pStyle w:val="02TEXTOPRINCIPAL"/>
        <w:rPr>
          <w:b/>
        </w:rPr>
      </w:pPr>
      <w:r w:rsidRPr="00362FA3">
        <w:rPr>
          <w:b/>
        </w:rPr>
        <w:t xml:space="preserve">Em relação ao bimestre anterior, o desempenho do(a) aluno(a): </w:t>
      </w:r>
    </w:p>
    <w:p w14:paraId="1D2D9C84" w14:textId="77777777" w:rsidR="006A697D" w:rsidRDefault="006A697D" w:rsidP="006A697D">
      <w:pPr>
        <w:pStyle w:val="02TEXTOPRINCIPAL"/>
      </w:pPr>
      <w:proofErr w:type="gramStart"/>
      <w:r>
        <w:t xml:space="preserve">(  </w:t>
      </w:r>
      <w:proofErr w:type="gramEnd"/>
      <w:r>
        <w:t xml:space="preserve"> ) melhorou muito   (   ) melhorou pouco   (   ) não se alterou   (   ) piorou</w:t>
      </w:r>
    </w:p>
    <w:p w14:paraId="79DA324A" w14:textId="77777777" w:rsidR="006A697D" w:rsidRDefault="006A697D" w:rsidP="006A697D">
      <w:pPr>
        <w:pStyle w:val="02TEXTOPRINCIPAL"/>
      </w:pPr>
    </w:p>
    <w:p w14:paraId="42C845E1" w14:textId="77777777" w:rsidR="006A697D" w:rsidRPr="00362FA3" w:rsidRDefault="006A697D" w:rsidP="006A697D">
      <w:pPr>
        <w:pStyle w:val="02TEXTOPRINCIPAL"/>
        <w:rPr>
          <w:b/>
        </w:rPr>
      </w:pPr>
      <w:r w:rsidRPr="00362FA3">
        <w:rPr>
          <w:b/>
        </w:rPr>
        <w:t>Nível de interesse nas aulas:</w:t>
      </w:r>
    </w:p>
    <w:p w14:paraId="182DB277" w14:textId="77777777" w:rsidR="006A697D" w:rsidRDefault="006A697D" w:rsidP="006A697D">
      <w:pPr>
        <w:pStyle w:val="02TEXTOPRINCIPAL"/>
      </w:pPr>
      <w:proofErr w:type="gramStart"/>
      <w:r>
        <w:t xml:space="preserve">(  </w:t>
      </w:r>
      <w:proofErr w:type="gramEnd"/>
      <w:r>
        <w:t xml:space="preserve"> ) alto   (   ) médio   (   ) baixo  </w:t>
      </w:r>
    </w:p>
    <w:p w14:paraId="2C243E06" w14:textId="77777777" w:rsidR="006A697D" w:rsidRDefault="006A697D" w:rsidP="006A697D">
      <w:pPr>
        <w:pStyle w:val="02TEXTOPRINCIPAL"/>
      </w:pPr>
    </w:p>
    <w:p w14:paraId="056C27E7" w14:textId="77777777" w:rsidR="006A697D" w:rsidRPr="00362FA3" w:rsidRDefault="006A697D" w:rsidP="006A697D">
      <w:pPr>
        <w:pStyle w:val="02TEXTOPRINCIPAL"/>
        <w:rPr>
          <w:b/>
        </w:rPr>
      </w:pPr>
      <w:r w:rsidRPr="00362FA3">
        <w:rPr>
          <w:b/>
        </w:rPr>
        <w:t>No caso de reorientação, o resultado após o processo foi:</w:t>
      </w:r>
    </w:p>
    <w:p w14:paraId="2143737B" w14:textId="77777777" w:rsidR="006A697D" w:rsidRDefault="006A697D" w:rsidP="006A697D">
      <w:pPr>
        <w:pStyle w:val="02TEXTOPRINCIPAL"/>
      </w:pPr>
      <w:proofErr w:type="gramStart"/>
      <w:r>
        <w:t xml:space="preserve">(  </w:t>
      </w:r>
      <w:proofErr w:type="gramEnd"/>
      <w:r>
        <w:t xml:space="preserve"> ) satisfatório   (   ) regular   (   ) insatisfatório</w:t>
      </w:r>
    </w:p>
    <w:p w14:paraId="33B1EFC1" w14:textId="77777777" w:rsidR="006A697D" w:rsidRPr="00362FA3" w:rsidRDefault="006A697D" w:rsidP="006A697D">
      <w:pPr>
        <w:pStyle w:val="02TEXTOPRINCIPAL"/>
      </w:pPr>
    </w:p>
    <w:p w14:paraId="3A8BF05D" w14:textId="132C5F8E" w:rsidR="0036640C" w:rsidRPr="006A697D" w:rsidRDefault="0036640C" w:rsidP="006A697D">
      <w:bookmarkStart w:id="0" w:name="_GoBack"/>
      <w:bookmarkEnd w:id="0"/>
    </w:p>
    <w:sectPr w:rsidR="0036640C" w:rsidRPr="006A697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EA4FF" w14:textId="77777777" w:rsidR="00E16973" w:rsidRDefault="00E16973">
      <w:r>
        <w:separator/>
      </w:r>
    </w:p>
  </w:endnote>
  <w:endnote w:type="continuationSeparator" w:id="0">
    <w:p w14:paraId="578C7C29" w14:textId="77777777" w:rsidR="00E16973" w:rsidRDefault="00E16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521FB2-7014-4977-BD28-14F0297071F1}"/>
    <w:embedBold r:id="rId2" w:fontKey="{722FEA10-8853-4919-B52C-5F175E6B82AA}"/>
    <w:embedItalic r:id="rId3" w:fontKey="{F869B1F0-A2F7-4A53-90EA-702F95F206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923725-8DAC-43E4-ABFF-6F615A8D143C}"/>
    <w:embedBold r:id="rId5" w:fontKey="{D66973EF-5EA9-47A7-AE20-FA3CCB2FD09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DF07661-0A5C-4183-B25E-1F2A29307AC7}"/>
    <w:embedBold r:id="rId7" w:fontKey="{8E38023A-1483-481E-97CE-238AF7BA2033}"/>
    <w:embedBoldItalic r:id="rId8" w:fontKey="{3E8A51EC-6FAD-45D6-AA87-F83ABBC1504D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BCA3D7D-9826-43E0-B454-6E668F215197}"/>
    <w:embedBold r:id="rId10" w:fontKey="{4709A605-318D-4D2F-8CE8-4A7B06E4C3A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B0D2ECF-F2B7-4EB2-8F04-9E9ABB7CB22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F66D60F-09F4-4F82-8C5A-0F7E95AC8C04}"/>
    <w:embedBold r:id="rId13" w:fontKey="{14791E4D-C1ED-4210-A57D-75FB8DB9F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815A05A" w:rsidR="00C67490" w:rsidRPr="005A1C11" w:rsidRDefault="00563D6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800A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75263" w14:textId="77777777" w:rsidR="00E16973" w:rsidRDefault="00E16973">
      <w:r>
        <w:rPr>
          <w:color w:val="000000"/>
        </w:rPr>
        <w:separator/>
      </w:r>
    </w:p>
  </w:footnote>
  <w:footnote w:type="continuationSeparator" w:id="0">
    <w:p w14:paraId="6F106A6B" w14:textId="77777777" w:rsidR="00E16973" w:rsidRDefault="00E16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85840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532"/>
    <w:rsid w:val="00032E44"/>
    <w:rsid w:val="000628EC"/>
    <w:rsid w:val="00072BC6"/>
    <w:rsid w:val="00076EF4"/>
    <w:rsid w:val="000A7F47"/>
    <w:rsid w:val="000C6EC8"/>
    <w:rsid w:val="000D3162"/>
    <w:rsid w:val="00122A01"/>
    <w:rsid w:val="00126F41"/>
    <w:rsid w:val="00133AA8"/>
    <w:rsid w:val="00170A30"/>
    <w:rsid w:val="00182B00"/>
    <w:rsid w:val="001B1C2F"/>
    <w:rsid w:val="001B4098"/>
    <w:rsid w:val="001C384B"/>
    <w:rsid w:val="001E5E4C"/>
    <w:rsid w:val="0020549D"/>
    <w:rsid w:val="00210B7C"/>
    <w:rsid w:val="002376EE"/>
    <w:rsid w:val="0024159D"/>
    <w:rsid w:val="00246D52"/>
    <w:rsid w:val="0025600C"/>
    <w:rsid w:val="0026445C"/>
    <w:rsid w:val="002B4837"/>
    <w:rsid w:val="002C49D0"/>
    <w:rsid w:val="002C6124"/>
    <w:rsid w:val="002C6E52"/>
    <w:rsid w:val="002F294E"/>
    <w:rsid w:val="002F44A2"/>
    <w:rsid w:val="003038AE"/>
    <w:rsid w:val="00314A40"/>
    <w:rsid w:val="00362FA3"/>
    <w:rsid w:val="0036640C"/>
    <w:rsid w:val="00383B79"/>
    <w:rsid w:val="00395F8C"/>
    <w:rsid w:val="003C0DC7"/>
    <w:rsid w:val="003C3801"/>
    <w:rsid w:val="0040346D"/>
    <w:rsid w:val="00426FFF"/>
    <w:rsid w:val="00483741"/>
    <w:rsid w:val="004A1915"/>
    <w:rsid w:val="004C2C31"/>
    <w:rsid w:val="004F4543"/>
    <w:rsid w:val="00511DE1"/>
    <w:rsid w:val="00512EF1"/>
    <w:rsid w:val="0053145B"/>
    <w:rsid w:val="00563D68"/>
    <w:rsid w:val="005A52E6"/>
    <w:rsid w:val="005D03F2"/>
    <w:rsid w:val="005E5DA1"/>
    <w:rsid w:val="00620DBA"/>
    <w:rsid w:val="00644D36"/>
    <w:rsid w:val="00676297"/>
    <w:rsid w:val="006A697D"/>
    <w:rsid w:val="006A7268"/>
    <w:rsid w:val="006D5809"/>
    <w:rsid w:val="006F2BB4"/>
    <w:rsid w:val="006F61EB"/>
    <w:rsid w:val="00760717"/>
    <w:rsid w:val="007A3C61"/>
    <w:rsid w:val="007D0F44"/>
    <w:rsid w:val="00802F95"/>
    <w:rsid w:val="00852916"/>
    <w:rsid w:val="008C2A24"/>
    <w:rsid w:val="008D21BF"/>
    <w:rsid w:val="008E09F8"/>
    <w:rsid w:val="008F7795"/>
    <w:rsid w:val="00935D6C"/>
    <w:rsid w:val="009B7174"/>
    <w:rsid w:val="009F7BD8"/>
    <w:rsid w:val="00A74FAE"/>
    <w:rsid w:val="00AD3F15"/>
    <w:rsid w:val="00B22083"/>
    <w:rsid w:val="00B3283F"/>
    <w:rsid w:val="00B36FBF"/>
    <w:rsid w:val="00B7103E"/>
    <w:rsid w:val="00BE0E52"/>
    <w:rsid w:val="00BE346A"/>
    <w:rsid w:val="00BF28AF"/>
    <w:rsid w:val="00C65D98"/>
    <w:rsid w:val="00C67490"/>
    <w:rsid w:val="00C74DE6"/>
    <w:rsid w:val="00C867EE"/>
    <w:rsid w:val="00CC5CBB"/>
    <w:rsid w:val="00CF42D1"/>
    <w:rsid w:val="00CF77C5"/>
    <w:rsid w:val="00D05AA0"/>
    <w:rsid w:val="00D21C54"/>
    <w:rsid w:val="00D418A3"/>
    <w:rsid w:val="00D537E4"/>
    <w:rsid w:val="00D77B34"/>
    <w:rsid w:val="00D951A2"/>
    <w:rsid w:val="00DB196E"/>
    <w:rsid w:val="00E05E1E"/>
    <w:rsid w:val="00E14CEA"/>
    <w:rsid w:val="00E16973"/>
    <w:rsid w:val="00E27094"/>
    <w:rsid w:val="00E33311"/>
    <w:rsid w:val="00E449E3"/>
    <w:rsid w:val="00E800AB"/>
    <w:rsid w:val="00E90F29"/>
    <w:rsid w:val="00E97485"/>
    <w:rsid w:val="00ED4C47"/>
    <w:rsid w:val="00F56CF2"/>
    <w:rsid w:val="00FA209D"/>
    <w:rsid w:val="00FB5EF8"/>
    <w:rsid w:val="00FD5852"/>
    <w:rsid w:val="00FE7196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644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3</cp:revision>
  <dcterms:created xsi:type="dcterms:W3CDTF">2018-10-22T20:12:00Z</dcterms:created>
  <dcterms:modified xsi:type="dcterms:W3CDTF">2018-10-27T18:44:00Z</dcterms:modified>
</cp:coreProperties>
</file>