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21883" w14:textId="1E131AA1" w:rsidR="00B523C5" w:rsidRDefault="00B523C5" w:rsidP="00AC34E4">
      <w:pPr>
        <w:pStyle w:val="01TITULO1"/>
      </w:pPr>
      <w:r w:rsidRPr="0030390B">
        <w:t>Proposta de Acompanhamento da Aprendizagem</w:t>
      </w:r>
    </w:p>
    <w:p w14:paraId="355E754B" w14:textId="6553EA83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0B450A"/>
    <w:p w14:paraId="63AA824F" w14:textId="0A58BC6A" w:rsidR="00122A01" w:rsidRDefault="00122A01" w:rsidP="00AC34E4">
      <w:pPr>
        <w:pStyle w:val="01TITULO2"/>
      </w:pPr>
      <w:r>
        <w:t>H</w:t>
      </w:r>
      <w:r w:rsidR="00C74DE6">
        <w:t>istória</w:t>
      </w:r>
      <w:r>
        <w:t xml:space="preserve"> </w:t>
      </w:r>
      <w:r w:rsidR="00DA3C82">
        <w:t xml:space="preserve">– </w:t>
      </w:r>
      <w:r w:rsidR="007F5E3C">
        <w:t>8</w:t>
      </w:r>
      <w:r>
        <w:t xml:space="preserve">º </w:t>
      </w:r>
      <w:r w:rsidR="00C74DE6">
        <w:t xml:space="preserve">ano </w:t>
      </w:r>
      <w:r w:rsidR="00DA3C82">
        <w:t xml:space="preserve">– </w:t>
      </w:r>
      <w:r w:rsidR="009A6F2A">
        <w:t>3</w:t>
      </w:r>
      <w:r w:rsidRPr="009E45B4">
        <w:t xml:space="preserve">º </w:t>
      </w:r>
      <w:r w:rsidR="00C74DE6" w:rsidRPr="009E45B4">
        <w:t>bimestre</w:t>
      </w:r>
    </w:p>
    <w:p w14:paraId="1F5602D1" w14:textId="77777777" w:rsidR="00122A01" w:rsidRPr="009E45B4" w:rsidRDefault="00122A01" w:rsidP="000B450A"/>
    <w:p w14:paraId="564563EA" w14:textId="77777777" w:rsidR="009A6F2A" w:rsidRPr="009A6F2A" w:rsidRDefault="009A6F2A" w:rsidP="00AC34E4">
      <w:pPr>
        <w:pStyle w:val="01TITULO3"/>
      </w:pPr>
      <w:r w:rsidRPr="009A6F2A">
        <w:t>Questão 1</w:t>
      </w:r>
    </w:p>
    <w:p w14:paraId="3F16FA59" w14:textId="77777777" w:rsidR="009A6F2A" w:rsidRDefault="009A6F2A" w:rsidP="009A6F2A">
      <w:pPr>
        <w:pStyle w:val="02TEXTOPRINCIPAL"/>
      </w:pPr>
    </w:p>
    <w:p w14:paraId="6F8F0936" w14:textId="77777777" w:rsidR="009A6F2A" w:rsidRPr="00D71FAD" w:rsidRDefault="009A6F2A" w:rsidP="009A6F2A">
      <w:pPr>
        <w:pStyle w:val="02TEXTOPRINCIPAL"/>
      </w:pPr>
      <w:r w:rsidRPr="00D71FAD">
        <w:t xml:space="preserve">Em 1759, o </w:t>
      </w:r>
      <w:r>
        <w:t>m</w:t>
      </w:r>
      <w:r w:rsidRPr="00D71FAD">
        <w:t>arqu</w:t>
      </w:r>
      <w:r>
        <w:t>ê</w:t>
      </w:r>
      <w:r w:rsidRPr="00D71FAD">
        <w:t xml:space="preserve">s de Pombal expulsou os jesuítas de todos os territórios portugueses. </w:t>
      </w:r>
      <w:r>
        <w:t>Sobre esse assunto, leia o texto a seguir.</w:t>
      </w:r>
      <w:r w:rsidRPr="00F1319C">
        <w:t xml:space="preserve"> </w:t>
      </w:r>
      <w:r>
        <w:t>Depois, descreva as acusações do m</w:t>
      </w:r>
      <w:r w:rsidRPr="00D71FAD">
        <w:t>arqu</w:t>
      </w:r>
      <w:r>
        <w:t>ê</w:t>
      </w:r>
      <w:r w:rsidRPr="00D71FAD">
        <w:t xml:space="preserve">s contra os </w:t>
      </w:r>
      <w:r>
        <w:t>religiosos, destacando aquelas relacionadas aos indígenas.</w:t>
      </w:r>
    </w:p>
    <w:p w14:paraId="5D615780" w14:textId="77777777" w:rsidR="009A6F2A" w:rsidRPr="00D71FAD" w:rsidRDefault="009A6F2A" w:rsidP="009A6F2A">
      <w:pPr>
        <w:pStyle w:val="02TEXTOPRINCIPAL"/>
      </w:pPr>
    </w:p>
    <w:p w14:paraId="7A669F24" w14:textId="77777777" w:rsidR="009A6F2A" w:rsidRPr="00D71FAD" w:rsidRDefault="009A6F2A" w:rsidP="009A6F2A">
      <w:pPr>
        <w:pStyle w:val="02TEXTOPRINCIPAL"/>
      </w:pPr>
      <w:r w:rsidRPr="00D71FAD">
        <w:t>“O fracasso na demarcação dos limites da Amazônia foi, em grande parte, a eles atribuído</w:t>
      </w:r>
      <w:r>
        <w:t xml:space="preserve"> [</w:t>
      </w:r>
      <w:proofErr w:type="spellStart"/>
      <w:r>
        <w:t>aos</w:t>
      </w:r>
      <w:proofErr w:type="spellEnd"/>
      <w:r>
        <w:t xml:space="preserve"> jesuítas]</w:t>
      </w:r>
      <w:r w:rsidRPr="00D71FAD">
        <w:t xml:space="preserve">. De acordo com as acusações, enquanto no </w:t>
      </w:r>
      <w:proofErr w:type="gramStart"/>
      <w:r w:rsidRPr="00D71FAD">
        <w:t>sul</w:t>
      </w:r>
      <w:proofErr w:type="gramEnd"/>
      <w:r w:rsidRPr="00D71FAD">
        <w:t xml:space="preserve"> eles pegavam em armas para apoiar os índios na guerra guaranítica; na região norte sabotavam os serviços do rei, negando os índios necessários ao trabalho de demarcação nos sertões. Os conflitos no sul do continente, sem dúvida, contribuíram de forma decisiva para a expulsão dos padres</w:t>
      </w:r>
      <w:r>
        <w:t>.</w:t>
      </w:r>
      <w:r w:rsidRPr="00D71FAD">
        <w:t>”</w:t>
      </w:r>
    </w:p>
    <w:p w14:paraId="4FEE4237" w14:textId="77777777" w:rsidR="00BE7FB8" w:rsidRDefault="009A6F2A" w:rsidP="009A6F2A">
      <w:pPr>
        <w:pStyle w:val="06CREDITO"/>
      </w:pPr>
      <w:r w:rsidRPr="00D71FAD">
        <w:t>FALCON</w:t>
      </w:r>
      <w:r>
        <w:t>,</w:t>
      </w:r>
      <w:r w:rsidRPr="00D71FAD">
        <w:t xml:space="preserve"> Francisco</w:t>
      </w:r>
      <w:r>
        <w:t>; RODRIGUES</w:t>
      </w:r>
      <w:r w:rsidR="00E32F61">
        <w:t>,</w:t>
      </w:r>
      <w:r>
        <w:t xml:space="preserve"> Claudia (Org</w:t>
      </w:r>
      <w:r w:rsidRPr="00D71FAD">
        <w:t xml:space="preserve">.). </w:t>
      </w:r>
      <w:r w:rsidRPr="0016040D">
        <w:rPr>
          <w:i/>
        </w:rPr>
        <w:t>A "Época Pombalina" no mundo luso-brasileiro</w:t>
      </w:r>
      <w:r>
        <w:t xml:space="preserve">. </w:t>
      </w:r>
    </w:p>
    <w:p w14:paraId="4DF41985" w14:textId="2B0A9476" w:rsidR="009A6F2A" w:rsidRDefault="009A6F2A" w:rsidP="009A6F2A">
      <w:pPr>
        <w:pStyle w:val="06CREDITO"/>
      </w:pPr>
      <w:r>
        <w:t>Rio de Janeiro: FGV, 2015.</w:t>
      </w:r>
      <w:r w:rsidRPr="00D71FAD">
        <w:t xml:space="preserve"> p. 180-181</w:t>
      </w:r>
      <w:r>
        <w:t>.</w:t>
      </w:r>
    </w:p>
    <w:p w14:paraId="291D7E43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6B8189BC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638DD061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52800668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1482B693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7836EDFB" w14:textId="5DD99644" w:rsidR="009A6F2A" w:rsidRDefault="009A6F2A">
      <w:pPr>
        <w:rPr>
          <w:rFonts w:eastAsia="Tahoma"/>
        </w:rPr>
      </w:pPr>
      <w:r>
        <w:br w:type="page"/>
      </w:r>
    </w:p>
    <w:p w14:paraId="7F668D69" w14:textId="77777777" w:rsidR="009A6F2A" w:rsidRPr="009A6F2A" w:rsidRDefault="009A6F2A" w:rsidP="009A6F2A">
      <w:pPr>
        <w:pStyle w:val="02TEXTOPRINCIPAL"/>
      </w:pPr>
    </w:p>
    <w:p w14:paraId="6E54A6A6" w14:textId="77777777" w:rsidR="009A6F2A" w:rsidRPr="009A6F2A" w:rsidRDefault="009A6F2A" w:rsidP="00AC34E4">
      <w:pPr>
        <w:pStyle w:val="01TITULO3"/>
      </w:pPr>
      <w:r w:rsidRPr="009A6F2A">
        <w:t>Questão 2</w:t>
      </w:r>
    </w:p>
    <w:p w14:paraId="408A20DF" w14:textId="77777777" w:rsidR="009A6F2A" w:rsidRDefault="009A6F2A" w:rsidP="009A6F2A">
      <w:pPr>
        <w:pStyle w:val="02TEXTOPRINCIPAL"/>
      </w:pPr>
    </w:p>
    <w:p w14:paraId="0E1BDA84" w14:textId="77777777" w:rsidR="009A6F2A" w:rsidRPr="00F854A9" w:rsidRDefault="009A6F2A" w:rsidP="009A6F2A">
      <w:pPr>
        <w:pStyle w:val="02TEXTOPRINCIPAL"/>
      </w:pPr>
      <w:r w:rsidRPr="00F854A9">
        <w:t xml:space="preserve">“Independentemente das diferenças que marcaram a Inconfidência Mineira e a Conjuração Baiana, sobretudo no que se refere aos seus agentes </w:t>
      </w:r>
      <w:r>
        <w:t>–</w:t>
      </w:r>
      <w:r w:rsidRPr="00F854A9">
        <w:t xml:space="preserve"> a Mineira como um movimento de elites e a Baiana um movimento sensivelmente popular </w:t>
      </w:r>
      <w:r>
        <w:t xml:space="preserve">– </w:t>
      </w:r>
      <w:r w:rsidRPr="00F854A9">
        <w:t>podemos perceber nelas traços comuns</w:t>
      </w:r>
      <w:r>
        <w:t>.</w:t>
      </w:r>
      <w:r w:rsidRPr="00F854A9">
        <w:t xml:space="preserve">” </w:t>
      </w:r>
    </w:p>
    <w:p w14:paraId="5D9AA2B6" w14:textId="357F441D" w:rsidR="009A6F2A" w:rsidRDefault="009A6F2A" w:rsidP="009A6F2A">
      <w:pPr>
        <w:pStyle w:val="06CREDITO"/>
      </w:pPr>
      <w:r>
        <w:t xml:space="preserve">IOKOI, Zilda Márcia </w:t>
      </w:r>
      <w:proofErr w:type="spellStart"/>
      <w:r>
        <w:t>Grícoli</w:t>
      </w:r>
      <w:proofErr w:type="spellEnd"/>
      <w:r>
        <w:t xml:space="preserve"> (Coord</w:t>
      </w:r>
      <w:r w:rsidRPr="00F854A9">
        <w:t>.</w:t>
      </w:r>
      <w:r>
        <w:t>)</w:t>
      </w:r>
      <w:r w:rsidR="007F410B">
        <w:t>.</w:t>
      </w:r>
      <w:r>
        <w:t xml:space="preserve"> </w:t>
      </w:r>
      <w:r w:rsidRPr="00A4233B">
        <w:rPr>
          <w:i/>
        </w:rPr>
        <w:t>A conquista dos direitos</w:t>
      </w:r>
      <w:r>
        <w:t>. 2. ed. São Paulo: Loyola, 2002.</w:t>
      </w:r>
      <w:r w:rsidRPr="00F854A9">
        <w:t xml:space="preserve"> p. 63.</w:t>
      </w:r>
      <w:r>
        <w:t xml:space="preserve"> </w:t>
      </w:r>
      <w:r>
        <w:br/>
        <w:t>(</w:t>
      </w:r>
      <w:r w:rsidRPr="00F854A9">
        <w:t>Coleção História te</w:t>
      </w:r>
      <w:r>
        <w:t>mática retrospectiva, I-II grau).</w:t>
      </w:r>
    </w:p>
    <w:p w14:paraId="10611921" w14:textId="77777777" w:rsidR="009A6F2A" w:rsidRDefault="009A6F2A" w:rsidP="009A6F2A">
      <w:pPr>
        <w:pStyle w:val="02TEXTOPRINCIPAL"/>
      </w:pPr>
    </w:p>
    <w:p w14:paraId="780DC7E0" w14:textId="77777777" w:rsidR="009A6F2A" w:rsidRPr="00F854A9" w:rsidRDefault="009A6F2A" w:rsidP="009A6F2A">
      <w:pPr>
        <w:pStyle w:val="02TEXTOPRINCIPAL"/>
      </w:pPr>
      <w:r>
        <w:t>Identifique</w:t>
      </w:r>
      <w:r w:rsidRPr="00F854A9">
        <w:t xml:space="preserve"> a alternativa </w:t>
      </w:r>
      <w:r>
        <w:t>incorreta sobre a Conjuração</w:t>
      </w:r>
      <w:r w:rsidRPr="00F854A9">
        <w:t xml:space="preserve"> Mineira e a Conjuração Baiana. </w:t>
      </w:r>
    </w:p>
    <w:p w14:paraId="43B9C1C1" w14:textId="77777777" w:rsidR="009A6F2A" w:rsidRPr="00F854A9" w:rsidRDefault="009A6F2A" w:rsidP="009A6F2A">
      <w:pPr>
        <w:pStyle w:val="02TEXTOPRINCIPAL"/>
      </w:pPr>
    </w:p>
    <w:p w14:paraId="484AD9D0" w14:textId="77777777" w:rsidR="009A6F2A" w:rsidRPr="00FA22D4" w:rsidRDefault="009A6F2A" w:rsidP="009A6F2A">
      <w:pPr>
        <w:pStyle w:val="02TEXTOITEM"/>
      </w:pPr>
      <w:r w:rsidRPr="00A87A01">
        <w:rPr>
          <w:b/>
        </w:rPr>
        <w:t>a)</w:t>
      </w:r>
      <w:r>
        <w:t xml:space="preserve"> Participantes de ambos os movimentos foram</w:t>
      </w:r>
      <w:r w:rsidRPr="00FA22D4">
        <w:t xml:space="preserve"> presos</w:t>
      </w:r>
      <w:r>
        <w:t xml:space="preserve"> e</w:t>
      </w:r>
      <w:r w:rsidRPr="00FA22D4">
        <w:t xml:space="preserve"> investigados</w:t>
      </w:r>
      <w:r>
        <w:t>,</w:t>
      </w:r>
      <w:r w:rsidRPr="00FA22D4">
        <w:t xml:space="preserve"> algu</w:t>
      </w:r>
      <w:r>
        <w:t>ns</w:t>
      </w:r>
      <w:r w:rsidRPr="00FA22D4">
        <w:t xml:space="preserve"> </w:t>
      </w:r>
      <w:r>
        <w:t>dos quais</w:t>
      </w:r>
      <w:r w:rsidRPr="00FA22D4">
        <w:t xml:space="preserve"> </w:t>
      </w:r>
      <w:r>
        <w:t xml:space="preserve">foram </w:t>
      </w:r>
      <w:r w:rsidRPr="00FA22D4">
        <w:t>condenad</w:t>
      </w:r>
      <w:r>
        <w:t>o</w:t>
      </w:r>
      <w:r w:rsidRPr="00FA22D4">
        <w:t>s à morte.</w:t>
      </w:r>
    </w:p>
    <w:p w14:paraId="7A92CC16" w14:textId="77777777" w:rsidR="009A6F2A" w:rsidRPr="00FA22D4" w:rsidRDefault="009A6F2A" w:rsidP="009A6F2A">
      <w:pPr>
        <w:pStyle w:val="02TEXTOITEM"/>
      </w:pPr>
      <w:r w:rsidRPr="00A87A01">
        <w:rPr>
          <w:b/>
        </w:rPr>
        <w:t>b)</w:t>
      </w:r>
      <w:r>
        <w:t xml:space="preserve"> As duas revoltas apresentavam caráter republicano, influenciadas pelo movimento </w:t>
      </w:r>
      <w:r w:rsidRPr="00FA22D4">
        <w:t>ilumi</w:t>
      </w:r>
      <w:r>
        <w:t>nista, mas somente a</w:t>
      </w:r>
      <w:r w:rsidRPr="00FA22D4">
        <w:t xml:space="preserve"> baiana defendia o fim da escravidão.</w:t>
      </w:r>
    </w:p>
    <w:p w14:paraId="6CAC6BCA" w14:textId="77777777" w:rsidR="009A6F2A" w:rsidRPr="00FA22D4" w:rsidRDefault="009A6F2A" w:rsidP="009A6F2A">
      <w:pPr>
        <w:pStyle w:val="02TEXTOITEM"/>
      </w:pPr>
      <w:r w:rsidRPr="00A87A01">
        <w:rPr>
          <w:b/>
          <w:lang w:eastAsia="pt-BR"/>
        </w:rPr>
        <w:t>c)</w:t>
      </w:r>
      <w:r>
        <w:rPr>
          <w:lang w:eastAsia="pt-BR"/>
        </w:rPr>
        <w:t xml:space="preserve"> A Conjuração</w:t>
      </w:r>
      <w:r w:rsidRPr="00FA22D4">
        <w:rPr>
          <w:lang w:eastAsia="pt-BR"/>
        </w:rPr>
        <w:t xml:space="preserve"> </w:t>
      </w:r>
      <w:r>
        <w:rPr>
          <w:lang w:eastAsia="pt-BR"/>
        </w:rPr>
        <w:t>M</w:t>
      </w:r>
      <w:r w:rsidRPr="00FA22D4">
        <w:rPr>
          <w:lang w:eastAsia="pt-BR"/>
        </w:rPr>
        <w:t>ineira foi organizada por intelectuais</w:t>
      </w:r>
      <w:r>
        <w:rPr>
          <w:lang w:eastAsia="pt-BR"/>
        </w:rPr>
        <w:t xml:space="preserve"> e membros da classe média e rica, enquanto a </w:t>
      </w:r>
      <w:r w:rsidRPr="00FA22D4">
        <w:rPr>
          <w:lang w:eastAsia="pt-BR"/>
        </w:rPr>
        <w:t>baiana contou com a participação de</w:t>
      </w:r>
      <w:r>
        <w:rPr>
          <w:lang w:eastAsia="pt-BR"/>
        </w:rPr>
        <w:t xml:space="preserve"> populares e</w:t>
      </w:r>
      <w:r w:rsidRPr="00FA22D4">
        <w:rPr>
          <w:lang w:eastAsia="pt-BR"/>
        </w:rPr>
        <w:t xml:space="preserve"> </w:t>
      </w:r>
      <w:proofErr w:type="spellStart"/>
      <w:r w:rsidRPr="00FA22D4">
        <w:rPr>
          <w:lang w:eastAsia="pt-BR"/>
        </w:rPr>
        <w:t>ex-escravos</w:t>
      </w:r>
      <w:proofErr w:type="spellEnd"/>
      <w:r w:rsidRPr="00FA22D4">
        <w:rPr>
          <w:lang w:eastAsia="pt-BR"/>
        </w:rPr>
        <w:t>.</w:t>
      </w:r>
    </w:p>
    <w:p w14:paraId="2DB011B4" w14:textId="77777777" w:rsidR="009A6F2A" w:rsidRPr="00FA22D4" w:rsidRDefault="009A6F2A" w:rsidP="009A6F2A">
      <w:pPr>
        <w:pStyle w:val="02TEXTOITEM"/>
        <w:rPr>
          <w:lang w:eastAsia="pt-BR"/>
        </w:rPr>
      </w:pPr>
      <w:r w:rsidRPr="00A87A01">
        <w:rPr>
          <w:b/>
          <w:lang w:eastAsia="pt-BR"/>
        </w:rPr>
        <w:t>d)</w:t>
      </w:r>
      <w:r>
        <w:rPr>
          <w:lang w:eastAsia="pt-BR"/>
        </w:rPr>
        <w:t xml:space="preserve"> </w:t>
      </w:r>
      <w:r w:rsidRPr="00FA22D4">
        <w:rPr>
          <w:lang w:eastAsia="pt-BR"/>
        </w:rPr>
        <w:t>O movimento mineiro e</w:t>
      </w:r>
      <w:r>
        <w:rPr>
          <w:lang w:eastAsia="pt-BR"/>
        </w:rPr>
        <w:t xml:space="preserve"> o</w:t>
      </w:r>
      <w:r w:rsidRPr="00FA22D4">
        <w:rPr>
          <w:lang w:eastAsia="pt-BR"/>
        </w:rPr>
        <w:t xml:space="preserve"> baiano eram anticoloniais</w:t>
      </w:r>
      <w:r>
        <w:rPr>
          <w:lang w:eastAsia="pt-BR"/>
        </w:rPr>
        <w:t xml:space="preserve"> e republicanos</w:t>
      </w:r>
      <w:r w:rsidRPr="00FA22D4">
        <w:rPr>
          <w:lang w:eastAsia="pt-BR"/>
        </w:rPr>
        <w:t>, mas só o mineiro foi</w:t>
      </w:r>
      <w:r>
        <w:rPr>
          <w:lang w:eastAsia="pt-BR"/>
        </w:rPr>
        <w:t xml:space="preserve"> reprimido pela Coroa por ter conseguido arrecadar os fundos necessários para emancipar Minas</w:t>
      </w:r>
      <w:r w:rsidRPr="00FA22D4">
        <w:rPr>
          <w:lang w:eastAsia="pt-BR"/>
        </w:rPr>
        <w:t>.</w:t>
      </w:r>
    </w:p>
    <w:p w14:paraId="1C4BE5C4" w14:textId="77777777" w:rsidR="009A6F2A" w:rsidRDefault="009A6F2A" w:rsidP="009A6F2A">
      <w:pPr>
        <w:pStyle w:val="02TEXTOPRINCIPAL"/>
      </w:pPr>
    </w:p>
    <w:p w14:paraId="3692D673" w14:textId="77777777" w:rsidR="009A6F2A" w:rsidRPr="009A6F2A" w:rsidRDefault="009A6F2A" w:rsidP="00AC34E4">
      <w:pPr>
        <w:pStyle w:val="01TITULO3"/>
      </w:pPr>
      <w:r w:rsidRPr="009A6F2A">
        <w:t>Questão 3</w:t>
      </w:r>
    </w:p>
    <w:p w14:paraId="3A39D6B0" w14:textId="77777777" w:rsidR="009A6F2A" w:rsidRPr="007F1911" w:rsidRDefault="009A6F2A" w:rsidP="009A6F2A">
      <w:pPr>
        <w:pStyle w:val="02TEXTOPRINCIPAL"/>
      </w:pPr>
    </w:p>
    <w:p w14:paraId="57EE00C4" w14:textId="5BF71A54" w:rsidR="009A6F2A" w:rsidRPr="00ED0E79" w:rsidRDefault="009A6F2A" w:rsidP="009A6F2A">
      <w:pPr>
        <w:pStyle w:val="02TEXTOPRINCIPAL"/>
      </w:pPr>
      <w:r w:rsidRPr="00ED0E79">
        <w:t xml:space="preserve">Leia o texto e </w:t>
      </w:r>
      <w:r w:rsidR="00CA5545">
        <w:t>faça o que se pede.</w:t>
      </w:r>
    </w:p>
    <w:p w14:paraId="60A04F72" w14:textId="77777777" w:rsidR="009A6F2A" w:rsidRDefault="009A6F2A" w:rsidP="009A6F2A">
      <w:pPr>
        <w:pStyle w:val="02TEXTOPRINCIPAL"/>
      </w:pPr>
    </w:p>
    <w:p w14:paraId="0114A601" w14:textId="6B0A147F" w:rsidR="009A6F2A" w:rsidRDefault="009A6F2A" w:rsidP="009A6F2A">
      <w:pPr>
        <w:pStyle w:val="02TEXTOPRINCIPAL"/>
      </w:pPr>
      <w:r w:rsidRPr="00ED0E79">
        <w:t>“[O Museu Nacional</w:t>
      </w:r>
      <w:r>
        <w:t>,</w:t>
      </w:r>
      <w:r w:rsidRPr="00ED0E79">
        <w:t>] criado por D. João VI em 6 de junho de 1818 e inicialmente sediado no Campo de Sant'Ana, serviu para atender aos interesses de promoção do progresso cultural e econômico do país</w:t>
      </w:r>
      <w:r>
        <w:t>.</w:t>
      </w:r>
      <w:r w:rsidRPr="00ED0E79">
        <w:t>”</w:t>
      </w:r>
    </w:p>
    <w:p w14:paraId="103122D2" w14:textId="7CC12B24" w:rsidR="009A6F2A" w:rsidRPr="00ED0E79" w:rsidRDefault="009A6F2A" w:rsidP="009A6F2A">
      <w:pPr>
        <w:pStyle w:val="06CREDITO"/>
      </w:pPr>
      <w:r>
        <w:t>MUSEU NACIONAL UFRJ. O museu. Disponível em: &lt;</w:t>
      </w:r>
      <w:hyperlink r:id="rId7" w:history="1">
        <w:r w:rsidRPr="00B523C5">
          <w:rPr>
            <w:rStyle w:val="Hyperlink"/>
          </w:rPr>
          <w:t>http://www.museunacional.ufrj.br/dir/omuseu/omuseu.html</w:t>
        </w:r>
      </w:hyperlink>
      <w:r>
        <w:t xml:space="preserve">&gt;. </w:t>
      </w:r>
      <w:r>
        <w:br/>
        <w:t>Acesso em: 3 out. 2018.</w:t>
      </w:r>
    </w:p>
    <w:p w14:paraId="48119D71" w14:textId="77777777" w:rsidR="009A6F2A" w:rsidRDefault="009A6F2A" w:rsidP="009A6F2A">
      <w:pPr>
        <w:pStyle w:val="02TEXTOITEM"/>
      </w:pPr>
    </w:p>
    <w:p w14:paraId="66D1E482" w14:textId="77777777" w:rsidR="009A6F2A" w:rsidRDefault="009A6F2A" w:rsidP="009A6F2A">
      <w:pPr>
        <w:pStyle w:val="02TEXTOITEM"/>
      </w:pPr>
      <w:r w:rsidRPr="000D1323">
        <w:rPr>
          <w:b/>
        </w:rPr>
        <w:t>a)</w:t>
      </w:r>
      <w:r>
        <w:t xml:space="preserve"> Cite outras</w:t>
      </w:r>
      <w:r w:rsidRPr="000D1323">
        <w:t xml:space="preserve"> duas instituições </w:t>
      </w:r>
      <w:r>
        <w:t xml:space="preserve">fundadas </w:t>
      </w:r>
      <w:r w:rsidRPr="000D1323">
        <w:t xml:space="preserve">no Rio de Janeiro por </w:t>
      </w:r>
      <w:r>
        <w:t>D.</w:t>
      </w:r>
      <w:r w:rsidRPr="000D1323">
        <w:t xml:space="preserve"> João VI.</w:t>
      </w:r>
    </w:p>
    <w:p w14:paraId="228512D6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66306F49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1F20B2AC" w14:textId="77777777" w:rsidR="009A6F2A" w:rsidRDefault="009A6F2A" w:rsidP="009A6F2A">
      <w:pPr>
        <w:pStyle w:val="02TEXTOPRINCIPAL"/>
      </w:pPr>
    </w:p>
    <w:p w14:paraId="74AA3BA5" w14:textId="619E49C7" w:rsidR="009A6F2A" w:rsidRPr="000D1323" w:rsidRDefault="009A6F2A" w:rsidP="009A6F2A">
      <w:pPr>
        <w:pStyle w:val="02TEXTOITEM"/>
      </w:pPr>
      <w:r w:rsidRPr="000D1323">
        <w:rPr>
          <w:b/>
        </w:rPr>
        <w:t>b)</w:t>
      </w:r>
      <w:r>
        <w:t xml:space="preserve"> </w:t>
      </w:r>
      <w:r w:rsidRPr="000D1323">
        <w:t>Em setembro de 2018, o Museu Nacional sofreu um incêndio que destruiu a maior parte d</w:t>
      </w:r>
      <w:r w:rsidR="009521CD">
        <w:t>e</w:t>
      </w:r>
      <w:r w:rsidRPr="000D1323">
        <w:t xml:space="preserve"> seu acervo, reunido h</w:t>
      </w:r>
      <w:r w:rsidR="002330A0">
        <w:t>avia</w:t>
      </w:r>
      <w:r w:rsidRPr="000D1323">
        <w:t xml:space="preserve"> 200 anos. </w:t>
      </w:r>
      <w:r>
        <w:t>C</w:t>
      </w:r>
      <w:r w:rsidRPr="000D1323">
        <w:t xml:space="preserve">ite uma consequência </w:t>
      </w:r>
      <w:r>
        <w:t>da</w:t>
      </w:r>
      <w:r w:rsidRPr="000D1323">
        <w:t xml:space="preserve"> perda do acervo do Museu Nacional</w:t>
      </w:r>
      <w:r>
        <w:t xml:space="preserve"> </w:t>
      </w:r>
      <w:r w:rsidRPr="000D1323">
        <w:t>para a produção do conhecimento histórico.</w:t>
      </w:r>
    </w:p>
    <w:p w14:paraId="74A1381A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67F23C26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52FA5DA3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69E71C44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7A11A8A5" w14:textId="77777777" w:rsidR="009A6F2A" w:rsidRPr="009A6F2A" w:rsidRDefault="009A6F2A" w:rsidP="009A6F2A">
      <w:pPr>
        <w:pStyle w:val="02TEXTOPRINCIPAL"/>
      </w:pPr>
      <w:r>
        <w:br w:type="page"/>
      </w:r>
    </w:p>
    <w:p w14:paraId="3B25F5C3" w14:textId="77777777" w:rsidR="009A6F2A" w:rsidRPr="002A34C2" w:rsidRDefault="009A6F2A" w:rsidP="009A6F2A">
      <w:pPr>
        <w:pStyle w:val="02TEXTOPRINCIPAL"/>
      </w:pPr>
    </w:p>
    <w:p w14:paraId="2362D074" w14:textId="77777777" w:rsidR="009A6F2A" w:rsidRPr="009A6F2A" w:rsidRDefault="009A6F2A" w:rsidP="00AC34E4">
      <w:pPr>
        <w:pStyle w:val="01TITULO3"/>
      </w:pPr>
      <w:r w:rsidRPr="009A6F2A">
        <w:t xml:space="preserve">Questão 4 </w:t>
      </w:r>
    </w:p>
    <w:p w14:paraId="20E3C17E" w14:textId="77777777" w:rsidR="009A6F2A" w:rsidRDefault="009A6F2A" w:rsidP="009A6F2A">
      <w:pPr>
        <w:pStyle w:val="02TEXTOPRINCIPAL"/>
      </w:pPr>
    </w:p>
    <w:p w14:paraId="5C82BFF6" w14:textId="77777777" w:rsidR="009A6F2A" w:rsidRPr="00F527EE" w:rsidRDefault="009A6F2A" w:rsidP="009A6F2A">
      <w:pPr>
        <w:pStyle w:val="02TEXTOPRINCIPAL"/>
      </w:pPr>
      <w:r w:rsidRPr="00F527EE">
        <w:t xml:space="preserve">Observe </w:t>
      </w:r>
      <w:r>
        <w:t xml:space="preserve">a imagem, </w:t>
      </w:r>
      <w:r w:rsidRPr="00F527EE">
        <w:t>leia</w:t>
      </w:r>
      <w:r>
        <w:t xml:space="preserve"> o texto e responda às questões a seguir.</w:t>
      </w:r>
    </w:p>
    <w:p w14:paraId="10B9245B" w14:textId="77777777" w:rsidR="00AC34E4" w:rsidRDefault="00AC34E4" w:rsidP="009A6F2A">
      <w:pPr>
        <w:pStyle w:val="06LEGENDA"/>
        <w:rPr>
          <w:i/>
        </w:rPr>
      </w:pPr>
      <w:bookmarkStart w:id="0" w:name="_Hlk524937452"/>
    </w:p>
    <w:p w14:paraId="0C2DDB80" w14:textId="037ABA5D" w:rsidR="00AC34E4" w:rsidRDefault="00AC34E4" w:rsidP="00AC34E4">
      <w:pPr>
        <w:pStyle w:val="06LEGENDA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164C33B1" wp14:editId="143D09A7">
            <wp:extent cx="3599688" cy="2161032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-f-EH8-AA3-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98979" w14:textId="04A814A7" w:rsidR="009A6F2A" w:rsidRPr="000D11EF" w:rsidRDefault="009A6F2A" w:rsidP="00AC34E4">
      <w:pPr>
        <w:pStyle w:val="06LEGENDA"/>
        <w:jc w:val="center"/>
      </w:pPr>
      <w:r w:rsidRPr="00491065">
        <w:rPr>
          <w:i/>
        </w:rPr>
        <w:t>A proclamação da independência</w:t>
      </w:r>
      <w:r w:rsidRPr="000D11EF">
        <w:t xml:space="preserve">, </w:t>
      </w:r>
      <w:r>
        <w:t xml:space="preserve">pintura de François-René </w:t>
      </w:r>
      <w:proofErr w:type="spellStart"/>
      <w:r>
        <w:t>Moreaux</w:t>
      </w:r>
      <w:proofErr w:type="spellEnd"/>
      <w:r>
        <w:t xml:space="preserve">, </w:t>
      </w:r>
      <w:r w:rsidRPr="000D11EF">
        <w:t>1844</w:t>
      </w:r>
      <w:r>
        <w:t xml:space="preserve">. </w:t>
      </w:r>
      <w:r w:rsidR="00AC34E4">
        <w:br/>
      </w:r>
      <w:r>
        <w:t>Museu Imperial, Petrópolis, Rio de Janeiro.</w:t>
      </w:r>
    </w:p>
    <w:bookmarkEnd w:id="0"/>
    <w:p w14:paraId="3CA487DD" w14:textId="77777777" w:rsidR="009A6F2A" w:rsidRDefault="009A6F2A" w:rsidP="009A6F2A">
      <w:pPr>
        <w:pStyle w:val="02TEXTOPRINCIPAL"/>
      </w:pPr>
    </w:p>
    <w:p w14:paraId="0EFD05D3" w14:textId="77777777" w:rsidR="009A6F2A" w:rsidRDefault="009A6F2A" w:rsidP="009A6F2A">
      <w:pPr>
        <w:pStyle w:val="02TEXTOPRINCIPAL"/>
      </w:pPr>
      <w:r w:rsidRPr="00B2239B">
        <w:t>“Não somente na Bahia, mas em quase toda a área nordestina, a participação do povo em armas e disposto a enfrentar abertamente as guarnições portuguesas que se opunham à libertação do país foi decisiva na vitória sobre os representantes do colonialismo lusitano. A ausência praticamente total de um exército brasileiro estruturado e treinado, que pudesse enfrentar as tropas reinóis</w:t>
      </w:r>
      <w:r w:rsidRPr="00B2239B">
        <w:rPr>
          <w:color w:val="FF0000"/>
        </w:rPr>
        <w:t xml:space="preserve"> </w:t>
      </w:r>
      <w:r w:rsidRPr="00B2239B">
        <w:t xml:space="preserve">estacionadas em vários pontos do território, deixou nas mãos do povo a tarefa de liquidar essa resistência, contando apenas com a ajuda de uma marinha improvisada às pressas.” </w:t>
      </w:r>
    </w:p>
    <w:p w14:paraId="1BD52FA5" w14:textId="53C93484" w:rsidR="009A6F2A" w:rsidRPr="00B2239B" w:rsidRDefault="009A6F2A" w:rsidP="009A6F2A">
      <w:pPr>
        <w:pStyle w:val="06CREDITO"/>
      </w:pPr>
      <w:r w:rsidRPr="00B2239B">
        <w:t>MENDES</w:t>
      </w:r>
      <w:r>
        <w:t xml:space="preserve"> JÚNIOR, </w:t>
      </w:r>
      <w:proofErr w:type="spellStart"/>
      <w:r>
        <w:t>Antonio</w:t>
      </w:r>
      <w:proofErr w:type="spellEnd"/>
      <w:r>
        <w:t xml:space="preserve">; </w:t>
      </w:r>
      <w:r w:rsidRPr="00B2239B">
        <w:t>MARANHÃO</w:t>
      </w:r>
      <w:r>
        <w:t xml:space="preserve">, Ricardo. </w:t>
      </w:r>
      <w:r w:rsidRPr="00B53A82">
        <w:rPr>
          <w:i/>
        </w:rPr>
        <w:t xml:space="preserve">Brasil e </w:t>
      </w:r>
      <w:r>
        <w:rPr>
          <w:i/>
        </w:rPr>
        <w:t>h</w:t>
      </w:r>
      <w:r w:rsidRPr="00B53A82">
        <w:rPr>
          <w:i/>
        </w:rPr>
        <w:t>istória</w:t>
      </w:r>
      <w:r>
        <w:t>. 3. ed</w:t>
      </w:r>
      <w:r w:rsidRPr="00B2239B">
        <w:t>. São Pa</w:t>
      </w:r>
      <w:r>
        <w:t xml:space="preserve">ulo: Brasiliense, 1982. p. 158. v. </w:t>
      </w:r>
      <w:r w:rsidR="00253A0A">
        <w:t>2</w:t>
      </w:r>
      <w:r>
        <w:t>.</w:t>
      </w:r>
    </w:p>
    <w:p w14:paraId="5C918510" w14:textId="77777777" w:rsidR="009A6F2A" w:rsidRDefault="009A6F2A" w:rsidP="009A6F2A">
      <w:pPr>
        <w:pStyle w:val="02TEXTOPRINCIPAL"/>
      </w:pPr>
    </w:p>
    <w:p w14:paraId="55AA9286" w14:textId="77777777" w:rsidR="009A6F2A" w:rsidRPr="00675BA6" w:rsidRDefault="009A6F2A" w:rsidP="009A6F2A">
      <w:pPr>
        <w:pStyle w:val="02TEXTOITEM"/>
      </w:pPr>
      <w:r w:rsidRPr="00675BA6">
        <w:rPr>
          <w:b/>
        </w:rPr>
        <w:t>a)</w:t>
      </w:r>
      <w:r>
        <w:t xml:space="preserve"> Segundo o texto, d</w:t>
      </w:r>
      <w:r w:rsidRPr="00675BA6">
        <w:t>e que maneira o povo participou da independência</w:t>
      </w:r>
      <w:r>
        <w:t xml:space="preserve"> do Brasil</w:t>
      </w:r>
      <w:r w:rsidRPr="00675BA6">
        <w:t>?</w:t>
      </w:r>
    </w:p>
    <w:p w14:paraId="35B5B725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173FD8F1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07724881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4654441F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29C62923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6DE5C762" w14:textId="63632F68" w:rsidR="009A6F2A" w:rsidRDefault="009A6F2A">
      <w:pPr>
        <w:rPr>
          <w:rFonts w:eastAsia="Tahoma"/>
        </w:rPr>
      </w:pPr>
      <w:r>
        <w:br w:type="page"/>
      </w:r>
    </w:p>
    <w:p w14:paraId="6F1E9BCB" w14:textId="77777777" w:rsidR="009A6F2A" w:rsidRDefault="009A6F2A" w:rsidP="009A6F2A">
      <w:pPr>
        <w:pStyle w:val="02TEXTOPRINCIPAL"/>
      </w:pPr>
    </w:p>
    <w:p w14:paraId="231EEDC5" w14:textId="77777777" w:rsidR="009A6F2A" w:rsidRPr="00675BA6" w:rsidRDefault="009A6F2A" w:rsidP="009A6F2A">
      <w:pPr>
        <w:pStyle w:val="02TEXTOITEM"/>
      </w:pPr>
      <w:r w:rsidRPr="00675BA6">
        <w:rPr>
          <w:b/>
        </w:rPr>
        <w:t>b)</w:t>
      </w:r>
      <w:r>
        <w:t xml:space="preserve"> Q</w:t>
      </w:r>
      <w:r w:rsidRPr="00675BA6">
        <w:t xml:space="preserve">ual é a representação de independência que o pintor construiu? </w:t>
      </w:r>
      <w:r>
        <w:t>Justifique sua resposta com base em elementos da imagem.</w:t>
      </w:r>
    </w:p>
    <w:p w14:paraId="044BB3FC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67447A20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490E0494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39D26B45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586A172C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2999DA0B" w14:textId="77777777" w:rsidR="009A6F2A" w:rsidRPr="009A6F2A" w:rsidRDefault="009A6F2A" w:rsidP="009A6F2A">
      <w:pPr>
        <w:pStyle w:val="02TEXTOPRINCIPAL"/>
      </w:pPr>
    </w:p>
    <w:p w14:paraId="0E4EA374" w14:textId="77777777" w:rsidR="009A6F2A" w:rsidRPr="009A6F2A" w:rsidRDefault="009A6F2A" w:rsidP="00AC34E4">
      <w:pPr>
        <w:pStyle w:val="01TITULO3"/>
      </w:pPr>
      <w:r w:rsidRPr="009A6F2A">
        <w:t>Questão 5</w:t>
      </w:r>
    </w:p>
    <w:p w14:paraId="79E1493E" w14:textId="77777777" w:rsidR="009A6F2A" w:rsidRDefault="009A6F2A" w:rsidP="009A6F2A">
      <w:pPr>
        <w:pStyle w:val="02TEXTOPRINCIPAL"/>
        <w:rPr>
          <w:lang w:eastAsia="pt-BR"/>
        </w:rPr>
      </w:pPr>
    </w:p>
    <w:p w14:paraId="52C3C0E4" w14:textId="77777777" w:rsidR="009A6F2A" w:rsidRPr="001D768A" w:rsidRDefault="009A6F2A" w:rsidP="009A6F2A">
      <w:pPr>
        <w:pStyle w:val="02TEXTOPRINCIPAL"/>
      </w:pPr>
      <w:r>
        <w:t xml:space="preserve">Identifique a alternativa que </w:t>
      </w:r>
      <w:r w:rsidRPr="00010D07">
        <w:t>não</w:t>
      </w:r>
      <w:r>
        <w:t xml:space="preserve"> corresponde a artigos presentes n</w:t>
      </w:r>
      <w:r w:rsidRPr="001D768A">
        <w:t>a Constituição brasileira promulgada em 1824.</w:t>
      </w:r>
    </w:p>
    <w:p w14:paraId="3ACBBDED" w14:textId="77777777" w:rsidR="009A6F2A" w:rsidRDefault="009A6F2A" w:rsidP="009A6F2A">
      <w:pPr>
        <w:pStyle w:val="02TEXTOPRINCIPAL"/>
      </w:pPr>
    </w:p>
    <w:p w14:paraId="3541F16F" w14:textId="77777777" w:rsidR="009A6F2A" w:rsidRDefault="009A6F2A" w:rsidP="009A6F2A">
      <w:pPr>
        <w:pStyle w:val="02TEXTOITEM"/>
      </w:pPr>
      <w:r w:rsidRPr="008D270A">
        <w:rPr>
          <w:b/>
        </w:rPr>
        <w:t>a)</w:t>
      </w:r>
      <w:r>
        <w:t xml:space="preserve"> </w:t>
      </w:r>
      <w:r w:rsidRPr="008D270A">
        <w:t>O Estado brasileiro foi organizado em quatro poderes, o Legislativo, o Executivo, o Judiciário e o Moderador.</w:t>
      </w:r>
    </w:p>
    <w:p w14:paraId="3DD7FBFA" w14:textId="77777777" w:rsidR="009A6F2A" w:rsidRPr="008D270A" w:rsidRDefault="009A6F2A" w:rsidP="009A6F2A">
      <w:pPr>
        <w:pStyle w:val="02TEXTOITEM"/>
      </w:pPr>
      <w:r w:rsidRPr="008D270A">
        <w:rPr>
          <w:b/>
        </w:rPr>
        <w:t>b)</w:t>
      </w:r>
      <w:r>
        <w:t xml:space="preserve"> </w:t>
      </w:r>
      <w:r w:rsidRPr="008D270A">
        <w:t>Foi estabelecida a tolerância religiosa, apesar d</w:t>
      </w:r>
      <w:r>
        <w:t xml:space="preserve">e </w:t>
      </w:r>
      <w:r w:rsidRPr="008D270A">
        <w:t>o catolicismo ser definido como religião oficial do Estado brasileiro.</w:t>
      </w:r>
    </w:p>
    <w:p w14:paraId="21EA78B1" w14:textId="77777777" w:rsidR="009A6F2A" w:rsidRPr="008D270A" w:rsidRDefault="009A6F2A" w:rsidP="009A6F2A">
      <w:pPr>
        <w:pStyle w:val="02TEXTOITEM"/>
      </w:pPr>
      <w:r w:rsidRPr="008D270A">
        <w:rPr>
          <w:b/>
        </w:rPr>
        <w:t>c)</w:t>
      </w:r>
      <w:r>
        <w:t xml:space="preserve"> </w:t>
      </w:r>
      <w:r w:rsidRPr="008D270A">
        <w:t>A carta proibiu a tortura e os crimes mais cruéis, além de garantir a liberdade de expressão e a proteção à propriedade.</w:t>
      </w:r>
    </w:p>
    <w:p w14:paraId="3B24F418" w14:textId="657D54F1" w:rsidR="009A6F2A" w:rsidRPr="008D270A" w:rsidRDefault="009A6F2A" w:rsidP="009A6F2A">
      <w:pPr>
        <w:pStyle w:val="02TEXTOITEM"/>
      </w:pPr>
      <w:r w:rsidRPr="008D270A">
        <w:rPr>
          <w:b/>
        </w:rPr>
        <w:t>d)</w:t>
      </w:r>
      <w:r>
        <w:t xml:space="preserve"> </w:t>
      </w:r>
      <w:r w:rsidRPr="008D270A">
        <w:t>A carta estabeleceu o voto universal, ou seja, toda a população acima de dezoito anos po</w:t>
      </w:r>
      <w:r>
        <w:t>dia participar das eleições.</w:t>
      </w:r>
    </w:p>
    <w:p w14:paraId="3AAFBC95" w14:textId="77777777" w:rsidR="009A6F2A" w:rsidRDefault="009A6F2A" w:rsidP="009A6F2A">
      <w:pPr>
        <w:pStyle w:val="02TEXTOPRINCIPAL"/>
      </w:pPr>
    </w:p>
    <w:p w14:paraId="02E27746" w14:textId="77777777" w:rsidR="009A6F2A" w:rsidRPr="009A6F2A" w:rsidRDefault="009A6F2A" w:rsidP="00AC34E4">
      <w:pPr>
        <w:pStyle w:val="01TITULO3"/>
      </w:pPr>
      <w:r w:rsidRPr="009A6F2A">
        <w:t>Questão 6</w:t>
      </w:r>
    </w:p>
    <w:p w14:paraId="4506756C" w14:textId="77777777" w:rsidR="009A6F2A" w:rsidRDefault="009A6F2A" w:rsidP="009A6F2A">
      <w:pPr>
        <w:pStyle w:val="02TEXTOPRINCIPAL"/>
      </w:pPr>
    </w:p>
    <w:p w14:paraId="23D38488" w14:textId="77777777" w:rsidR="009A6F2A" w:rsidRPr="009302E8" w:rsidRDefault="009A6F2A" w:rsidP="009A6F2A">
      <w:pPr>
        <w:pStyle w:val="02TEXTOPRINCIPAL"/>
      </w:pPr>
      <w:r>
        <w:t xml:space="preserve">Identifique </w:t>
      </w:r>
      <w:r w:rsidRPr="009302E8">
        <w:t xml:space="preserve">a alternativa </w:t>
      </w:r>
      <w:r w:rsidRPr="00010D07">
        <w:t>correta</w:t>
      </w:r>
      <w:r>
        <w:t xml:space="preserve"> sobre </w:t>
      </w:r>
      <w:r w:rsidRPr="009302E8">
        <w:t>as revoltas que</w:t>
      </w:r>
      <w:r>
        <w:t xml:space="preserve"> ocorreram no Brasil durante o Período Regencial</w:t>
      </w:r>
      <w:r w:rsidRPr="009302E8">
        <w:t>.</w:t>
      </w:r>
    </w:p>
    <w:p w14:paraId="04902D27" w14:textId="77777777" w:rsidR="009A6F2A" w:rsidRPr="00C91536" w:rsidRDefault="009A6F2A" w:rsidP="009A6F2A">
      <w:pPr>
        <w:pStyle w:val="02TEXTOPRINCIPAL"/>
      </w:pPr>
    </w:p>
    <w:p w14:paraId="2A20D92E" w14:textId="77777777" w:rsidR="009A6F2A" w:rsidRPr="00DA4C43" w:rsidRDefault="009A6F2A" w:rsidP="009A6F2A">
      <w:pPr>
        <w:pStyle w:val="02TEXTOITEM"/>
      </w:pPr>
      <w:r w:rsidRPr="00C91536">
        <w:rPr>
          <w:b/>
        </w:rPr>
        <w:t>a)</w:t>
      </w:r>
      <w:r>
        <w:t xml:space="preserve"> </w:t>
      </w:r>
      <w:r w:rsidRPr="00DA4C43">
        <w:t>Muitas dessas revoltas resulta</w:t>
      </w:r>
      <w:r>
        <w:t>ram</w:t>
      </w:r>
      <w:r w:rsidRPr="00DA4C43">
        <w:t xml:space="preserve"> no fim da escravidão em algumas províncias do Brasil, </w:t>
      </w:r>
      <w:r>
        <w:t>como na</w:t>
      </w:r>
      <w:r w:rsidRPr="00DA4C43">
        <w:t xml:space="preserve"> da Bahia e </w:t>
      </w:r>
      <w:r>
        <w:t xml:space="preserve">na </w:t>
      </w:r>
      <w:r w:rsidRPr="00DA4C43">
        <w:t>do Maranhão.</w:t>
      </w:r>
    </w:p>
    <w:p w14:paraId="49389366" w14:textId="3195523B" w:rsidR="009A6F2A" w:rsidRPr="00DA4C43" w:rsidRDefault="009A6F2A" w:rsidP="009A6F2A">
      <w:pPr>
        <w:pStyle w:val="02TEXTOITEM"/>
      </w:pPr>
      <w:r w:rsidRPr="00C91536">
        <w:rPr>
          <w:b/>
        </w:rPr>
        <w:t>b)</w:t>
      </w:r>
      <w:r>
        <w:t xml:space="preserve"> </w:t>
      </w:r>
      <w:r w:rsidRPr="00DA4C43">
        <w:t xml:space="preserve">Nenhuma revolta do período teve como objetivo a separação política </w:t>
      </w:r>
      <w:r>
        <w:t>do território brasileiro</w:t>
      </w:r>
      <w:r w:rsidR="00001DC5">
        <w:t>,</w:t>
      </w:r>
      <w:r>
        <w:t xml:space="preserve"> e t</w:t>
      </w:r>
      <w:r w:rsidRPr="00DA4C43">
        <w:t>odas lutavam pela unidade nacional.</w:t>
      </w:r>
    </w:p>
    <w:p w14:paraId="1A7B9A28" w14:textId="77777777" w:rsidR="009A6F2A" w:rsidRPr="00DA4C43" w:rsidRDefault="009A6F2A" w:rsidP="009A6F2A">
      <w:pPr>
        <w:pStyle w:val="02TEXTOITEM"/>
      </w:pPr>
      <w:r w:rsidRPr="00C91536">
        <w:rPr>
          <w:b/>
        </w:rPr>
        <w:t>c)</w:t>
      </w:r>
      <w:r>
        <w:t xml:space="preserve"> Essas</w:t>
      </w:r>
      <w:r w:rsidRPr="00DA4C43">
        <w:t xml:space="preserve"> revoltas questionavam o governo central e os governos locais, </w:t>
      </w:r>
      <w:r>
        <w:t>e parte delas foi ocasionada pela crise econômica que afetava algumas províncias</w:t>
      </w:r>
      <w:r w:rsidRPr="00DA4C43">
        <w:t xml:space="preserve">. </w:t>
      </w:r>
    </w:p>
    <w:p w14:paraId="12D5ABCD" w14:textId="77777777" w:rsidR="009A6F2A" w:rsidRPr="00DA4C43" w:rsidRDefault="009A6F2A" w:rsidP="009A6F2A">
      <w:pPr>
        <w:pStyle w:val="02TEXTOITEM"/>
      </w:pPr>
      <w:r w:rsidRPr="00C91536">
        <w:rPr>
          <w:b/>
        </w:rPr>
        <w:t>d)</w:t>
      </w:r>
      <w:r>
        <w:t xml:space="preserve"> Os líderes</w:t>
      </w:r>
      <w:r w:rsidRPr="00DA4C43">
        <w:t xml:space="preserve"> desses movimentos questionavam o autoritarismo do governo central e, por isso, foram apoiad</w:t>
      </w:r>
      <w:r>
        <w:t>o</w:t>
      </w:r>
      <w:r w:rsidRPr="00DA4C43">
        <w:t>s pelos governos provinciais</w:t>
      </w:r>
      <w:r>
        <w:t xml:space="preserve"> em busca de mais poder</w:t>
      </w:r>
      <w:r w:rsidRPr="00DA4C43">
        <w:t xml:space="preserve">. </w:t>
      </w:r>
    </w:p>
    <w:p w14:paraId="2A2CA4F3" w14:textId="173D19F2" w:rsidR="009A6F2A" w:rsidRDefault="009A6F2A">
      <w:pPr>
        <w:rPr>
          <w:rFonts w:eastAsia="Tahoma"/>
        </w:rPr>
      </w:pPr>
      <w:r>
        <w:br w:type="page"/>
      </w:r>
    </w:p>
    <w:p w14:paraId="1E19195B" w14:textId="77777777" w:rsidR="009A6F2A" w:rsidRDefault="009A6F2A" w:rsidP="009A6F2A">
      <w:pPr>
        <w:pStyle w:val="02TEXTOPRINCIPAL"/>
      </w:pPr>
    </w:p>
    <w:p w14:paraId="0DC0D114" w14:textId="77777777" w:rsidR="009A6F2A" w:rsidRPr="009A6F2A" w:rsidRDefault="009A6F2A" w:rsidP="00AC34E4">
      <w:pPr>
        <w:pStyle w:val="01TITULO3"/>
      </w:pPr>
      <w:r w:rsidRPr="009A6F2A">
        <w:t>Questão 7</w:t>
      </w:r>
    </w:p>
    <w:p w14:paraId="392194BA" w14:textId="77777777" w:rsidR="009A6F2A" w:rsidRDefault="009A6F2A" w:rsidP="009A6F2A">
      <w:pPr>
        <w:pStyle w:val="02TEXTOPRINCIPAL"/>
      </w:pPr>
    </w:p>
    <w:p w14:paraId="585380B4" w14:textId="77777777" w:rsidR="009A6F2A" w:rsidRPr="00021DD0" w:rsidRDefault="009A6F2A" w:rsidP="009A6F2A">
      <w:pPr>
        <w:pStyle w:val="02TEXTOPRINCIPAL"/>
      </w:pPr>
      <w:r w:rsidRPr="00021DD0">
        <w:t>Leia</w:t>
      </w:r>
      <w:r>
        <w:t xml:space="preserve"> o texto e faça o que se pede.</w:t>
      </w:r>
    </w:p>
    <w:p w14:paraId="167D7121" w14:textId="77777777" w:rsidR="009A6F2A" w:rsidRDefault="009A6F2A" w:rsidP="009A6F2A">
      <w:pPr>
        <w:pStyle w:val="02TEXTOPRINCIPAL"/>
      </w:pPr>
    </w:p>
    <w:p w14:paraId="6569BC81" w14:textId="391D76B1" w:rsidR="009A6F2A" w:rsidRPr="00021DD0" w:rsidRDefault="009A6F2A" w:rsidP="009A6F2A">
      <w:pPr>
        <w:pStyle w:val="02TEXTOPRINCIPAL"/>
      </w:pPr>
      <w:r>
        <w:t>“</w:t>
      </w:r>
      <w:r w:rsidRPr="00021DD0">
        <w:t xml:space="preserve">Embora houvesse competição entre os dois países </w:t>
      </w:r>
      <w:r w:rsidR="00572F78">
        <w:t>[</w:t>
      </w:r>
      <w:r w:rsidRPr="00021DD0">
        <w:t>Brasil e Paraguai</w:t>
      </w:r>
      <w:r w:rsidR="00572F78">
        <w:t>]</w:t>
      </w:r>
      <w:r w:rsidRPr="00021DD0">
        <w:t xml:space="preserve"> pelos mercados de erva-mate, as disputas, sob o ângulo do governo brasileiro, tinham um conteúdo predominantemente geopolítico</w:t>
      </w:r>
      <w:r w:rsidR="00694BD2">
        <w:t xml:space="preserve"> [...]</w:t>
      </w:r>
      <w:r>
        <w:t>.”</w:t>
      </w:r>
    </w:p>
    <w:p w14:paraId="24717F93" w14:textId="29AF14CB" w:rsidR="009A6F2A" w:rsidRPr="00021DD0" w:rsidRDefault="009A6F2A" w:rsidP="009A6F2A">
      <w:pPr>
        <w:pStyle w:val="06CREDITO"/>
      </w:pPr>
      <w:r w:rsidRPr="00021DD0">
        <w:t xml:space="preserve">FAUSTO, Boris. </w:t>
      </w:r>
      <w:r w:rsidRPr="001D6EA7">
        <w:rPr>
          <w:i/>
        </w:rPr>
        <w:t>História do Brasil</w:t>
      </w:r>
      <w:r>
        <w:t xml:space="preserve">. </w:t>
      </w:r>
      <w:r w:rsidR="00694BD2">
        <w:t xml:space="preserve">12. ed. </w:t>
      </w:r>
      <w:r>
        <w:t xml:space="preserve">São Paulo: Edusp, </w:t>
      </w:r>
      <w:r w:rsidR="00694BD2">
        <w:t>2006</w:t>
      </w:r>
      <w:r>
        <w:t>.</w:t>
      </w:r>
      <w:r w:rsidRPr="00021DD0">
        <w:t xml:space="preserve"> p. 212</w:t>
      </w:r>
      <w:r w:rsidR="00694BD2">
        <w:t>.</w:t>
      </w:r>
    </w:p>
    <w:p w14:paraId="3137F4A8" w14:textId="77777777" w:rsidR="009A6F2A" w:rsidRDefault="009A6F2A" w:rsidP="009A6F2A">
      <w:pPr>
        <w:pStyle w:val="02TEXTOPRINCIPAL"/>
      </w:pPr>
    </w:p>
    <w:p w14:paraId="4AB1AB18" w14:textId="77777777" w:rsidR="009A6F2A" w:rsidRPr="001D6EA7" w:rsidRDefault="009A6F2A" w:rsidP="009A6F2A">
      <w:pPr>
        <w:pStyle w:val="02TEXTOITEM"/>
      </w:pPr>
      <w:r w:rsidRPr="005141B7">
        <w:rPr>
          <w:b/>
        </w:rPr>
        <w:t>a)</w:t>
      </w:r>
      <w:r>
        <w:t xml:space="preserve"> Descreva</w:t>
      </w:r>
      <w:r w:rsidRPr="001D6EA7">
        <w:t xml:space="preserve"> a principal questão geopolítica que teri</w:t>
      </w:r>
      <w:r>
        <w:t>a motivado a Guerra do Paraguai.</w:t>
      </w:r>
    </w:p>
    <w:p w14:paraId="2BEDDE8A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5F7F1B8A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2A505AF2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67BDB946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74799794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3279DD40" w14:textId="77777777" w:rsidR="009A6F2A" w:rsidRPr="00021DD0" w:rsidRDefault="009A6F2A" w:rsidP="009A6F2A">
      <w:pPr>
        <w:pStyle w:val="02TEXTOPRINCIPAL"/>
      </w:pPr>
    </w:p>
    <w:p w14:paraId="0829B479" w14:textId="77777777" w:rsidR="009A6F2A" w:rsidRPr="001D6EA7" w:rsidRDefault="009A6F2A" w:rsidP="009A6F2A">
      <w:pPr>
        <w:pStyle w:val="02TEXTOITEM"/>
      </w:pPr>
      <w:r w:rsidRPr="005141B7">
        <w:rPr>
          <w:b/>
        </w:rPr>
        <w:t>b)</w:t>
      </w:r>
      <w:r>
        <w:t xml:space="preserve"> Explique</w:t>
      </w:r>
      <w:r w:rsidRPr="001D6EA7">
        <w:t xml:space="preserve"> os interesses </w:t>
      </w:r>
      <w:r>
        <w:t>internacionais externos à América Latina relacionados à Guerra do Paraguai.</w:t>
      </w:r>
      <w:r w:rsidRPr="001D6EA7">
        <w:t xml:space="preserve"> </w:t>
      </w:r>
    </w:p>
    <w:p w14:paraId="129CAD45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1FAFF00F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3B992792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7D8FE7BF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14BA972E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4DBCC1EA" w14:textId="0438D496" w:rsidR="009A6F2A" w:rsidRDefault="009A6F2A">
      <w:pPr>
        <w:rPr>
          <w:rFonts w:eastAsia="Tahoma"/>
        </w:rPr>
      </w:pPr>
      <w:r>
        <w:br w:type="page"/>
      </w:r>
    </w:p>
    <w:p w14:paraId="13403019" w14:textId="77777777" w:rsidR="009A6F2A" w:rsidRDefault="009A6F2A" w:rsidP="009A6F2A">
      <w:pPr>
        <w:pStyle w:val="02TEXTOPRINCIPAL"/>
      </w:pPr>
    </w:p>
    <w:p w14:paraId="5E31C8DB" w14:textId="77777777" w:rsidR="009A6F2A" w:rsidRPr="009A6F2A" w:rsidRDefault="009A6F2A" w:rsidP="00AC34E4">
      <w:pPr>
        <w:pStyle w:val="01TITULO3"/>
      </w:pPr>
      <w:r w:rsidRPr="009A6F2A">
        <w:t>Questão 8</w:t>
      </w:r>
    </w:p>
    <w:p w14:paraId="36F363A8" w14:textId="77777777" w:rsidR="009A6F2A" w:rsidRDefault="009A6F2A" w:rsidP="009A6F2A">
      <w:pPr>
        <w:pStyle w:val="02TEXTOPRINCIPAL"/>
      </w:pPr>
    </w:p>
    <w:p w14:paraId="324305AA" w14:textId="26184691" w:rsidR="009A6F2A" w:rsidRPr="006162EA" w:rsidRDefault="009A6F2A" w:rsidP="009A6F2A">
      <w:pPr>
        <w:pStyle w:val="02TEXTOPRINCIPAL"/>
      </w:pPr>
      <w:r w:rsidRPr="006162EA">
        <w:t>As estrofes a seguir foram reproduzidas do poema “I</w:t>
      </w:r>
      <w:r w:rsidR="00694BD2">
        <w:t>-</w:t>
      </w:r>
      <w:r w:rsidRPr="006162EA">
        <w:t>Juca</w:t>
      </w:r>
      <w:r w:rsidR="00694BD2">
        <w:t>-</w:t>
      </w:r>
      <w:proofErr w:type="spellStart"/>
      <w:r w:rsidRPr="006162EA">
        <w:t>Pirama</w:t>
      </w:r>
      <w:proofErr w:type="spellEnd"/>
      <w:r w:rsidRPr="006162EA">
        <w:t>”</w:t>
      </w:r>
      <w:r>
        <w:t>,</w:t>
      </w:r>
      <w:r w:rsidRPr="006162EA">
        <w:t xml:space="preserve"> do escritor Antônio Gonçalves Dias </w:t>
      </w:r>
      <w:r w:rsidR="002244D6">
        <w:br/>
      </w:r>
      <w:r w:rsidRPr="006162EA">
        <w:t>(</w:t>
      </w:r>
      <w:r>
        <w:t>1823-</w:t>
      </w:r>
      <w:bookmarkStart w:id="1" w:name="_GoBack"/>
      <w:r w:rsidRPr="0063448F">
        <w:t>1</w:t>
      </w:r>
      <w:r>
        <w:t>864</w:t>
      </w:r>
      <w:bookmarkEnd w:id="1"/>
      <w:r>
        <w:t>), que fez parte do movimento artístico brasileiro denominado Romantismo.</w:t>
      </w:r>
    </w:p>
    <w:p w14:paraId="503D183C" w14:textId="77777777" w:rsidR="009A6F2A" w:rsidRDefault="009A6F2A" w:rsidP="009A6F2A">
      <w:pPr>
        <w:pStyle w:val="02TEXTOPRINCIPAL"/>
      </w:pPr>
    </w:p>
    <w:p w14:paraId="319FFE0B" w14:textId="77777777" w:rsidR="009A6F2A" w:rsidRPr="006162EA" w:rsidRDefault="009A6F2A" w:rsidP="009A6F2A">
      <w:pPr>
        <w:pStyle w:val="02TEXTOPRINCIPAL"/>
      </w:pPr>
      <w:r>
        <w:t>“</w:t>
      </w:r>
      <w:r w:rsidRPr="006162EA">
        <w:t>Meu canto de morte,</w:t>
      </w:r>
    </w:p>
    <w:p w14:paraId="61E1C921" w14:textId="77777777" w:rsidR="009A6F2A" w:rsidRPr="006162EA" w:rsidRDefault="009A6F2A" w:rsidP="009A6F2A">
      <w:pPr>
        <w:pStyle w:val="02TEXTOPRINCIPAL"/>
      </w:pPr>
      <w:r w:rsidRPr="006162EA">
        <w:t>Guerreiros, ouvi:</w:t>
      </w:r>
    </w:p>
    <w:p w14:paraId="2DEDEEBA" w14:textId="77777777" w:rsidR="009A6F2A" w:rsidRPr="006162EA" w:rsidRDefault="009A6F2A" w:rsidP="009A6F2A">
      <w:pPr>
        <w:pStyle w:val="02TEXTOPRINCIPAL"/>
      </w:pPr>
      <w:r w:rsidRPr="006162EA">
        <w:t xml:space="preserve">Sou filho das selvas, </w:t>
      </w:r>
    </w:p>
    <w:p w14:paraId="1BEC1317" w14:textId="77777777" w:rsidR="009A6F2A" w:rsidRPr="006162EA" w:rsidRDefault="009A6F2A" w:rsidP="009A6F2A">
      <w:pPr>
        <w:pStyle w:val="02TEXTOPRINCIPAL"/>
      </w:pPr>
      <w:r w:rsidRPr="006162EA">
        <w:t>Nas selvas cresci;</w:t>
      </w:r>
    </w:p>
    <w:p w14:paraId="4AA511B4" w14:textId="77777777" w:rsidR="009A6F2A" w:rsidRPr="006162EA" w:rsidRDefault="009A6F2A" w:rsidP="009A6F2A">
      <w:pPr>
        <w:pStyle w:val="02TEXTOPRINCIPAL"/>
      </w:pPr>
      <w:r w:rsidRPr="006162EA">
        <w:t>Guerreiros, descendo</w:t>
      </w:r>
    </w:p>
    <w:p w14:paraId="39A4F0A5" w14:textId="47363376" w:rsidR="009A6F2A" w:rsidRDefault="009A6F2A" w:rsidP="009A6F2A">
      <w:pPr>
        <w:pStyle w:val="02TEXTOPRINCIPAL"/>
      </w:pPr>
      <w:r w:rsidRPr="006162EA">
        <w:t>Da tribo Tupi.</w:t>
      </w:r>
    </w:p>
    <w:p w14:paraId="05611927" w14:textId="77777777" w:rsidR="00E2673B" w:rsidRPr="006162EA" w:rsidRDefault="00E2673B" w:rsidP="009A6F2A">
      <w:pPr>
        <w:pStyle w:val="02TEXTOPRINCIPAL"/>
      </w:pPr>
    </w:p>
    <w:p w14:paraId="07B0C402" w14:textId="77777777" w:rsidR="009A6F2A" w:rsidRPr="006162EA" w:rsidRDefault="009A6F2A" w:rsidP="009A6F2A">
      <w:pPr>
        <w:pStyle w:val="02TEXTOPRINCIPAL"/>
      </w:pPr>
      <w:r w:rsidRPr="006162EA">
        <w:t>Da tribo pujante (forte),</w:t>
      </w:r>
    </w:p>
    <w:p w14:paraId="235C40F1" w14:textId="77777777" w:rsidR="009A6F2A" w:rsidRPr="006162EA" w:rsidRDefault="009A6F2A" w:rsidP="009A6F2A">
      <w:pPr>
        <w:pStyle w:val="02TEXTOPRINCIPAL"/>
      </w:pPr>
      <w:r w:rsidRPr="006162EA">
        <w:t>Que agora anda errante</w:t>
      </w:r>
    </w:p>
    <w:p w14:paraId="25342A94" w14:textId="77777777" w:rsidR="009A6F2A" w:rsidRPr="006162EA" w:rsidRDefault="009A6F2A" w:rsidP="009A6F2A">
      <w:pPr>
        <w:pStyle w:val="02TEXTOPRINCIPAL"/>
      </w:pPr>
      <w:r w:rsidRPr="006162EA">
        <w:t>Por fado (destino) inconstante,</w:t>
      </w:r>
    </w:p>
    <w:p w14:paraId="5D523F1D" w14:textId="77777777" w:rsidR="009A6F2A" w:rsidRPr="006162EA" w:rsidRDefault="009A6F2A" w:rsidP="009A6F2A">
      <w:pPr>
        <w:pStyle w:val="02TEXTOPRINCIPAL"/>
      </w:pPr>
      <w:r w:rsidRPr="006162EA">
        <w:t xml:space="preserve">Guerreiros, nasci: </w:t>
      </w:r>
    </w:p>
    <w:p w14:paraId="374C2316" w14:textId="77777777" w:rsidR="009A6F2A" w:rsidRPr="006162EA" w:rsidRDefault="009A6F2A" w:rsidP="009A6F2A">
      <w:pPr>
        <w:pStyle w:val="02TEXTOPRINCIPAL"/>
      </w:pPr>
      <w:r w:rsidRPr="006162EA">
        <w:t>Sou bravo, sou forte,</w:t>
      </w:r>
    </w:p>
    <w:p w14:paraId="7EEADDE0" w14:textId="77777777" w:rsidR="009A6F2A" w:rsidRPr="006162EA" w:rsidRDefault="009A6F2A" w:rsidP="009A6F2A">
      <w:pPr>
        <w:pStyle w:val="02TEXTOPRINCIPAL"/>
      </w:pPr>
      <w:r w:rsidRPr="006162EA">
        <w:t>Sou filho do Norte;</w:t>
      </w:r>
    </w:p>
    <w:p w14:paraId="134EE73E" w14:textId="77777777" w:rsidR="009A6F2A" w:rsidRPr="006162EA" w:rsidRDefault="009A6F2A" w:rsidP="009A6F2A">
      <w:pPr>
        <w:pStyle w:val="02TEXTOPRINCIPAL"/>
      </w:pPr>
      <w:r w:rsidRPr="006162EA">
        <w:t>Meu canto de morte;</w:t>
      </w:r>
    </w:p>
    <w:p w14:paraId="5509FB95" w14:textId="790E9421" w:rsidR="009A6F2A" w:rsidRDefault="009A6F2A" w:rsidP="009A6F2A">
      <w:pPr>
        <w:pStyle w:val="02TEXTOPRINCIPAL"/>
      </w:pPr>
      <w:r w:rsidRPr="006162EA">
        <w:t>Guerreiros, ouvi.</w:t>
      </w:r>
    </w:p>
    <w:p w14:paraId="3F55A136" w14:textId="77777777" w:rsidR="00E2673B" w:rsidRPr="006162EA" w:rsidRDefault="00E2673B" w:rsidP="009A6F2A">
      <w:pPr>
        <w:pStyle w:val="02TEXTOPRINCIPAL"/>
      </w:pPr>
    </w:p>
    <w:p w14:paraId="7B055699" w14:textId="77777777" w:rsidR="009A6F2A" w:rsidRPr="006162EA" w:rsidRDefault="009A6F2A" w:rsidP="009A6F2A">
      <w:pPr>
        <w:pStyle w:val="02TEXTOPRINCIPAL"/>
      </w:pPr>
      <w:r w:rsidRPr="006162EA">
        <w:t>Já vi cruas brigas</w:t>
      </w:r>
    </w:p>
    <w:p w14:paraId="16D812C3" w14:textId="77777777" w:rsidR="009A6F2A" w:rsidRPr="006162EA" w:rsidRDefault="009A6F2A" w:rsidP="009A6F2A">
      <w:pPr>
        <w:pStyle w:val="02TEXTOPRINCIPAL"/>
      </w:pPr>
      <w:r w:rsidRPr="006162EA">
        <w:t>De tribos inimigas</w:t>
      </w:r>
    </w:p>
    <w:p w14:paraId="7A547AF5" w14:textId="33AA4BE9" w:rsidR="009A6F2A" w:rsidRDefault="009A6F2A" w:rsidP="009A6F2A">
      <w:pPr>
        <w:pStyle w:val="02TEXTOPRINCIPAL"/>
      </w:pPr>
      <w:r w:rsidRPr="006162EA">
        <w:t>E as duras fadigas</w:t>
      </w:r>
    </w:p>
    <w:p w14:paraId="272EFADE" w14:textId="505AEC97" w:rsidR="00AC34E4" w:rsidRPr="006162EA" w:rsidRDefault="00AC34E4" w:rsidP="009A6F2A">
      <w:pPr>
        <w:pStyle w:val="02TEXTOPRINCIPAL"/>
      </w:pPr>
      <w:r>
        <w:t>Da guerra provei [...]”</w:t>
      </w:r>
    </w:p>
    <w:p w14:paraId="4DFBE4B1" w14:textId="5A48A17B" w:rsidR="009A6F2A" w:rsidRDefault="009A6F2A" w:rsidP="009A6F2A">
      <w:pPr>
        <w:pStyle w:val="06CREDITO"/>
      </w:pPr>
      <w:r>
        <w:t xml:space="preserve">DIAS, Antônio Gonçalves. </w:t>
      </w:r>
      <w:r w:rsidRPr="0046079B">
        <w:rPr>
          <w:i/>
        </w:rPr>
        <w:t>I-Juca-</w:t>
      </w:r>
      <w:proofErr w:type="spellStart"/>
      <w:r w:rsidRPr="0046079B">
        <w:rPr>
          <w:i/>
        </w:rPr>
        <w:t>Pirama</w:t>
      </w:r>
      <w:proofErr w:type="spellEnd"/>
      <w:r>
        <w:t xml:space="preserve">. Rio de Janeiro: </w:t>
      </w:r>
      <w:r w:rsidRPr="006162EA">
        <w:t xml:space="preserve">Fundação Biblioteca Nacional. </w:t>
      </w:r>
      <w:r>
        <w:t>Disponível em: &lt;</w:t>
      </w:r>
      <w:hyperlink r:id="rId9" w:history="1">
        <w:r w:rsidRPr="00AC34E4">
          <w:rPr>
            <w:rStyle w:val="Hyperlink"/>
          </w:rPr>
          <w:t>http://objdigital.bn.br/Acervo_Digital/livros_eletronicos/jucapirama.pdf</w:t>
        </w:r>
      </w:hyperlink>
      <w:r>
        <w:t>&gt;. Acesso em: 3 out. 2018.</w:t>
      </w:r>
    </w:p>
    <w:p w14:paraId="53813FC1" w14:textId="77777777" w:rsidR="009A6F2A" w:rsidRDefault="009A6F2A" w:rsidP="009A6F2A">
      <w:pPr>
        <w:pStyle w:val="02TEXTOPRINCIPAL"/>
      </w:pPr>
    </w:p>
    <w:p w14:paraId="2077A6B5" w14:textId="77777777" w:rsidR="009A6F2A" w:rsidRPr="006162EA" w:rsidRDefault="009A6F2A" w:rsidP="009A6F2A">
      <w:pPr>
        <w:pStyle w:val="02TEXTOITEM"/>
      </w:pPr>
      <w:r w:rsidRPr="00EA7759">
        <w:rPr>
          <w:b/>
        </w:rPr>
        <w:t>a)</w:t>
      </w:r>
      <w:r>
        <w:t xml:space="preserve"> </w:t>
      </w:r>
      <w:r w:rsidRPr="006162EA">
        <w:t xml:space="preserve">De que maneira </w:t>
      </w:r>
      <w:r>
        <w:t>o indígena é representado nesse trecho do poema</w:t>
      </w:r>
      <w:r w:rsidRPr="006162EA">
        <w:t>?</w:t>
      </w:r>
    </w:p>
    <w:p w14:paraId="15883396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252FCA53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35719AE9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62509E6E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49DACE3B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330E11BB" w14:textId="45553108" w:rsidR="009A6F2A" w:rsidRDefault="009A6F2A">
      <w:pPr>
        <w:rPr>
          <w:rFonts w:eastAsia="Tahoma"/>
        </w:rPr>
      </w:pPr>
      <w:r>
        <w:br w:type="page"/>
      </w:r>
    </w:p>
    <w:p w14:paraId="7046DF4A" w14:textId="77777777" w:rsidR="009A6F2A" w:rsidRDefault="009A6F2A" w:rsidP="009A6F2A">
      <w:pPr>
        <w:pStyle w:val="02TEXTOPRINCIPAL"/>
      </w:pPr>
    </w:p>
    <w:p w14:paraId="3DCAF7F1" w14:textId="77777777" w:rsidR="009A6F2A" w:rsidRDefault="009A6F2A" w:rsidP="009A6F2A">
      <w:pPr>
        <w:pStyle w:val="02TEXTOITEM"/>
      </w:pPr>
      <w:r w:rsidRPr="00EA7759">
        <w:rPr>
          <w:b/>
        </w:rPr>
        <w:t>b)</w:t>
      </w:r>
      <w:r w:rsidRPr="00EA7759">
        <w:t xml:space="preserve"> Compare essa representação com a política indigenista do Segundo Reinado.</w:t>
      </w:r>
    </w:p>
    <w:p w14:paraId="6E506F4A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1ECA64D8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558B68CA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604001AB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128CF9BB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2A838B07" w14:textId="77777777" w:rsidR="009A6F2A" w:rsidRDefault="009A6F2A" w:rsidP="009A6F2A">
      <w:pPr>
        <w:pStyle w:val="02TEXTOPRINCIPAL"/>
      </w:pPr>
    </w:p>
    <w:p w14:paraId="1379514E" w14:textId="77777777" w:rsidR="009A6F2A" w:rsidRPr="009A6F2A" w:rsidRDefault="009A6F2A" w:rsidP="00AC34E4">
      <w:pPr>
        <w:pStyle w:val="01TITULO3"/>
      </w:pPr>
      <w:r w:rsidRPr="009A6F2A">
        <w:t xml:space="preserve">Questão 9 </w:t>
      </w:r>
    </w:p>
    <w:p w14:paraId="3030D4EF" w14:textId="77777777" w:rsidR="009A6F2A" w:rsidRDefault="009A6F2A" w:rsidP="009A6F2A">
      <w:pPr>
        <w:pStyle w:val="02TEXTOPRINCIPAL"/>
      </w:pPr>
    </w:p>
    <w:p w14:paraId="5C65A61F" w14:textId="77777777" w:rsidR="009A6F2A" w:rsidRDefault="009A6F2A" w:rsidP="009A6F2A">
      <w:pPr>
        <w:pStyle w:val="02TEXTOPRINCIPAL"/>
      </w:pPr>
      <w:r w:rsidRPr="00A34970">
        <w:t>Leia o te</w:t>
      </w:r>
      <w:r>
        <w:t>xto e faça o que se pede.</w:t>
      </w:r>
    </w:p>
    <w:p w14:paraId="42A2D02C" w14:textId="77777777" w:rsidR="009A6F2A" w:rsidRPr="00A34970" w:rsidRDefault="009A6F2A" w:rsidP="009A6F2A">
      <w:pPr>
        <w:pStyle w:val="02TEXTOPRINCIPAL"/>
      </w:pPr>
    </w:p>
    <w:p w14:paraId="7B190AD0" w14:textId="77777777" w:rsidR="009A6F2A" w:rsidRPr="00A34970" w:rsidRDefault="009A6F2A" w:rsidP="009A6F2A">
      <w:pPr>
        <w:pStyle w:val="02TEXTOPRINCIPAL"/>
      </w:pPr>
      <w:r w:rsidRPr="00A34970">
        <w:t xml:space="preserve">“Desde o tratado comercial de 1826, a Inglaterra pressionava o governo imperial para cessar o tráfico. Em 1831, houve a proibição do tráfico, mas esse continuou até que, em 1845, a Inglaterra </w:t>
      </w:r>
      <w:r w:rsidRPr="00694BD2">
        <w:t>decretasse</w:t>
      </w:r>
      <w:r w:rsidRPr="00694BD2">
        <w:rPr>
          <w:i/>
        </w:rPr>
        <w:t xml:space="preserve"> Bill Aberdeen</w:t>
      </w:r>
      <w:r w:rsidRPr="00A34970">
        <w:t xml:space="preserve"> – lei que autorizava a marinha inglesa a prender os navios negreiros e julgar os traficantes de escravos. Em 1850, a Lei Eusébio de Queiroz proíbe oficialmente o tráfico negreiro no Brasil”.</w:t>
      </w:r>
    </w:p>
    <w:p w14:paraId="0AC0BDCF" w14:textId="77777777" w:rsidR="009A6F2A" w:rsidRDefault="009A6F2A" w:rsidP="009A6F2A">
      <w:pPr>
        <w:pStyle w:val="06CREDITO"/>
      </w:pPr>
      <w:r w:rsidRPr="00A34970">
        <w:t xml:space="preserve">QUEIROZ, Suely Robles Reis de. </w:t>
      </w:r>
      <w:r w:rsidRPr="00C4331B">
        <w:rPr>
          <w:i/>
        </w:rPr>
        <w:t xml:space="preserve">Escravidão </w:t>
      </w:r>
      <w:r>
        <w:rPr>
          <w:i/>
        </w:rPr>
        <w:t>n</w:t>
      </w:r>
      <w:r w:rsidRPr="00C4331B">
        <w:rPr>
          <w:i/>
        </w:rPr>
        <w:t>egra no Brasil</w:t>
      </w:r>
      <w:r w:rsidRPr="00A34970">
        <w:t>. São Paul</w:t>
      </w:r>
      <w:r>
        <w:t>o: Ática, 1987.</w:t>
      </w:r>
      <w:r w:rsidRPr="00A34970">
        <w:t xml:space="preserve"> p. 60-61.</w:t>
      </w:r>
    </w:p>
    <w:p w14:paraId="1F3E6593" w14:textId="77777777" w:rsidR="009A6F2A" w:rsidRPr="00A34970" w:rsidRDefault="009A6F2A" w:rsidP="009A6F2A">
      <w:pPr>
        <w:pStyle w:val="02TEXTOPRINCIPAL"/>
      </w:pPr>
    </w:p>
    <w:p w14:paraId="37CB74CC" w14:textId="70F2E5A2" w:rsidR="009A6F2A" w:rsidRPr="0007452D" w:rsidRDefault="009A6F2A" w:rsidP="009A6F2A">
      <w:pPr>
        <w:pStyle w:val="02TEXTOITEM"/>
      </w:pPr>
      <w:r w:rsidRPr="0007452D">
        <w:rPr>
          <w:b/>
        </w:rPr>
        <w:t>a)</w:t>
      </w:r>
      <w:r>
        <w:t xml:space="preserve"> Explique</w:t>
      </w:r>
      <w:r w:rsidRPr="0007452D">
        <w:t xml:space="preserve"> </w:t>
      </w:r>
      <w:r>
        <w:t>o interesse britânico em acabar com o tráfico negreiro no</w:t>
      </w:r>
      <w:r w:rsidRPr="0007452D">
        <w:t xml:space="preserve"> Brasil</w:t>
      </w:r>
      <w:r w:rsidR="00001DC5">
        <w:t>.</w:t>
      </w:r>
    </w:p>
    <w:p w14:paraId="05DC38B9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6C78B2FF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6D77DDC4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2A838F3B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42081E3D" w14:textId="77777777" w:rsidR="009A6F2A" w:rsidRDefault="009A6F2A" w:rsidP="009A6F2A">
      <w:pPr>
        <w:pStyle w:val="02TEXTOPRINCIPAL"/>
      </w:pPr>
    </w:p>
    <w:p w14:paraId="4C7CE905" w14:textId="77777777" w:rsidR="009A6F2A" w:rsidRDefault="009A6F2A" w:rsidP="009A6F2A">
      <w:pPr>
        <w:pStyle w:val="02TEXTOITEM"/>
      </w:pPr>
      <w:r w:rsidRPr="0007452D">
        <w:rPr>
          <w:b/>
        </w:rPr>
        <w:t>b)</w:t>
      </w:r>
      <w:r>
        <w:t xml:space="preserve"> </w:t>
      </w:r>
      <w:r w:rsidRPr="0007452D">
        <w:t>Qual foi o resultado d</w:t>
      </w:r>
      <w:r>
        <w:t>a pressão britânica</w:t>
      </w:r>
      <w:r w:rsidRPr="0007452D">
        <w:t xml:space="preserve"> sobre o Brasil?</w:t>
      </w:r>
    </w:p>
    <w:p w14:paraId="08B84CD8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2168A481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467BBEE2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1456ABA9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5C0437C7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0D464CE2" w14:textId="69FBD4EA" w:rsidR="009A6F2A" w:rsidRDefault="009A6F2A" w:rsidP="009A6F2A">
      <w:pPr>
        <w:pStyle w:val="02TEXTOPRINCIPAL"/>
        <w:rPr>
          <w:highlight w:val="yellow"/>
        </w:rPr>
      </w:pPr>
      <w:r>
        <w:rPr>
          <w:highlight w:val="yellow"/>
        </w:rPr>
        <w:br w:type="page"/>
      </w:r>
    </w:p>
    <w:p w14:paraId="7D240F70" w14:textId="77777777" w:rsidR="009A6F2A" w:rsidRDefault="009A6F2A" w:rsidP="009A6F2A">
      <w:pPr>
        <w:pStyle w:val="02TEXTOPRINCIPAL"/>
        <w:rPr>
          <w:highlight w:val="yellow"/>
        </w:rPr>
      </w:pPr>
    </w:p>
    <w:p w14:paraId="5D002C87" w14:textId="77777777" w:rsidR="009A6F2A" w:rsidRPr="009A6F2A" w:rsidRDefault="009A6F2A" w:rsidP="00AC34E4">
      <w:pPr>
        <w:pStyle w:val="01TITULO3"/>
      </w:pPr>
      <w:r w:rsidRPr="009A6F2A">
        <w:t>Questão 10</w:t>
      </w:r>
    </w:p>
    <w:p w14:paraId="6AB91A3F" w14:textId="77777777" w:rsidR="009A6F2A" w:rsidRDefault="009A6F2A" w:rsidP="009A6F2A">
      <w:pPr>
        <w:pStyle w:val="02TEXTOPRINCIPAL"/>
      </w:pPr>
    </w:p>
    <w:p w14:paraId="5A30CF9B" w14:textId="77777777" w:rsidR="009A6F2A" w:rsidRPr="00EE36BA" w:rsidRDefault="009A6F2A" w:rsidP="009A6F2A">
      <w:pPr>
        <w:pStyle w:val="02TEXTOPRINCIPAL"/>
      </w:pPr>
      <w:r>
        <w:t>Descreva a característica da política de incentivo à migração para o Brasil presente no texto a seguir e relacione-a ao contexto do período.</w:t>
      </w:r>
    </w:p>
    <w:p w14:paraId="1D995CA8" w14:textId="77777777" w:rsidR="009A6F2A" w:rsidRDefault="009A6F2A" w:rsidP="009A6F2A">
      <w:pPr>
        <w:pStyle w:val="02TEXTOPRINCIPAL"/>
      </w:pPr>
    </w:p>
    <w:p w14:paraId="1F84495D" w14:textId="31607249" w:rsidR="009A6F2A" w:rsidRPr="00EE36BA" w:rsidRDefault="009A6F2A" w:rsidP="009A6F2A">
      <w:pPr>
        <w:pStyle w:val="02TEXTOPRINCIPAL"/>
      </w:pPr>
      <w:r w:rsidRPr="00EE36BA">
        <w:t>“Imigração e colonização tinham, entretanto, mais outros objetivos. Em muitos m</w:t>
      </w:r>
      <w:r>
        <w:t>omentos, ficou bem claro que o ‘aprimoramento da raça’ e o ‘</w:t>
      </w:r>
      <w:r w:rsidRPr="00EE36BA">
        <w:t>branqueamento da</w:t>
      </w:r>
      <w:r>
        <w:t xml:space="preserve"> raça’</w:t>
      </w:r>
      <w:r w:rsidRPr="00EE36BA">
        <w:t xml:space="preserve"> estavam presentes entre os objetivos dos ideólogos que se empenharam em favor da imigraçã</w:t>
      </w:r>
      <w:r>
        <w:t>o e da pequena propriedade</w:t>
      </w:r>
      <w:r w:rsidR="00001DC5">
        <w:t>.</w:t>
      </w:r>
      <w:r>
        <w:t>”</w:t>
      </w:r>
    </w:p>
    <w:p w14:paraId="30FF2E55" w14:textId="77777777" w:rsidR="009A6F2A" w:rsidRPr="00EE36BA" w:rsidRDefault="009A6F2A" w:rsidP="009A6F2A">
      <w:pPr>
        <w:pStyle w:val="06CREDITO"/>
      </w:pPr>
      <w:r w:rsidRPr="00EE36BA">
        <w:t xml:space="preserve">PETRONE, Maria Thereza </w:t>
      </w:r>
      <w:proofErr w:type="spellStart"/>
      <w:r w:rsidRPr="00EE36BA">
        <w:t>Schorrer</w:t>
      </w:r>
      <w:proofErr w:type="spellEnd"/>
      <w:r w:rsidRPr="00EE36BA">
        <w:t xml:space="preserve">. </w:t>
      </w:r>
      <w:r w:rsidRPr="00B10ABA">
        <w:rPr>
          <w:i/>
        </w:rPr>
        <w:t>O imigrante e a pequena propriedade</w:t>
      </w:r>
      <w:r>
        <w:t>. 2. ed. São Paulo: Brasiliense, 1984.</w:t>
      </w:r>
      <w:r w:rsidRPr="00EE36BA">
        <w:t xml:space="preserve"> p.</w:t>
      </w:r>
      <w:r>
        <w:t xml:space="preserve"> </w:t>
      </w:r>
      <w:r w:rsidRPr="00EE36BA">
        <w:t>38</w:t>
      </w:r>
      <w:r>
        <w:t>.</w:t>
      </w:r>
    </w:p>
    <w:p w14:paraId="59DAB00C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35A0ABA2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6FE52636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44F7E6F2" w14:textId="77777777" w:rsidR="009A6F2A" w:rsidRPr="002A34C2" w:rsidRDefault="009A6F2A" w:rsidP="009A6F2A">
      <w:pPr>
        <w:pStyle w:val="05LINHASRESPOSTA"/>
      </w:pPr>
      <w:r>
        <w:t>______________________________________________________________________________________</w:t>
      </w:r>
    </w:p>
    <w:p w14:paraId="741AA8A7" w14:textId="292F191F" w:rsidR="009A6F2A" w:rsidRDefault="009A6F2A" w:rsidP="009A6F2A">
      <w:pPr>
        <w:pStyle w:val="05LINHASRESPOSTA"/>
      </w:pPr>
      <w:r>
        <w:t>______________________________________________________________________________________</w:t>
      </w:r>
    </w:p>
    <w:sectPr w:rsidR="009A6F2A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72181" w14:textId="77777777" w:rsidR="00DC23F8" w:rsidRDefault="00DC23F8">
      <w:r>
        <w:separator/>
      </w:r>
    </w:p>
  </w:endnote>
  <w:endnote w:type="continuationSeparator" w:id="0">
    <w:p w14:paraId="183726F2" w14:textId="77777777" w:rsidR="00DC23F8" w:rsidRDefault="00DC2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40AF6FC-B0B2-4A08-9D65-D7949D593BCB}"/>
    <w:embedBold r:id="rId2" w:fontKey="{F9089E15-9000-444D-92D2-08992E4D791D}"/>
    <w:embedItalic r:id="rId3" w:fontKey="{BDC163D0-E21E-4D2B-ABD7-8D04FAA4A7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6189CCF-BA54-4820-AABA-47ACC761A375}"/>
    <w:embedBold r:id="rId5" w:fontKey="{12E17DF6-8107-4928-BB3B-A4B93F26E40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491F8C2-1054-4987-B7C8-6997A967C9B2}"/>
    <w:embedBold r:id="rId7" w:fontKey="{71CA85E2-C42D-46C3-8D86-8A0A868D527E}"/>
    <w:embedBoldItalic r:id="rId8" w:fontKey="{7E029776-9874-4E84-8B14-4126587EA3D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4E88AA7-0C70-4F74-AC18-3312C26F4CAC}"/>
    <w:embedBold r:id="rId10" w:fontKey="{139A92D7-C280-452C-900E-87906940D9B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E600C4E-FA69-4BCB-8A9C-2243F7443E8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4DE77FC-928D-4563-93FD-9C0BFCBA6C1C}"/>
    <w:embedBold r:id="rId13" w:fontKey="{E9E2B5AD-0431-4286-89CF-6CE0223CBF3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E3770AA7-F461-4B57-BDFC-19B69CF7466A}"/>
  </w:font>
  <w:font w:name="Cronos Pro"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0853F154" w:rsidR="00C67490" w:rsidRPr="005A1C11" w:rsidRDefault="002D6CDB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D6CD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B894D" w14:textId="77777777" w:rsidR="00DC23F8" w:rsidRDefault="00DC23F8">
      <w:r>
        <w:rPr>
          <w:color w:val="000000"/>
        </w:rPr>
        <w:separator/>
      </w:r>
    </w:p>
  </w:footnote>
  <w:footnote w:type="continuationSeparator" w:id="0">
    <w:p w14:paraId="556AF1FB" w14:textId="77777777" w:rsidR="00DC23F8" w:rsidRDefault="00DC2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7147B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AD082E"/>
    <w:multiLevelType w:val="hybridMultilevel"/>
    <w:tmpl w:val="C772E84E"/>
    <w:lvl w:ilvl="0" w:tplc="AE3E2C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44731"/>
    <w:multiLevelType w:val="hybridMultilevel"/>
    <w:tmpl w:val="1180B270"/>
    <w:lvl w:ilvl="0" w:tplc="E84661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1E283B"/>
    <w:multiLevelType w:val="hybridMultilevel"/>
    <w:tmpl w:val="B986CC36"/>
    <w:lvl w:ilvl="0" w:tplc="EC761E5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E677D5"/>
    <w:multiLevelType w:val="hybridMultilevel"/>
    <w:tmpl w:val="793EB4FC"/>
    <w:lvl w:ilvl="0" w:tplc="B03C6B78">
      <w:start w:val="1"/>
      <w:numFmt w:val="lowerLetter"/>
      <w:lvlText w:val="%1)"/>
      <w:lvlJc w:val="left"/>
      <w:pPr>
        <w:ind w:left="720" w:hanging="360"/>
      </w:pPr>
      <w:rPr>
        <w:rFonts w:ascii="Tahoma" w:hAnsi="Tahoma" w:cs="Tahoma" w:hint="default"/>
        <w:b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86C7D"/>
    <w:multiLevelType w:val="hybridMultilevel"/>
    <w:tmpl w:val="35D45AD4"/>
    <w:lvl w:ilvl="0" w:tplc="F5AEBAE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912779"/>
    <w:multiLevelType w:val="hybridMultilevel"/>
    <w:tmpl w:val="FC6EC982"/>
    <w:lvl w:ilvl="0" w:tplc="F6E8B7DE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5"/>
  </w:num>
  <w:num w:numId="4">
    <w:abstractNumId w:val="11"/>
  </w:num>
  <w:num w:numId="5">
    <w:abstractNumId w:val="15"/>
  </w:num>
  <w:num w:numId="6">
    <w:abstractNumId w:val="15"/>
  </w:num>
  <w:num w:numId="7">
    <w:abstractNumId w:val="11"/>
  </w:num>
  <w:num w:numId="8">
    <w:abstractNumId w:val="15"/>
  </w:num>
  <w:num w:numId="9">
    <w:abstractNumId w:val="15"/>
  </w:num>
  <w:num w:numId="10">
    <w:abstractNumId w:val="11"/>
  </w:num>
  <w:num w:numId="11">
    <w:abstractNumId w:val="15"/>
  </w:num>
  <w:num w:numId="12">
    <w:abstractNumId w:val="7"/>
  </w:num>
  <w:num w:numId="13">
    <w:abstractNumId w:val="10"/>
  </w:num>
  <w:num w:numId="14">
    <w:abstractNumId w:val="2"/>
  </w:num>
  <w:num w:numId="15">
    <w:abstractNumId w:val="14"/>
  </w:num>
  <w:num w:numId="16">
    <w:abstractNumId w:val="4"/>
  </w:num>
  <w:num w:numId="17">
    <w:abstractNumId w:val="6"/>
  </w:num>
  <w:num w:numId="18">
    <w:abstractNumId w:val="12"/>
  </w:num>
  <w:num w:numId="19">
    <w:abstractNumId w:val="5"/>
  </w:num>
  <w:num w:numId="20">
    <w:abstractNumId w:val="13"/>
  </w:num>
  <w:num w:numId="21">
    <w:abstractNumId w:val="18"/>
  </w:num>
  <w:num w:numId="22">
    <w:abstractNumId w:val="8"/>
  </w:num>
  <w:num w:numId="23">
    <w:abstractNumId w:val="16"/>
  </w:num>
  <w:num w:numId="24">
    <w:abstractNumId w:val="17"/>
  </w:num>
  <w:num w:numId="25">
    <w:abstractNumId w:val="0"/>
  </w:num>
  <w:num w:numId="26">
    <w:abstractNumId w:val="3"/>
  </w:num>
  <w:num w:numId="27">
    <w:abstractNumId w:val="1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DC5"/>
    <w:rsid w:val="00032E44"/>
    <w:rsid w:val="00060870"/>
    <w:rsid w:val="00060A00"/>
    <w:rsid w:val="000628EC"/>
    <w:rsid w:val="000740CA"/>
    <w:rsid w:val="00076EF4"/>
    <w:rsid w:val="0008077C"/>
    <w:rsid w:val="00094BB3"/>
    <w:rsid w:val="000A4ACC"/>
    <w:rsid w:val="000A7F47"/>
    <w:rsid w:val="000C6EC8"/>
    <w:rsid w:val="00122A01"/>
    <w:rsid w:val="00126F41"/>
    <w:rsid w:val="00133AA8"/>
    <w:rsid w:val="00170A30"/>
    <w:rsid w:val="00182B00"/>
    <w:rsid w:val="001A3FD5"/>
    <w:rsid w:val="001B4098"/>
    <w:rsid w:val="001C384B"/>
    <w:rsid w:val="001E5E4C"/>
    <w:rsid w:val="0020549D"/>
    <w:rsid w:val="00210B7C"/>
    <w:rsid w:val="002244D6"/>
    <w:rsid w:val="002330A0"/>
    <w:rsid w:val="00240D1F"/>
    <w:rsid w:val="00246D52"/>
    <w:rsid w:val="00253A0A"/>
    <w:rsid w:val="0025600C"/>
    <w:rsid w:val="0026445C"/>
    <w:rsid w:val="00286F4A"/>
    <w:rsid w:val="002B4837"/>
    <w:rsid w:val="002B5434"/>
    <w:rsid w:val="002C49D0"/>
    <w:rsid w:val="002C6E52"/>
    <w:rsid w:val="002D6CDB"/>
    <w:rsid w:val="002F294E"/>
    <w:rsid w:val="002F59D2"/>
    <w:rsid w:val="00314A40"/>
    <w:rsid w:val="00367354"/>
    <w:rsid w:val="00387A07"/>
    <w:rsid w:val="00395F8C"/>
    <w:rsid w:val="003C0DC7"/>
    <w:rsid w:val="003C3801"/>
    <w:rsid w:val="003C7E54"/>
    <w:rsid w:val="003F1D4E"/>
    <w:rsid w:val="00426FFF"/>
    <w:rsid w:val="0045283C"/>
    <w:rsid w:val="00483741"/>
    <w:rsid w:val="004C2C31"/>
    <w:rsid w:val="00512EF1"/>
    <w:rsid w:val="0053145B"/>
    <w:rsid w:val="00572F78"/>
    <w:rsid w:val="005D03F2"/>
    <w:rsid w:val="005E5DA1"/>
    <w:rsid w:val="0063448F"/>
    <w:rsid w:val="0064015E"/>
    <w:rsid w:val="00644D36"/>
    <w:rsid w:val="00676297"/>
    <w:rsid w:val="00694BD2"/>
    <w:rsid w:val="006D5809"/>
    <w:rsid w:val="007C5F95"/>
    <w:rsid w:val="007D2748"/>
    <w:rsid w:val="007F11D7"/>
    <w:rsid w:val="007F410B"/>
    <w:rsid w:val="007F5E3C"/>
    <w:rsid w:val="00802F95"/>
    <w:rsid w:val="00852916"/>
    <w:rsid w:val="008C2A24"/>
    <w:rsid w:val="008D21BF"/>
    <w:rsid w:val="008E09F8"/>
    <w:rsid w:val="008F7795"/>
    <w:rsid w:val="00915782"/>
    <w:rsid w:val="00935D6C"/>
    <w:rsid w:val="009521CD"/>
    <w:rsid w:val="009A6F2A"/>
    <w:rsid w:val="009B7174"/>
    <w:rsid w:val="009E25D1"/>
    <w:rsid w:val="009F7BD8"/>
    <w:rsid w:val="00A20233"/>
    <w:rsid w:val="00A40D28"/>
    <w:rsid w:val="00A55FA1"/>
    <w:rsid w:val="00A74FAE"/>
    <w:rsid w:val="00AC34E4"/>
    <w:rsid w:val="00AD3F15"/>
    <w:rsid w:val="00AE22DE"/>
    <w:rsid w:val="00B22083"/>
    <w:rsid w:val="00B3283F"/>
    <w:rsid w:val="00B36FBF"/>
    <w:rsid w:val="00B523C5"/>
    <w:rsid w:val="00BB554C"/>
    <w:rsid w:val="00BB6002"/>
    <w:rsid w:val="00BE0E52"/>
    <w:rsid w:val="00BE346A"/>
    <w:rsid w:val="00BE7FB8"/>
    <w:rsid w:val="00C23663"/>
    <w:rsid w:val="00C65D98"/>
    <w:rsid w:val="00C67490"/>
    <w:rsid w:val="00C74DE6"/>
    <w:rsid w:val="00C867EE"/>
    <w:rsid w:val="00CA5545"/>
    <w:rsid w:val="00CC5CBB"/>
    <w:rsid w:val="00CF42D1"/>
    <w:rsid w:val="00D05AA0"/>
    <w:rsid w:val="00D21C54"/>
    <w:rsid w:val="00D24D8F"/>
    <w:rsid w:val="00D418A3"/>
    <w:rsid w:val="00D478B4"/>
    <w:rsid w:val="00D537E4"/>
    <w:rsid w:val="00D77B34"/>
    <w:rsid w:val="00D8310E"/>
    <w:rsid w:val="00D951A2"/>
    <w:rsid w:val="00DA3C82"/>
    <w:rsid w:val="00DB196E"/>
    <w:rsid w:val="00DC04F1"/>
    <w:rsid w:val="00DC23F8"/>
    <w:rsid w:val="00DE4BD7"/>
    <w:rsid w:val="00DF12D6"/>
    <w:rsid w:val="00E05E1E"/>
    <w:rsid w:val="00E14CEA"/>
    <w:rsid w:val="00E2673B"/>
    <w:rsid w:val="00E27094"/>
    <w:rsid w:val="00E32F61"/>
    <w:rsid w:val="00E449E3"/>
    <w:rsid w:val="00E90F29"/>
    <w:rsid w:val="00E97485"/>
    <w:rsid w:val="00ED4C47"/>
    <w:rsid w:val="00F451C6"/>
    <w:rsid w:val="00F56CF2"/>
    <w:rsid w:val="00F8490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78B4"/>
    <w:pPr>
      <w:jc w:val="right"/>
    </w:p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7F5E3C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7F5E3C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A40D28"/>
    <w:pPr>
      <w:spacing w:after="120"/>
    </w:pPr>
    <w:rPr>
      <w:rFonts w:cs="Mangal"/>
      <w:sz w:val="16"/>
      <w:szCs w:val="14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A40D28"/>
    <w:rPr>
      <w:rFonts w:cs="Mangal"/>
      <w:sz w:val="16"/>
      <w:szCs w:val="14"/>
    </w:rPr>
  </w:style>
  <w:style w:type="paragraph" w:customStyle="1" w:styleId="Default">
    <w:name w:val="Default"/>
    <w:rsid w:val="00A40D28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523C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B523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useunacional.ufrj.br/dir/omuseu/omuseu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objdigital.bn.br/Acervo_Digital/livros_eletronicos/jucapirama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2003</Words>
  <Characters>10817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3</cp:revision>
  <dcterms:created xsi:type="dcterms:W3CDTF">2018-10-23T13:40:00Z</dcterms:created>
  <dcterms:modified xsi:type="dcterms:W3CDTF">2018-10-25T20:20:00Z</dcterms:modified>
</cp:coreProperties>
</file>