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C04FE" w14:textId="77777777" w:rsidR="00D67E05" w:rsidRPr="00AE469E" w:rsidRDefault="00D67E05" w:rsidP="00D67E05">
      <w:pPr>
        <w:pStyle w:val="01TITULO3"/>
      </w:pPr>
      <w:r w:rsidRPr="00AE469E">
        <w:t xml:space="preserve">História – </w:t>
      </w:r>
      <w:r>
        <w:t>7</w:t>
      </w:r>
      <w:r w:rsidRPr="00AE469E">
        <w:t xml:space="preserve">º ano – </w:t>
      </w:r>
      <w:r>
        <w:t>3</w:t>
      </w:r>
      <w:r w:rsidRPr="00AE469E">
        <w:t>º bimestre</w:t>
      </w:r>
    </w:p>
    <w:p w14:paraId="40487D6F" w14:textId="77777777" w:rsidR="00D67E05" w:rsidRPr="00AE469E" w:rsidRDefault="00D67E05" w:rsidP="00D67E05">
      <w:pPr>
        <w:pStyle w:val="02TEXTOPRINCIPAL"/>
      </w:pPr>
    </w:p>
    <w:p w14:paraId="76ACA98A" w14:textId="77777777" w:rsidR="00D52F7E" w:rsidRDefault="00D52F7E" w:rsidP="00D52F7E">
      <w:pPr>
        <w:pStyle w:val="01TITULO4"/>
      </w:pPr>
      <w:r>
        <w:t>Gabarito, interpretação e reorientação com base nas respostas dos alunos</w:t>
      </w:r>
    </w:p>
    <w:p w14:paraId="13C0A0D0" w14:textId="77777777" w:rsidR="00D67E05" w:rsidRDefault="00D67E05" w:rsidP="00D67E05">
      <w:pPr>
        <w:pStyle w:val="02TEXTOPRINCIPAL"/>
      </w:pPr>
      <w:bookmarkStart w:id="0" w:name="_GoBack"/>
      <w:bookmarkEnd w:id="0"/>
    </w:p>
    <w:p w14:paraId="5FE618D0" w14:textId="77777777" w:rsidR="00D67E05" w:rsidRPr="003D6CDA" w:rsidRDefault="00D67E05" w:rsidP="00D67E05">
      <w:pPr>
        <w:pStyle w:val="01TITULO4"/>
      </w:pPr>
      <w:r w:rsidRPr="003D6CDA">
        <w:t xml:space="preserve">Questão </w:t>
      </w:r>
      <w:r>
        <w:t>1</w:t>
      </w:r>
    </w:p>
    <w:p w14:paraId="1952C7D2" w14:textId="77777777" w:rsidR="00D67E05" w:rsidRPr="003D6CDA" w:rsidRDefault="00D67E05" w:rsidP="00D67E05">
      <w:pPr>
        <w:pStyle w:val="02TEXTOPRINCIPAL"/>
        <w:ind w:right="-1"/>
        <w:jc w:val="both"/>
        <w:rPr>
          <w:b/>
        </w:rPr>
      </w:pPr>
      <w:r w:rsidRPr="003D6CDA">
        <w:rPr>
          <w:b/>
        </w:rPr>
        <w:t>Habilidade avaliada</w:t>
      </w:r>
    </w:p>
    <w:p w14:paraId="17C8781E" w14:textId="77777777" w:rsidR="00D67E05" w:rsidRDefault="00D67E05" w:rsidP="00D67E05">
      <w:pPr>
        <w:pStyle w:val="02TEXTOPRINCIPAL"/>
      </w:pPr>
      <w:r w:rsidRPr="001C7A0E">
        <w:rPr>
          <w:b/>
        </w:rPr>
        <w:t>(EF07HI13)</w:t>
      </w:r>
      <w:r>
        <w:t xml:space="preserve"> </w:t>
      </w:r>
      <w:r w:rsidRPr="00872271">
        <w:t>Caracterizar a ação dos europeus e suas lógicas mercantis visando ao domínio no</w:t>
      </w:r>
      <w:r>
        <w:t xml:space="preserve"> </w:t>
      </w:r>
      <w:r w:rsidRPr="00872271">
        <w:t>mundo atlântico.</w:t>
      </w:r>
    </w:p>
    <w:p w14:paraId="00B4CC8D" w14:textId="77777777" w:rsidR="00D67E05" w:rsidRPr="003D6CDA" w:rsidRDefault="00D67E05" w:rsidP="00D67E05">
      <w:pPr>
        <w:pStyle w:val="02TEXTOPRINCIPAL"/>
        <w:rPr>
          <w:b/>
        </w:rPr>
      </w:pPr>
      <w:r w:rsidRPr="003D6CDA">
        <w:rPr>
          <w:b/>
        </w:rPr>
        <w:t>Resposta</w:t>
      </w:r>
    </w:p>
    <w:p w14:paraId="3317F2CC" w14:textId="77777777" w:rsidR="00D67E05" w:rsidRDefault="00D67E05" w:rsidP="00D67E05">
      <w:pPr>
        <w:pStyle w:val="02TEXTOPRINCIPAL"/>
        <w:rPr>
          <w:lang w:eastAsia="pt-BR"/>
        </w:rPr>
      </w:pPr>
      <w:r>
        <w:rPr>
          <w:lang w:eastAsia="pt-BR"/>
        </w:rPr>
        <w:t xml:space="preserve">Alternativa </w:t>
      </w:r>
      <w:r>
        <w:rPr>
          <w:b/>
          <w:lang w:eastAsia="pt-BR"/>
        </w:rPr>
        <w:t>b</w:t>
      </w:r>
      <w:r w:rsidRPr="00480C18">
        <w:rPr>
          <w:lang w:eastAsia="pt-BR"/>
        </w:rPr>
        <w:t>.</w:t>
      </w:r>
    </w:p>
    <w:p w14:paraId="38CA5114" w14:textId="77777777" w:rsidR="00D67E05" w:rsidRPr="003D6CDA" w:rsidRDefault="00D67E05" w:rsidP="00D67E05">
      <w:pPr>
        <w:pStyle w:val="02TEXTOPRINCIPAL"/>
        <w:rPr>
          <w:b/>
        </w:rPr>
      </w:pPr>
      <w:r w:rsidRPr="003D6CDA">
        <w:rPr>
          <w:b/>
        </w:rPr>
        <w:t>Avaliação da resposta e reorientações</w:t>
      </w:r>
    </w:p>
    <w:p w14:paraId="449550DB" w14:textId="4197DC41" w:rsidR="00D67E05" w:rsidRPr="005B08DA" w:rsidRDefault="00D67E05" w:rsidP="00D67E05">
      <w:pPr>
        <w:pStyle w:val="02TEXTOPRINCIPAL"/>
        <w:rPr>
          <w:lang w:eastAsia="pt-BR"/>
        </w:rPr>
      </w:pPr>
      <w:r w:rsidRPr="00722927">
        <w:t>Caso o</w:t>
      </w:r>
      <w:r>
        <w:t>s</w:t>
      </w:r>
      <w:r w:rsidRPr="00722927">
        <w:t xml:space="preserve"> aluno</w:t>
      </w:r>
      <w:r>
        <w:t>s</w:t>
      </w:r>
      <w:r w:rsidRPr="00722927">
        <w:t xml:space="preserve"> </w:t>
      </w:r>
      <w:r>
        <w:t>assinalem os</w:t>
      </w:r>
      <w:r w:rsidRPr="00722927">
        <w:t xml:space="preserve"> ite</w:t>
      </w:r>
      <w:r>
        <w:t>ns</w:t>
      </w:r>
      <w:r w:rsidRPr="00722927">
        <w:t xml:space="preserve"> </w:t>
      </w:r>
      <w:r>
        <w:rPr>
          <w:b/>
        </w:rPr>
        <w:t xml:space="preserve">a </w:t>
      </w:r>
      <w:r>
        <w:t>ou</w:t>
      </w:r>
      <w:r>
        <w:rPr>
          <w:b/>
        </w:rPr>
        <w:t xml:space="preserve"> d</w:t>
      </w:r>
      <w:r w:rsidRPr="00B94873">
        <w:t>, o rendimento é considerado regular, pois há indícios na resposta de que reconhece</w:t>
      </w:r>
      <w:r>
        <w:t>m</w:t>
      </w:r>
      <w:r w:rsidRPr="00B94873">
        <w:t xml:space="preserve"> que</w:t>
      </w:r>
      <w:r>
        <w:rPr>
          <w:b/>
        </w:rPr>
        <w:t xml:space="preserve"> </w:t>
      </w:r>
      <w:r>
        <w:t>o</w:t>
      </w:r>
      <w:r w:rsidRPr="005B08DA">
        <w:t xml:space="preserve"> engenho de açúcar </w:t>
      </w:r>
      <w:r>
        <w:t xml:space="preserve">era a principal atividade econômica e </w:t>
      </w:r>
      <w:r w:rsidRPr="005B08DA">
        <w:t xml:space="preserve">se desenvolveu </w:t>
      </w:r>
      <w:r>
        <w:t>inclusive na</w:t>
      </w:r>
      <w:r w:rsidRPr="005B08DA">
        <w:t xml:space="preserve"> </w:t>
      </w:r>
      <w:r>
        <w:t>R</w:t>
      </w:r>
      <w:r w:rsidRPr="005B08DA">
        <w:t xml:space="preserve">egião </w:t>
      </w:r>
      <w:r>
        <w:t>S</w:t>
      </w:r>
      <w:r w:rsidRPr="005B08DA">
        <w:t>udeste</w:t>
      </w:r>
      <w:r>
        <w:t xml:space="preserve">. No item </w:t>
      </w:r>
      <w:r w:rsidRPr="000F4FEC">
        <w:rPr>
          <w:b/>
        </w:rPr>
        <w:t>a</w:t>
      </w:r>
      <w:r>
        <w:t xml:space="preserve">, afirma-se erroneamente que a atividade foi explorada em todas as partes da colônia. No item </w:t>
      </w:r>
      <w:r w:rsidRPr="00432214">
        <w:rPr>
          <w:b/>
        </w:rPr>
        <w:t>d</w:t>
      </w:r>
      <w:r>
        <w:t xml:space="preserve">, não é citada a região em que a atividade mais se desenvolveu – Nordeste – e foi relacionado erroneamente o engenho à interiorização, que, no caso, foi promovida pela atividade pecuária, que abastecia os engenhos. </w:t>
      </w:r>
      <w:r w:rsidRPr="00722927">
        <w:t>Caso o</w:t>
      </w:r>
      <w:r>
        <w:t>s</w:t>
      </w:r>
      <w:r w:rsidRPr="00722927">
        <w:t xml:space="preserve"> aluno</w:t>
      </w:r>
      <w:r>
        <w:t>s</w:t>
      </w:r>
      <w:r w:rsidRPr="00722927">
        <w:t xml:space="preserve"> </w:t>
      </w:r>
      <w:r>
        <w:t>assinalem a alternativa</w:t>
      </w:r>
      <w:r w:rsidRPr="00722927">
        <w:t xml:space="preserve"> </w:t>
      </w:r>
      <w:r>
        <w:rPr>
          <w:b/>
        </w:rPr>
        <w:t>c</w:t>
      </w:r>
      <w:r w:rsidRPr="00B94873">
        <w:t>,</w:t>
      </w:r>
      <w:r>
        <w:t xml:space="preserve"> têm rendimento insatisfatório, pois demonstram desconhecimento sobre o funcionamento e a finalidade dos engenhos, além do fato d</w:t>
      </w:r>
      <w:r w:rsidR="00F712C9">
        <w:t xml:space="preserve">e </w:t>
      </w:r>
      <w:r>
        <w:t>o cultivo do fumo não ter se igualado à lavoura da cana-de-açúcar como item de exportação colonial para a Europa. Em todos os casos, solicite a retomada da leitura do conteúdo didático que trata do funcionamento e da dinâmica dos engenhos de açúcar. Se necessário, liste as características do período na lousa e solicite a eles que escrevam um resumo sobre o assunto no caderno.</w:t>
      </w:r>
    </w:p>
    <w:p w14:paraId="2F4BC8F6" w14:textId="77777777" w:rsidR="00D67E05" w:rsidRDefault="00D67E05" w:rsidP="00D67E05">
      <w:pPr>
        <w:pStyle w:val="02TEXTOPRINCIPAL"/>
      </w:pPr>
    </w:p>
    <w:p w14:paraId="09695252" w14:textId="77777777" w:rsidR="00D67E05" w:rsidRPr="00D41389" w:rsidRDefault="00D67E05" w:rsidP="00D67E05">
      <w:pPr>
        <w:pStyle w:val="01TITULO4"/>
      </w:pPr>
      <w:r w:rsidRPr="00D41389">
        <w:t xml:space="preserve">Questão </w:t>
      </w:r>
      <w:r>
        <w:t>2</w:t>
      </w:r>
    </w:p>
    <w:p w14:paraId="2887DC2C" w14:textId="77777777" w:rsidR="00D67E05" w:rsidRPr="00D41389" w:rsidRDefault="00D67E05" w:rsidP="00D67E05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7F16494A" w14:textId="77777777" w:rsidR="00D67E05" w:rsidRDefault="00D67E05" w:rsidP="00D67E05">
      <w:pPr>
        <w:pStyle w:val="02TEXTOPRINCIPAL"/>
      </w:pPr>
      <w:r w:rsidRPr="001C7A0E">
        <w:rPr>
          <w:b/>
        </w:rPr>
        <w:t>(EF07HI13)</w:t>
      </w:r>
      <w:r>
        <w:t xml:space="preserve"> </w:t>
      </w:r>
      <w:r w:rsidRPr="00872271">
        <w:t>Caracterizar a ação dos europeus e suas lógicas mercantis visando ao domínio no</w:t>
      </w:r>
      <w:r>
        <w:t xml:space="preserve"> </w:t>
      </w:r>
      <w:r w:rsidRPr="00872271">
        <w:t>mundo atlântico.</w:t>
      </w:r>
    </w:p>
    <w:p w14:paraId="15069CC3" w14:textId="77777777" w:rsidR="00D67E05" w:rsidRPr="00732A65" w:rsidRDefault="00D67E05" w:rsidP="00D67E05">
      <w:pPr>
        <w:pStyle w:val="02TEXTOPRINCIPAL"/>
        <w:rPr>
          <w:b/>
        </w:rPr>
      </w:pPr>
      <w:r w:rsidRPr="00732A65">
        <w:rPr>
          <w:b/>
        </w:rPr>
        <w:t>Resposta</w:t>
      </w:r>
    </w:p>
    <w:p w14:paraId="39B8A880" w14:textId="77777777" w:rsidR="00D67E05" w:rsidRPr="00735936" w:rsidRDefault="00D67E05" w:rsidP="00D67E05">
      <w:pPr>
        <w:pStyle w:val="02TEXTOPRINCIPAL"/>
        <w:rPr>
          <w:b/>
        </w:rPr>
      </w:pPr>
      <w:r>
        <w:t xml:space="preserve">Alternativa </w:t>
      </w:r>
      <w:r>
        <w:rPr>
          <w:b/>
        </w:rPr>
        <w:t>b</w:t>
      </w:r>
      <w:r w:rsidRPr="00D93F5B">
        <w:t>.</w:t>
      </w:r>
    </w:p>
    <w:p w14:paraId="7C251129" w14:textId="77777777" w:rsidR="00D67E05" w:rsidRPr="00D41389" w:rsidRDefault="00D67E05" w:rsidP="00D67E05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351049DB" w14:textId="77777777" w:rsidR="00D67E05" w:rsidRPr="006A7200" w:rsidRDefault="00D67E05" w:rsidP="00D67E05">
      <w:pPr>
        <w:pStyle w:val="02TEXTOPRINCIPAL"/>
      </w:pPr>
      <w:r w:rsidRPr="00722927">
        <w:t>Caso o</w:t>
      </w:r>
      <w:r>
        <w:t>s</w:t>
      </w:r>
      <w:r w:rsidRPr="00722927">
        <w:t xml:space="preserve"> aluno</w:t>
      </w:r>
      <w:r>
        <w:t>s</w:t>
      </w:r>
      <w:r w:rsidRPr="00722927">
        <w:t xml:space="preserve"> </w:t>
      </w:r>
      <w:r>
        <w:t>assinalem o</w:t>
      </w:r>
      <w:r w:rsidRPr="00722927">
        <w:t xml:space="preserve"> ite</w:t>
      </w:r>
      <w:r>
        <w:t xml:space="preserve">m </w:t>
      </w:r>
      <w:r>
        <w:rPr>
          <w:b/>
        </w:rPr>
        <w:t>c</w:t>
      </w:r>
      <w:r>
        <w:t>, o rendimento é considerado regular, pois há o reconhecimento de que o</w:t>
      </w:r>
      <w:r w:rsidRPr="005B08DA">
        <w:t>s donos de engenho d</w:t>
      </w:r>
      <w:r>
        <w:t>e</w:t>
      </w:r>
      <w:r w:rsidRPr="005B08DA">
        <w:t xml:space="preserve"> açúcar, </w:t>
      </w:r>
      <w:r>
        <w:t xml:space="preserve">os </w:t>
      </w:r>
      <w:r w:rsidRPr="005B08DA">
        <w:t xml:space="preserve">membros da </w:t>
      </w:r>
      <w:r>
        <w:t>I</w:t>
      </w:r>
      <w:r w:rsidRPr="005B08DA">
        <w:t>greja e os comerciantes pernambucanos</w:t>
      </w:r>
      <w:r>
        <w:t xml:space="preserve">, após a saída de Nassau do Nordeste, passaram a se opor à administração holandesa. Todavia, é possível que, ao marcar esse item, os alunos não tenham prestado atenção ao fato de que esses atores sociais foram beneficiados pelo governo de Nassau. </w:t>
      </w:r>
      <w:r w:rsidRPr="00722927">
        <w:t>Caso o</w:t>
      </w:r>
      <w:r>
        <w:t>s</w:t>
      </w:r>
      <w:r w:rsidRPr="00722927">
        <w:t xml:space="preserve"> aluno</w:t>
      </w:r>
      <w:r>
        <w:t>s</w:t>
      </w:r>
      <w:r w:rsidRPr="00722927">
        <w:t xml:space="preserve"> </w:t>
      </w:r>
      <w:r>
        <w:t xml:space="preserve">assinalem os itens </w:t>
      </w:r>
      <w:r>
        <w:rPr>
          <w:b/>
        </w:rPr>
        <w:t>a</w:t>
      </w:r>
      <w:r>
        <w:t xml:space="preserve"> ou </w:t>
      </w:r>
      <w:r>
        <w:rPr>
          <w:b/>
        </w:rPr>
        <w:t>d</w:t>
      </w:r>
      <w:r w:rsidRPr="006A7200">
        <w:t>, provavelmente desconhec</w:t>
      </w:r>
      <w:r>
        <w:t>em</w:t>
      </w:r>
      <w:r w:rsidRPr="006A7200">
        <w:t xml:space="preserve"> as cara</w:t>
      </w:r>
      <w:r>
        <w:t>c</w:t>
      </w:r>
      <w:r w:rsidRPr="006A7200">
        <w:t xml:space="preserve">terísticas e o lugar </w:t>
      </w:r>
      <w:r>
        <w:t>englobado pelo Brasil holandês</w:t>
      </w:r>
      <w:r w:rsidRPr="006A7200">
        <w:t xml:space="preserve"> govern</w:t>
      </w:r>
      <w:r>
        <w:t>ado por</w:t>
      </w:r>
      <w:r w:rsidRPr="006A7200">
        <w:t xml:space="preserve"> Maurício de Nassau</w:t>
      </w:r>
      <w:r>
        <w:t>. N</w:t>
      </w:r>
      <w:r w:rsidRPr="006A7200">
        <w:t>esse caso</w:t>
      </w:r>
      <w:r>
        <w:t>,</w:t>
      </w:r>
      <w:r w:rsidRPr="006A7200">
        <w:t xml:space="preserve"> o aprendizado é considerado insatisfatório. Em todos os casos, solicite a retomada da leitura do </w:t>
      </w:r>
      <w:r>
        <w:t>conteúdo didático</w:t>
      </w:r>
      <w:r w:rsidRPr="006A7200">
        <w:t xml:space="preserve"> </w:t>
      </w:r>
      <w:r>
        <w:t>sobre</w:t>
      </w:r>
      <w:r w:rsidRPr="006A7200">
        <w:t xml:space="preserve"> as características do Nordeste holandês</w:t>
      </w:r>
      <w:r>
        <w:t xml:space="preserve"> e, se possível, exponha um mapa da região naquele período.</w:t>
      </w:r>
    </w:p>
    <w:p w14:paraId="4CEE290E" w14:textId="77777777" w:rsidR="00D67E05" w:rsidRDefault="00D67E05" w:rsidP="00D67E05">
      <w:r>
        <w:br w:type="page"/>
      </w:r>
    </w:p>
    <w:p w14:paraId="67A9D766" w14:textId="77777777" w:rsidR="00D67E05" w:rsidRDefault="00D67E05" w:rsidP="00D67E05">
      <w:pPr>
        <w:pStyle w:val="02TEXTOPRINCIPAL"/>
      </w:pPr>
    </w:p>
    <w:p w14:paraId="79B951AC" w14:textId="77777777" w:rsidR="00D67E05" w:rsidRPr="00D41389" w:rsidRDefault="00D67E05" w:rsidP="00D67E05">
      <w:pPr>
        <w:pStyle w:val="01TITULO4"/>
      </w:pPr>
      <w:r w:rsidRPr="00D41389">
        <w:t xml:space="preserve">Questão </w:t>
      </w:r>
      <w:r>
        <w:t>3</w:t>
      </w:r>
    </w:p>
    <w:p w14:paraId="557F29B8" w14:textId="77777777" w:rsidR="00D67E05" w:rsidRDefault="00D67E05" w:rsidP="00D67E05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0A7069F7" w14:textId="77777777" w:rsidR="00D67E05" w:rsidRDefault="00D67E05" w:rsidP="00D67E05">
      <w:pPr>
        <w:pStyle w:val="02TEXTOPRINCIPAL"/>
      </w:pPr>
      <w:r w:rsidRPr="00BF56DB">
        <w:rPr>
          <w:b/>
        </w:rPr>
        <w:t>(EF07HI14)</w:t>
      </w:r>
      <w:r w:rsidRPr="00872271">
        <w:t xml:space="preserve"> Descrever as dinâmicas comerciais das sociedades americanas e africanas e</w:t>
      </w:r>
      <w:r>
        <w:t xml:space="preserve"> </w:t>
      </w:r>
      <w:r w:rsidRPr="00872271">
        <w:t>analisar suas interações com outras sociedades do Ocidente e do Oriente.</w:t>
      </w:r>
      <w:r>
        <w:t xml:space="preserve"> </w:t>
      </w:r>
    </w:p>
    <w:p w14:paraId="159DCE59" w14:textId="77777777" w:rsidR="00D67E05" w:rsidRPr="00611677" w:rsidRDefault="00D67E05" w:rsidP="00D67E05">
      <w:pPr>
        <w:pStyle w:val="02TEXTOPRINCIPAL"/>
      </w:pPr>
      <w:r>
        <w:t>– Trabalhada parcialmente na questão, que aborda</w:t>
      </w:r>
      <w:r w:rsidRPr="00872271">
        <w:t xml:space="preserve"> dinâmicas comerciais </w:t>
      </w:r>
      <w:r>
        <w:t>na América portuguesa.</w:t>
      </w:r>
    </w:p>
    <w:p w14:paraId="6201E6D9" w14:textId="77777777" w:rsidR="00D67E05" w:rsidRDefault="00D67E05" w:rsidP="00D67E05">
      <w:pPr>
        <w:pStyle w:val="02TEXTOPRINCIPAL"/>
        <w:rPr>
          <w:b/>
        </w:rPr>
      </w:pPr>
      <w:r w:rsidRPr="00D41389">
        <w:rPr>
          <w:b/>
        </w:rPr>
        <w:t>Resposta</w:t>
      </w:r>
    </w:p>
    <w:p w14:paraId="7E020DB6" w14:textId="77777777" w:rsidR="00D67E05" w:rsidRPr="00AC0330" w:rsidRDefault="00D67E05" w:rsidP="00D67E05">
      <w:pPr>
        <w:pStyle w:val="02TEXTOPRINCIPAL"/>
        <w:rPr>
          <w:color w:val="000000"/>
        </w:rPr>
      </w:pPr>
      <w:r w:rsidRPr="00872271">
        <w:t>Espera-se que o</w:t>
      </w:r>
      <w:r>
        <w:t>s</w:t>
      </w:r>
      <w:r w:rsidRPr="00872271">
        <w:t xml:space="preserve"> aluno</w:t>
      </w:r>
      <w:r>
        <w:t>s</w:t>
      </w:r>
      <w:r w:rsidRPr="00872271">
        <w:t xml:space="preserve"> </w:t>
      </w:r>
      <w:r>
        <w:t xml:space="preserve">expliquem que </w:t>
      </w:r>
      <w:r w:rsidRPr="00872271">
        <w:rPr>
          <w:color w:val="000000"/>
        </w:rPr>
        <w:t xml:space="preserve">o gado era criado para suprir as necessidades dos moradores dos engenhos. A pecuária completava a dieta básica da população com carne e leite, além de fornecer couro para a produção de artefatos. O gado também era utilizado para movimentar as moendas dos engenhos e transportar pessoas e mercadorias. A criação de </w:t>
      </w:r>
      <w:r>
        <w:rPr>
          <w:color w:val="000000"/>
        </w:rPr>
        <w:t>bovinos</w:t>
      </w:r>
      <w:r w:rsidRPr="00872271">
        <w:rPr>
          <w:color w:val="000000"/>
        </w:rPr>
        <w:t xml:space="preserve"> passou a avançar pelo sertão, possibilitando </w:t>
      </w:r>
      <w:r>
        <w:rPr>
          <w:color w:val="000000"/>
        </w:rPr>
        <w:t>a formação</w:t>
      </w:r>
      <w:r w:rsidRPr="00872271">
        <w:rPr>
          <w:color w:val="000000"/>
        </w:rPr>
        <w:t xml:space="preserve"> de fazendas de gado na Bahia,</w:t>
      </w:r>
      <w:r>
        <w:rPr>
          <w:color w:val="000000"/>
        </w:rPr>
        <w:t xml:space="preserve"> em</w:t>
      </w:r>
      <w:r w:rsidRPr="00872271">
        <w:rPr>
          <w:color w:val="000000"/>
        </w:rPr>
        <w:t xml:space="preserve"> Pernambuco</w:t>
      </w:r>
      <w:r>
        <w:rPr>
          <w:color w:val="000000"/>
        </w:rPr>
        <w:t xml:space="preserve"> e </w:t>
      </w:r>
      <w:r w:rsidRPr="00872271">
        <w:rPr>
          <w:color w:val="000000"/>
        </w:rPr>
        <w:t>nos atuais estados da Paraíba, do Rio Grande do Norte, do Ceará, do Piauí e do Maranhão.</w:t>
      </w:r>
    </w:p>
    <w:p w14:paraId="2FD4FB20" w14:textId="77777777" w:rsidR="00D67E05" w:rsidRPr="00D41389" w:rsidRDefault="00D67E05" w:rsidP="00D67E05">
      <w:pPr>
        <w:pStyle w:val="02TEXTOPRINCIPAL"/>
        <w:ind w:right="-1"/>
        <w:jc w:val="both"/>
        <w:rPr>
          <w:b/>
        </w:rPr>
      </w:pPr>
      <w:r w:rsidRPr="00D41389">
        <w:rPr>
          <w:b/>
        </w:rPr>
        <w:t>Avaliação da resposta e reorientações</w:t>
      </w:r>
    </w:p>
    <w:p w14:paraId="18B2C5C8" w14:textId="77777777" w:rsidR="00D67E05" w:rsidRDefault="00D67E05" w:rsidP="00D67E05">
      <w:pPr>
        <w:pStyle w:val="02TEXTOPRINCIPAL"/>
      </w:pPr>
      <w:r w:rsidRPr="00B279F5">
        <w:t>Caso o</w:t>
      </w:r>
      <w:r>
        <w:t>s</w:t>
      </w:r>
      <w:r w:rsidRPr="00B279F5">
        <w:t xml:space="preserve"> aluno</w:t>
      </w:r>
      <w:r>
        <w:t>s</w:t>
      </w:r>
      <w:r w:rsidRPr="00B279F5">
        <w:t xml:space="preserve"> apresente</w:t>
      </w:r>
      <w:r>
        <w:t>m</w:t>
      </w:r>
      <w:r w:rsidRPr="00B279F5">
        <w:t xml:space="preserve"> dificuldade </w:t>
      </w:r>
      <w:r>
        <w:t>para</w:t>
      </w:r>
      <w:r w:rsidRPr="00B279F5">
        <w:t xml:space="preserve"> responder à pergunta</w:t>
      </w:r>
      <w:r>
        <w:t xml:space="preserve">, </w:t>
      </w:r>
      <w:r w:rsidRPr="006A7200">
        <w:t>o aprendizado é considerado insatisfatório</w:t>
      </w:r>
      <w:r>
        <w:t>, pois não conseguem apontar as características essenciais da pecuária relacionadas à economia açucareira. Promova a leitura coletiva do material didático sobre a importância da pecuária para as regiões açucareiras na América portuguesa. Aproveite para destacar a importância da figura do vaqueiro e de aspectos de uma cultura que se desenvolveu por causa das fazendas de gado.</w:t>
      </w:r>
    </w:p>
    <w:p w14:paraId="1D5A4441" w14:textId="77777777" w:rsidR="00D67E05" w:rsidRDefault="00D67E05" w:rsidP="00D67E05">
      <w:pPr>
        <w:pStyle w:val="02TEXTOPRINCIPAL"/>
      </w:pPr>
    </w:p>
    <w:p w14:paraId="2AF926BD" w14:textId="77777777" w:rsidR="00D67E05" w:rsidRDefault="00D67E05" w:rsidP="00D67E05">
      <w:pPr>
        <w:pStyle w:val="01TITULO4"/>
      </w:pPr>
      <w:r w:rsidRPr="009E45B4">
        <w:t xml:space="preserve">Questão </w:t>
      </w:r>
      <w:r>
        <w:t>4</w:t>
      </w:r>
    </w:p>
    <w:p w14:paraId="334FF22F" w14:textId="77777777" w:rsidR="00D67E05" w:rsidRDefault="00D67E05" w:rsidP="00D67E05">
      <w:pPr>
        <w:pStyle w:val="02TEXTOPRINCIPAL"/>
        <w:ind w:right="-1"/>
        <w:jc w:val="both"/>
        <w:rPr>
          <w:b/>
        </w:rPr>
      </w:pPr>
      <w:r w:rsidRPr="00BE1C19">
        <w:rPr>
          <w:b/>
        </w:rPr>
        <w:t>Habilidade</w:t>
      </w:r>
      <w:r>
        <w:rPr>
          <w:b/>
        </w:rPr>
        <w:t>s</w:t>
      </w:r>
      <w:r w:rsidRPr="00BE1C19">
        <w:rPr>
          <w:b/>
        </w:rPr>
        <w:t xml:space="preserve"> avaliada</w:t>
      </w:r>
      <w:r>
        <w:rPr>
          <w:b/>
        </w:rPr>
        <w:t>s</w:t>
      </w:r>
    </w:p>
    <w:p w14:paraId="1D0AC088" w14:textId="77777777" w:rsidR="00D67E05" w:rsidRDefault="00D67E05" w:rsidP="00D67E05">
      <w:pPr>
        <w:pStyle w:val="02TEXTOPRINCIPAL"/>
      </w:pPr>
      <w:r w:rsidRPr="00223BB2">
        <w:rPr>
          <w:b/>
        </w:rPr>
        <w:t>(EF07HI14)</w:t>
      </w:r>
      <w:r>
        <w:t xml:space="preserve"> </w:t>
      </w:r>
      <w:r w:rsidRPr="00872271">
        <w:t>Descrever as dinâmicas comerciais das sociedades americanas e africanas e</w:t>
      </w:r>
      <w:r>
        <w:t xml:space="preserve"> </w:t>
      </w:r>
      <w:r w:rsidRPr="00872271">
        <w:t>analisar suas interações com outras sociedades do Ocidente e do Oriente.</w:t>
      </w:r>
      <w:r>
        <w:t xml:space="preserve"> </w:t>
      </w:r>
    </w:p>
    <w:p w14:paraId="4088D183" w14:textId="77777777" w:rsidR="00D67E05" w:rsidRPr="00872271" w:rsidRDefault="00D67E05" w:rsidP="00D67E05">
      <w:pPr>
        <w:pStyle w:val="02TEXTOPRINCIPAL"/>
      </w:pPr>
      <w:r>
        <w:t xml:space="preserve">– Trabalhada parcialmente na questão, que aborda um aspecto comercial – o tráfico – que integrava América e África e uma das consequências dessa relação para a América.   </w:t>
      </w:r>
      <w:r w:rsidRPr="00872271">
        <w:t xml:space="preserve">  </w:t>
      </w:r>
    </w:p>
    <w:p w14:paraId="5BDA5997" w14:textId="77777777" w:rsidR="00D67E05" w:rsidRDefault="00D67E05" w:rsidP="00D67E05">
      <w:pPr>
        <w:pStyle w:val="02TEXTOPRINCIPAL"/>
      </w:pPr>
      <w:r w:rsidRPr="00DC39D5">
        <w:rPr>
          <w:b/>
        </w:rPr>
        <w:t>(EF07HI16)</w:t>
      </w:r>
      <w:r w:rsidRPr="00872271">
        <w:t xml:space="preserve"> Analisar os mecanismos e as dinâmicas de comércio de escravizados em suas</w:t>
      </w:r>
      <w:r>
        <w:t xml:space="preserve"> </w:t>
      </w:r>
      <w:r w:rsidRPr="00872271">
        <w:t>diferentes fases, identificando os agentes responsáveis pelo tráfico e as regiões e zonas</w:t>
      </w:r>
      <w:r>
        <w:t xml:space="preserve"> </w:t>
      </w:r>
      <w:r w:rsidRPr="00872271">
        <w:t xml:space="preserve">africanas de procedência dos escravizados. </w:t>
      </w:r>
    </w:p>
    <w:p w14:paraId="62ABEF3D" w14:textId="77777777" w:rsidR="00D67E05" w:rsidRDefault="00D67E05" w:rsidP="00D67E05">
      <w:pPr>
        <w:pStyle w:val="02TEXTOPRINCIPAL"/>
      </w:pPr>
      <w:r>
        <w:t>– Trabalhada parcialmente na questão, que a</w:t>
      </w:r>
      <w:r w:rsidRPr="00872271">
        <w:t xml:space="preserve">nalisa </w:t>
      </w:r>
      <w:r>
        <w:t>um dos resultados do tráfico e uma região de destino dos escravizados.</w:t>
      </w:r>
    </w:p>
    <w:p w14:paraId="7905DAE3" w14:textId="77777777" w:rsidR="00D67E05" w:rsidRPr="003D6CDA" w:rsidRDefault="00D67E05" w:rsidP="00D67E05">
      <w:pPr>
        <w:pStyle w:val="02TEXTOPRINCIPAL"/>
        <w:rPr>
          <w:b/>
        </w:rPr>
      </w:pPr>
      <w:r w:rsidRPr="003D6CDA">
        <w:rPr>
          <w:b/>
        </w:rPr>
        <w:t>Resposta</w:t>
      </w:r>
      <w:r>
        <w:rPr>
          <w:b/>
        </w:rPr>
        <w:t>s</w:t>
      </w:r>
    </w:p>
    <w:p w14:paraId="70AB2D99" w14:textId="77777777" w:rsidR="00D67E05" w:rsidRPr="00872271" w:rsidRDefault="00D67E05" w:rsidP="00D67E05">
      <w:pPr>
        <w:pStyle w:val="02TEXTOPRINCIPAL"/>
      </w:pPr>
      <w:r w:rsidRPr="000A14A5">
        <w:rPr>
          <w:b/>
        </w:rPr>
        <w:t>a)</w:t>
      </w:r>
      <w:r w:rsidRPr="00872271">
        <w:t xml:space="preserve"> </w:t>
      </w:r>
      <w:r>
        <w:t>E</w:t>
      </w:r>
      <w:r w:rsidRPr="00872271">
        <w:t>spera-se que o</w:t>
      </w:r>
      <w:r>
        <w:t>s</w:t>
      </w:r>
      <w:r w:rsidRPr="00872271">
        <w:t xml:space="preserve"> aluno</w:t>
      </w:r>
      <w:r>
        <w:t>s</w:t>
      </w:r>
      <w:r w:rsidRPr="00872271">
        <w:t xml:space="preserve"> </w:t>
      </w:r>
      <w:r>
        <w:t>identifiquem os</w:t>
      </w:r>
      <w:r w:rsidRPr="00872271">
        <w:t xml:space="preserve"> </w:t>
      </w:r>
      <w:r>
        <w:t xml:space="preserve">africanos </w:t>
      </w:r>
      <w:r w:rsidRPr="00872271">
        <w:t>escravizados</w:t>
      </w:r>
      <w:r>
        <w:t>,</w:t>
      </w:r>
      <w:r w:rsidRPr="00872271">
        <w:t xml:space="preserve"> trazidos para o Brasil</w:t>
      </w:r>
      <w:r>
        <w:t xml:space="preserve"> durante os períodos colonial e imperial, e o contexto histórico da escravidão moderna e do tráfico negreiro.</w:t>
      </w:r>
    </w:p>
    <w:p w14:paraId="72013F97" w14:textId="77777777" w:rsidR="00D67E05" w:rsidRDefault="00D67E05" w:rsidP="00D67E05">
      <w:pPr>
        <w:pStyle w:val="02TEXTOPRINCIPAL"/>
      </w:pPr>
      <w:r w:rsidRPr="000A14A5">
        <w:rPr>
          <w:b/>
        </w:rPr>
        <w:t>b)</w:t>
      </w:r>
      <w:r>
        <w:t xml:space="preserve"> E</w:t>
      </w:r>
      <w:r w:rsidRPr="00872271">
        <w:t>spera-se que o</w:t>
      </w:r>
      <w:r>
        <w:t>s</w:t>
      </w:r>
      <w:r w:rsidRPr="00872271">
        <w:t xml:space="preserve"> aluno</w:t>
      </w:r>
      <w:r>
        <w:t>s</w:t>
      </w:r>
      <w:r w:rsidRPr="00872271">
        <w:t xml:space="preserve"> </w:t>
      </w:r>
      <w:r>
        <w:t>relacionem o trecho citado com a formação do povo brasileiro, da qual fazem parte mestiços de europeus com africanos escravizados e também com indígenas (tema não abordado no texto citado). Além disso, a cultura de matriz africana no continente deu origem à cultura afro-brasileira.</w:t>
      </w:r>
    </w:p>
    <w:p w14:paraId="34F16B2F" w14:textId="77777777" w:rsidR="00D67E05" w:rsidRPr="003D6CDA" w:rsidRDefault="00D67E05" w:rsidP="00D67E05">
      <w:pPr>
        <w:pStyle w:val="02TEXTOPRINCIPAL"/>
        <w:ind w:right="-1"/>
        <w:jc w:val="both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2CA9B022" w14:textId="77777777" w:rsidR="00D67E05" w:rsidRDefault="00D67E05" w:rsidP="00D67E05">
      <w:pPr>
        <w:pStyle w:val="02TEXTOPRINCIPAL"/>
        <w:ind w:right="-1"/>
      </w:pPr>
      <w:r w:rsidRPr="00672D70">
        <w:t>Caso o</w:t>
      </w:r>
      <w:r>
        <w:t>s</w:t>
      </w:r>
      <w:r w:rsidRPr="00672D70">
        <w:t xml:space="preserve"> aluno</w:t>
      </w:r>
      <w:r>
        <w:t>s</w:t>
      </w:r>
      <w:r w:rsidRPr="00672D70">
        <w:t xml:space="preserve"> apresente</w:t>
      </w:r>
      <w:r>
        <w:t>m</w:t>
      </w:r>
      <w:r w:rsidRPr="00672D70">
        <w:t xml:space="preserve"> dificuldades em responder </w:t>
      </w:r>
      <w:r>
        <w:t>à questão do</w:t>
      </w:r>
      <w:r w:rsidRPr="00672D70">
        <w:t xml:space="preserve"> item </w:t>
      </w:r>
      <w:r w:rsidRPr="00E34CCB">
        <w:rPr>
          <w:b/>
        </w:rPr>
        <w:t>a</w:t>
      </w:r>
      <w:r>
        <w:t xml:space="preserve">, considera-se o aprendizado insuficiente, pois não identificam uma informação simples contida no texto citado. Nesse caso, retome a leitura do texto do enunciado, solicitando a interpretação dele pela turma. Caso os alunos apresentem dificuldades para responder à questão do item </w:t>
      </w:r>
      <w:r w:rsidRPr="00E34CCB">
        <w:rPr>
          <w:b/>
        </w:rPr>
        <w:t>b</w:t>
      </w:r>
      <w:r>
        <w:t>, considera-se o aprendizado regular, pois é solicitada, além da identificação, a relação do trecho citado com a formação da população e da cultura brasileira. Nesse caso, solicite a leitura do conteúdo didático sobre os aspectos da formação do povo brasileiro, envolvendo a relação</w:t>
      </w:r>
      <w:r w:rsidRPr="00872271">
        <w:t xml:space="preserve"> </w:t>
      </w:r>
      <w:r>
        <w:t xml:space="preserve">entre </w:t>
      </w:r>
      <w:r w:rsidRPr="00872271">
        <w:t>portugueses</w:t>
      </w:r>
      <w:r>
        <w:t xml:space="preserve">, </w:t>
      </w:r>
      <w:r w:rsidRPr="00872271">
        <w:t xml:space="preserve">indígenas </w:t>
      </w:r>
      <w:r>
        <w:t>e africanos, e sobre a formação da cultura brasileira.</w:t>
      </w:r>
    </w:p>
    <w:p w14:paraId="04D6DBD3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41BBEE77" w14:textId="77777777" w:rsidR="00D67E05" w:rsidRDefault="00D67E05" w:rsidP="00D67E05">
      <w:pPr>
        <w:pStyle w:val="02TEXTOPRINCIPAL"/>
      </w:pPr>
    </w:p>
    <w:p w14:paraId="61B829A3" w14:textId="77777777" w:rsidR="00D67E05" w:rsidRDefault="00D67E05" w:rsidP="00D67E05">
      <w:pPr>
        <w:pStyle w:val="01TITULO4"/>
      </w:pPr>
      <w:r w:rsidRPr="009E45B4">
        <w:t xml:space="preserve">Questão </w:t>
      </w:r>
      <w:r>
        <w:t>5</w:t>
      </w:r>
    </w:p>
    <w:p w14:paraId="71224D52" w14:textId="77777777" w:rsidR="00D67E05" w:rsidRDefault="00D67E05" w:rsidP="00D67E05">
      <w:pPr>
        <w:pStyle w:val="02TEXTOPRINCIPAL"/>
        <w:ind w:right="-1"/>
        <w:jc w:val="both"/>
        <w:rPr>
          <w:b/>
        </w:rPr>
      </w:pPr>
      <w:r w:rsidRPr="00BE1C19">
        <w:rPr>
          <w:b/>
        </w:rPr>
        <w:t>Habilidade</w:t>
      </w:r>
      <w:r>
        <w:rPr>
          <w:b/>
        </w:rPr>
        <w:t>s</w:t>
      </w:r>
      <w:r w:rsidRPr="00BE1C19">
        <w:rPr>
          <w:b/>
        </w:rPr>
        <w:t xml:space="preserve"> avaliada</w:t>
      </w:r>
      <w:r>
        <w:rPr>
          <w:b/>
        </w:rPr>
        <w:t>s</w:t>
      </w:r>
    </w:p>
    <w:p w14:paraId="4BFD2D56" w14:textId="77777777" w:rsidR="00D67E05" w:rsidRDefault="00D67E05" w:rsidP="00D67E05">
      <w:pPr>
        <w:pStyle w:val="02TEXTOPRINCIPAL"/>
      </w:pPr>
      <w:r w:rsidRPr="00D820B8">
        <w:rPr>
          <w:b/>
        </w:rPr>
        <w:t>(EF07HI14)</w:t>
      </w:r>
      <w:r w:rsidRPr="00872271">
        <w:t xml:space="preserve"> Descrever as dinâmicas comerciais das sociedades americanas e africanas e</w:t>
      </w:r>
      <w:r>
        <w:t xml:space="preserve"> </w:t>
      </w:r>
      <w:r w:rsidRPr="00872271">
        <w:t>analisar suas interações com outras sociedades do Ocidente e do Oriente.</w:t>
      </w:r>
      <w:r>
        <w:t xml:space="preserve"> </w:t>
      </w:r>
    </w:p>
    <w:p w14:paraId="4AC12178" w14:textId="77777777" w:rsidR="00D67E05" w:rsidRPr="00872271" w:rsidRDefault="00D67E05" w:rsidP="00D67E05">
      <w:pPr>
        <w:pStyle w:val="02TEXTOPRINCIPAL"/>
      </w:pPr>
      <w:r>
        <w:t>– Trabalhada parcialmente na questão, que aborda</w:t>
      </w:r>
      <w:r w:rsidRPr="00872271">
        <w:t xml:space="preserve"> dinâmicas comerciais </w:t>
      </w:r>
      <w:r>
        <w:t>que envolviam as</w:t>
      </w:r>
      <w:r w:rsidRPr="00872271">
        <w:t xml:space="preserve"> sociedades americanas e africanas</w:t>
      </w:r>
      <w:r>
        <w:t>.</w:t>
      </w:r>
      <w:r w:rsidRPr="00872271">
        <w:t xml:space="preserve">  </w:t>
      </w:r>
    </w:p>
    <w:p w14:paraId="6E2DE1A4" w14:textId="77777777" w:rsidR="00D67E05" w:rsidRDefault="00D67E05" w:rsidP="00D67E05">
      <w:pPr>
        <w:pStyle w:val="02TEXTOPRINCIPAL"/>
      </w:pPr>
      <w:r w:rsidRPr="00D820B8">
        <w:rPr>
          <w:b/>
        </w:rPr>
        <w:t>(EF07HI16)</w:t>
      </w:r>
      <w:r>
        <w:t xml:space="preserve"> </w:t>
      </w:r>
      <w:r w:rsidRPr="00872271">
        <w:t>Analisar os mecanismos e as dinâmicas de comércio de escravizados em suas</w:t>
      </w:r>
      <w:r>
        <w:t xml:space="preserve"> </w:t>
      </w:r>
      <w:r w:rsidRPr="00872271">
        <w:t>diferentes fases, identificando os agentes responsáveis pelo tráfico e as regiões e zonas</w:t>
      </w:r>
      <w:r>
        <w:t xml:space="preserve"> </w:t>
      </w:r>
      <w:r w:rsidRPr="00872271">
        <w:t>africanas de procedência dos escravizados.</w:t>
      </w:r>
    </w:p>
    <w:p w14:paraId="713643BE" w14:textId="77777777" w:rsidR="00D67E05" w:rsidRPr="00BE1C19" w:rsidRDefault="00D67E05" w:rsidP="00D67E05">
      <w:pPr>
        <w:pStyle w:val="02TEXTOPRINCIPAL"/>
        <w:rPr>
          <w:b/>
        </w:rPr>
      </w:pPr>
      <w:r w:rsidRPr="00BE1C19">
        <w:rPr>
          <w:b/>
        </w:rPr>
        <w:t>Resposta</w:t>
      </w:r>
      <w:r>
        <w:rPr>
          <w:b/>
        </w:rPr>
        <w:t>s</w:t>
      </w:r>
    </w:p>
    <w:p w14:paraId="49D1B0E8" w14:textId="2AE45F4D" w:rsidR="00D67E05" w:rsidRDefault="00D67E05" w:rsidP="00D67E05">
      <w:pPr>
        <w:pStyle w:val="02TEXTOPRINCIPAL"/>
      </w:pPr>
      <w:r w:rsidRPr="00EC570E">
        <w:rPr>
          <w:b/>
        </w:rPr>
        <w:t>a)</w:t>
      </w:r>
      <w:r>
        <w:t xml:space="preserve"> E</w:t>
      </w:r>
      <w:r w:rsidRPr="00872271">
        <w:t>spera-se que o</w:t>
      </w:r>
      <w:r>
        <w:t>s</w:t>
      </w:r>
      <w:r w:rsidRPr="00872271">
        <w:t xml:space="preserve"> aluno</w:t>
      </w:r>
      <w:r>
        <w:t>s</w:t>
      </w:r>
      <w:r w:rsidRPr="00872271">
        <w:t xml:space="preserve"> </w:t>
      </w:r>
      <w:r>
        <w:t xml:space="preserve">relacionem a imagem 1 – que representa a negociação de mulheres negras escravizadas em um mercado entre um comerciante branco (ao centro) e um senhor e duas mulheres </w:t>
      </w:r>
      <w:r w:rsidR="00766CE7">
        <w:br/>
      </w:r>
      <w:r>
        <w:t>(bem-vestidos e brancos) – à violência do comércio de escravos no Brasil e ao tratamento desumanizado legado aos escravizados, tratados como mercadorias</w:t>
      </w:r>
      <w:r w:rsidR="00D46346">
        <w:t>.</w:t>
      </w:r>
    </w:p>
    <w:p w14:paraId="0C7C88E1" w14:textId="77777777" w:rsidR="00D67E05" w:rsidRPr="00212B16" w:rsidRDefault="00D67E05" w:rsidP="00D67E05">
      <w:pPr>
        <w:pStyle w:val="02TEXTOPRINCIPAL"/>
      </w:pPr>
      <w:r w:rsidRPr="00EC570E">
        <w:rPr>
          <w:b/>
        </w:rPr>
        <w:t>b)</w:t>
      </w:r>
      <w:r>
        <w:t xml:space="preserve"> E</w:t>
      </w:r>
      <w:r w:rsidRPr="00872271">
        <w:t>spera-se que o</w:t>
      </w:r>
      <w:r>
        <w:t>s</w:t>
      </w:r>
      <w:r w:rsidRPr="00872271">
        <w:t xml:space="preserve"> aluno</w:t>
      </w:r>
      <w:r>
        <w:t>s</w:t>
      </w:r>
      <w:r w:rsidRPr="00872271">
        <w:t xml:space="preserve"> </w:t>
      </w:r>
      <w:r>
        <w:t>identifiquem na imagem 2 a diversidade étnica dos escravizados, ou seja, a imagem revela que chegaram à colônia portuguesa na América pessoas de várias regiões da África.</w:t>
      </w:r>
    </w:p>
    <w:p w14:paraId="209BD5FD" w14:textId="77777777" w:rsidR="00D67E05" w:rsidRPr="003D6CDA" w:rsidRDefault="00D67E05" w:rsidP="00D67E05">
      <w:pPr>
        <w:pStyle w:val="02TEXTOPRINCIPAL"/>
        <w:ind w:right="-1"/>
        <w:jc w:val="both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156D11DF" w14:textId="04093F8F" w:rsidR="00D67E05" w:rsidRPr="00672D70" w:rsidRDefault="00D67E05" w:rsidP="00D67E05">
      <w:pPr>
        <w:pStyle w:val="02TEXTOPRINCIPAL"/>
      </w:pPr>
      <w:r w:rsidRPr="00672D70">
        <w:t>Caso o</w:t>
      </w:r>
      <w:r>
        <w:t>s</w:t>
      </w:r>
      <w:r w:rsidRPr="00672D70">
        <w:t xml:space="preserve"> aluno</w:t>
      </w:r>
      <w:r>
        <w:t>s</w:t>
      </w:r>
      <w:r w:rsidRPr="00672D70">
        <w:t xml:space="preserve"> apresente</w:t>
      </w:r>
      <w:r>
        <w:t>m</w:t>
      </w:r>
      <w:r w:rsidRPr="00672D70">
        <w:t xml:space="preserve"> dificuldades </w:t>
      </w:r>
      <w:r>
        <w:t>para</w:t>
      </w:r>
      <w:r w:rsidRPr="00672D70">
        <w:t xml:space="preserve"> responder </w:t>
      </w:r>
      <w:r>
        <w:t>à questão do</w:t>
      </w:r>
      <w:r w:rsidRPr="00672D70">
        <w:t xml:space="preserve"> item </w:t>
      </w:r>
      <w:r w:rsidRPr="00365F4A">
        <w:rPr>
          <w:b/>
        </w:rPr>
        <w:t>a</w:t>
      </w:r>
      <w:r>
        <w:t xml:space="preserve">, considera-se o aprendizado insatisfatório, pois não conseguem retomar o conteúdo essencial sobre escravidão por meio da leitura e análise da </w:t>
      </w:r>
      <w:r w:rsidRPr="00672D70">
        <w:t xml:space="preserve">imagem 1. Chame a atenção para </w:t>
      </w:r>
      <w:r>
        <w:t>a exposição das</w:t>
      </w:r>
      <w:r w:rsidRPr="00672D70">
        <w:t xml:space="preserve"> mulheres negras escravizadas </w:t>
      </w:r>
      <w:r>
        <w:t>como mercadorias</w:t>
      </w:r>
      <w:r w:rsidRPr="00672D70">
        <w:t>.</w:t>
      </w:r>
      <w:r>
        <w:t xml:space="preserve"> </w:t>
      </w:r>
      <w:r w:rsidRPr="00672D70">
        <w:t>Caso o</w:t>
      </w:r>
      <w:r>
        <w:t>s</w:t>
      </w:r>
      <w:r w:rsidRPr="00672D70">
        <w:t xml:space="preserve"> aluno</w:t>
      </w:r>
      <w:r>
        <w:t>s</w:t>
      </w:r>
      <w:r w:rsidRPr="00672D70">
        <w:t xml:space="preserve"> apresente</w:t>
      </w:r>
      <w:r>
        <w:t>m</w:t>
      </w:r>
      <w:r w:rsidRPr="00672D70">
        <w:t xml:space="preserve"> dificuldades </w:t>
      </w:r>
      <w:r>
        <w:t>para</w:t>
      </w:r>
      <w:r w:rsidRPr="00672D70">
        <w:t xml:space="preserve"> responder </w:t>
      </w:r>
      <w:r>
        <w:t>à questão do</w:t>
      </w:r>
      <w:r w:rsidRPr="00672D70">
        <w:t xml:space="preserve"> ite</w:t>
      </w:r>
      <w:r>
        <w:t>m</w:t>
      </w:r>
      <w:r w:rsidRPr="00BA141E">
        <w:rPr>
          <w:b/>
        </w:rPr>
        <w:t xml:space="preserve"> b</w:t>
      </w:r>
      <w:r w:rsidRPr="00672D70">
        <w:t>,</w:t>
      </w:r>
      <w:r>
        <w:t xml:space="preserve"> relacionada à imagem 2, considera-se o aprendizado regular, pois a associação é feita com um aspecto mais específico (diversidade étnica dos escravizados) do conteúdo. Retome com eles a leitura da imagem e peça-lhes que leiam com atenção a legenda e observem as particularidades de cada pessoa retratada por Debret. Em seguida, retome coletivamente a leitura do conteúdo didático que trata da diversidade étnica dos escravizados que chegaram à colônia portuguesa na América.</w:t>
      </w:r>
    </w:p>
    <w:p w14:paraId="14534C04" w14:textId="77777777" w:rsidR="00D67E05" w:rsidRDefault="00D67E05" w:rsidP="00D67E05">
      <w:pPr>
        <w:pStyle w:val="02TEXTOPRINCIPAL"/>
      </w:pPr>
    </w:p>
    <w:p w14:paraId="5A97EB2D" w14:textId="77777777" w:rsidR="00D67E05" w:rsidRPr="003D6CDA" w:rsidRDefault="00D67E05" w:rsidP="00D67E05">
      <w:pPr>
        <w:pStyle w:val="01TITULO4"/>
      </w:pPr>
      <w:r w:rsidRPr="003D6CDA">
        <w:t>Questão 6</w:t>
      </w:r>
    </w:p>
    <w:p w14:paraId="11260042" w14:textId="77777777" w:rsidR="00D67E05" w:rsidRPr="003D6CDA" w:rsidRDefault="00D67E05" w:rsidP="00D67E05">
      <w:pPr>
        <w:pStyle w:val="02TEXTOPRINCIPAL"/>
        <w:ind w:right="-1"/>
        <w:jc w:val="both"/>
        <w:rPr>
          <w:b/>
        </w:rPr>
      </w:pPr>
      <w:r w:rsidRPr="003D6CDA">
        <w:rPr>
          <w:b/>
        </w:rPr>
        <w:t>Habilidade avaliada</w:t>
      </w:r>
    </w:p>
    <w:p w14:paraId="79E48E75" w14:textId="77777777" w:rsidR="00D67E05" w:rsidRDefault="00D67E05" w:rsidP="00D67E05">
      <w:pPr>
        <w:pStyle w:val="02TEXTOPRINCIPAL"/>
      </w:pPr>
      <w:r w:rsidRPr="000901E7">
        <w:rPr>
          <w:b/>
        </w:rPr>
        <w:t>(EF07HI12)</w:t>
      </w:r>
      <w:r>
        <w:t xml:space="preserve"> Identificar a distribuição territorial da população brasileira em diferentes épocas, considerando a diversidade étnico-racial e étnico-cultural (indígena, africana, europeia e asiática).</w:t>
      </w:r>
    </w:p>
    <w:p w14:paraId="503A1E55" w14:textId="77777777" w:rsidR="00D67E05" w:rsidRDefault="00D67E05" w:rsidP="00D67E05">
      <w:pPr>
        <w:pStyle w:val="02TEXTOPRINCIPAL"/>
      </w:pPr>
      <w:r>
        <w:t>– Trabalhada parcialmente na questão, que aborda aspectos da formação, da organização, da localização e da cultura negra no Brasil colônia.</w:t>
      </w:r>
    </w:p>
    <w:p w14:paraId="60AA7838" w14:textId="77777777" w:rsidR="00D67E05" w:rsidRDefault="00D67E05" w:rsidP="00D67E05">
      <w:pPr>
        <w:pStyle w:val="02TEXTOPRINCIPAL"/>
        <w:rPr>
          <w:b/>
        </w:rPr>
      </w:pPr>
      <w:r w:rsidRPr="003D6CDA">
        <w:rPr>
          <w:b/>
        </w:rPr>
        <w:t>Resposta</w:t>
      </w:r>
      <w:r>
        <w:rPr>
          <w:b/>
        </w:rPr>
        <w:t>s</w:t>
      </w:r>
    </w:p>
    <w:p w14:paraId="06D2F847" w14:textId="24BAB3D2" w:rsidR="00D67E05" w:rsidRPr="0092476D" w:rsidRDefault="00D67E05" w:rsidP="00D67E05">
      <w:pPr>
        <w:pStyle w:val="02TEXTOPRINCIPAL"/>
      </w:pPr>
      <w:r w:rsidRPr="0092476D">
        <w:rPr>
          <w:b/>
        </w:rPr>
        <w:t>a)</w:t>
      </w:r>
      <w:r w:rsidRPr="0092476D">
        <w:t xml:space="preserve"> Espera-se que os alunos respondam que Zumbi foi o último e mais famoso líder do </w:t>
      </w:r>
      <w:r w:rsidRPr="0092476D">
        <w:rPr>
          <w:bCs/>
        </w:rPr>
        <w:t>Quilombo dos Palmares</w:t>
      </w:r>
      <w:r w:rsidRPr="0092476D">
        <w:t xml:space="preserve">, situado no </w:t>
      </w:r>
      <w:r>
        <w:t xml:space="preserve">território correspondente ao do </w:t>
      </w:r>
      <w:r w:rsidRPr="0092476D">
        <w:t>atual estado de Alagoas.</w:t>
      </w:r>
      <w:r>
        <w:t xml:space="preserve"> </w:t>
      </w:r>
      <w:r w:rsidRPr="0092476D">
        <w:t>Depois de resistir por décadas a várias expedições organizadas para destruí-lo, o quilombo foi derrotado em 1694</w:t>
      </w:r>
      <w:r>
        <w:t>,</w:t>
      </w:r>
      <w:r w:rsidRPr="0092476D">
        <w:t xml:space="preserve"> e Zumbi, morto no ano seguinte.</w:t>
      </w:r>
      <w:r>
        <w:t xml:space="preserve"> </w:t>
      </w:r>
      <w:r w:rsidRPr="0092476D">
        <w:t xml:space="preserve">Ele </w:t>
      </w:r>
      <w:r>
        <w:t xml:space="preserve">foi decapitado e </w:t>
      </w:r>
      <w:r w:rsidRPr="0092476D">
        <w:t xml:space="preserve">teve a cabeça exibida em praça pública </w:t>
      </w:r>
      <w:r>
        <w:t>em</w:t>
      </w:r>
      <w:r w:rsidRPr="0092476D">
        <w:t xml:space="preserve"> Recife para servir de exemplo aos escravos da região.</w:t>
      </w:r>
    </w:p>
    <w:p w14:paraId="668B7FE7" w14:textId="77777777" w:rsidR="00D67E05" w:rsidRDefault="00D67E05" w:rsidP="00D67E05">
      <w:pPr>
        <w:pStyle w:val="02TEXTOPRINCIPAL"/>
      </w:pPr>
      <w:r w:rsidRPr="00C66B7E">
        <w:rPr>
          <w:b/>
        </w:rPr>
        <w:t>b)</w:t>
      </w:r>
      <w:r>
        <w:t xml:space="preserve"> E</w:t>
      </w:r>
      <w:r w:rsidRPr="00FF1653">
        <w:t>spera-se que o</w:t>
      </w:r>
      <w:r>
        <w:t>s</w:t>
      </w:r>
      <w:r w:rsidRPr="00FF1653">
        <w:t xml:space="preserve"> aluno</w:t>
      </w:r>
      <w:r>
        <w:t>s</w:t>
      </w:r>
      <w:r w:rsidRPr="00FF1653">
        <w:t xml:space="preserve"> explique</w:t>
      </w:r>
      <w:r>
        <w:t>m</w:t>
      </w:r>
      <w:r w:rsidRPr="00FF1653">
        <w:t xml:space="preserve"> que o </w:t>
      </w:r>
      <w:r>
        <w:t>Dia Nacional da</w:t>
      </w:r>
      <w:r w:rsidRPr="00FF1653">
        <w:t xml:space="preserve"> </w:t>
      </w:r>
      <w:r>
        <w:t>C</w:t>
      </w:r>
      <w:r w:rsidRPr="00FF1653">
        <w:t xml:space="preserve">onsciência </w:t>
      </w:r>
      <w:r>
        <w:t>N</w:t>
      </w:r>
      <w:r w:rsidRPr="00FF1653">
        <w:t>egra foi criado</w:t>
      </w:r>
      <w:r>
        <w:t xml:space="preserve"> para homenagear todos os escravizados e sua luta pela liberdade e para celebrar a presença da população afrodescendente no país. Espera-se que observem também que, segundo o depoimento, o feriado deve servir para a reflexão sobre as condições de vida dos negros no Brasil, o racismo presente na sociedade brasileira e outras problemáticas que permeiam o cotidiano dos afrodescendentes.</w:t>
      </w:r>
    </w:p>
    <w:p w14:paraId="10B69F08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48FFAEC7" w14:textId="77777777" w:rsidR="00D67E05" w:rsidRPr="00212B16" w:rsidRDefault="00D67E05" w:rsidP="00D67E05">
      <w:pPr>
        <w:pStyle w:val="02TEXTOPRINCIPAL"/>
      </w:pPr>
    </w:p>
    <w:p w14:paraId="13E0DCF7" w14:textId="77777777" w:rsidR="00D67E05" w:rsidRPr="003D6CDA" w:rsidRDefault="00D67E05" w:rsidP="00D67E05">
      <w:pPr>
        <w:pStyle w:val="02TEXTOPRINCIPAL"/>
        <w:ind w:right="-1"/>
        <w:jc w:val="both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3489ACF3" w14:textId="77777777" w:rsidR="00D67E05" w:rsidRPr="00E3226B" w:rsidRDefault="00D67E05" w:rsidP="00D67E05">
      <w:pPr>
        <w:pStyle w:val="02TEXTOPRINCIPAL"/>
      </w:pPr>
      <w:r w:rsidRPr="00E3226B">
        <w:t>Caso o</w:t>
      </w:r>
      <w:r>
        <w:t>s</w:t>
      </w:r>
      <w:r w:rsidRPr="00E3226B">
        <w:t xml:space="preserve"> aluno</w:t>
      </w:r>
      <w:r>
        <w:t>s</w:t>
      </w:r>
      <w:r w:rsidRPr="00E3226B">
        <w:t xml:space="preserve"> apresente</w:t>
      </w:r>
      <w:r>
        <w:t>m</w:t>
      </w:r>
      <w:r w:rsidRPr="00E3226B">
        <w:t xml:space="preserve"> dificuldades </w:t>
      </w:r>
      <w:r>
        <w:t>para</w:t>
      </w:r>
      <w:r w:rsidRPr="00E3226B">
        <w:t xml:space="preserve"> responder </w:t>
      </w:r>
      <w:r>
        <w:t xml:space="preserve">à questão do item </w:t>
      </w:r>
      <w:r w:rsidRPr="005D797C">
        <w:rPr>
          <w:b/>
        </w:rPr>
        <w:t>a</w:t>
      </w:r>
      <w:r w:rsidRPr="00E3226B">
        <w:t xml:space="preserve">, </w:t>
      </w:r>
      <w:r>
        <w:t xml:space="preserve">considera-se o aprendizado insatisfatório, pois não conseguem escrever de forma resumida quem foi Zumbi. Nesse caso, solicite a retomada do conteúdo didático sobre a formação e a destruição de quilombos no período colonial. Caso os alunos tenham dificuldade para responder à questão do item </w:t>
      </w:r>
      <w:r w:rsidRPr="005D797C">
        <w:rPr>
          <w:b/>
        </w:rPr>
        <w:t>b</w:t>
      </w:r>
      <w:r>
        <w:t>, considera-se o aprendizado regular, pois se pede um posicionamento em relação aos problemas do mundo contemporâneo. A</w:t>
      </w:r>
      <w:r w:rsidRPr="00E3226B">
        <w:t xml:space="preserve">proveite para debater com a turma temas como racismo, discriminação e violência contra a população negra no Brasil. Evidencie os motivos pelos quais a população negra foi e continua sendo marginalizada no </w:t>
      </w:r>
      <w:r>
        <w:t>país</w:t>
      </w:r>
      <w:r w:rsidRPr="00E3226B">
        <w:t>.</w:t>
      </w:r>
    </w:p>
    <w:p w14:paraId="20BCA91E" w14:textId="77777777" w:rsidR="00D67E05" w:rsidRDefault="00D67E05" w:rsidP="00D67E05">
      <w:pPr>
        <w:pStyle w:val="02TEXTOPRINCIPAL"/>
      </w:pPr>
    </w:p>
    <w:p w14:paraId="00B09847" w14:textId="77777777" w:rsidR="00D67E05" w:rsidRDefault="00D67E05" w:rsidP="00D67E05">
      <w:pPr>
        <w:pStyle w:val="01TITULO4"/>
      </w:pPr>
      <w:r w:rsidRPr="009E45B4">
        <w:t xml:space="preserve">Questão </w:t>
      </w:r>
      <w:r>
        <w:t>7</w:t>
      </w:r>
    </w:p>
    <w:p w14:paraId="11CE8E00" w14:textId="77777777" w:rsidR="00D67E05" w:rsidRDefault="00D67E05" w:rsidP="00D67E05">
      <w:pPr>
        <w:pStyle w:val="02TEXTOPRINCIPAL"/>
        <w:ind w:right="-1"/>
        <w:rPr>
          <w:b/>
        </w:rPr>
      </w:pPr>
      <w:r w:rsidRPr="00BE1C19">
        <w:rPr>
          <w:b/>
        </w:rPr>
        <w:t>Habilidade</w:t>
      </w:r>
      <w:r>
        <w:rPr>
          <w:b/>
        </w:rPr>
        <w:t xml:space="preserve"> </w:t>
      </w:r>
      <w:r w:rsidRPr="00BE1C19">
        <w:rPr>
          <w:b/>
        </w:rPr>
        <w:t>avaliada</w:t>
      </w:r>
    </w:p>
    <w:p w14:paraId="3C2A3DF0" w14:textId="77777777" w:rsidR="00D67E05" w:rsidRPr="005133E7" w:rsidRDefault="00D67E05" w:rsidP="00D67E05">
      <w:pPr>
        <w:pStyle w:val="02TEXTOPRINCIPAL"/>
      </w:pPr>
      <w:r w:rsidRPr="00EB5603">
        <w:rPr>
          <w:b/>
        </w:rPr>
        <w:t>(EF07HI09)</w:t>
      </w:r>
      <w:r w:rsidRPr="005133E7">
        <w:t xml:space="preserve"> Analisar os diferentes impactos da conquista europeia da América para as populações ameríndias e identificar as formas de resistência. </w:t>
      </w:r>
    </w:p>
    <w:p w14:paraId="3B96FE69" w14:textId="77777777" w:rsidR="00D67E05" w:rsidRDefault="00D67E05" w:rsidP="00D67E05">
      <w:pPr>
        <w:pStyle w:val="02TEXTOPRINCIPAL"/>
        <w:rPr>
          <w:b/>
        </w:rPr>
      </w:pPr>
      <w:r w:rsidRPr="008B2C3C">
        <w:rPr>
          <w:b/>
        </w:rPr>
        <w:t>Resposta</w:t>
      </w:r>
      <w:r>
        <w:rPr>
          <w:b/>
        </w:rPr>
        <w:t>s</w:t>
      </w:r>
    </w:p>
    <w:p w14:paraId="2AAAD89D" w14:textId="77777777" w:rsidR="00D67E05" w:rsidRDefault="00D67E05" w:rsidP="00D67E05">
      <w:pPr>
        <w:pStyle w:val="02TEXTOPRINCIPAL"/>
        <w:rPr>
          <w:sz w:val="28"/>
        </w:rPr>
      </w:pPr>
      <w:r w:rsidRPr="00123635">
        <w:rPr>
          <w:b/>
        </w:rPr>
        <w:t>a)</w:t>
      </w:r>
      <w:r>
        <w:t xml:space="preserve"> No texto, foi destacada a resistência indígena ao aldeamento nas missões, ou seja, à conversão religiosa promovida na América portuguesa principalmente pelos jesuítas.</w:t>
      </w:r>
    </w:p>
    <w:p w14:paraId="7744CA09" w14:textId="77777777" w:rsidR="00D67E05" w:rsidRPr="00AC0330" w:rsidRDefault="00D67E05" w:rsidP="00D67E05">
      <w:pPr>
        <w:pStyle w:val="02TEXTOPRINCIPAL"/>
      </w:pPr>
      <w:r w:rsidRPr="00A13AD7">
        <w:rPr>
          <w:b/>
        </w:rPr>
        <w:t>b)</w:t>
      </w:r>
      <w:r w:rsidRPr="00A13AD7">
        <w:t xml:space="preserve"> Porque as missões, por um lado, protegeram os indígenas da escravização e </w:t>
      </w:r>
      <w:r>
        <w:t xml:space="preserve">da </w:t>
      </w:r>
      <w:r w:rsidRPr="00A13AD7">
        <w:t>morte nas mãos dos colonos, mas</w:t>
      </w:r>
      <w:r>
        <w:t>,</w:t>
      </w:r>
      <w:r w:rsidRPr="00A13AD7">
        <w:t xml:space="preserve"> por outro, </w:t>
      </w:r>
      <w:r>
        <w:t>promoveram a aculturação</w:t>
      </w:r>
      <w:r w:rsidRPr="00A13AD7">
        <w:t xml:space="preserve"> </w:t>
      </w:r>
      <w:r>
        <w:t xml:space="preserve">de </w:t>
      </w:r>
      <w:r w:rsidRPr="00A13AD7">
        <w:t xml:space="preserve">muitos </w:t>
      </w:r>
      <w:r>
        <w:t>povos</w:t>
      </w:r>
      <w:r w:rsidRPr="00A13AD7">
        <w:t>.</w:t>
      </w:r>
    </w:p>
    <w:p w14:paraId="2507B4A8" w14:textId="77777777" w:rsidR="00D67E05" w:rsidRPr="008B2C3C" w:rsidRDefault="00D67E05" w:rsidP="00D67E05">
      <w:pPr>
        <w:pStyle w:val="02TEXTOPRINCIPAL"/>
        <w:ind w:right="-1"/>
        <w:jc w:val="both"/>
        <w:rPr>
          <w:b/>
        </w:rPr>
      </w:pPr>
      <w:r w:rsidRPr="008B2C3C">
        <w:rPr>
          <w:b/>
        </w:rPr>
        <w:t>Avaliação da</w:t>
      </w:r>
      <w:r>
        <w:rPr>
          <w:b/>
        </w:rPr>
        <w:t>s</w:t>
      </w:r>
      <w:r w:rsidRPr="008B2C3C">
        <w:rPr>
          <w:b/>
        </w:rPr>
        <w:t xml:space="preserve"> resposta</w:t>
      </w:r>
      <w:r>
        <w:rPr>
          <w:b/>
        </w:rPr>
        <w:t>s</w:t>
      </w:r>
      <w:r w:rsidRPr="008B2C3C">
        <w:rPr>
          <w:b/>
        </w:rPr>
        <w:t xml:space="preserve"> e reorientações</w:t>
      </w:r>
    </w:p>
    <w:p w14:paraId="33AA4E66" w14:textId="77777777" w:rsidR="00D67E05" w:rsidRPr="00420B0A" w:rsidRDefault="00D67E05" w:rsidP="00D67E05">
      <w:pPr>
        <w:pStyle w:val="02TEXTOPRINCIPAL"/>
      </w:pPr>
      <w:r>
        <w:t xml:space="preserve">Caso os alunos apresentem dificuldades para responder </w:t>
      </w:r>
      <w:r w:rsidRPr="005D797C">
        <w:t>à questão do</w:t>
      </w:r>
      <w:r>
        <w:t xml:space="preserve"> item </w:t>
      </w:r>
      <w:r w:rsidRPr="005D797C">
        <w:rPr>
          <w:b/>
        </w:rPr>
        <w:t>a</w:t>
      </w:r>
      <w:r>
        <w:t xml:space="preserve">, considera-se o aprendizado insatisfatório, pois não conseguem identificar no texto do enunciado a resposta, ou seja, a resistência à conversão. Peça-lhes que retomem o texto do enunciado e apresente a eles formas de leitura para que consigam identificar a ideia central transmitida pelo texto. Caso tenham dificuldade para responder </w:t>
      </w:r>
      <w:r w:rsidRPr="00C57018">
        <w:t>à questão do</w:t>
      </w:r>
      <w:r>
        <w:t xml:space="preserve"> item </w:t>
      </w:r>
      <w:r w:rsidRPr="005D797C">
        <w:rPr>
          <w:b/>
        </w:rPr>
        <w:t>b</w:t>
      </w:r>
      <w:r>
        <w:t xml:space="preserve">, o aprendizado é considerado regular, pois podem ter adquirido o conhecimento sobre o que eram e como funcionavam as missões na América portuguesa, mas não conseguem identificar ou descrever a contradição presente na ação missionária. Retome a leitura do conteúdo didático sobre as missões e os </w:t>
      </w:r>
      <w:r w:rsidRPr="00DC3A90">
        <w:t>conflitos entre colonos</w:t>
      </w:r>
      <w:r>
        <w:t xml:space="preserve"> e indígenas e peça aos alunos que refaçam a atividade.</w:t>
      </w:r>
    </w:p>
    <w:p w14:paraId="278E6FD4" w14:textId="77777777" w:rsidR="00D67E05" w:rsidRPr="008B2C3C" w:rsidRDefault="00D67E05" w:rsidP="00D67E05">
      <w:pPr>
        <w:pStyle w:val="02TEXTOPRINCIPAL"/>
      </w:pPr>
    </w:p>
    <w:p w14:paraId="1E64EA84" w14:textId="77777777" w:rsidR="00D67E05" w:rsidRDefault="00D67E05" w:rsidP="00D67E05">
      <w:pPr>
        <w:pStyle w:val="01TITULO4"/>
      </w:pPr>
      <w:r w:rsidRPr="009E45B4">
        <w:t xml:space="preserve">Questão </w:t>
      </w:r>
      <w:r>
        <w:t>8</w:t>
      </w:r>
    </w:p>
    <w:p w14:paraId="20857CE8" w14:textId="77777777" w:rsidR="00D67E05" w:rsidRPr="00BE1C19" w:rsidRDefault="00D67E05" w:rsidP="00D67E05">
      <w:pPr>
        <w:pStyle w:val="02TEXTOPRINCIPAL"/>
        <w:ind w:right="-1"/>
        <w:jc w:val="both"/>
        <w:rPr>
          <w:b/>
        </w:rPr>
      </w:pPr>
      <w:r w:rsidRPr="00BE1C19">
        <w:rPr>
          <w:b/>
        </w:rPr>
        <w:t>Habilidade avaliada</w:t>
      </w:r>
    </w:p>
    <w:p w14:paraId="3C15978A" w14:textId="77777777" w:rsidR="00D67E05" w:rsidRPr="00872271" w:rsidRDefault="00D67E05" w:rsidP="00D67E05">
      <w:pPr>
        <w:pStyle w:val="02TEXTOPRINCIPAL"/>
      </w:pPr>
      <w:r w:rsidRPr="00B16359">
        <w:rPr>
          <w:b/>
        </w:rPr>
        <w:t>(EF07HI10)</w:t>
      </w:r>
      <w:r w:rsidRPr="00872271">
        <w:t xml:space="preserve"> Analisar, com base em documentos históricos, diferentes interpretações sobre as</w:t>
      </w:r>
      <w:r>
        <w:t xml:space="preserve"> </w:t>
      </w:r>
      <w:r w:rsidRPr="00872271">
        <w:t xml:space="preserve">dinâmicas das sociedades americanas no período colonial. </w:t>
      </w:r>
    </w:p>
    <w:p w14:paraId="23635902" w14:textId="77777777" w:rsidR="00D67E05" w:rsidRPr="00732A65" w:rsidRDefault="00D67E05" w:rsidP="00D67E05">
      <w:pPr>
        <w:pStyle w:val="02TEXTOPRINCIPAL"/>
        <w:rPr>
          <w:b/>
        </w:rPr>
      </w:pPr>
      <w:r w:rsidRPr="00732A65">
        <w:rPr>
          <w:b/>
        </w:rPr>
        <w:t xml:space="preserve">Resposta </w:t>
      </w:r>
    </w:p>
    <w:p w14:paraId="355A6D55" w14:textId="77777777" w:rsidR="00D67E05" w:rsidRPr="00212B16" w:rsidRDefault="00D67E05" w:rsidP="00D67E05">
      <w:pPr>
        <w:pStyle w:val="02TEXTOPRINCIPAL"/>
      </w:pPr>
      <w:bookmarkStart w:id="1" w:name="_Hlk523562279"/>
      <w:r w:rsidRPr="00872271">
        <w:t>Espera-se que o</w:t>
      </w:r>
      <w:r>
        <w:t>s</w:t>
      </w:r>
      <w:r w:rsidRPr="00872271">
        <w:t xml:space="preserve"> aluno</w:t>
      </w:r>
      <w:r>
        <w:t>s, ao analisar a imagem,</w:t>
      </w:r>
      <w:r w:rsidRPr="00872271">
        <w:t xml:space="preserve"> identifique</w:t>
      </w:r>
      <w:r>
        <w:t>m</w:t>
      </w:r>
      <w:r w:rsidRPr="00872271">
        <w:t xml:space="preserve"> </w:t>
      </w:r>
      <w:r>
        <w:t xml:space="preserve">a relação existente entre indígenas e bandeirantes. O objetivo principal dos bandeirantes era o aprisionamento e a escravização dos “negros da terra” (indígenas). Entretanto, muitos bandeirantes eram mestiços, filhos de indígenas, explicitando a intensa relação entre brancos e indígenas, principalmente no Sudeste, região que no início da colonização foi relegada pela administração metropolitana.   </w:t>
      </w:r>
    </w:p>
    <w:p w14:paraId="692113EB" w14:textId="77777777" w:rsidR="00D67E05" w:rsidRPr="008B2C3C" w:rsidRDefault="00D67E05" w:rsidP="00D67E05">
      <w:pPr>
        <w:pStyle w:val="02TEXTOPRINCIPAL"/>
        <w:ind w:right="-1"/>
        <w:rPr>
          <w:b/>
        </w:rPr>
      </w:pPr>
      <w:r w:rsidRPr="008B2C3C">
        <w:rPr>
          <w:b/>
        </w:rPr>
        <w:t>Avaliação da resposta e reorientações</w:t>
      </w:r>
    </w:p>
    <w:p w14:paraId="3506077F" w14:textId="77777777" w:rsidR="00D67E05" w:rsidRDefault="00D67E05" w:rsidP="00D67E05">
      <w:pPr>
        <w:pStyle w:val="02TEXTOPRINCIPAL"/>
      </w:pPr>
      <w:r>
        <w:t>Caso os alunos apresentem dificuldades para responder à pergunta, retome a leitura e a interpretação da imagem para que eles percebam que os bandeirantes e indígenas aprisionados são parecidos. Depois, retome a leitura do conteúdo didático sobre as características dos bandeirantes e das bandeiras para que os alunos possam refazer a resposta.</w:t>
      </w:r>
    </w:p>
    <w:bookmarkEnd w:id="1"/>
    <w:p w14:paraId="435A66E8" w14:textId="77777777" w:rsidR="00D67E05" w:rsidRDefault="00D67E05" w:rsidP="00D67E05">
      <w:pPr>
        <w:rPr>
          <w:b/>
        </w:rPr>
      </w:pPr>
      <w:r>
        <w:rPr>
          <w:b/>
        </w:rPr>
        <w:br w:type="page"/>
      </w:r>
    </w:p>
    <w:p w14:paraId="7E2AAEF7" w14:textId="77777777" w:rsidR="00D67E05" w:rsidRPr="00872271" w:rsidRDefault="00D67E05" w:rsidP="00D67E05">
      <w:pPr>
        <w:pStyle w:val="02TEXTOPRINCIPAL"/>
      </w:pPr>
    </w:p>
    <w:p w14:paraId="46872E05" w14:textId="77777777" w:rsidR="00D67E05" w:rsidRDefault="00D67E05" w:rsidP="00D67E05">
      <w:pPr>
        <w:pStyle w:val="01TITULO4"/>
      </w:pPr>
      <w:r w:rsidRPr="009E45B4">
        <w:t xml:space="preserve">Questão </w:t>
      </w:r>
      <w:r>
        <w:t>9</w:t>
      </w:r>
    </w:p>
    <w:p w14:paraId="4AFD4C0F" w14:textId="77777777" w:rsidR="00D67E05" w:rsidRPr="00BE1C19" w:rsidRDefault="00D67E05" w:rsidP="00D67E05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725BB7E8" w14:textId="77777777" w:rsidR="00D67E05" w:rsidRDefault="00D67E05" w:rsidP="00D67E05">
      <w:pPr>
        <w:pStyle w:val="02TEXTOPRINCIPAL"/>
      </w:pPr>
      <w:r w:rsidRPr="005233EC">
        <w:rPr>
          <w:b/>
        </w:rPr>
        <w:t>(EF07HI12)</w:t>
      </w:r>
      <w:r w:rsidRPr="00872271">
        <w:t xml:space="preserve"> Identificar a distribuição territorial da população brasileira em diferentes épocas,</w:t>
      </w:r>
      <w:r>
        <w:t xml:space="preserve"> </w:t>
      </w:r>
      <w:r w:rsidRPr="00872271">
        <w:t>considerando a diversidade étnico-racial e étnico-cultural (indígena, africana, europeia e asiática</w:t>
      </w:r>
      <w:r>
        <w:t>).</w:t>
      </w:r>
    </w:p>
    <w:p w14:paraId="43AB4507" w14:textId="77777777" w:rsidR="00D67E05" w:rsidRDefault="00D67E05" w:rsidP="00D67E05">
      <w:pPr>
        <w:pStyle w:val="02TEXTOPRINCIPAL"/>
        <w:rPr>
          <w:b/>
        </w:rPr>
      </w:pPr>
      <w:r w:rsidRPr="003D6CDA">
        <w:rPr>
          <w:b/>
        </w:rPr>
        <w:t>Resposta</w:t>
      </w:r>
    </w:p>
    <w:p w14:paraId="1C84003A" w14:textId="77777777" w:rsidR="00D67E05" w:rsidRDefault="00D67E05" w:rsidP="00D67E05">
      <w:pPr>
        <w:pStyle w:val="02TEXTOPRINCIPAL"/>
        <w:rPr>
          <w:b/>
        </w:rPr>
      </w:pPr>
      <w:r w:rsidRPr="0099334B">
        <w:t>Alternativa</w:t>
      </w:r>
      <w:r>
        <w:rPr>
          <w:b/>
        </w:rPr>
        <w:t xml:space="preserve"> c</w:t>
      </w:r>
      <w:r w:rsidRPr="004914CF">
        <w:t>.</w:t>
      </w:r>
    </w:p>
    <w:p w14:paraId="0F096D04" w14:textId="77777777" w:rsidR="00D67E05" w:rsidRDefault="00D67E05" w:rsidP="00D67E05">
      <w:pPr>
        <w:pStyle w:val="02TEXTOPRINCIPAL"/>
        <w:ind w:right="-1"/>
        <w:jc w:val="both"/>
        <w:rPr>
          <w:b/>
        </w:rPr>
      </w:pPr>
      <w:r w:rsidRPr="003D6CDA">
        <w:rPr>
          <w:b/>
        </w:rPr>
        <w:t>Avaliação da resposta e reorientações</w:t>
      </w:r>
    </w:p>
    <w:p w14:paraId="77A7F1EA" w14:textId="77777777" w:rsidR="00D67E05" w:rsidRPr="00722927" w:rsidRDefault="00D67E05" w:rsidP="00D67E05">
      <w:pPr>
        <w:pStyle w:val="02TEXTOPRINCIPAL"/>
      </w:pPr>
      <w:r w:rsidRPr="00722927">
        <w:t>Caso o</w:t>
      </w:r>
      <w:r>
        <w:t>s</w:t>
      </w:r>
      <w:r w:rsidRPr="00722927">
        <w:t xml:space="preserve"> aluno</w:t>
      </w:r>
      <w:r>
        <w:t>s</w:t>
      </w:r>
      <w:r w:rsidRPr="00722927">
        <w:t xml:space="preserve"> </w:t>
      </w:r>
      <w:r>
        <w:t>assinalem</w:t>
      </w:r>
      <w:r w:rsidRPr="00722927">
        <w:t xml:space="preserve"> o item </w:t>
      </w:r>
      <w:r>
        <w:rPr>
          <w:b/>
        </w:rPr>
        <w:t xml:space="preserve">a </w:t>
      </w:r>
      <w:r>
        <w:t>ou o</w:t>
      </w:r>
      <w:r>
        <w:rPr>
          <w:b/>
        </w:rPr>
        <w:t xml:space="preserve"> b</w:t>
      </w:r>
      <w:r w:rsidRPr="00722927">
        <w:t>,</w:t>
      </w:r>
      <w:r>
        <w:t xml:space="preserve"> </w:t>
      </w:r>
      <w:r w:rsidRPr="00722927">
        <w:t>o aprendizado é considerado insatisfatório, pois demonstra</w:t>
      </w:r>
      <w:r>
        <w:t>m</w:t>
      </w:r>
      <w:r w:rsidRPr="00722927">
        <w:t xml:space="preserve"> </w:t>
      </w:r>
      <w:r>
        <w:t>o</w:t>
      </w:r>
      <w:r w:rsidRPr="00722927">
        <w:t xml:space="preserve"> desconhecimento </w:t>
      </w:r>
      <w:r>
        <w:t xml:space="preserve">de </w:t>
      </w:r>
      <w:r w:rsidRPr="00722927">
        <w:t xml:space="preserve">que </w:t>
      </w:r>
      <w:r>
        <w:t>as</w:t>
      </w:r>
      <w:r w:rsidRPr="00722927">
        <w:t xml:space="preserve"> </w:t>
      </w:r>
      <w:r>
        <w:t>bandeiras</w:t>
      </w:r>
      <w:r w:rsidRPr="00722927">
        <w:t xml:space="preserve"> não </w:t>
      </w:r>
      <w:r>
        <w:t>foram promovidas para</w:t>
      </w:r>
      <w:r w:rsidRPr="00722927">
        <w:t xml:space="preserve"> ocupar as regiões açucareiras</w:t>
      </w:r>
      <w:r>
        <w:t xml:space="preserve"> e de que os bandeirantes não se mobilizaram contra a escravidão de indígenas ou de africanos</w:t>
      </w:r>
      <w:r w:rsidRPr="00722927">
        <w:t>.</w:t>
      </w:r>
      <w:r>
        <w:t xml:space="preserve"> </w:t>
      </w:r>
      <w:r w:rsidRPr="00722927">
        <w:t>Caso o</w:t>
      </w:r>
      <w:r>
        <w:t>s</w:t>
      </w:r>
      <w:r w:rsidRPr="00722927">
        <w:t xml:space="preserve"> aluno</w:t>
      </w:r>
      <w:r>
        <w:t>s</w:t>
      </w:r>
      <w:r w:rsidRPr="00722927">
        <w:t xml:space="preserve"> </w:t>
      </w:r>
      <w:r>
        <w:t>assinalem</w:t>
      </w:r>
      <w:r w:rsidRPr="00722927">
        <w:t xml:space="preserve"> o item </w:t>
      </w:r>
      <w:r>
        <w:rPr>
          <w:b/>
        </w:rPr>
        <w:t>d</w:t>
      </w:r>
      <w:r w:rsidRPr="00722927">
        <w:t xml:space="preserve">, o aprendizado é considerado regular. Embora </w:t>
      </w:r>
      <w:r>
        <w:t>os bandeirantes</w:t>
      </w:r>
      <w:r w:rsidRPr="00722927">
        <w:t xml:space="preserve"> </w:t>
      </w:r>
      <w:r>
        <w:t>tenham percorrido os sertões e realizado comércio, não se relacionavam à atividade pecuária. Em todos os casos, solicite a releitura do conteúdo didático sobre os objetivos e as incursões de bandeirantes paulistas entre os séculos XVI e XVII.</w:t>
      </w:r>
    </w:p>
    <w:p w14:paraId="00F89872" w14:textId="77777777" w:rsidR="00D67E05" w:rsidRDefault="00D67E05" w:rsidP="00D67E05">
      <w:pPr>
        <w:pStyle w:val="02TEXTOPRINCIPAL"/>
      </w:pPr>
    </w:p>
    <w:p w14:paraId="5BFCF965" w14:textId="77777777" w:rsidR="00D67E05" w:rsidRPr="00D41389" w:rsidRDefault="00D67E05" w:rsidP="00D67E05">
      <w:pPr>
        <w:pStyle w:val="01TITULO4"/>
      </w:pPr>
      <w:r w:rsidRPr="00D41389">
        <w:t>Questão 10</w:t>
      </w:r>
    </w:p>
    <w:p w14:paraId="12F88970" w14:textId="77777777" w:rsidR="00D67E05" w:rsidRPr="00D41389" w:rsidRDefault="00D67E05" w:rsidP="00D67E05">
      <w:pPr>
        <w:pStyle w:val="02TEXTOPRINCIPAL"/>
        <w:ind w:right="-1"/>
        <w:jc w:val="both"/>
        <w:rPr>
          <w:b/>
        </w:rPr>
      </w:pPr>
      <w:r w:rsidRPr="00D41389">
        <w:rPr>
          <w:b/>
        </w:rPr>
        <w:t>Habilidade avaliada</w:t>
      </w:r>
    </w:p>
    <w:p w14:paraId="63BD4249" w14:textId="77777777" w:rsidR="00D67E05" w:rsidRPr="00872271" w:rsidRDefault="00D67E05" w:rsidP="00D67E05">
      <w:pPr>
        <w:pStyle w:val="02TEXTOPRINCIPAL"/>
      </w:pPr>
      <w:r w:rsidRPr="003D08DF">
        <w:rPr>
          <w:b/>
        </w:rPr>
        <w:t>(EF07HI13)</w:t>
      </w:r>
      <w:r w:rsidRPr="00872271">
        <w:t xml:space="preserve"> Caracterizar a ação dos europeus e suas lógicas mercantis visando ao domínio no mundo atlântico.</w:t>
      </w:r>
    </w:p>
    <w:p w14:paraId="6EA4D7FD" w14:textId="77777777" w:rsidR="00D67E05" w:rsidRPr="00D41389" w:rsidRDefault="00D67E05" w:rsidP="00D67E05">
      <w:pPr>
        <w:pStyle w:val="02TEXTOPRINCIPAL"/>
        <w:rPr>
          <w:b/>
        </w:rPr>
      </w:pPr>
      <w:r w:rsidRPr="00D41389">
        <w:rPr>
          <w:b/>
        </w:rPr>
        <w:t>Resposta</w:t>
      </w:r>
      <w:r>
        <w:rPr>
          <w:b/>
        </w:rPr>
        <w:t>s</w:t>
      </w:r>
    </w:p>
    <w:p w14:paraId="44FEED36" w14:textId="77777777" w:rsidR="00D67E05" w:rsidRDefault="00D67E05" w:rsidP="00D67E05">
      <w:pPr>
        <w:pStyle w:val="02TEXTOPRINCIPAL"/>
        <w:rPr>
          <w:rFonts w:eastAsia="Times New Roman"/>
          <w:color w:val="000000"/>
          <w:lang w:eastAsia="pt-BR"/>
        </w:rPr>
      </w:pPr>
      <w:r w:rsidRPr="002308D8">
        <w:rPr>
          <w:rFonts w:eastAsia="Times New Roman"/>
          <w:b/>
          <w:color w:val="000000"/>
          <w:lang w:eastAsia="pt-BR"/>
        </w:rPr>
        <w:t>a)</w:t>
      </w:r>
      <w:r>
        <w:rPr>
          <w:rFonts w:eastAsia="Times New Roman"/>
          <w:color w:val="000000"/>
          <w:lang w:eastAsia="pt-BR"/>
        </w:rPr>
        <w:t xml:space="preserve"> Espera-se que os alunos identifiquem a Revolta de </w:t>
      </w:r>
      <w:proofErr w:type="spellStart"/>
      <w:r w:rsidRPr="00872271">
        <w:t>Beckman</w:t>
      </w:r>
      <w:proofErr w:type="spellEnd"/>
      <w:r>
        <w:t xml:space="preserve">, explicando que, </w:t>
      </w:r>
      <w:r w:rsidRPr="00872271">
        <w:rPr>
          <w:rFonts w:eastAsia="Times New Roman"/>
          <w:color w:val="000000"/>
          <w:lang w:eastAsia="pt-BR"/>
        </w:rPr>
        <w:t>ao final do século XVII, a metrópole portuguesa criou a Companhia de Comércio do Estado do Maranhão com o objetivo de ajudar a economia local</w:t>
      </w:r>
      <w:r>
        <w:rPr>
          <w:rFonts w:eastAsia="Times New Roman"/>
          <w:color w:val="000000"/>
          <w:lang w:eastAsia="pt-BR"/>
        </w:rPr>
        <w:t>.</w:t>
      </w:r>
      <w:r w:rsidRPr="00872271">
        <w:rPr>
          <w:rFonts w:eastAsia="Times New Roman"/>
          <w:color w:val="000000"/>
          <w:lang w:eastAsia="pt-BR"/>
        </w:rPr>
        <w:t xml:space="preserve"> </w:t>
      </w:r>
      <w:r>
        <w:rPr>
          <w:rFonts w:eastAsia="Times New Roman"/>
          <w:color w:val="000000"/>
          <w:lang w:eastAsia="pt-BR"/>
        </w:rPr>
        <w:t>T</w:t>
      </w:r>
      <w:r w:rsidRPr="00872271">
        <w:rPr>
          <w:rFonts w:eastAsia="Times New Roman"/>
          <w:color w:val="000000"/>
          <w:lang w:eastAsia="pt-BR"/>
        </w:rPr>
        <w:t>odavia, a companhia elevou o preço de produtos que monopolizava, como bacalhau, vinho e trigo. O descontentamento dos proprietários e comerciantes</w:t>
      </w:r>
      <w:r>
        <w:rPr>
          <w:rFonts w:eastAsia="Times New Roman"/>
          <w:color w:val="000000"/>
          <w:lang w:eastAsia="pt-BR"/>
        </w:rPr>
        <w:t xml:space="preserve"> com essa ação</w:t>
      </w:r>
      <w:r w:rsidRPr="00872271">
        <w:rPr>
          <w:rFonts w:eastAsia="Times New Roman"/>
          <w:color w:val="000000"/>
          <w:lang w:eastAsia="pt-BR"/>
        </w:rPr>
        <w:t xml:space="preserve"> resultou na revolta liderada pelos irmãos </w:t>
      </w:r>
      <w:proofErr w:type="spellStart"/>
      <w:r w:rsidRPr="00872271">
        <w:rPr>
          <w:rFonts w:eastAsia="Times New Roman"/>
          <w:color w:val="000000"/>
          <w:lang w:eastAsia="pt-BR"/>
        </w:rPr>
        <w:t>Beckman</w:t>
      </w:r>
      <w:proofErr w:type="spellEnd"/>
      <w:r w:rsidRPr="00872271">
        <w:rPr>
          <w:rFonts w:eastAsia="Times New Roman"/>
          <w:color w:val="000000"/>
          <w:lang w:eastAsia="pt-BR"/>
        </w:rPr>
        <w:t>.</w:t>
      </w:r>
    </w:p>
    <w:p w14:paraId="02DF0477" w14:textId="77777777" w:rsidR="00D67E05" w:rsidRDefault="00D67E05" w:rsidP="00D67E05">
      <w:pPr>
        <w:pStyle w:val="02TEXTOPRINCIPAL"/>
        <w:rPr>
          <w:rFonts w:eastAsia="Times New Roman"/>
          <w:color w:val="000000"/>
          <w:lang w:eastAsia="pt-BR"/>
        </w:rPr>
      </w:pPr>
      <w:r w:rsidRPr="002308D8">
        <w:rPr>
          <w:rFonts w:eastAsia="Times New Roman"/>
          <w:b/>
          <w:color w:val="000000"/>
          <w:lang w:eastAsia="pt-BR"/>
        </w:rPr>
        <w:t>b)</w:t>
      </w:r>
      <w:r>
        <w:rPr>
          <w:rFonts w:eastAsia="Times New Roman"/>
          <w:color w:val="000000"/>
          <w:lang w:eastAsia="pt-BR"/>
        </w:rPr>
        <w:t xml:space="preserve"> A revolta foi duramente </w:t>
      </w:r>
      <w:r w:rsidRPr="00872271">
        <w:rPr>
          <w:rFonts w:eastAsia="Times New Roman"/>
          <w:color w:val="000000"/>
          <w:lang w:eastAsia="pt-BR"/>
        </w:rPr>
        <w:t xml:space="preserve">reprimida </w:t>
      </w:r>
      <w:r>
        <w:rPr>
          <w:rFonts w:eastAsia="Times New Roman"/>
          <w:color w:val="000000"/>
          <w:lang w:eastAsia="pt-BR"/>
        </w:rPr>
        <w:t>pela Coroa portuguesa,</w:t>
      </w:r>
      <w:r w:rsidRPr="00872271">
        <w:rPr>
          <w:rFonts w:eastAsia="Times New Roman"/>
          <w:color w:val="000000"/>
          <w:lang w:eastAsia="pt-BR"/>
        </w:rPr>
        <w:t xml:space="preserve"> e </w:t>
      </w:r>
      <w:r>
        <w:rPr>
          <w:rFonts w:eastAsia="Times New Roman"/>
          <w:color w:val="000000"/>
          <w:lang w:eastAsia="pt-BR"/>
        </w:rPr>
        <w:t>seus líderes</w:t>
      </w:r>
      <w:r w:rsidRPr="00872271">
        <w:rPr>
          <w:rFonts w:eastAsia="Times New Roman"/>
          <w:color w:val="000000"/>
          <w:lang w:eastAsia="pt-BR"/>
        </w:rPr>
        <w:t xml:space="preserve"> foram pres</w:t>
      </w:r>
      <w:r>
        <w:rPr>
          <w:rFonts w:eastAsia="Times New Roman"/>
          <w:color w:val="000000"/>
          <w:lang w:eastAsia="pt-BR"/>
        </w:rPr>
        <w:t>o</w:t>
      </w:r>
      <w:r w:rsidRPr="00872271">
        <w:rPr>
          <w:rFonts w:eastAsia="Times New Roman"/>
          <w:color w:val="000000"/>
          <w:lang w:eastAsia="pt-BR"/>
        </w:rPr>
        <w:t>s e condenad</w:t>
      </w:r>
      <w:r>
        <w:rPr>
          <w:rFonts w:eastAsia="Times New Roman"/>
          <w:color w:val="000000"/>
          <w:lang w:eastAsia="pt-BR"/>
        </w:rPr>
        <w:t>o</w:t>
      </w:r>
      <w:r w:rsidRPr="00872271">
        <w:rPr>
          <w:rFonts w:eastAsia="Times New Roman"/>
          <w:color w:val="000000"/>
          <w:lang w:eastAsia="pt-BR"/>
        </w:rPr>
        <w:t>s à morte.</w:t>
      </w:r>
    </w:p>
    <w:p w14:paraId="40BB0686" w14:textId="77777777" w:rsidR="00D67E05" w:rsidRPr="00D41389" w:rsidRDefault="00D67E05" w:rsidP="00D67E05">
      <w:pPr>
        <w:pStyle w:val="02TEXTOPRINCIPAL"/>
        <w:ind w:right="-1"/>
        <w:jc w:val="both"/>
        <w:rPr>
          <w:b/>
        </w:rPr>
      </w:pPr>
      <w:r w:rsidRPr="00D41389">
        <w:rPr>
          <w:b/>
        </w:rPr>
        <w:t>Avaliação da</w:t>
      </w:r>
      <w:r>
        <w:rPr>
          <w:b/>
        </w:rPr>
        <w:t>s</w:t>
      </w:r>
      <w:r w:rsidRPr="00D41389">
        <w:rPr>
          <w:b/>
        </w:rPr>
        <w:t xml:space="preserve"> resposta</w:t>
      </w:r>
      <w:r>
        <w:rPr>
          <w:b/>
        </w:rPr>
        <w:t>s</w:t>
      </w:r>
      <w:r w:rsidRPr="00D41389">
        <w:rPr>
          <w:b/>
        </w:rPr>
        <w:t xml:space="preserve"> e reorientações</w:t>
      </w:r>
    </w:p>
    <w:p w14:paraId="61F60C7C" w14:textId="77777777" w:rsidR="00D67E05" w:rsidRPr="00B279F5" w:rsidRDefault="00D67E05" w:rsidP="00D67E05">
      <w:pPr>
        <w:pStyle w:val="02TEXTOPRINCIPAL"/>
      </w:pPr>
      <w:r w:rsidRPr="00B279F5">
        <w:t>Caso o</w:t>
      </w:r>
      <w:r>
        <w:t>s</w:t>
      </w:r>
      <w:r w:rsidRPr="00B279F5">
        <w:t xml:space="preserve"> aluno</w:t>
      </w:r>
      <w:r>
        <w:t>s</w:t>
      </w:r>
      <w:r w:rsidRPr="00B279F5">
        <w:t xml:space="preserve"> apresente</w:t>
      </w:r>
      <w:r>
        <w:t>m</w:t>
      </w:r>
      <w:r w:rsidRPr="00B279F5">
        <w:t xml:space="preserve"> dificuldades </w:t>
      </w:r>
      <w:r>
        <w:t>para</w:t>
      </w:r>
      <w:r w:rsidRPr="00B279F5">
        <w:t xml:space="preserve"> responder </w:t>
      </w:r>
      <w:r>
        <w:t xml:space="preserve">à questão do item </w:t>
      </w:r>
      <w:r w:rsidRPr="008C7587">
        <w:rPr>
          <w:b/>
        </w:rPr>
        <w:t>a</w:t>
      </w:r>
      <w:r w:rsidRPr="00B279F5">
        <w:t>,</w:t>
      </w:r>
      <w:r>
        <w:t xml:space="preserve"> considera-se que o aprendizado foi insatisfatório. R</w:t>
      </w:r>
      <w:r w:rsidRPr="00672D70">
        <w:t>etome a leitura e a interpretação do texto</w:t>
      </w:r>
      <w:r>
        <w:t>,</w:t>
      </w:r>
      <w:r w:rsidRPr="00672D70">
        <w:t xml:space="preserve"> que </w:t>
      </w:r>
      <w:r>
        <w:t>contém</w:t>
      </w:r>
      <w:r w:rsidRPr="00672D70">
        <w:t xml:space="preserve"> elementos a respeito</w:t>
      </w:r>
      <w:r>
        <w:t xml:space="preserve"> da revolta </w:t>
      </w:r>
      <w:r w:rsidRPr="00872271">
        <w:rPr>
          <w:rFonts w:eastAsia="Times New Roman"/>
          <w:color w:val="000000"/>
          <w:lang w:eastAsia="pt-BR"/>
        </w:rPr>
        <w:t>colonial</w:t>
      </w:r>
      <w:r>
        <w:rPr>
          <w:rFonts w:eastAsia="Times New Roman"/>
          <w:color w:val="000000"/>
          <w:lang w:eastAsia="pt-BR"/>
        </w:rPr>
        <w:t>, sendo facilmente identificada a</w:t>
      </w:r>
      <w:r>
        <w:t xml:space="preserve"> relação entre a </w:t>
      </w:r>
      <w:r w:rsidRPr="00872271">
        <w:t xml:space="preserve">Companhia de Comércio da </w:t>
      </w:r>
      <w:r>
        <w:t>m</w:t>
      </w:r>
      <w:r w:rsidRPr="00872271">
        <w:t>etrópole</w:t>
      </w:r>
      <w:r>
        <w:t xml:space="preserve"> e a revolta dos irmãos maranhenses. </w:t>
      </w:r>
      <w:r w:rsidRPr="00B279F5">
        <w:t>Caso o</w:t>
      </w:r>
      <w:r>
        <w:t>s</w:t>
      </w:r>
      <w:r w:rsidRPr="00B279F5">
        <w:t xml:space="preserve"> aluno</w:t>
      </w:r>
      <w:r>
        <w:t>s</w:t>
      </w:r>
      <w:r w:rsidRPr="00B279F5">
        <w:t xml:space="preserve"> apresente</w:t>
      </w:r>
      <w:r>
        <w:t>m</w:t>
      </w:r>
      <w:r w:rsidRPr="00B279F5">
        <w:t xml:space="preserve"> dificuldades </w:t>
      </w:r>
      <w:r>
        <w:t>para</w:t>
      </w:r>
      <w:r w:rsidRPr="00B279F5">
        <w:t xml:space="preserve"> responder </w:t>
      </w:r>
      <w:r>
        <w:t xml:space="preserve">à questão do item </w:t>
      </w:r>
      <w:r w:rsidRPr="008C7587">
        <w:rPr>
          <w:b/>
        </w:rPr>
        <w:t>b</w:t>
      </w:r>
      <w:r w:rsidRPr="00B279F5">
        <w:t>,</w:t>
      </w:r>
      <w:r>
        <w:t xml:space="preserve"> o aprendizado pode ser considerado regular, pois o texto do enunciado não oferece subsídios para que eles relembrem/retomem o conteúdo. R</w:t>
      </w:r>
      <w:r w:rsidRPr="00672D70">
        <w:t xml:space="preserve">etome a leitura </w:t>
      </w:r>
      <w:r>
        <w:t xml:space="preserve">do conteúdo didático sobre o assunto (revoltas coloniais) e peça aos alunos que refaçam a resposta. </w:t>
      </w:r>
    </w:p>
    <w:p w14:paraId="3749DEAB" w14:textId="5901CC8E" w:rsidR="00D67E05" w:rsidRDefault="00D67E05" w:rsidP="00D67E05">
      <w:pPr>
        <w:autoSpaceDN/>
        <w:textAlignment w:val="auto"/>
      </w:pPr>
    </w:p>
    <w:sectPr w:rsidR="00D67E0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FBF08" w14:textId="77777777" w:rsidR="00D74DF9" w:rsidRDefault="00D74DF9">
      <w:r>
        <w:separator/>
      </w:r>
    </w:p>
  </w:endnote>
  <w:endnote w:type="continuationSeparator" w:id="0">
    <w:p w14:paraId="327C4CBE" w14:textId="77777777" w:rsidR="00D74DF9" w:rsidRDefault="00D7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02B6FB-B7F1-4894-AFA1-A98987400C39}"/>
    <w:embedBold r:id="rId2" w:fontKey="{A6FC363A-5819-4608-A347-124B7783C95B}"/>
    <w:embedItalic r:id="rId3" w:fontKey="{10461957-FBDF-4AC0-A025-928B8892A5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3C6BD60-23FB-4E2B-8102-BB5F56B73E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933C92-4245-4C09-BADD-5DA8CAA4ACAA}"/>
    <w:embedBold r:id="rId6" w:fontKey="{2A5B1E00-4A20-4C72-93E3-7B88E651909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870E467-C815-4EF6-B895-1E95CA58F5D9}"/>
    <w:embedBold r:id="rId8" w:fontKey="{5A5DBA49-A873-4E3A-A144-CE1BF5A893E8}"/>
    <w:embedBoldItalic r:id="rId9" w:fontKey="{5900FF17-0844-4E70-9AEA-25B334C32405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C2406FE4-2BC9-4251-AFC0-DA2203C69289}"/>
    <w:embedBold r:id="rId11" w:fontKey="{5F742D1A-F4FD-4F6F-9C90-53FAE18F8B2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32366C1-4DF8-42DC-ADC6-8902790979E6}"/>
    <w:embedBold r:id="rId13" w:fontKey="{210DCEC6-C799-45E7-A7DC-E16B0E0D30E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AFE932F9-99C3-4EE9-8708-1FC6CAFC4506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D3D2E" w:rsidRPr="005A1C11" w14:paraId="4D5F66A2" w14:textId="77777777" w:rsidTr="00D970D4">
      <w:tc>
        <w:tcPr>
          <w:tcW w:w="9606" w:type="dxa"/>
        </w:tcPr>
        <w:p w14:paraId="4F770009" w14:textId="6D04B7F9" w:rsidR="000D3D2E" w:rsidRPr="005A1C11" w:rsidRDefault="000D3D2E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41D6970" w:rsidR="000D3D2E" w:rsidRPr="005A1C11" w:rsidRDefault="000D3D2E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67E05">
            <w:rPr>
              <w:rStyle w:val="RodapChar"/>
              <w:noProof/>
            </w:rPr>
            <w:t>24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0D3D2E" w:rsidRPr="00C67490" w:rsidRDefault="000D3D2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B73FD" w14:textId="77777777" w:rsidR="00D74DF9" w:rsidRDefault="00D74DF9">
      <w:r>
        <w:rPr>
          <w:color w:val="000000"/>
        </w:rPr>
        <w:separator/>
      </w:r>
    </w:p>
  </w:footnote>
  <w:footnote w:type="continuationSeparator" w:id="0">
    <w:p w14:paraId="0A61ADEF" w14:textId="77777777" w:rsidR="00D74DF9" w:rsidRDefault="00D74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0D3D2E" w:rsidRDefault="000D3D2E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1E7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74E42"/>
    <w:multiLevelType w:val="hybridMultilevel"/>
    <w:tmpl w:val="1C3EE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849C5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3568A"/>
    <w:multiLevelType w:val="hybridMultilevel"/>
    <w:tmpl w:val="C046E6AC"/>
    <w:lvl w:ilvl="0" w:tplc="D696DC9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63BEA"/>
    <w:multiLevelType w:val="hybridMultilevel"/>
    <w:tmpl w:val="B7B0877A"/>
    <w:lvl w:ilvl="0" w:tplc="A9CA3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66254"/>
    <w:multiLevelType w:val="hybridMultilevel"/>
    <w:tmpl w:val="2930873C"/>
    <w:lvl w:ilvl="0" w:tplc="A38CC3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F3EB5"/>
    <w:multiLevelType w:val="hybridMultilevel"/>
    <w:tmpl w:val="0B6EE7CE"/>
    <w:lvl w:ilvl="0" w:tplc="802822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E06B7"/>
    <w:multiLevelType w:val="hybridMultilevel"/>
    <w:tmpl w:val="8A3CB514"/>
    <w:lvl w:ilvl="0" w:tplc="652EF7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150D3"/>
    <w:multiLevelType w:val="hybridMultilevel"/>
    <w:tmpl w:val="6DB069A8"/>
    <w:lvl w:ilvl="0" w:tplc="F3F21AC0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70CE2E04">
      <w:start w:val="1"/>
      <w:numFmt w:val="lowerLetter"/>
      <w:lvlText w:val="%2."/>
      <w:lvlJc w:val="left"/>
      <w:pPr>
        <w:ind w:left="1440" w:hanging="360"/>
      </w:pPr>
    </w:lvl>
    <w:lvl w:ilvl="2" w:tplc="AB6277C2">
      <w:start w:val="1"/>
      <w:numFmt w:val="lowerRoman"/>
      <w:lvlText w:val="%3."/>
      <w:lvlJc w:val="right"/>
      <w:pPr>
        <w:ind w:left="2160" w:hanging="180"/>
      </w:pPr>
    </w:lvl>
    <w:lvl w:ilvl="3" w:tplc="E3DE7ECE">
      <w:start w:val="1"/>
      <w:numFmt w:val="decimal"/>
      <w:lvlText w:val="%4."/>
      <w:lvlJc w:val="left"/>
      <w:pPr>
        <w:ind w:left="2880" w:hanging="360"/>
      </w:pPr>
    </w:lvl>
    <w:lvl w:ilvl="4" w:tplc="181E816A">
      <w:start w:val="1"/>
      <w:numFmt w:val="lowerLetter"/>
      <w:lvlText w:val="%5."/>
      <w:lvlJc w:val="left"/>
      <w:pPr>
        <w:ind w:left="3600" w:hanging="360"/>
      </w:pPr>
    </w:lvl>
    <w:lvl w:ilvl="5" w:tplc="39723526">
      <w:start w:val="1"/>
      <w:numFmt w:val="lowerRoman"/>
      <w:lvlText w:val="%6."/>
      <w:lvlJc w:val="right"/>
      <w:pPr>
        <w:ind w:left="4320" w:hanging="180"/>
      </w:pPr>
    </w:lvl>
    <w:lvl w:ilvl="6" w:tplc="44A49742">
      <w:start w:val="1"/>
      <w:numFmt w:val="decimal"/>
      <w:lvlText w:val="%7."/>
      <w:lvlJc w:val="left"/>
      <w:pPr>
        <w:ind w:left="5040" w:hanging="360"/>
      </w:pPr>
    </w:lvl>
    <w:lvl w:ilvl="7" w:tplc="55481446">
      <w:start w:val="1"/>
      <w:numFmt w:val="lowerLetter"/>
      <w:lvlText w:val="%8."/>
      <w:lvlJc w:val="left"/>
      <w:pPr>
        <w:ind w:left="5760" w:hanging="360"/>
      </w:pPr>
    </w:lvl>
    <w:lvl w:ilvl="8" w:tplc="35960BD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A7E0C"/>
    <w:multiLevelType w:val="hybridMultilevel"/>
    <w:tmpl w:val="13FE37EC"/>
    <w:lvl w:ilvl="0" w:tplc="C27C86EA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4CE08F78">
      <w:start w:val="1"/>
      <w:numFmt w:val="lowerLetter"/>
      <w:lvlText w:val="%2."/>
      <w:lvlJc w:val="left"/>
      <w:pPr>
        <w:ind w:left="1440" w:hanging="360"/>
      </w:pPr>
    </w:lvl>
    <w:lvl w:ilvl="2" w:tplc="8CE484FC">
      <w:start w:val="1"/>
      <w:numFmt w:val="lowerRoman"/>
      <w:lvlText w:val="%3."/>
      <w:lvlJc w:val="right"/>
      <w:pPr>
        <w:ind w:left="2160" w:hanging="180"/>
      </w:pPr>
    </w:lvl>
    <w:lvl w:ilvl="3" w:tplc="2884CDAE">
      <w:start w:val="1"/>
      <w:numFmt w:val="decimal"/>
      <w:lvlText w:val="%4."/>
      <w:lvlJc w:val="left"/>
      <w:pPr>
        <w:ind w:left="2880" w:hanging="360"/>
      </w:pPr>
    </w:lvl>
    <w:lvl w:ilvl="4" w:tplc="48B49DA6">
      <w:start w:val="1"/>
      <w:numFmt w:val="lowerLetter"/>
      <w:lvlText w:val="%5."/>
      <w:lvlJc w:val="left"/>
      <w:pPr>
        <w:ind w:left="3600" w:hanging="360"/>
      </w:pPr>
    </w:lvl>
    <w:lvl w:ilvl="5" w:tplc="86108C50">
      <w:start w:val="1"/>
      <w:numFmt w:val="lowerRoman"/>
      <w:lvlText w:val="%6."/>
      <w:lvlJc w:val="right"/>
      <w:pPr>
        <w:ind w:left="4320" w:hanging="180"/>
      </w:pPr>
    </w:lvl>
    <w:lvl w:ilvl="6" w:tplc="6896CE48">
      <w:start w:val="1"/>
      <w:numFmt w:val="decimal"/>
      <w:lvlText w:val="%7."/>
      <w:lvlJc w:val="left"/>
      <w:pPr>
        <w:ind w:left="5040" w:hanging="360"/>
      </w:pPr>
    </w:lvl>
    <w:lvl w:ilvl="7" w:tplc="3B5A77DE">
      <w:start w:val="1"/>
      <w:numFmt w:val="lowerLetter"/>
      <w:lvlText w:val="%8."/>
      <w:lvlJc w:val="left"/>
      <w:pPr>
        <w:ind w:left="5760" w:hanging="360"/>
      </w:pPr>
    </w:lvl>
    <w:lvl w:ilvl="8" w:tplc="22DA911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513C9"/>
    <w:multiLevelType w:val="hybridMultilevel"/>
    <w:tmpl w:val="17127356"/>
    <w:lvl w:ilvl="0" w:tplc="EDAA1B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E4F1B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03E8E"/>
    <w:multiLevelType w:val="hybridMultilevel"/>
    <w:tmpl w:val="A4AC03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418BD"/>
    <w:multiLevelType w:val="hybridMultilevel"/>
    <w:tmpl w:val="A72E30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83DDE"/>
    <w:multiLevelType w:val="hybridMultilevel"/>
    <w:tmpl w:val="3ADC77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9"/>
  </w:num>
  <w:num w:numId="4">
    <w:abstractNumId w:val="25"/>
  </w:num>
  <w:num w:numId="5">
    <w:abstractNumId w:val="29"/>
  </w:num>
  <w:num w:numId="6">
    <w:abstractNumId w:val="29"/>
  </w:num>
  <w:num w:numId="7">
    <w:abstractNumId w:val="25"/>
  </w:num>
  <w:num w:numId="8">
    <w:abstractNumId w:val="29"/>
  </w:num>
  <w:num w:numId="9">
    <w:abstractNumId w:val="29"/>
  </w:num>
  <w:num w:numId="10">
    <w:abstractNumId w:val="25"/>
  </w:num>
  <w:num w:numId="11">
    <w:abstractNumId w:val="29"/>
  </w:num>
  <w:num w:numId="12">
    <w:abstractNumId w:val="19"/>
  </w:num>
  <w:num w:numId="13">
    <w:abstractNumId w:val="24"/>
  </w:num>
  <w:num w:numId="14">
    <w:abstractNumId w:val="5"/>
  </w:num>
  <w:num w:numId="15">
    <w:abstractNumId w:val="28"/>
  </w:num>
  <w:num w:numId="16">
    <w:abstractNumId w:val="9"/>
  </w:num>
  <w:num w:numId="17">
    <w:abstractNumId w:val="18"/>
  </w:num>
  <w:num w:numId="18">
    <w:abstractNumId w:val="26"/>
  </w:num>
  <w:num w:numId="19">
    <w:abstractNumId w:val="17"/>
  </w:num>
  <w:num w:numId="20">
    <w:abstractNumId w:val="27"/>
  </w:num>
  <w:num w:numId="21">
    <w:abstractNumId w:val="35"/>
  </w:num>
  <w:num w:numId="22">
    <w:abstractNumId w:val="22"/>
  </w:num>
  <w:num w:numId="23">
    <w:abstractNumId w:val="12"/>
  </w:num>
  <w:num w:numId="24">
    <w:abstractNumId w:val="3"/>
  </w:num>
  <w:num w:numId="25">
    <w:abstractNumId w:val="20"/>
  </w:num>
  <w:num w:numId="26">
    <w:abstractNumId w:val="31"/>
  </w:num>
  <w:num w:numId="27">
    <w:abstractNumId w:val="4"/>
  </w:num>
  <w:num w:numId="28">
    <w:abstractNumId w:val="32"/>
  </w:num>
  <w:num w:numId="29">
    <w:abstractNumId w:val="13"/>
  </w:num>
  <w:num w:numId="30">
    <w:abstractNumId w:val="30"/>
  </w:num>
  <w:num w:numId="31">
    <w:abstractNumId w:val="6"/>
  </w:num>
  <w:num w:numId="32">
    <w:abstractNumId w:val="15"/>
  </w:num>
  <w:num w:numId="33">
    <w:abstractNumId w:val="0"/>
  </w:num>
  <w:num w:numId="34">
    <w:abstractNumId w:val="8"/>
  </w:num>
  <w:num w:numId="35">
    <w:abstractNumId w:val="33"/>
  </w:num>
  <w:num w:numId="36">
    <w:abstractNumId w:val="21"/>
  </w:num>
  <w:num w:numId="37">
    <w:abstractNumId w:val="16"/>
  </w:num>
  <w:num w:numId="38">
    <w:abstractNumId w:val="2"/>
  </w:num>
  <w:num w:numId="39">
    <w:abstractNumId w:val="14"/>
  </w:num>
  <w:num w:numId="40">
    <w:abstractNumId w:val="10"/>
  </w:num>
  <w:num w:numId="41">
    <w:abstractNumId w:val="11"/>
  </w:num>
  <w:num w:numId="42">
    <w:abstractNumId w:val="23"/>
  </w:num>
  <w:num w:numId="43">
    <w:abstractNumId w:val="7"/>
  </w:num>
  <w:num w:numId="44">
    <w:abstractNumId w:val="1"/>
  </w:num>
  <w:num w:numId="45">
    <w:abstractNumId w:val="34"/>
  </w:num>
  <w:num w:numId="46">
    <w:abstractNumId w:val="36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4E7"/>
    <w:rsid w:val="00057AAC"/>
    <w:rsid w:val="00060A9D"/>
    <w:rsid w:val="000628EC"/>
    <w:rsid w:val="0006349E"/>
    <w:rsid w:val="00076EF4"/>
    <w:rsid w:val="000A7F47"/>
    <w:rsid w:val="000C6EC8"/>
    <w:rsid w:val="000D3D2E"/>
    <w:rsid w:val="00103306"/>
    <w:rsid w:val="00104A58"/>
    <w:rsid w:val="00106E9B"/>
    <w:rsid w:val="00122A01"/>
    <w:rsid w:val="00126F41"/>
    <w:rsid w:val="00127FF7"/>
    <w:rsid w:val="0013290C"/>
    <w:rsid w:val="00133AA8"/>
    <w:rsid w:val="001616C5"/>
    <w:rsid w:val="00170A30"/>
    <w:rsid w:val="00182B00"/>
    <w:rsid w:val="00191E1D"/>
    <w:rsid w:val="001A2781"/>
    <w:rsid w:val="001B4098"/>
    <w:rsid w:val="001C384B"/>
    <w:rsid w:val="001D4177"/>
    <w:rsid w:val="001E5E4C"/>
    <w:rsid w:val="0020549D"/>
    <w:rsid w:val="00210B7C"/>
    <w:rsid w:val="002367C2"/>
    <w:rsid w:val="00246D52"/>
    <w:rsid w:val="0025600C"/>
    <w:rsid w:val="0026445C"/>
    <w:rsid w:val="002B4837"/>
    <w:rsid w:val="002C49D0"/>
    <w:rsid w:val="002C683E"/>
    <w:rsid w:val="002C6E52"/>
    <w:rsid w:val="002D3F5A"/>
    <w:rsid w:val="002D65E0"/>
    <w:rsid w:val="002F294E"/>
    <w:rsid w:val="002F4E9B"/>
    <w:rsid w:val="003119B4"/>
    <w:rsid w:val="00314A40"/>
    <w:rsid w:val="003663C9"/>
    <w:rsid w:val="00395F8C"/>
    <w:rsid w:val="003C0DC7"/>
    <w:rsid w:val="003C3801"/>
    <w:rsid w:val="003D65C9"/>
    <w:rsid w:val="004005E4"/>
    <w:rsid w:val="00406539"/>
    <w:rsid w:val="00426FFF"/>
    <w:rsid w:val="00483741"/>
    <w:rsid w:val="004B3E1D"/>
    <w:rsid w:val="004C2C31"/>
    <w:rsid w:val="004C57BF"/>
    <w:rsid w:val="004E1B1B"/>
    <w:rsid w:val="004E4427"/>
    <w:rsid w:val="00512EF1"/>
    <w:rsid w:val="0053145B"/>
    <w:rsid w:val="005612A2"/>
    <w:rsid w:val="005725A0"/>
    <w:rsid w:val="005D03F2"/>
    <w:rsid w:val="005E5DA1"/>
    <w:rsid w:val="0061089D"/>
    <w:rsid w:val="00624051"/>
    <w:rsid w:val="00644D36"/>
    <w:rsid w:val="00676297"/>
    <w:rsid w:val="006D1BFF"/>
    <w:rsid w:val="006D5809"/>
    <w:rsid w:val="00722AF2"/>
    <w:rsid w:val="00732A65"/>
    <w:rsid w:val="00766CE7"/>
    <w:rsid w:val="00770101"/>
    <w:rsid w:val="007D56AB"/>
    <w:rsid w:val="007D6EAB"/>
    <w:rsid w:val="00802F95"/>
    <w:rsid w:val="00852916"/>
    <w:rsid w:val="0085317D"/>
    <w:rsid w:val="008721E4"/>
    <w:rsid w:val="008B52AD"/>
    <w:rsid w:val="008C2A24"/>
    <w:rsid w:val="008D1C00"/>
    <w:rsid w:val="008D21BF"/>
    <w:rsid w:val="008E09F8"/>
    <w:rsid w:val="008F5F9D"/>
    <w:rsid w:val="008F7010"/>
    <w:rsid w:val="008F7795"/>
    <w:rsid w:val="00916F15"/>
    <w:rsid w:val="00932173"/>
    <w:rsid w:val="00935D6C"/>
    <w:rsid w:val="00943C74"/>
    <w:rsid w:val="009A2204"/>
    <w:rsid w:val="009B7174"/>
    <w:rsid w:val="009D50B0"/>
    <w:rsid w:val="009F353B"/>
    <w:rsid w:val="009F7BD8"/>
    <w:rsid w:val="00A53190"/>
    <w:rsid w:val="00A74FAE"/>
    <w:rsid w:val="00AD3F15"/>
    <w:rsid w:val="00B04024"/>
    <w:rsid w:val="00B11850"/>
    <w:rsid w:val="00B22083"/>
    <w:rsid w:val="00B3283F"/>
    <w:rsid w:val="00B36FBF"/>
    <w:rsid w:val="00BD699C"/>
    <w:rsid w:val="00BE0E52"/>
    <w:rsid w:val="00BE346A"/>
    <w:rsid w:val="00C07F81"/>
    <w:rsid w:val="00C20190"/>
    <w:rsid w:val="00C52CA8"/>
    <w:rsid w:val="00C65D98"/>
    <w:rsid w:val="00C6666C"/>
    <w:rsid w:val="00C67490"/>
    <w:rsid w:val="00C7445D"/>
    <w:rsid w:val="00C74DE6"/>
    <w:rsid w:val="00C867EE"/>
    <w:rsid w:val="00CB21F9"/>
    <w:rsid w:val="00CC4176"/>
    <w:rsid w:val="00CC5CBB"/>
    <w:rsid w:val="00CF42D1"/>
    <w:rsid w:val="00D05AA0"/>
    <w:rsid w:val="00D21C54"/>
    <w:rsid w:val="00D418A3"/>
    <w:rsid w:val="00D46346"/>
    <w:rsid w:val="00D52F7E"/>
    <w:rsid w:val="00D537E4"/>
    <w:rsid w:val="00D67E05"/>
    <w:rsid w:val="00D74DF9"/>
    <w:rsid w:val="00D77B34"/>
    <w:rsid w:val="00D951A2"/>
    <w:rsid w:val="00D970D4"/>
    <w:rsid w:val="00DA2C4F"/>
    <w:rsid w:val="00DB196E"/>
    <w:rsid w:val="00DE5655"/>
    <w:rsid w:val="00E05E1E"/>
    <w:rsid w:val="00E14CEA"/>
    <w:rsid w:val="00E23DF2"/>
    <w:rsid w:val="00E27094"/>
    <w:rsid w:val="00E31BC9"/>
    <w:rsid w:val="00E449E3"/>
    <w:rsid w:val="00E44D57"/>
    <w:rsid w:val="00E645AF"/>
    <w:rsid w:val="00E90F29"/>
    <w:rsid w:val="00E97485"/>
    <w:rsid w:val="00EA1574"/>
    <w:rsid w:val="00ED4C47"/>
    <w:rsid w:val="00F0652A"/>
    <w:rsid w:val="00F20074"/>
    <w:rsid w:val="00F20EA5"/>
    <w:rsid w:val="00F27192"/>
    <w:rsid w:val="00F51590"/>
    <w:rsid w:val="00F56CF2"/>
    <w:rsid w:val="00F712C9"/>
    <w:rsid w:val="00F8351D"/>
    <w:rsid w:val="00FA209D"/>
    <w:rsid w:val="00FA780F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  <w:style w:type="character" w:styleId="MenoPendente">
    <w:name w:val="Unresolved Mention"/>
    <w:basedOn w:val="Fontepargpadro"/>
    <w:uiPriority w:val="99"/>
    <w:rsid w:val="004E1B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1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2271</Words>
  <Characters>12269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14511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Barbara Donato Rabaçal</cp:lastModifiedBy>
  <cp:revision>8</cp:revision>
  <dcterms:created xsi:type="dcterms:W3CDTF">2018-10-04T21:19:00Z</dcterms:created>
  <dcterms:modified xsi:type="dcterms:W3CDTF">2018-10-27T16:52:00Z</dcterms:modified>
</cp:coreProperties>
</file>