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C8B" w:rsidRDefault="00D349F3">
      <w:pPr>
        <w:pStyle w:val="01TITULO1"/>
      </w:pPr>
      <w:r>
        <w:t>ACOMPANHAMENTO DA APRENDIZAGEM</w:t>
      </w:r>
    </w:p>
    <w:p w:rsidR="00F82C8B" w:rsidRDefault="00F82C8B">
      <w:pPr>
        <w:pStyle w:val="01TITULO2"/>
      </w:pPr>
    </w:p>
    <w:p w:rsidR="00F82C8B" w:rsidRDefault="00D349F3">
      <w:pPr>
        <w:pStyle w:val="01TITULO2"/>
      </w:pPr>
      <w:r>
        <w:t>AVALIAÇÃO BIMESTRAL</w:t>
      </w:r>
    </w:p>
    <w:p w:rsidR="00F82C8B" w:rsidRDefault="00D349F3">
      <w:pPr>
        <w:pStyle w:val="05LINHASRESPOSTA"/>
        <w:rPr>
          <w:b/>
        </w:rPr>
      </w:pPr>
      <w:r>
        <w:rPr>
          <w:b/>
        </w:rPr>
        <w:t xml:space="preserve">ESCOLA: </w:t>
      </w:r>
      <w:r>
        <w:rPr>
          <w:b/>
        </w:rPr>
        <w:tab/>
      </w:r>
    </w:p>
    <w:p w:rsidR="00F82C8B" w:rsidRDefault="00D349F3">
      <w:pPr>
        <w:pStyle w:val="05LINHASRESPOSTA"/>
        <w:rPr>
          <w:b/>
        </w:rPr>
      </w:pPr>
      <w:r>
        <w:rPr>
          <w:b/>
        </w:rPr>
        <w:t xml:space="preserve">NOME: </w:t>
      </w:r>
      <w:r>
        <w:rPr>
          <w:b/>
        </w:rPr>
        <w:tab/>
      </w:r>
    </w:p>
    <w:p w:rsidR="00F82C8B" w:rsidRDefault="00D349F3">
      <w:pPr>
        <w:pStyle w:val="05LINHASRESPOSTA"/>
        <w:rPr>
          <w:b/>
        </w:rPr>
      </w:pPr>
      <w:r>
        <w:rPr>
          <w:b/>
        </w:rPr>
        <w:t xml:space="preserve">ANO E TURMA: _____________ NÚMERO: _______ DATA: </w:t>
      </w:r>
      <w:r>
        <w:rPr>
          <w:b/>
        </w:rPr>
        <w:tab/>
      </w:r>
    </w:p>
    <w:p w:rsidR="00F82C8B" w:rsidRDefault="00D349F3">
      <w:pPr>
        <w:pStyle w:val="05LINHASRESPOSTA"/>
        <w:rPr>
          <w:b/>
        </w:rPr>
      </w:pPr>
      <w:r>
        <w:rPr>
          <w:b/>
        </w:rPr>
        <w:t xml:space="preserve">PROFESSOR/A: </w:t>
      </w:r>
      <w:r>
        <w:rPr>
          <w:b/>
        </w:rPr>
        <w:tab/>
      </w:r>
    </w:p>
    <w:p w:rsidR="00F82C8B" w:rsidRDefault="00F82C8B">
      <w:pPr>
        <w:pStyle w:val="01TITULO3"/>
        <w:rPr>
          <w:b w:val="0"/>
        </w:rPr>
      </w:pPr>
    </w:p>
    <w:p w:rsidR="00F82C8B" w:rsidRDefault="00D349F3">
      <w:pPr>
        <w:pStyle w:val="01TITULO2"/>
        <w:rPr>
          <w:color w:val="00B050"/>
        </w:rPr>
      </w:pPr>
      <w:r>
        <w:t>Língua Inglesa – 7º ano – 2º bimestre</w:t>
      </w:r>
    </w:p>
    <w:p w:rsidR="00F82C8B" w:rsidRDefault="00F82C8B">
      <w:pPr>
        <w:pStyle w:val="02TEXTOPRINCIPAL"/>
      </w:pPr>
    </w:p>
    <w:p w:rsidR="00F82C8B" w:rsidRDefault="00D349F3">
      <w:pPr>
        <w:pStyle w:val="02TEXTOPRINCIPAL"/>
        <w:rPr>
          <w:lang w:val="en-US"/>
        </w:rPr>
      </w:pPr>
      <w:r>
        <w:rPr>
          <w:lang w:val="en-US"/>
        </w:rPr>
        <w:t>Read the text below to answer questions 1 to 4.</w:t>
      </w:r>
    </w:p>
    <w:p w:rsidR="00F82C8B" w:rsidRDefault="00F82C8B">
      <w:pPr>
        <w:pStyle w:val="02TEXTOPRINCIPAL"/>
        <w:rPr>
          <w:highlight w:val="white"/>
          <w:lang w:val="en-US"/>
        </w:rPr>
      </w:pPr>
    </w:p>
    <w:p w:rsidR="00F82C8B" w:rsidRDefault="00D349F3">
      <w:pPr>
        <w:pStyle w:val="01TITULO2"/>
        <w:rPr>
          <w:highlight w:val="white"/>
          <w:lang w:val="en-US"/>
        </w:rPr>
      </w:pPr>
      <w:r>
        <w:rPr>
          <w:shd w:val="clear" w:color="auto" w:fill="FFFFFF"/>
          <w:lang w:val="en-US"/>
        </w:rPr>
        <w:t>A Charming Family</w:t>
      </w:r>
    </w:p>
    <w:p w:rsidR="00F82C8B" w:rsidRDefault="00F82C8B">
      <w:pPr>
        <w:pStyle w:val="02TEXTOPRINCIPAL"/>
        <w:rPr>
          <w:lang w:val="en-US"/>
        </w:rPr>
      </w:pPr>
    </w:p>
    <w:p w:rsidR="00F82C8B" w:rsidRDefault="00D349F3">
      <w:pPr>
        <w:pStyle w:val="02TEXTOPRINCIPAL"/>
        <w:rPr>
          <w:lang w:val="en-US"/>
        </w:rPr>
      </w:pPr>
      <w:r>
        <w:rPr>
          <w:lang w:val="en-US"/>
        </w:rPr>
        <w:t xml:space="preserve">“I must be firm”, said Miss </w:t>
      </w:r>
      <w:proofErr w:type="spellStart"/>
      <w:r>
        <w:rPr>
          <w:lang w:val="en-US"/>
        </w:rPr>
        <w:t>Shepperson</w:t>
      </w:r>
      <w:proofErr w:type="spellEnd"/>
      <w:r>
        <w:rPr>
          <w:lang w:val="en-US"/>
        </w:rPr>
        <w:t xml:space="preserve"> to herself, as she poured out her morning tea with tremulous hand. “I must really be very firm with them.”</w:t>
      </w:r>
    </w:p>
    <w:p w:rsidR="00F82C8B" w:rsidRDefault="00D349F3">
      <w:pPr>
        <w:pStyle w:val="02TEXTOPRINCIPAL"/>
        <w:rPr>
          <w:lang w:val="en-US"/>
        </w:rPr>
      </w:pPr>
      <w:r>
        <w:rPr>
          <w:lang w:val="en-US"/>
        </w:rPr>
        <w:t xml:space="preserve">Firmness was not the most legible characteristic of Miss </w:t>
      </w:r>
      <w:proofErr w:type="spellStart"/>
      <w:r>
        <w:rPr>
          <w:lang w:val="en-US"/>
        </w:rPr>
        <w:t>Shepperson’s</w:t>
      </w:r>
      <w:proofErr w:type="spellEnd"/>
      <w:r>
        <w:rPr>
          <w:lang w:val="en-US"/>
        </w:rPr>
        <w:t xml:space="preserve"> physiognomy. A plain woman of something more than thirty, she had gentle eyes, a twitching forehead, and lips ever ready for a sympathetic smile. Her attire, a little shabby, a little disorderly, well became the occupant of furnished lodgings, at twelve and sixpence a week, in the unpretentious suburb of Acton. She was the daughter of a Hammersmith draper, at whose death, a few years ago, she had become possessed of a small house and an income of forty pounds a year; her two elder sisters were comfortably married to London tradesmen, but she did not see very much of them, for their ways were not hers, and Miss </w:t>
      </w:r>
      <w:proofErr w:type="spellStart"/>
      <w:r>
        <w:rPr>
          <w:lang w:val="en-US"/>
        </w:rPr>
        <w:t>Shepperson</w:t>
      </w:r>
      <w:proofErr w:type="spellEnd"/>
      <w:r>
        <w:rPr>
          <w:lang w:val="en-US"/>
        </w:rPr>
        <w:t xml:space="preserve"> had always been one of those singular persons who shrink into solitude the moment they feel ill at ease. The house which was her property had, until of late, given her no trouble at all; it stood in a quiet part of Hammersmith, and had long been occupied by good tenants, who paid their rent (fifty pounds) with exemplary punctuality; repairs, of course, would now and then be called for, and to that end Miss </w:t>
      </w:r>
      <w:proofErr w:type="spellStart"/>
      <w:r>
        <w:rPr>
          <w:lang w:val="en-US"/>
        </w:rPr>
        <w:t>Shepperson</w:t>
      </w:r>
      <w:proofErr w:type="spellEnd"/>
      <w:r>
        <w:rPr>
          <w:lang w:val="en-US"/>
        </w:rPr>
        <w:t xml:space="preserve"> carefully put aside a few pounds every year. Unhappily, the old tenants were at length obliged to change their abode. The house stood empty for two months; it was then taken on a three years’ lease by a family named </w:t>
      </w:r>
      <w:proofErr w:type="spellStart"/>
      <w:r>
        <w:rPr>
          <w:lang w:val="en-US"/>
        </w:rPr>
        <w:t>Rymer</w:t>
      </w:r>
      <w:proofErr w:type="spellEnd"/>
      <w:r>
        <w:rPr>
          <w:lang w:val="en-US"/>
        </w:rPr>
        <w:t>–</w:t>
      </w:r>
      <w:proofErr w:type="gramStart"/>
      <w:r>
        <w:rPr>
          <w:lang w:val="en-US"/>
        </w:rPr>
        <w:t>really nice</w:t>
      </w:r>
      <w:proofErr w:type="gramEnd"/>
      <w:r>
        <w:rPr>
          <w:lang w:val="en-US"/>
        </w:rPr>
        <w:t xml:space="preserve"> people, said Miss </w:t>
      </w:r>
      <w:proofErr w:type="spellStart"/>
      <w:r>
        <w:rPr>
          <w:lang w:val="en-US"/>
        </w:rPr>
        <w:t>Shepperson</w:t>
      </w:r>
      <w:proofErr w:type="spellEnd"/>
      <w:r>
        <w:rPr>
          <w:lang w:val="en-US"/>
        </w:rPr>
        <w:t xml:space="preserve"> to herself after her first interview with them. Mr. </w:t>
      </w:r>
      <w:proofErr w:type="spellStart"/>
      <w:r>
        <w:rPr>
          <w:lang w:val="en-US"/>
        </w:rPr>
        <w:t>Rymer</w:t>
      </w:r>
      <w:proofErr w:type="spellEnd"/>
      <w:r>
        <w:rPr>
          <w:lang w:val="en-US"/>
        </w:rPr>
        <w:t xml:space="preserve"> was “in the City”; Mrs. </w:t>
      </w:r>
      <w:proofErr w:type="spellStart"/>
      <w:r>
        <w:rPr>
          <w:lang w:val="en-US"/>
        </w:rPr>
        <w:t>Rymer</w:t>
      </w:r>
      <w:proofErr w:type="spellEnd"/>
      <w:r>
        <w:rPr>
          <w:lang w:val="en-US"/>
        </w:rPr>
        <w:t xml:space="preserve">, who had two little girls, lived only for domestic peace–she had been in better circumstances, but did not repine, and forgot all worldly ambition in the happy discharge of her wifely and maternal duties. “A charming family!” was Miss </w:t>
      </w:r>
      <w:proofErr w:type="spellStart"/>
      <w:r>
        <w:rPr>
          <w:lang w:val="en-US"/>
        </w:rPr>
        <w:t>Shepperson’s</w:t>
      </w:r>
      <w:proofErr w:type="spellEnd"/>
      <w:r>
        <w:rPr>
          <w:lang w:val="en-US"/>
        </w:rPr>
        <w:t xml:space="preserve"> mental comment when, at their invitation, she had called one Sunday afternoon soon after they were settled in the house; and, on the way home to her lodgings, she sighed once or twice, thinking of Mrs. </w:t>
      </w:r>
      <w:proofErr w:type="spellStart"/>
      <w:r>
        <w:rPr>
          <w:lang w:val="en-US"/>
        </w:rPr>
        <w:t>Rymer’s</w:t>
      </w:r>
      <w:proofErr w:type="spellEnd"/>
      <w:r>
        <w:rPr>
          <w:lang w:val="en-US"/>
        </w:rPr>
        <w:t xml:space="preserve"> blissful smile and the two pretty children.</w:t>
      </w:r>
    </w:p>
    <w:p w:rsidR="00F82C8B" w:rsidRDefault="00D349F3">
      <w:pPr>
        <w:rPr>
          <w:lang w:val="en-US"/>
        </w:rPr>
      </w:pPr>
      <w:r>
        <w:br w:type="page"/>
      </w:r>
    </w:p>
    <w:p w:rsidR="00F82C8B" w:rsidRDefault="00F82C8B">
      <w:pPr>
        <w:pStyle w:val="02TEXTOPRINCIPAL"/>
        <w:rPr>
          <w:lang w:val="en-US"/>
        </w:rPr>
      </w:pPr>
    </w:p>
    <w:p w:rsidR="00F82C8B" w:rsidRDefault="00D349F3">
      <w:pPr>
        <w:rPr>
          <w:rFonts w:eastAsia="Tahoma"/>
          <w:lang w:val="en-US"/>
        </w:rPr>
      </w:pPr>
      <w:r>
        <w:rPr>
          <w:rFonts w:eastAsia="Tahoma"/>
          <w:lang w:val="en-US"/>
        </w:rPr>
        <w:t xml:space="preserve">The first quarter’s rent was duly paid, but the second quarter-day brought no cheque; and, after the lapse of a fortnight, Miss </w:t>
      </w:r>
      <w:proofErr w:type="spellStart"/>
      <w:r>
        <w:rPr>
          <w:rFonts w:eastAsia="Tahoma"/>
          <w:lang w:val="en-US"/>
        </w:rPr>
        <w:t>Shepperson</w:t>
      </w:r>
      <w:proofErr w:type="spellEnd"/>
      <w:r>
        <w:rPr>
          <w:rFonts w:eastAsia="Tahoma"/>
          <w:lang w:val="en-US"/>
        </w:rPr>
        <w:t xml:space="preserve"> wrote to make known her ingenuous fear that Mr. </w:t>
      </w:r>
      <w:proofErr w:type="spellStart"/>
      <w:r>
        <w:rPr>
          <w:rFonts w:eastAsia="Tahoma"/>
          <w:lang w:val="en-US"/>
        </w:rPr>
        <w:t>Rymer’s</w:t>
      </w:r>
      <w:proofErr w:type="spellEnd"/>
      <w:r>
        <w:rPr>
          <w:rFonts w:eastAsia="Tahoma"/>
          <w:lang w:val="en-US"/>
        </w:rPr>
        <w:t xml:space="preserve"> letter might have miscarried. At once there came the politest and friendliest reply. Mr. </w:t>
      </w:r>
      <w:proofErr w:type="spellStart"/>
      <w:r>
        <w:rPr>
          <w:rFonts w:eastAsia="Tahoma"/>
          <w:lang w:val="en-US"/>
        </w:rPr>
        <w:t>Rymer</w:t>
      </w:r>
      <w:proofErr w:type="spellEnd"/>
      <w:r>
        <w:rPr>
          <w:rFonts w:eastAsia="Tahoma"/>
          <w:lang w:val="en-US"/>
        </w:rPr>
        <w:t xml:space="preserve"> (wrote his wife) was out of </w:t>
      </w:r>
      <w:proofErr w:type="gramStart"/>
      <w:r>
        <w:rPr>
          <w:rFonts w:eastAsia="Tahoma"/>
          <w:lang w:val="en-US"/>
        </w:rPr>
        <w:t>town, and</w:t>
      </w:r>
      <w:proofErr w:type="gramEnd"/>
      <w:r>
        <w:rPr>
          <w:rFonts w:eastAsia="Tahoma"/>
          <w:lang w:val="en-US"/>
        </w:rPr>
        <w:t xml:space="preserve"> had been so overwhelmed with business that the matter of the rent must have altogether escaped his mind; he would be back in a day or two, and the cheque should be sent at the earliest possible moment; a thousand apologies for this unpardonable neglect. Still the cheque did not come; another quarter-day arrived, and again no rent was paid. It was now a month after Christmas, and Miss </w:t>
      </w:r>
      <w:proofErr w:type="spellStart"/>
      <w:r>
        <w:rPr>
          <w:rFonts w:eastAsia="Tahoma"/>
          <w:lang w:val="en-US"/>
        </w:rPr>
        <w:t>Shepperson</w:t>
      </w:r>
      <w:proofErr w:type="spellEnd"/>
      <w:r>
        <w:rPr>
          <w:rFonts w:eastAsia="Tahoma"/>
          <w:lang w:val="en-US"/>
        </w:rPr>
        <w:t xml:space="preserve">, for the first time in her life, found her accounts in serious disorder. This morning she had a letter from Mrs. </w:t>
      </w:r>
      <w:proofErr w:type="spellStart"/>
      <w:r>
        <w:rPr>
          <w:rFonts w:eastAsia="Tahoma"/>
          <w:lang w:val="en-US"/>
        </w:rPr>
        <w:t>Rymer</w:t>
      </w:r>
      <w:proofErr w:type="spellEnd"/>
      <w:r>
        <w:rPr>
          <w:rFonts w:eastAsia="Tahoma"/>
          <w:lang w:val="en-US"/>
        </w:rPr>
        <w:t>, the latest of a dozen or so, all in the same strain […]</w:t>
      </w:r>
    </w:p>
    <w:p w:rsidR="00F82C8B" w:rsidRDefault="00F82C8B">
      <w:pPr>
        <w:rPr>
          <w:rFonts w:eastAsia="Tahoma"/>
          <w:lang w:val="en-US"/>
        </w:rPr>
      </w:pPr>
    </w:p>
    <w:p w:rsidR="00F82C8B" w:rsidRDefault="00D349F3">
      <w:pPr>
        <w:pStyle w:val="02TEXTOPRINCIPAL"/>
        <w:jc w:val="right"/>
        <w:rPr>
          <w:lang w:val="en-US"/>
        </w:rPr>
      </w:pPr>
      <w:r>
        <w:rPr>
          <w:lang w:val="en-US"/>
        </w:rPr>
        <w:t xml:space="preserve">GISSING, G. </w:t>
      </w:r>
      <w:r>
        <w:rPr>
          <w:i/>
          <w:lang w:val="en-US"/>
        </w:rPr>
        <w:t>The house of Cobwebs and other stories</w:t>
      </w:r>
      <w:r>
        <w:rPr>
          <w:lang w:val="en-US"/>
        </w:rPr>
        <w:t>. London: Archibald Constable and Company, 1906.</w:t>
      </w:r>
    </w:p>
    <w:p w:rsidR="00F82C8B" w:rsidRDefault="00F82C8B">
      <w:pPr>
        <w:pStyle w:val="01TITULO3"/>
        <w:rPr>
          <w:lang w:val="en-US"/>
        </w:rPr>
      </w:pPr>
    </w:p>
    <w:p w:rsidR="00F82C8B" w:rsidRDefault="00D349F3">
      <w:pPr>
        <w:pStyle w:val="01TITULO3"/>
        <w:rPr>
          <w:color w:val="00B050"/>
          <w:lang w:val="en-US"/>
        </w:rPr>
      </w:pPr>
      <w:proofErr w:type="spellStart"/>
      <w:r>
        <w:rPr>
          <w:lang w:val="en-US"/>
        </w:rPr>
        <w:t>Questão</w:t>
      </w:r>
      <w:proofErr w:type="spellEnd"/>
      <w:r>
        <w:rPr>
          <w:lang w:val="en-US"/>
        </w:rPr>
        <w:t xml:space="preserve"> 1</w:t>
      </w:r>
    </w:p>
    <w:p w:rsidR="00F82C8B" w:rsidRDefault="00D349F3">
      <w:pPr>
        <w:pStyle w:val="02TEXTOPRINCIPAL"/>
        <w:rPr>
          <w:lang w:val="en-US"/>
        </w:rPr>
      </w:pPr>
      <w:r>
        <w:rPr>
          <w:lang w:val="en-US"/>
        </w:rPr>
        <w:t xml:space="preserve">What is the story is about? </w:t>
      </w:r>
    </w:p>
    <w:p w:rsidR="00F82C8B" w:rsidRDefault="00D349F3">
      <w:pPr>
        <w:pStyle w:val="02TEXTOITEM"/>
        <w:rPr>
          <w:lang w:val="en-US"/>
        </w:rPr>
      </w:pPr>
      <w:r>
        <w:rPr>
          <w:b/>
          <w:lang w:val="en-US"/>
        </w:rPr>
        <w:t>a</w:t>
      </w:r>
      <w:r>
        <w:rPr>
          <w:lang w:val="en-US"/>
        </w:rPr>
        <w:t xml:space="preserve"> </w:t>
      </w:r>
      <w:proofErr w:type="gramStart"/>
      <w:r>
        <w:rPr>
          <w:lang w:val="en-US"/>
        </w:rPr>
        <w:t xml:space="preserve">(  </w:t>
      </w:r>
      <w:proofErr w:type="gramEnd"/>
      <w:r>
        <w:rPr>
          <w:lang w:val="en-US"/>
        </w:rPr>
        <w:t xml:space="preserve">  ) Love.</w:t>
      </w:r>
    </w:p>
    <w:p w:rsidR="00F82C8B" w:rsidRDefault="00D349F3">
      <w:pPr>
        <w:pStyle w:val="02TEXTOITEM"/>
        <w:rPr>
          <w:lang w:val="en-US"/>
        </w:rPr>
      </w:pPr>
      <w:r>
        <w:rPr>
          <w:b/>
          <w:lang w:val="en-US"/>
        </w:rPr>
        <w:t>b</w:t>
      </w:r>
      <w:r>
        <w:rPr>
          <w:lang w:val="en-US"/>
        </w:rPr>
        <w:t xml:space="preserve"> </w:t>
      </w:r>
      <w:proofErr w:type="gramStart"/>
      <w:r>
        <w:rPr>
          <w:lang w:val="en-US"/>
        </w:rPr>
        <w:t xml:space="preserve">(  </w:t>
      </w:r>
      <w:proofErr w:type="gramEnd"/>
      <w:r>
        <w:rPr>
          <w:lang w:val="en-US"/>
        </w:rPr>
        <w:t xml:space="preserve">  ) The war.</w:t>
      </w:r>
    </w:p>
    <w:p w:rsidR="00F82C8B" w:rsidRDefault="00D349F3">
      <w:pPr>
        <w:pStyle w:val="02TEXTOITEM"/>
        <w:rPr>
          <w:lang w:val="en-US"/>
        </w:rPr>
      </w:pPr>
      <w:r>
        <w:rPr>
          <w:b/>
          <w:lang w:val="en-US"/>
        </w:rPr>
        <w:t>c</w:t>
      </w:r>
      <w:r>
        <w:rPr>
          <w:lang w:val="en-US"/>
        </w:rPr>
        <w:t xml:space="preserve"> </w:t>
      </w:r>
      <w:proofErr w:type="gramStart"/>
      <w:r>
        <w:rPr>
          <w:lang w:val="en-US"/>
        </w:rPr>
        <w:t xml:space="preserve">(  </w:t>
      </w:r>
      <w:proofErr w:type="gramEnd"/>
      <w:r>
        <w:rPr>
          <w:lang w:val="en-US"/>
        </w:rPr>
        <w:t xml:space="preserve">  ) The future.</w:t>
      </w:r>
    </w:p>
    <w:p w:rsidR="00F82C8B" w:rsidRDefault="00D349F3">
      <w:pPr>
        <w:pStyle w:val="02TEXTOITEM"/>
        <w:rPr>
          <w:lang w:val="en-US"/>
        </w:rPr>
      </w:pPr>
      <w:r>
        <w:rPr>
          <w:b/>
          <w:lang w:val="en-US"/>
        </w:rPr>
        <w:t>d</w:t>
      </w:r>
      <w:r>
        <w:rPr>
          <w:lang w:val="en-US"/>
        </w:rPr>
        <w:t xml:space="preserve"> </w:t>
      </w:r>
      <w:proofErr w:type="gramStart"/>
      <w:r>
        <w:rPr>
          <w:lang w:val="en-US"/>
        </w:rPr>
        <w:t xml:space="preserve">(  </w:t>
      </w:r>
      <w:proofErr w:type="gramEnd"/>
      <w:r>
        <w:rPr>
          <w:lang w:val="en-US"/>
        </w:rPr>
        <w:t xml:space="preserve">  ) A family.</w:t>
      </w:r>
    </w:p>
    <w:p w:rsidR="00F82C8B" w:rsidRDefault="00D349F3">
      <w:pPr>
        <w:pStyle w:val="02TEXTOITEM"/>
        <w:rPr>
          <w:lang w:val="en-US"/>
        </w:rPr>
      </w:pPr>
      <w:r>
        <w:rPr>
          <w:b/>
          <w:lang w:val="en-US"/>
        </w:rPr>
        <w:t>e</w:t>
      </w:r>
      <w:r>
        <w:rPr>
          <w:lang w:val="en-US"/>
        </w:rPr>
        <w:t xml:space="preserve"> </w:t>
      </w:r>
      <w:proofErr w:type="gramStart"/>
      <w:r>
        <w:rPr>
          <w:lang w:val="en-US"/>
        </w:rPr>
        <w:t xml:space="preserve">(  </w:t>
      </w:r>
      <w:proofErr w:type="gramEnd"/>
      <w:r>
        <w:rPr>
          <w:lang w:val="en-US"/>
        </w:rPr>
        <w:t xml:space="preserve">  ) School.</w:t>
      </w:r>
    </w:p>
    <w:p w:rsidR="00F82C8B" w:rsidRDefault="00F82C8B">
      <w:pPr>
        <w:pStyle w:val="01TITULO3"/>
        <w:rPr>
          <w:lang w:val="en-US"/>
        </w:rPr>
      </w:pPr>
    </w:p>
    <w:p w:rsidR="00F82C8B" w:rsidRDefault="00D349F3">
      <w:pPr>
        <w:pStyle w:val="01TITULO3"/>
        <w:rPr>
          <w:color w:val="00B050"/>
          <w:lang w:val="en-US"/>
        </w:rPr>
      </w:pPr>
      <w:proofErr w:type="spellStart"/>
      <w:r>
        <w:rPr>
          <w:lang w:val="en-US"/>
        </w:rPr>
        <w:t>Questão</w:t>
      </w:r>
      <w:proofErr w:type="spellEnd"/>
      <w:r>
        <w:rPr>
          <w:lang w:val="en-US"/>
        </w:rPr>
        <w:t xml:space="preserve"> 2</w:t>
      </w:r>
    </w:p>
    <w:p w:rsidR="00F82C8B" w:rsidRDefault="00D349F3">
      <w:pPr>
        <w:pStyle w:val="02TEXTOPRINCIPAL"/>
        <w:rPr>
          <w:lang w:val="en-US"/>
        </w:rPr>
      </w:pPr>
      <w:r>
        <w:rPr>
          <w:lang w:val="en-US"/>
        </w:rPr>
        <w:t xml:space="preserve">In the first paragraph we can infer that the protagonist is </w:t>
      </w:r>
      <w:proofErr w:type="gramStart"/>
      <w:r>
        <w:rPr>
          <w:lang w:val="en-US"/>
        </w:rPr>
        <w:t>really nervous</w:t>
      </w:r>
      <w:proofErr w:type="gramEnd"/>
      <w:r>
        <w:rPr>
          <w:lang w:val="en-US"/>
        </w:rPr>
        <w:t>. What are the key pieces of information to draw this conclusion?</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F82C8B">
      <w:pPr>
        <w:pStyle w:val="01TITULO3"/>
        <w:rPr>
          <w:lang w:val="en-US"/>
        </w:rPr>
      </w:pPr>
    </w:p>
    <w:p w:rsidR="00F82C8B" w:rsidRDefault="00D349F3">
      <w:pPr>
        <w:pStyle w:val="01TITULO3"/>
        <w:rPr>
          <w:lang w:val="en-US"/>
        </w:rPr>
      </w:pPr>
      <w:proofErr w:type="spellStart"/>
      <w:r>
        <w:rPr>
          <w:lang w:val="en-US"/>
        </w:rPr>
        <w:t>Questão</w:t>
      </w:r>
      <w:proofErr w:type="spellEnd"/>
      <w:r>
        <w:rPr>
          <w:lang w:val="en-US"/>
        </w:rPr>
        <w:t xml:space="preserve"> 3</w:t>
      </w:r>
    </w:p>
    <w:p w:rsidR="00F82C8B" w:rsidRDefault="00D349F3">
      <w:pPr>
        <w:pStyle w:val="02TEXTOPRINCIPAL"/>
        <w:rPr>
          <w:lang w:val="en-US"/>
        </w:rPr>
      </w:pPr>
      <w:r>
        <w:rPr>
          <w:lang w:val="en-US"/>
        </w:rPr>
        <w:t>Who is the “charming family”?</w:t>
      </w:r>
    </w:p>
    <w:p w:rsidR="00F82C8B" w:rsidRDefault="00D349F3">
      <w:pPr>
        <w:pStyle w:val="02TEXTOITEM"/>
        <w:rPr>
          <w:lang w:val="en-US"/>
        </w:rPr>
      </w:pPr>
      <w:r>
        <w:rPr>
          <w:b/>
          <w:lang w:val="en-US"/>
        </w:rPr>
        <w:t xml:space="preserve">a </w:t>
      </w:r>
      <w:proofErr w:type="gramStart"/>
      <w:r>
        <w:rPr>
          <w:lang w:val="en-US"/>
        </w:rPr>
        <w:t xml:space="preserve">(  </w:t>
      </w:r>
      <w:proofErr w:type="gramEnd"/>
      <w:r>
        <w:rPr>
          <w:lang w:val="en-US"/>
        </w:rPr>
        <w:t xml:space="preserve">  ) Mr. </w:t>
      </w:r>
      <w:proofErr w:type="spellStart"/>
      <w:r>
        <w:rPr>
          <w:lang w:val="en-US"/>
        </w:rPr>
        <w:t>Rymer’s</w:t>
      </w:r>
      <w:proofErr w:type="spellEnd"/>
      <w:r>
        <w:rPr>
          <w:lang w:val="en-US"/>
        </w:rPr>
        <w:t xml:space="preserve"> parents.</w:t>
      </w:r>
    </w:p>
    <w:p w:rsidR="00F82C8B" w:rsidRDefault="00D349F3">
      <w:pPr>
        <w:pStyle w:val="02TEXTOITEM"/>
        <w:rPr>
          <w:lang w:val="en-US"/>
        </w:rPr>
      </w:pPr>
      <w:r>
        <w:rPr>
          <w:b/>
          <w:lang w:val="en-US"/>
        </w:rPr>
        <w:t xml:space="preserve">b </w:t>
      </w:r>
      <w:proofErr w:type="gramStart"/>
      <w:r>
        <w:rPr>
          <w:lang w:val="en-US"/>
        </w:rPr>
        <w:t xml:space="preserve">(  </w:t>
      </w:r>
      <w:proofErr w:type="gramEnd"/>
      <w:r>
        <w:rPr>
          <w:lang w:val="en-US"/>
        </w:rPr>
        <w:t xml:space="preserve">  ) Mr. </w:t>
      </w:r>
      <w:proofErr w:type="spellStart"/>
      <w:r>
        <w:rPr>
          <w:lang w:val="en-US"/>
        </w:rPr>
        <w:t>Rymer’s</w:t>
      </w:r>
      <w:proofErr w:type="spellEnd"/>
      <w:r>
        <w:rPr>
          <w:lang w:val="en-US"/>
        </w:rPr>
        <w:t xml:space="preserve"> little girls.</w:t>
      </w:r>
    </w:p>
    <w:p w:rsidR="00F82C8B" w:rsidRDefault="00D349F3">
      <w:pPr>
        <w:pStyle w:val="02TEXTOITEM"/>
        <w:rPr>
          <w:lang w:val="en-US"/>
        </w:rPr>
      </w:pPr>
      <w:r>
        <w:rPr>
          <w:b/>
          <w:lang w:val="en-US"/>
        </w:rPr>
        <w:t xml:space="preserve">c </w:t>
      </w:r>
      <w:proofErr w:type="gramStart"/>
      <w:r>
        <w:rPr>
          <w:lang w:val="en-US"/>
        </w:rPr>
        <w:t xml:space="preserve">(  </w:t>
      </w:r>
      <w:proofErr w:type="gramEnd"/>
      <w:r>
        <w:rPr>
          <w:lang w:val="en-US"/>
        </w:rPr>
        <w:t xml:space="preserve">  ) Mr. </w:t>
      </w:r>
      <w:proofErr w:type="spellStart"/>
      <w:r>
        <w:rPr>
          <w:lang w:val="en-US"/>
        </w:rPr>
        <w:t>Rymer</w:t>
      </w:r>
      <w:proofErr w:type="spellEnd"/>
      <w:r>
        <w:rPr>
          <w:lang w:val="en-US"/>
        </w:rPr>
        <w:t xml:space="preserve">, </w:t>
      </w:r>
      <w:proofErr w:type="spellStart"/>
      <w:r>
        <w:rPr>
          <w:lang w:val="en-US"/>
        </w:rPr>
        <w:t>Mrs</w:t>
      </w:r>
      <w:proofErr w:type="spellEnd"/>
      <w:r>
        <w:rPr>
          <w:lang w:val="en-US"/>
        </w:rPr>
        <w:t xml:space="preserve"> </w:t>
      </w:r>
      <w:proofErr w:type="spellStart"/>
      <w:r>
        <w:rPr>
          <w:lang w:val="en-US"/>
        </w:rPr>
        <w:t>Rymer</w:t>
      </w:r>
      <w:proofErr w:type="spellEnd"/>
      <w:r>
        <w:rPr>
          <w:lang w:val="en-US"/>
        </w:rPr>
        <w:t xml:space="preserve"> and their 2 daughters.</w:t>
      </w:r>
    </w:p>
    <w:p w:rsidR="00F82C8B" w:rsidRDefault="00D349F3">
      <w:pPr>
        <w:pStyle w:val="02TEXTOITEM"/>
        <w:rPr>
          <w:lang w:val="en-US"/>
        </w:rPr>
      </w:pPr>
      <w:r>
        <w:rPr>
          <w:b/>
          <w:lang w:val="en-US"/>
        </w:rPr>
        <w:t xml:space="preserve">d </w:t>
      </w:r>
      <w:proofErr w:type="gramStart"/>
      <w:r>
        <w:rPr>
          <w:lang w:val="en-US"/>
        </w:rPr>
        <w:t xml:space="preserve">(  </w:t>
      </w:r>
      <w:proofErr w:type="gramEnd"/>
      <w:r>
        <w:rPr>
          <w:lang w:val="en-US"/>
        </w:rPr>
        <w:t xml:space="preserve">  ) Miss </w:t>
      </w:r>
      <w:proofErr w:type="spellStart"/>
      <w:r>
        <w:rPr>
          <w:lang w:val="en-US"/>
        </w:rPr>
        <w:t>Shepperson’s</w:t>
      </w:r>
      <w:proofErr w:type="spellEnd"/>
      <w:r>
        <w:rPr>
          <w:lang w:val="en-US"/>
        </w:rPr>
        <w:t xml:space="preserve"> family.</w:t>
      </w:r>
    </w:p>
    <w:p w:rsidR="00F82C8B" w:rsidRDefault="00D349F3">
      <w:pPr>
        <w:pStyle w:val="02TEXTOPRINCIPAL"/>
        <w:rPr>
          <w:lang w:val="en-US"/>
        </w:rPr>
      </w:pPr>
      <w:r>
        <w:rPr>
          <w:b/>
          <w:lang w:val="en-US"/>
        </w:rPr>
        <w:t xml:space="preserve">e </w:t>
      </w:r>
      <w:proofErr w:type="gramStart"/>
      <w:r>
        <w:rPr>
          <w:lang w:val="en-US"/>
        </w:rPr>
        <w:t xml:space="preserve">(  </w:t>
      </w:r>
      <w:proofErr w:type="gramEnd"/>
      <w:r>
        <w:rPr>
          <w:lang w:val="en-US"/>
        </w:rPr>
        <w:t xml:space="preserve">  ) Miss </w:t>
      </w:r>
      <w:proofErr w:type="spellStart"/>
      <w:r>
        <w:rPr>
          <w:lang w:val="en-US"/>
        </w:rPr>
        <w:t>Shepperson’s</w:t>
      </w:r>
      <w:proofErr w:type="spellEnd"/>
      <w:r>
        <w:rPr>
          <w:lang w:val="en-US"/>
        </w:rPr>
        <w:t xml:space="preserve"> sisters.</w:t>
      </w:r>
    </w:p>
    <w:p w:rsidR="00F82C8B" w:rsidRDefault="00D349F3">
      <w:pPr>
        <w:rPr>
          <w:lang w:val="en-US"/>
        </w:rPr>
      </w:pPr>
      <w:r>
        <w:br w:type="page"/>
      </w:r>
    </w:p>
    <w:p w:rsidR="00F82C8B" w:rsidRDefault="00F82C8B">
      <w:pPr>
        <w:rPr>
          <w:lang w:val="en-US"/>
        </w:rPr>
      </w:pPr>
    </w:p>
    <w:p w:rsidR="00F82C8B" w:rsidRDefault="00D349F3">
      <w:pPr>
        <w:pStyle w:val="01TITULO3"/>
        <w:rPr>
          <w:lang w:val="en-US"/>
        </w:rPr>
      </w:pPr>
      <w:proofErr w:type="spellStart"/>
      <w:r>
        <w:rPr>
          <w:lang w:val="en-US"/>
        </w:rPr>
        <w:t>Questão</w:t>
      </w:r>
      <w:proofErr w:type="spellEnd"/>
      <w:r>
        <w:rPr>
          <w:lang w:val="en-US"/>
        </w:rPr>
        <w:t xml:space="preserve"> 4</w:t>
      </w:r>
    </w:p>
    <w:p w:rsidR="00F82C8B" w:rsidRDefault="00D349F3">
      <w:pPr>
        <w:pStyle w:val="02TEXTOPRINCIPAL"/>
        <w:rPr>
          <w:lang w:val="en-US"/>
        </w:rPr>
      </w:pPr>
      <w:r>
        <w:rPr>
          <w:b/>
          <w:lang w:val="en-US"/>
        </w:rPr>
        <w:t>I.</w:t>
      </w:r>
      <w:r>
        <w:rPr>
          <w:lang w:val="en-US"/>
        </w:rPr>
        <w:t xml:space="preserve"> Look at these four words extracted from the short story above: </w:t>
      </w:r>
      <w:r>
        <w:rPr>
          <w:i/>
          <w:lang w:val="en-US"/>
        </w:rPr>
        <w:t>firm</w:t>
      </w:r>
      <w:r>
        <w:rPr>
          <w:lang w:val="en-US"/>
        </w:rPr>
        <w:t xml:space="preserve">, </w:t>
      </w:r>
      <w:r>
        <w:rPr>
          <w:i/>
          <w:lang w:val="en-US"/>
        </w:rPr>
        <w:t>plain</w:t>
      </w:r>
      <w:r>
        <w:rPr>
          <w:lang w:val="en-US"/>
        </w:rPr>
        <w:t xml:space="preserve">, </w:t>
      </w:r>
      <w:r>
        <w:rPr>
          <w:i/>
          <w:lang w:val="en-US"/>
        </w:rPr>
        <w:t>possessed</w:t>
      </w:r>
      <w:r>
        <w:rPr>
          <w:lang w:val="en-US"/>
        </w:rPr>
        <w:t xml:space="preserve">, </w:t>
      </w:r>
      <w:r>
        <w:rPr>
          <w:i/>
          <w:lang w:val="en-US"/>
        </w:rPr>
        <w:t>property</w:t>
      </w:r>
      <w:r>
        <w:rPr>
          <w:lang w:val="en-US"/>
        </w:rPr>
        <w:t xml:space="preserve"> and </w:t>
      </w:r>
      <w:r>
        <w:rPr>
          <w:i/>
          <w:lang w:val="en-US"/>
        </w:rPr>
        <w:t>duties</w:t>
      </w:r>
      <w:r>
        <w:rPr>
          <w:lang w:val="en-US"/>
        </w:rPr>
        <w:t>. What do they have in common?</w:t>
      </w:r>
    </w:p>
    <w:p w:rsidR="00F82C8B" w:rsidRDefault="00D349F3">
      <w:pPr>
        <w:pStyle w:val="02TEXTOITEM"/>
        <w:rPr>
          <w:lang w:val="en-US"/>
        </w:rPr>
      </w:pPr>
      <w:r>
        <w:rPr>
          <w:b/>
          <w:lang w:val="en-US"/>
        </w:rPr>
        <w:t xml:space="preserve">a </w:t>
      </w:r>
      <w:proofErr w:type="gramStart"/>
      <w:r>
        <w:rPr>
          <w:lang w:val="en-US"/>
        </w:rPr>
        <w:t xml:space="preserve">(  </w:t>
      </w:r>
      <w:proofErr w:type="gramEnd"/>
      <w:r>
        <w:rPr>
          <w:lang w:val="en-US"/>
        </w:rPr>
        <w:t xml:space="preserve">  ) They all have the same meaning.</w:t>
      </w:r>
    </w:p>
    <w:p w:rsidR="00F82C8B" w:rsidRDefault="00D349F3">
      <w:pPr>
        <w:pStyle w:val="02TEXTOITEM"/>
        <w:rPr>
          <w:lang w:val="en-US"/>
        </w:rPr>
      </w:pPr>
      <w:r>
        <w:rPr>
          <w:b/>
          <w:lang w:val="en-US"/>
        </w:rPr>
        <w:t xml:space="preserve">b </w:t>
      </w:r>
      <w:proofErr w:type="gramStart"/>
      <w:r>
        <w:rPr>
          <w:lang w:val="en-US"/>
        </w:rPr>
        <w:t xml:space="preserve">(  </w:t>
      </w:r>
      <w:proofErr w:type="gramEnd"/>
      <w:r>
        <w:rPr>
          <w:lang w:val="en-US"/>
        </w:rPr>
        <w:t xml:space="preserve">  ) They are all related to the </w:t>
      </w:r>
      <w:proofErr w:type="spellStart"/>
      <w:r>
        <w:rPr>
          <w:lang w:val="en-US"/>
        </w:rPr>
        <w:t>Rymer</w:t>
      </w:r>
      <w:proofErr w:type="spellEnd"/>
      <w:r>
        <w:rPr>
          <w:lang w:val="en-US"/>
        </w:rPr>
        <w:t xml:space="preserve"> family.</w:t>
      </w:r>
    </w:p>
    <w:p w:rsidR="00F82C8B" w:rsidRDefault="00D349F3">
      <w:pPr>
        <w:pStyle w:val="02TEXTOITEM"/>
        <w:rPr>
          <w:lang w:val="en-US"/>
        </w:rPr>
      </w:pPr>
      <w:r>
        <w:rPr>
          <w:b/>
          <w:lang w:val="en-US"/>
        </w:rPr>
        <w:t xml:space="preserve">c </w:t>
      </w:r>
      <w:proofErr w:type="gramStart"/>
      <w:r>
        <w:rPr>
          <w:lang w:val="en-US"/>
        </w:rPr>
        <w:t xml:space="preserve">(  </w:t>
      </w:r>
      <w:proofErr w:type="gramEnd"/>
      <w:r>
        <w:rPr>
          <w:lang w:val="en-US"/>
        </w:rPr>
        <w:t xml:space="preserve">  ) They are all subject pronouns.</w:t>
      </w:r>
    </w:p>
    <w:p w:rsidR="00F82C8B" w:rsidRDefault="00D349F3">
      <w:pPr>
        <w:pStyle w:val="02TEXTOITEM"/>
        <w:rPr>
          <w:lang w:val="en-US"/>
        </w:rPr>
      </w:pPr>
      <w:r>
        <w:rPr>
          <w:b/>
          <w:lang w:val="en-US"/>
        </w:rPr>
        <w:t xml:space="preserve">d </w:t>
      </w:r>
      <w:proofErr w:type="gramStart"/>
      <w:r>
        <w:rPr>
          <w:lang w:val="en-US"/>
        </w:rPr>
        <w:t xml:space="preserve">(  </w:t>
      </w:r>
      <w:proofErr w:type="gramEnd"/>
      <w:r>
        <w:rPr>
          <w:lang w:val="en-US"/>
        </w:rPr>
        <w:t xml:space="preserve">  ) They are all countable nouns.</w:t>
      </w:r>
    </w:p>
    <w:p w:rsidR="00F82C8B" w:rsidRDefault="00D349F3">
      <w:pPr>
        <w:rPr>
          <w:lang w:val="en-US"/>
        </w:rPr>
      </w:pPr>
      <w:r>
        <w:rPr>
          <w:b/>
          <w:lang w:val="en-US"/>
        </w:rPr>
        <w:t xml:space="preserve">e </w:t>
      </w:r>
      <w:proofErr w:type="gramStart"/>
      <w:r>
        <w:rPr>
          <w:lang w:val="en-US"/>
        </w:rPr>
        <w:t xml:space="preserve">(  </w:t>
      </w:r>
      <w:proofErr w:type="gramEnd"/>
      <w:r>
        <w:rPr>
          <w:lang w:val="en-US"/>
        </w:rPr>
        <w:t xml:space="preserve">  ) They are all polysemous. </w:t>
      </w:r>
    </w:p>
    <w:p w:rsidR="00F82C8B" w:rsidRDefault="00F82C8B">
      <w:pPr>
        <w:pStyle w:val="02TEXTOPRINCIPAL"/>
        <w:rPr>
          <w:lang w:val="en-US"/>
        </w:rPr>
      </w:pPr>
    </w:p>
    <w:p w:rsidR="00F82C8B" w:rsidRDefault="00D349F3">
      <w:pPr>
        <w:pStyle w:val="01TITULO3"/>
        <w:rPr>
          <w:lang w:val="en-US"/>
        </w:rPr>
      </w:pPr>
      <w:proofErr w:type="spellStart"/>
      <w:r>
        <w:rPr>
          <w:lang w:val="en-US"/>
        </w:rPr>
        <w:t>Questão</w:t>
      </w:r>
      <w:proofErr w:type="spellEnd"/>
      <w:r>
        <w:rPr>
          <w:lang w:val="en-US"/>
        </w:rPr>
        <w:t xml:space="preserve"> 5</w:t>
      </w:r>
    </w:p>
    <w:p w:rsidR="00F82C8B" w:rsidRDefault="00D349F3">
      <w:pPr>
        <w:pStyle w:val="02TEXTOPRINCIPAL"/>
        <w:rPr>
          <w:lang w:val="en-US"/>
        </w:rPr>
      </w:pPr>
      <w:r>
        <w:rPr>
          <w:lang w:val="en-US"/>
        </w:rPr>
        <w:t xml:space="preserve">Read the dialogue and substitute the numbered words with subject or object pronouns. </w:t>
      </w:r>
    </w:p>
    <w:p w:rsidR="00F82C8B" w:rsidRDefault="00D349F3">
      <w:pPr>
        <w:pStyle w:val="02TEXTOPRINCIPAL"/>
        <w:rPr>
          <w:lang w:val="en-US"/>
        </w:rPr>
      </w:pPr>
      <w:proofErr w:type="spellStart"/>
      <w:r>
        <w:rPr>
          <w:b/>
          <w:lang w:val="en-US"/>
        </w:rPr>
        <w:t>Niccola</w:t>
      </w:r>
      <w:proofErr w:type="spellEnd"/>
      <w:r>
        <w:rPr>
          <w:b/>
          <w:lang w:val="en-US"/>
        </w:rPr>
        <w:t>:</w:t>
      </w:r>
      <w:r>
        <w:rPr>
          <w:lang w:val="en-US"/>
        </w:rPr>
        <w:t xml:space="preserve"> Ashley, I think I am in love with Benjamin. </w:t>
      </w:r>
      <w:r>
        <w:rPr>
          <w:u w:val="single"/>
          <w:lang w:val="en-US"/>
        </w:rPr>
        <w:t>Benjamin</w:t>
      </w:r>
      <w:r>
        <w:rPr>
          <w:lang w:val="en-US"/>
        </w:rPr>
        <w:t xml:space="preserve"> (I) is so cute! Don’t you think?</w:t>
      </w:r>
    </w:p>
    <w:p w:rsidR="00F82C8B" w:rsidRDefault="00D349F3">
      <w:pPr>
        <w:pStyle w:val="02TEXTOPRINCIPAL"/>
        <w:rPr>
          <w:lang w:val="en-US"/>
        </w:rPr>
      </w:pPr>
      <w:r>
        <w:rPr>
          <w:b/>
          <w:lang w:val="en-US"/>
        </w:rPr>
        <w:t>Ashley:</w:t>
      </w:r>
      <w:r>
        <w:rPr>
          <w:lang w:val="en-US"/>
        </w:rPr>
        <w:t xml:space="preserve"> I think so too. But I think that Daniel is more handsome than </w:t>
      </w:r>
      <w:r>
        <w:rPr>
          <w:u w:val="single"/>
          <w:lang w:val="en-US"/>
        </w:rPr>
        <w:t>Benjamin</w:t>
      </w:r>
      <w:r>
        <w:rPr>
          <w:lang w:val="en-US"/>
        </w:rPr>
        <w:t xml:space="preserve"> (II). </w:t>
      </w:r>
    </w:p>
    <w:p w:rsidR="00F82C8B" w:rsidRDefault="00D349F3">
      <w:pPr>
        <w:pStyle w:val="02TEXTOPRINCIPAL"/>
        <w:rPr>
          <w:lang w:val="en-US"/>
        </w:rPr>
      </w:pPr>
      <w:proofErr w:type="spellStart"/>
      <w:r>
        <w:rPr>
          <w:b/>
          <w:lang w:val="en-US"/>
        </w:rPr>
        <w:t>Niccola</w:t>
      </w:r>
      <w:proofErr w:type="spellEnd"/>
      <w:r>
        <w:rPr>
          <w:b/>
          <w:lang w:val="en-US"/>
        </w:rPr>
        <w:t>:</w:t>
      </w:r>
      <w:r>
        <w:rPr>
          <w:lang w:val="en-US"/>
        </w:rPr>
        <w:t xml:space="preserve"> Do you think </w:t>
      </w:r>
      <w:r>
        <w:rPr>
          <w:u w:val="single"/>
          <w:lang w:val="en-US"/>
        </w:rPr>
        <w:t>you and I</w:t>
      </w:r>
      <w:r>
        <w:rPr>
          <w:lang w:val="en-US"/>
        </w:rPr>
        <w:t xml:space="preserve"> (III) should create a group with </w:t>
      </w:r>
      <w:r>
        <w:rPr>
          <w:u w:val="single"/>
          <w:lang w:val="en-US"/>
        </w:rPr>
        <w:t>Ben and Danny</w:t>
      </w:r>
      <w:r>
        <w:rPr>
          <w:lang w:val="en-US"/>
        </w:rPr>
        <w:t xml:space="preserve"> (IV) on a messaging app?</w:t>
      </w:r>
    </w:p>
    <w:p w:rsidR="00F82C8B" w:rsidRDefault="00D349F3">
      <w:pPr>
        <w:pStyle w:val="02TEXTOPRINCIPAL"/>
        <w:rPr>
          <w:lang w:val="en-US"/>
        </w:rPr>
      </w:pPr>
      <w:r>
        <w:rPr>
          <w:b/>
          <w:lang w:val="en-US"/>
        </w:rPr>
        <w:t>Ashley:</w:t>
      </w:r>
      <w:r>
        <w:rPr>
          <w:lang w:val="en-US"/>
        </w:rPr>
        <w:t xml:space="preserve"> Wouldn’t that be weird? </w:t>
      </w:r>
      <w:r>
        <w:rPr>
          <w:u w:val="single"/>
          <w:lang w:val="en-US"/>
        </w:rPr>
        <w:t>Danny and Ben</w:t>
      </w:r>
      <w:r>
        <w:rPr>
          <w:lang w:val="en-US"/>
        </w:rPr>
        <w:t xml:space="preserve"> (V) don’t know </w:t>
      </w:r>
      <w:r>
        <w:rPr>
          <w:u w:val="single"/>
          <w:lang w:val="en-US"/>
        </w:rPr>
        <w:t>you and I</w:t>
      </w:r>
      <w:r>
        <w:rPr>
          <w:lang w:val="en-US"/>
        </w:rPr>
        <w:t xml:space="preserve"> (VI)</w:t>
      </w:r>
      <w:r>
        <w:rPr>
          <w:i/>
          <w:lang w:val="en-US"/>
        </w:rPr>
        <w:t xml:space="preserve"> </w:t>
      </w:r>
      <w:r>
        <w:rPr>
          <w:lang w:val="en-US"/>
        </w:rPr>
        <w:t xml:space="preserve">very well…  </w:t>
      </w:r>
    </w:p>
    <w:p w:rsidR="00F82C8B" w:rsidRDefault="00D349F3">
      <w:pPr>
        <w:pStyle w:val="02TEXTOPRINCIPAL"/>
        <w:rPr>
          <w:lang w:val="en-US"/>
        </w:rPr>
      </w:pPr>
      <w:proofErr w:type="spellStart"/>
      <w:r>
        <w:rPr>
          <w:b/>
          <w:lang w:val="en-US"/>
        </w:rPr>
        <w:t>Niccola</w:t>
      </w:r>
      <w:proofErr w:type="spellEnd"/>
      <w:r>
        <w:rPr>
          <w:b/>
          <w:lang w:val="en-US"/>
        </w:rPr>
        <w:t>:</w:t>
      </w:r>
      <w:r>
        <w:rPr>
          <w:lang w:val="en-US"/>
        </w:rPr>
        <w:t xml:space="preserve"> I agree. </w:t>
      </w:r>
      <w:r>
        <w:rPr>
          <w:u w:val="single"/>
          <w:lang w:val="en-US"/>
        </w:rPr>
        <w:t>This situation</w:t>
      </w:r>
      <w:r>
        <w:rPr>
          <w:lang w:val="en-US"/>
        </w:rPr>
        <w:t xml:space="preserve"> (VII) might be awkward. Oh! Our class is about to start. There’s Mrs. Mora! </w:t>
      </w:r>
      <w:r>
        <w:rPr>
          <w:u w:val="single"/>
          <w:lang w:val="en-US"/>
        </w:rPr>
        <w:t>Mrs. Mora</w:t>
      </w:r>
      <w:r>
        <w:rPr>
          <w:lang w:val="en-US"/>
        </w:rPr>
        <w:t xml:space="preserve"> (VIII) is closing the door! Did you hear the bell? </w:t>
      </w:r>
    </w:p>
    <w:p w:rsidR="00F82C8B" w:rsidRDefault="00D349F3">
      <w:pPr>
        <w:pStyle w:val="02TEXTOPRINCIPAL"/>
        <w:rPr>
          <w:lang w:val="en-US"/>
        </w:rPr>
      </w:pPr>
      <w:r>
        <w:rPr>
          <w:b/>
          <w:lang w:val="en-US"/>
        </w:rPr>
        <w:t>Ashley:</w:t>
      </w:r>
      <w:r>
        <w:rPr>
          <w:lang w:val="en-US"/>
        </w:rPr>
        <w:t xml:space="preserve"> No. I didn’t hear the </w:t>
      </w:r>
      <w:r>
        <w:rPr>
          <w:u w:val="single"/>
          <w:lang w:val="en-US"/>
        </w:rPr>
        <w:t>bell</w:t>
      </w:r>
      <w:r>
        <w:rPr>
          <w:lang w:val="en-US"/>
        </w:rPr>
        <w:t xml:space="preserve"> (IX). Let’s run!</w:t>
      </w:r>
    </w:p>
    <w:p w:rsidR="00F82C8B" w:rsidRDefault="00D349F3">
      <w:pPr>
        <w:pStyle w:val="05LINHASRESPOSTA"/>
        <w:tabs>
          <w:tab w:val="left" w:pos="567"/>
        </w:tabs>
        <w:rPr>
          <w:lang w:val="en-US"/>
        </w:rPr>
      </w:pPr>
      <w:r>
        <w:rPr>
          <w:lang w:val="en-US"/>
        </w:rPr>
        <w:t>I.</w:t>
      </w:r>
      <w:r>
        <w:rPr>
          <w:lang w:val="en-US"/>
        </w:rPr>
        <w:tab/>
        <w:t>______________________________</w:t>
      </w:r>
    </w:p>
    <w:p w:rsidR="00F82C8B" w:rsidRDefault="00D349F3">
      <w:pPr>
        <w:pStyle w:val="05LINHASRESPOSTA"/>
        <w:tabs>
          <w:tab w:val="left" w:pos="567"/>
        </w:tabs>
        <w:rPr>
          <w:lang w:val="en-US"/>
        </w:rPr>
      </w:pPr>
      <w:r>
        <w:rPr>
          <w:lang w:val="en-US"/>
        </w:rPr>
        <w:t>II.</w:t>
      </w:r>
      <w:r>
        <w:rPr>
          <w:lang w:val="en-US"/>
        </w:rPr>
        <w:tab/>
        <w:t>______________________________</w:t>
      </w:r>
    </w:p>
    <w:p w:rsidR="00F82C8B" w:rsidRDefault="00D349F3">
      <w:pPr>
        <w:pStyle w:val="05LINHASRESPOSTA"/>
        <w:tabs>
          <w:tab w:val="left" w:pos="567"/>
        </w:tabs>
        <w:rPr>
          <w:lang w:val="en-US"/>
        </w:rPr>
      </w:pPr>
      <w:r>
        <w:rPr>
          <w:lang w:val="en-US"/>
        </w:rPr>
        <w:t>III.</w:t>
      </w:r>
      <w:r>
        <w:rPr>
          <w:lang w:val="en-US"/>
        </w:rPr>
        <w:tab/>
        <w:t>______________________________</w:t>
      </w:r>
    </w:p>
    <w:p w:rsidR="00F82C8B" w:rsidRDefault="00D349F3">
      <w:pPr>
        <w:pStyle w:val="05LINHASRESPOSTA"/>
        <w:tabs>
          <w:tab w:val="left" w:pos="567"/>
        </w:tabs>
      </w:pPr>
      <w:r>
        <w:t>IV.</w:t>
      </w:r>
      <w:r>
        <w:tab/>
        <w:t>______________________________</w:t>
      </w:r>
    </w:p>
    <w:p w:rsidR="00F82C8B" w:rsidRDefault="00D349F3">
      <w:pPr>
        <w:pStyle w:val="05LINHASRESPOSTA"/>
        <w:tabs>
          <w:tab w:val="left" w:pos="567"/>
        </w:tabs>
      </w:pPr>
      <w:r>
        <w:t>V.</w:t>
      </w:r>
      <w:r>
        <w:tab/>
        <w:t>______________________________</w:t>
      </w:r>
    </w:p>
    <w:p w:rsidR="00F82C8B" w:rsidRDefault="00D349F3">
      <w:pPr>
        <w:pStyle w:val="05LINHASRESPOSTA"/>
        <w:tabs>
          <w:tab w:val="left" w:pos="567"/>
        </w:tabs>
      </w:pPr>
      <w:r>
        <w:t>VI.</w:t>
      </w:r>
      <w:r>
        <w:tab/>
        <w:t>______________________________</w:t>
      </w:r>
    </w:p>
    <w:p w:rsidR="00F82C8B" w:rsidRDefault="00D349F3">
      <w:pPr>
        <w:pStyle w:val="05LINHASRESPOSTA"/>
        <w:tabs>
          <w:tab w:val="left" w:pos="567"/>
        </w:tabs>
      </w:pPr>
      <w:r>
        <w:t>VII.</w:t>
      </w:r>
      <w:r>
        <w:tab/>
        <w:t>______________________________</w:t>
      </w:r>
    </w:p>
    <w:p w:rsidR="00F82C8B" w:rsidRDefault="00D349F3">
      <w:pPr>
        <w:pStyle w:val="05LINHASRESPOSTA"/>
        <w:tabs>
          <w:tab w:val="left" w:pos="567"/>
        </w:tabs>
        <w:rPr>
          <w:lang w:val="en-US"/>
        </w:rPr>
      </w:pPr>
      <w:r>
        <w:t>VIII.</w:t>
      </w:r>
      <w:r>
        <w:tab/>
      </w:r>
      <w:r>
        <w:rPr>
          <w:lang w:val="en-US"/>
        </w:rPr>
        <w:t>______________________________</w:t>
      </w:r>
    </w:p>
    <w:p w:rsidR="00F82C8B" w:rsidRDefault="00D349F3">
      <w:pPr>
        <w:pStyle w:val="05LINHASRESPOSTA"/>
        <w:tabs>
          <w:tab w:val="left" w:pos="567"/>
        </w:tabs>
        <w:rPr>
          <w:lang w:val="en-US"/>
        </w:rPr>
      </w:pPr>
      <w:r>
        <w:rPr>
          <w:lang w:val="en-US"/>
        </w:rPr>
        <w:t>IX.</w:t>
      </w:r>
      <w:r>
        <w:rPr>
          <w:lang w:val="en-US"/>
        </w:rPr>
        <w:tab/>
        <w:t>______________________________</w:t>
      </w:r>
    </w:p>
    <w:p w:rsidR="00F82C8B" w:rsidRDefault="00F82C8B">
      <w:pPr>
        <w:pStyle w:val="01TITULO3"/>
        <w:rPr>
          <w:lang w:val="en-US"/>
        </w:rPr>
      </w:pPr>
    </w:p>
    <w:p w:rsidR="00F82C8B" w:rsidRDefault="00D349F3">
      <w:pPr>
        <w:pStyle w:val="01TITULO3"/>
        <w:rPr>
          <w:lang w:val="en-US"/>
        </w:rPr>
      </w:pPr>
      <w:proofErr w:type="spellStart"/>
      <w:r>
        <w:rPr>
          <w:lang w:val="en-US"/>
        </w:rPr>
        <w:t>Questão</w:t>
      </w:r>
      <w:proofErr w:type="spellEnd"/>
      <w:r>
        <w:rPr>
          <w:lang w:val="en-US"/>
        </w:rPr>
        <w:t xml:space="preserve"> 6</w:t>
      </w:r>
    </w:p>
    <w:p w:rsidR="00F82C8B" w:rsidRDefault="00D349F3">
      <w:pPr>
        <w:pStyle w:val="02TEXTOPRINCIPAL"/>
        <w:rPr>
          <w:lang w:val="en-US"/>
        </w:rPr>
      </w:pPr>
      <w:r>
        <w:rPr>
          <w:lang w:val="en-US"/>
        </w:rPr>
        <w:t xml:space="preserve">Read the texts and check the incorrect statement. </w:t>
      </w:r>
    </w:p>
    <w:p w:rsidR="00F82C8B" w:rsidRDefault="00D349F3">
      <w:pPr>
        <w:pStyle w:val="02TEXTOPRINCIPAL"/>
      </w:pPr>
      <w:r>
        <w:t>“O que acontece é que em toda língua do mundo existe uma variação, isto é, nenhuma língua é falada do mesmo jeito em todos os lugares, assim como nem todas as pessoas falam a própria língua de modo idêntico.”</w:t>
      </w:r>
    </w:p>
    <w:p w:rsidR="00F82C8B" w:rsidRDefault="00F82C8B">
      <w:pPr>
        <w:pStyle w:val="02TEXTOPRINCIPAL"/>
      </w:pPr>
    </w:p>
    <w:p w:rsidR="00F82C8B" w:rsidRDefault="00D349F3">
      <w:pPr>
        <w:jc w:val="right"/>
      </w:pPr>
      <w:r>
        <w:t xml:space="preserve">BAGNO, M. </w:t>
      </w:r>
      <w:r>
        <w:rPr>
          <w:i/>
        </w:rPr>
        <w:t xml:space="preserve">Preconceito linguístico: </w:t>
      </w:r>
      <w:r>
        <w:t>como é, como se faz. São Paulo: Loyola, 1999, 49. ed., p. 51.</w:t>
      </w:r>
    </w:p>
    <w:p w:rsidR="00F82C8B" w:rsidRDefault="00D349F3">
      <w:r>
        <w:br w:type="page"/>
      </w:r>
    </w:p>
    <w:p w:rsidR="00F82C8B" w:rsidRDefault="00F82C8B"/>
    <w:p w:rsidR="00F82C8B" w:rsidRDefault="00D349F3">
      <w:pPr>
        <w:pStyle w:val="02TEXTOPRINCIPAL"/>
        <w:rPr>
          <w:lang w:val="en-US"/>
        </w:rPr>
      </w:pPr>
      <w:r>
        <w:rPr>
          <w:lang w:val="en-US"/>
        </w:rPr>
        <w:t xml:space="preserve">The term variety is employed by linguists as a neutral term to cover any coherent language system typical of a set of people (even if the set contains only one member). </w:t>
      </w:r>
      <w:proofErr w:type="gramStart"/>
      <w:r>
        <w:rPr>
          <w:lang w:val="en-US"/>
        </w:rPr>
        <w:t>So</w:t>
      </w:r>
      <w:proofErr w:type="gramEnd"/>
      <w:r>
        <w:rPr>
          <w:lang w:val="en-US"/>
        </w:rPr>
        <w:t xml:space="preserve"> variety is a cover term for idiolect, register, dialect, accent, language and possibly patois as well. This term is currently preferred among linguists because it avoids taking decisions about whether, for example, the two varieties under discussions are dialects of the same language or different languages or in the case of languages, whether they are pidgins or creoles or not. Using the term variety is an attempt to avoid giving offence </w:t>
      </w:r>
      <w:proofErr w:type="gramStart"/>
      <w:r>
        <w:rPr>
          <w:lang w:val="en-US"/>
        </w:rPr>
        <w:t>by the use of</w:t>
      </w:r>
      <w:proofErr w:type="gramEnd"/>
      <w:r>
        <w:rPr>
          <w:lang w:val="en-US"/>
        </w:rPr>
        <w:t xml:space="preserve"> a term which may be semantically or emotionally loaded because of its ordinary language use. </w:t>
      </w:r>
    </w:p>
    <w:p w:rsidR="00F82C8B" w:rsidRDefault="00F82C8B">
      <w:pPr>
        <w:rPr>
          <w:lang w:val="en-US"/>
        </w:rPr>
      </w:pPr>
    </w:p>
    <w:p w:rsidR="00F82C8B" w:rsidRDefault="00D349F3">
      <w:pPr>
        <w:jc w:val="right"/>
        <w:rPr>
          <w:lang w:val="en-US"/>
        </w:rPr>
      </w:pPr>
      <w:r>
        <w:rPr>
          <w:lang w:val="en-US"/>
        </w:rPr>
        <w:t xml:space="preserve">BAUER, L. </w:t>
      </w:r>
      <w:r>
        <w:rPr>
          <w:i/>
          <w:lang w:val="en-US"/>
        </w:rPr>
        <w:t>The Linguistics Student Handbook</w:t>
      </w:r>
      <w:r>
        <w:rPr>
          <w:lang w:val="en-US"/>
        </w:rPr>
        <w:t>. Edinburgh: Edinburgh University Press, 2007.</w:t>
      </w:r>
    </w:p>
    <w:p w:rsidR="00F82C8B" w:rsidRDefault="00F82C8B">
      <w:pPr>
        <w:rPr>
          <w:lang w:val="en-US"/>
        </w:rPr>
      </w:pPr>
    </w:p>
    <w:p w:rsidR="00F82C8B" w:rsidRDefault="00D349F3">
      <w:pPr>
        <w:pStyle w:val="02TEXTOITEM"/>
        <w:rPr>
          <w:lang w:val="en-US"/>
        </w:rPr>
      </w:pPr>
      <w:r>
        <w:rPr>
          <w:b/>
          <w:lang w:val="en-US"/>
        </w:rPr>
        <w:t xml:space="preserve">a </w:t>
      </w:r>
      <w:proofErr w:type="gramStart"/>
      <w:r>
        <w:rPr>
          <w:lang w:val="en-US"/>
        </w:rPr>
        <w:t xml:space="preserve">(  </w:t>
      </w:r>
      <w:proofErr w:type="gramEnd"/>
      <w:r>
        <w:rPr>
          <w:lang w:val="en-US"/>
        </w:rPr>
        <w:t xml:space="preserve">  ) Linguistic variety can be found in all languages around the world.</w:t>
      </w:r>
    </w:p>
    <w:p w:rsidR="00F82C8B" w:rsidRDefault="00D349F3">
      <w:pPr>
        <w:pStyle w:val="02TEXTOITEM"/>
        <w:rPr>
          <w:lang w:val="en-US"/>
        </w:rPr>
      </w:pPr>
      <w:r>
        <w:rPr>
          <w:b/>
          <w:lang w:val="en-US"/>
        </w:rPr>
        <w:t xml:space="preserve">b </w:t>
      </w:r>
      <w:proofErr w:type="gramStart"/>
      <w:r>
        <w:rPr>
          <w:lang w:val="en-US"/>
        </w:rPr>
        <w:t xml:space="preserve">(  </w:t>
      </w:r>
      <w:proofErr w:type="gramEnd"/>
      <w:r>
        <w:rPr>
          <w:lang w:val="en-US"/>
        </w:rPr>
        <w:t xml:space="preserve">  ) In their native tongue, speakers do not create linguistic variations. </w:t>
      </w:r>
    </w:p>
    <w:p w:rsidR="00F82C8B" w:rsidRDefault="00D349F3">
      <w:pPr>
        <w:pStyle w:val="02TEXTOITEM"/>
        <w:rPr>
          <w:lang w:val="en-US"/>
        </w:rPr>
      </w:pPr>
      <w:r>
        <w:rPr>
          <w:b/>
          <w:lang w:val="en-US"/>
        </w:rPr>
        <w:t xml:space="preserve">c </w:t>
      </w:r>
      <w:proofErr w:type="gramStart"/>
      <w:r>
        <w:rPr>
          <w:lang w:val="en-US"/>
        </w:rPr>
        <w:t xml:space="preserve">(  </w:t>
      </w:r>
      <w:proofErr w:type="gramEnd"/>
      <w:r>
        <w:rPr>
          <w:lang w:val="en-US"/>
        </w:rPr>
        <w:t xml:space="preserve">  ) Not a single language is spoken exactly the same way everywhere. </w:t>
      </w:r>
    </w:p>
    <w:p w:rsidR="00F82C8B" w:rsidRDefault="00D349F3">
      <w:pPr>
        <w:pStyle w:val="02TEXTOITEM"/>
        <w:rPr>
          <w:lang w:val="en-US"/>
        </w:rPr>
      </w:pPr>
      <w:r>
        <w:rPr>
          <w:b/>
          <w:lang w:val="en-US"/>
        </w:rPr>
        <w:t xml:space="preserve">d </w:t>
      </w:r>
      <w:proofErr w:type="gramStart"/>
      <w:r>
        <w:rPr>
          <w:lang w:val="en-US"/>
        </w:rPr>
        <w:t xml:space="preserve">(  </w:t>
      </w:r>
      <w:proofErr w:type="gramEnd"/>
      <w:r>
        <w:rPr>
          <w:lang w:val="en-US"/>
        </w:rPr>
        <w:t xml:space="preserve">  ) Linguistic variety is a general term. </w:t>
      </w:r>
    </w:p>
    <w:p w:rsidR="00F82C8B" w:rsidRDefault="00D349F3">
      <w:pPr>
        <w:pStyle w:val="02TEXTOPRINCIPAL"/>
        <w:rPr>
          <w:lang w:val="en-US"/>
        </w:rPr>
      </w:pPr>
      <w:r>
        <w:rPr>
          <w:b/>
          <w:lang w:val="en-US"/>
        </w:rPr>
        <w:t xml:space="preserve">e </w:t>
      </w:r>
      <w:proofErr w:type="gramStart"/>
      <w:r>
        <w:rPr>
          <w:lang w:val="en-US"/>
        </w:rPr>
        <w:t xml:space="preserve">(  </w:t>
      </w:r>
      <w:proofErr w:type="gramEnd"/>
      <w:r>
        <w:rPr>
          <w:lang w:val="en-US"/>
        </w:rPr>
        <w:t xml:space="preserve">  ) Linguistic variety includes dialects too.</w:t>
      </w:r>
    </w:p>
    <w:p w:rsidR="00F82C8B" w:rsidRDefault="00F82C8B">
      <w:pPr>
        <w:pStyle w:val="02TEXTOPRINCIPAL"/>
        <w:rPr>
          <w:lang w:val="en-US"/>
        </w:rPr>
      </w:pPr>
    </w:p>
    <w:p w:rsidR="00F82C8B" w:rsidRDefault="00D349F3">
      <w:pPr>
        <w:pStyle w:val="01TITULO3"/>
        <w:rPr>
          <w:lang w:val="en-US"/>
        </w:rPr>
      </w:pPr>
      <w:proofErr w:type="spellStart"/>
      <w:r>
        <w:rPr>
          <w:lang w:val="en-US"/>
        </w:rPr>
        <w:t>Questão</w:t>
      </w:r>
      <w:proofErr w:type="spellEnd"/>
      <w:r>
        <w:rPr>
          <w:lang w:val="en-US"/>
        </w:rPr>
        <w:t xml:space="preserve"> 7</w:t>
      </w:r>
    </w:p>
    <w:p w:rsidR="00F82C8B" w:rsidRDefault="00D349F3">
      <w:pPr>
        <w:pStyle w:val="02TEXTOPRINCIPAL"/>
        <w:rPr>
          <w:lang w:val="en-US"/>
        </w:rPr>
      </w:pPr>
      <w:r>
        <w:rPr>
          <w:lang w:val="en-US"/>
        </w:rPr>
        <w:t>Listen to a recipe and check the image that represents what the woman is making.</w:t>
      </w:r>
    </w:p>
    <w:p w:rsidR="00F82C8B" w:rsidRDefault="00F82C8B">
      <w:pPr>
        <w:pStyle w:val="02TEXTOPRINCIPAL"/>
        <w:rPr>
          <w:lang w:val="en-US"/>
        </w:rPr>
      </w:pPr>
    </w:p>
    <w:p w:rsidR="00F82C8B" w:rsidRDefault="00D349F3">
      <w:pPr>
        <w:pStyle w:val="02TEXTOITEM"/>
      </w:pPr>
      <w:r>
        <w:rPr>
          <w:b/>
        </w:rPr>
        <w:t xml:space="preserve">a </w:t>
      </w:r>
      <w:proofErr w:type="gramStart"/>
      <w:r>
        <w:t xml:space="preserve">(  </w:t>
      </w:r>
      <w:proofErr w:type="gramEnd"/>
      <w:r>
        <w:t xml:space="preserve">  ) </w:t>
      </w:r>
    </w:p>
    <w:p w:rsidR="00F82C8B" w:rsidRDefault="00D349F3">
      <w:pPr>
        <w:spacing w:line="360" w:lineRule="auto"/>
        <w:contextualSpacing/>
        <w:rPr>
          <w:rFonts w:ascii="Arial" w:hAnsi="Arial" w:cs="Arial"/>
          <w:szCs w:val="24"/>
        </w:rPr>
      </w:pPr>
      <w:r>
        <w:rPr>
          <w:noProof/>
        </w:rPr>
        <w:drawing>
          <wp:inline distT="0" distB="9525" distL="0" distR="0">
            <wp:extent cx="3276600" cy="1800225"/>
            <wp:effectExtent l="0" t="0" r="0" b="0"/>
            <wp:docPr id="1" name="Imagem 2" descr="C:\Users\Ed5-816\Dropbox (MaluhyCo)\DigitalModerna\PNLD2020\Richmond_ingles\PEACEMAKERS\Originais\7_ano\FOTOS e ILUSTRAS\AV2\01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C:\Users\Ed5-816\Dropbox (MaluhyCo)\DigitalModerna\PNLD2020\Richmond_ingles\PEACEMAKERS\Originais\7_ano\FOTOS e ILUSTRAS\AV2\01_f_av2_pm7_g.jpg"/>
                    <pic:cNvPicPr>
                      <a:picLocks noChangeAspect="1" noChangeArrowheads="1"/>
                    </pic:cNvPicPr>
                  </pic:nvPicPr>
                  <pic:blipFill>
                    <a:blip r:embed="rId7"/>
                    <a:stretch>
                      <a:fillRect/>
                    </a:stretch>
                  </pic:blipFill>
                  <pic:spPr bwMode="auto">
                    <a:xfrm>
                      <a:off x="0" y="0"/>
                      <a:ext cx="3276600" cy="1800225"/>
                    </a:xfrm>
                    <a:prstGeom prst="rect">
                      <a:avLst/>
                    </a:prstGeom>
                  </pic:spPr>
                </pic:pic>
              </a:graphicData>
            </a:graphic>
          </wp:inline>
        </w:drawing>
      </w:r>
    </w:p>
    <w:p w:rsidR="00F82C8B" w:rsidRDefault="00F82C8B">
      <w:pPr>
        <w:spacing w:line="360" w:lineRule="auto"/>
        <w:contextualSpacing/>
        <w:rPr>
          <w:rFonts w:ascii="Arial" w:hAnsi="Arial" w:cs="Arial"/>
          <w:szCs w:val="24"/>
        </w:rPr>
      </w:pPr>
    </w:p>
    <w:p w:rsidR="00F82C8B" w:rsidRDefault="00D349F3">
      <w:pPr>
        <w:pStyle w:val="02TEXTOITEM"/>
      </w:pPr>
      <w:r>
        <w:rPr>
          <w:b/>
        </w:rPr>
        <w:t xml:space="preserve">b </w:t>
      </w:r>
      <w:proofErr w:type="gramStart"/>
      <w:r>
        <w:t xml:space="preserve">(  </w:t>
      </w:r>
      <w:proofErr w:type="gramEnd"/>
      <w:r>
        <w:t xml:space="preserve">  ) </w:t>
      </w:r>
    </w:p>
    <w:p w:rsidR="00F82C8B" w:rsidRDefault="00D349F3">
      <w:pPr>
        <w:spacing w:line="360" w:lineRule="auto"/>
        <w:contextualSpacing/>
        <w:rPr>
          <w:rFonts w:ascii="Arial" w:hAnsi="Arial" w:cs="Arial"/>
          <w:szCs w:val="24"/>
        </w:rPr>
      </w:pPr>
      <w:r>
        <w:rPr>
          <w:noProof/>
        </w:rPr>
        <w:drawing>
          <wp:inline distT="0" distB="9525" distL="0" distR="9525">
            <wp:extent cx="2771775" cy="1800225"/>
            <wp:effectExtent l="0" t="0" r="0" b="0"/>
            <wp:docPr id="2" name="Imagem 4" descr="C:\Users\Ed5-816\Dropbox (MaluhyCo)\DigitalModerna\PNLD2020\Richmond_ingles\PEACEMAKERS\Originais\7_ano\FOTOS e ILUSTRAS\AV2\02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C:\Users\Ed5-816\Dropbox (MaluhyCo)\DigitalModerna\PNLD2020\Richmond_ingles\PEACEMAKERS\Originais\7_ano\FOTOS e ILUSTRAS\AV2\02_f_av2_pm7_g.jpg"/>
                    <pic:cNvPicPr>
                      <a:picLocks noChangeAspect="1" noChangeArrowheads="1"/>
                    </pic:cNvPicPr>
                  </pic:nvPicPr>
                  <pic:blipFill>
                    <a:blip r:embed="rId8"/>
                    <a:stretch>
                      <a:fillRect/>
                    </a:stretch>
                  </pic:blipFill>
                  <pic:spPr bwMode="auto">
                    <a:xfrm>
                      <a:off x="0" y="0"/>
                      <a:ext cx="2771775" cy="1800225"/>
                    </a:xfrm>
                    <a:prstGeom prst="rect">
                      <a:avLst/>
                    </a:prstGeom>
                  </pic:spPr>
                </pic:pic>
              </a:graphicData>
            </a:graphic>
          </wp:inline>
        </w:drawing>
      </w:r>
    </w:p>
    <w:p w:rsidR="00F82C8B" w:rsidRDefault="00D349F3">
      <w:pPr>
        <w:rPr>
          <w:rFonts w:ascii="Arial" w:hAnsi="Arial" w:cs="Arial"/>
          <w:szCs w:val="24"/>
        </w:rPr>
      </w:pPr>
      <w:r>
        <w:br w:type="page"/>
      </w:r>
    </w:p>
    <w:p w:rsidR="00F82C8B" w:rsidRDefault="00F82C8B">
      <w:pPr>
        <w:spacing w:line="360" w:lineRule="auto"/>
        <w:contextualSpacing/>
        <w:rPr>
          <w:rFonts w:ascii="Arial" w:hAnsi="Arial" w:cs="Arial"/>
          <w:szCs w:val="24"/>
        </w:rPr>
      </w:pPr>
    </w:p>
    <w:p w:rsidR="00F82C8B" w:rsidRDefault="00D349F3">
      <w:pPr>
        <w:pStyle w:val="02TEXTOITEM"/>
        <w:rPr>
          <w:u w:val="single"/>
        </w:rPr>
      </w:pPr>
      <w:r>
        <w:rPr>
          <w:b/>
        </w:rPr>
        <w:t xml:space="preserve">c </w:t>
      </w:r>
      <w:proofErr w:type="gramStart"/>
      <w:r>
        <w:t xml:space="preserve">(  </w:t>
      </w:r>
      <w:proofErr w:type="gramEnd"/>
      <w:r>
        <w:t xml:space="preserve">  )  </w:t>
      </w:r>
    </w:p>
    <w:p w:rsidR="00F82C8B" w:rsidRDefault="00D349F3">
      <w:r>
        <w:rPr>
          <w:noProof/>
        </w:rPr>
        <w:drawing>
          <wp:inline distT="0" distB="9525" distL="0" distR="9525">
            <wp:extent cx="2771775" cy="1800225"/>
            <wp:effectExtent l="0" t="0" r="0" b="0"/>
            <wp:docPr id="3" name="Imagem 9" descr="C:\Users\Ed5-816\Dropbox (MaluhyCo)\DigitalModerna\PNLD2020\Richmond_ingles\PEACEMAKERS\Originais\7_ano\FOTOS e ILUSTRAS\AV2\03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descr="C:\Users\Ed5-816\Dropbox (MaluhyCo)\DigitalModerna\PNLD2020\Richmond_ingles\PEACEMAKERS\Originais\7_ano\FOTOS e ILUSTRAS\AV2\03_f_av2_pm7_g.jpg"/>
                    <pic:cNvPicPr>
                      <a:picLocks noChangeAspect="1" noChangeArrowheads="1"/>
                    </pic:cNvPicPr>
                  </pic:nvPicPr>
                  <pic:blipFill>
                    <a:blip r:embed="rId9"/>
                    <a:stretch>
                      <a:fillRect/>
                    </a:stretch>
                  </pic:blipFill>
                  <pic:spPr bwMode="auto">
                    <a:xfrm>
                      <a:off x="0" y="0"/>
                      <a:ext cx="2771775" cy="1800225"/>
                    </a:xfrm>
                    <a:prstGeom prst="rect">
                      <a:avLst/>
                    </a:prstGeom>
                  </pic:spPr>
                </pic:pic>
              </a:graphicData>
            </a:graphic>
          </wp:inline>
        </w:drawing>
      </w:r>
    </w:p>
    <w:p w:rsidR="00F82C8B" w:rsidRDefault="00F82C8B"/>
    <w:p w:rsidR="00F82C8B" w:rsidRDefault="00D349F3">
      <w:pPr>
        <w:pStyle w:val="02TEXTOITEM"/>
      </w:pPr>
      <w:r>
        <w:rPr>
          <w:b/>
        </w:rPr>
        <w:t xml:space="preserve">d </w:t>
      </w:r>
      <w:proofErr w:type="gramStart"/>
      <w:r>
        <w:t xml:space="preserve">(  </w:t>
      </w:r>
      <w:proofErr w:type="gramEnd"/>
      <w:r>
        <w:t xml:space="preserve">  )</w:t>
      </w:r>
    </w:p>
    <w:p w:rsidR="00F82C8B" w:rsidRDefault="00D349F3">
      <w:pPr>
        <w:pStyle w:val="PESO3materialdigitalPNLD"/>
        <w:spacing w:line="360" w:lineRule="auto"/>
        <w:ind w:right="426"/>
        <w:rPr>
          <w:rFonts w:asciiTheme="minorHAnsi" w:hAnsiTheme="minorHAnsi"/>
          <w:b w:val="0"/>
          <w:sz w:val="22"/>
          <w:szCs w:val="22"/>
        </w:rPr>
      </w:pPr>
      <w:r>
        <w:rPr>
          <w:noProof/>
        </w:rPr>
        <w:drawing>
          <wp:inline distT="0" distB="9525" distL="0" distR="9525">
            <wp:extent cx="2771775" cy="1800225"/>
            <wp:effectExtent l="0" t="0" r="0" b="0"/>
            <wp:docPr id="4" name="Imagem 3" descr="C:\Users\Ed5-816\Dropbox (MaluhyCo)\DigitalModerna\PNLD2020\Richmond_ingles\PEACEMAKERS\Originais\7_ano\FOTOS e ILUSTRAS\AV2\04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C:\Users\Ed5-816\Dropbox (MaluhyCo)\DigitalModerna\PNLD2020\Richmond_ingles\PEACEMAKERS\Originais\7_ano\FOTOS e ILUSTRAS\AV2\04_f_av2_pm7_g.jpg"/>
                    <pic:cNvPicPr>
                      <a:picLocks noChangeAspect="1" noChangeArrowheads="1"/>
                    </pic:cNvPicPr>
                  </pic:nvPicPr>
                  <pic:blipFill>
                    <a:blip r:embed="rId10"/>
                    <a:stretch>
                      <a:fillRect/>
                    </a:stretch>
                  </pic:blipFill>
                  <pic:spPr bwMode="auto">
                    <a:xfrm>
                      <a:off x="0" y="0"/>
                      <a:ext cx="2771775" cy="1800225"/>
                    </a:xfrm>
                    <a:prstGeom prst="rect">
                      <a:avLst/>
                    </a:prstGeom>
                  </pic:spPr>
                </pic:pic>
              </a:graphicData>
            </a:graphic>
          </wp:inline>
        </w:drawing>
      </w:r>
    </w:p>
    <w:p w:rsidR="00F82C8B" w:rsidRDefault="00F82C8B">
      <w:pPr>
        <w:pStyle w:val="01TITULO3"/>
      </w:pPr>
    </w:p>
    <w:p w:rsidR="00F82C8B" w:rsidRDefault="00D349F3">
      <w:pPr>
        <w:pStyle w:val="01TITULO3"/>
        <w:rPr>
          <w:lang w:val="en-US"/>
        </w:rPr>
      </w:pPr>
      <w:proofErr w:type="spellStart"/>
      <w:r>
        <w:rPr>
          <w:lang w:val="en-US"/>
        </w:rPr>
        <w:t>Questão</w:t>
      </w:r>
      <w:proofErr w:type="spellEnd"/>
      <w:r>
        <w:rPr>
          <w:lang w:val="en-US"/>
        </w:rPr>
        <w:t xml:space="preserve"> 8</w:t>
      </w:r>
    </w:p>
    <w:p w:rsidR="00F82C8B" w:rsidRDefault="00D349F3">
      <w:pPr>
        <w:pStyle w:val="02TEXTOPRINCIPAL"/>
        <w:rPr>
          <w:lang w:val="en-US"/>
        </w:rPr>
      </w:pPr>
      <w:r>
        <w:rPr>
          <w:lang w:val="en-US"/>
        </w:rPr>
        <w:t>Listen to the recipe again and check which ingredient is not mentioned.</w:t>
      </w:r>
    </w:p>
    <w:p w:rsidR="00F82C8B" w:rsidRDefault="00F82C8B">
      <w:pPr>
        <w:pStyle w:val="02TEXTOPRINCIPAL"/>
        <w:rPr>
          <w:lang w:val="en-US"/>
        </w:rPr>
      </w:pPr>
    </w:p>
    <w:p w:rsidR="00F82C8B" w:rsidRDefault="00D349F3">
      <w:pPr>
        <w:pStyle w:val="02TEXTOITEM"/>
      </w:pPr>
      <w:r>
        <w:rPr>
          <w:b/>
          <w:bCs/>
        </w:rPr>
        <w:t>a</w:t>
      </w:r>
      <w:r>
        <w:t xml:space="preserve"> </w:t>
      </w:r>
      <w:proofErr w:type="gramStart"/>
      <w:r>
        <w:t xml:space="preserve">(  </w:t>
      </w:r>
      <w:proofErr w:type="gramEnd"/>
      <w:r>
        <w:t xml:space="preserve">  )</w:t>
      </w:r>
    </w:p>
    <w:p w:rsidR="00F82C8B" w:rsidRDefault="00D349F3">
      <w:pPr>
        <w:spacing w:line="360" w:lineRule="auto"/>
        <w:contextualSpacing/>
        <w:rPr>
          <w:rFonts w:ascii="Arial" w:hAnsi="Arial" w:cs="Arial"/>
          <w:szCs w:val="24"/>
        </w:rPr>
      </w:pPr>
      <w:r>
        <w:rPr>
          <w:noProof/>
        </w:rPr>
        <w:drawing>
          <wp:inline distT="0" distB="9525" distL="0" distR="9525">
            <wp:extent cx="2771775" cy="1800225"/>
            <wp:effectExtent l="0" t="0" r="0" b="0"/>
            <wp:docPr id="5" name="Imagem 6" descr="C:\Users\Ed5-816\Dropbox (MaluhyCo)\DigitalModerna\PNLD2020\Richmond_ingles\PEACEMAKERS\Originais\7_ano\FOTOS e ILUSTRAS\AV2\05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 descr="C:\Users\Ed5-816\Dropbox (MaluhyCo)\DigitalModerna\PNLD2020\Richmond_ingles\PEACEMAKERS\Originais\7_ano\FOTOS e ILUSTRAS\AV2\05_f_av2_pm7_g.jpg"/>
                    <pic:cNvPicPr>
                      <a:picLocks noChangeAspect="1" noChangeArrowheads="1"/>
                    </pic:cNvPicPr>
                  </pic:nvPicPr>
                  <pic:blipFill>
                    <a:blip r:embed="rId11"/>
                    <a:stretch>
                      <a:fillRect/>
                    </a:stretch>
                  </pic:blipFill>
                  <pic:spPr bwMode="auto">
                    <a:xfrm>
                      <a:off x="0" y="0"/>
                      <a:ext cx="2771775" cy="1800225"/>
                    </a:xfrm>
                    <a:prstGeom prst="rect">
                      <a:avLst/>
                    </a:prstGeom>
                  </pic:spPr>
                </pic:pic>
              </a:graphicData>
            </a:graphic>
          </wp:inline>
        </w:drawing>
      </w:r>
    </w:p>
    <w:p w:rsidR="00F82C8B" w:rsidRDefault="00D349F3">
      <w:pPr>
        <w:rPr>
          <w:rFonts w:ascii="Arial" w:hAnsi="Arial" w:cs="Arial"/>
          <w:szCs w:val="24"/>
        </w:rPr>
      </w:pPr>
      <w:r>
        <w:br w:type="page"/>
      </w:r>
    </w:p>
    <w:p w:rsidR="00F82C8B" w:rsidRDefault="00F82C8B">
      <w:pPr>
        <w:spacing w:line="360" w:lineRule="auto"/>
        <w:contextualSpacing/>
        <w:rPr>
          <w:rFonts w:ascii="Arial" w:hAnsi="Arial" w:cs="Arial"/>
          <w:szCs w:val="24"/>
        </w:rPr>
      </w:pPr>
    </w:p>
    <w:p w:rsidR="00F82C8B" w:rsidRDefault="00D349F3">
      <w:pPr>
        <w:pStyle w:val="02TEXTOITEM"/>
      </w:pPr>
      <w:r>
        <w:rPr>
          <w:b/>
          <w:bCs/>
        </w:rPr>
        <w:t>b</w:t>
      </w:r>
      <w:r>
        <w:t xml:space="preserve"> </w:t>
      </w:r>
      <w:proofErr w:type="gramStart"/>
      <w:r>
        <w:t xml:space="preserve">(  </w:t>
      </w:r>
      <w:proofErr w:type="gramEnd"/>
      <w:r>
        <w:t xml:space="preserve">  ) </w:t>
      </w:r>
    </w:p>
    <w:p w:rsidR="00F82C8B" w:rsidRDefault="00D349F3">
      <w:pPr>
        <w:spacing w:line="360" w:lineRule="auto"/>
        <w:contextualSpacing/>
        <w:rPr>
          <w:rFonts w:ascii="Arial" w:hAnsi="Arial" w:cs="Arial"/>
          <w:szCs w:val="24"/>
        </w:rPr>
      </w:pPr>
      <w:r>
        <w:rPr>
          <w:noProof/>
        </w:rPr>
        <w:drawing>
          <wp:inline distT="0" distB="0" distL="0" distR="0">
            <wp:extent cx="2305050" cy="1619250"/>
            <wp:effectExtent l="0" t="0" r="0" b="0"/>
            <wp:docPr id="6" name="Imagem 10" descr="C:\Users\Ed5-816\Dropbox (MaluhyCo)\DigitalModerna\PNLD2020\Richmond_ingles\PEACEMAKERS\Originais\7_ano\FOTOS e ILUSTRAS\AV2\06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0" descr="C:\Users\Ed5-816\Dropbox (MaluhyCo)\DigitalModerna\PNLD2020\Richmond_ingles\PEACEMAKERS\Originais\7_ano\FOTOS e ILUSTRAS\AV2\06_f_av2_pm7_g.jpg"/>
                    <pic:cNvPicPr>
                      <a:picLocks noChangeAspect="1" noChangeArrowheads="1"/>
                    </pic:cNvPicPr>
                  </pic:nvPicPr>
                  <pic:blipFill>
                    <a:blip r:embed="rId12"/>
                    <a:stretch>
                      <a:fillRect/>
                    </a:stretch>
                  </pic:blipFill>
                  <pic:spPr bwMode="auto">
                    <a:xfrm>
                      <a:off x="0" y="0"/>
                      <a:ext cx="2305050" cy="1619250"/>
                    </a:xfrm>
                    <a:prstGeom prst="rect">
                      <a:avLst/>
                    </a:prstGeom>
                  </pic:spPr>
                </pic:pic>
              </a:graphicData>
            </a:graphic>
          </wp:inline>
        </w:drawing>
      </w:r>
    </w:p>
    <w:p w:rsidR="00F82C8B" w:rsidRDefault="00F82C8B">
      <w:pPr>
        <w:spacing w:line="360" w:lineRule="auto"/>
        <w:contextualSpacing/>
        <w:rPr>
          <w:rFonts w:ascii="Arial" w:hAnsi="Arial" w:cs="Arial"/>
          <w:szCs w:val="24"/>
        </w:rPr>
      </w:pPr>
    </w:p>
    <w:p w:rsidR="00F82C8B" w:rsidRDefault="00D349F3">
      <w:pPr>
        <w:pStyle w:val="02TEXTOITEM"/>
      </w:pPr>
      <w:r>
        <w:rPr>
          <w:b/>
          <w:bCs/>
        </w:rPr>
        <w:t>c</w:t>
      </w:r>
      <w:r>
        <w:t xml:space="preserve"> </w:t>
      </w:r>
      <w:proofErr w:type="gramStart"/>
      <w:r>
        <w:t xml:space="preserve">(  </w:t>
      </w:r>
      <w:proofErr w:type="gramEnd"/>
      <w:r>
        <w:t xml:space="preserve">  ) </w:t>
      </w:r>
    </w:p>
    <w:p w:rsidR="00F82C8B" w:rsidRDefault="00D349F3">
      <w:pPr>
        <w:spacing w:line="360" w:lineRule="auto"/>
        <w:contextualSpacing/>
        <w:rPr>
          <w:lang w:val="en-US"/>
        </w:rPr>
      </w:pPr>
      <w:r>
        <w:rPr>
          <w:noProof/>
        </w:rPr>
        <w:drawing>
          <wp:inline distT="0" distB="0" distL="0" distR="0">
            <wp:extent cx="2495550" cy="1619250"/>
            <wp:effectExtent l="0" t="0" r="0" b="0"/>
            <wp:docPr id="7" name="Imagem 13" descr="C:\Users\Ed5-816\Dropbox (MaluhyCo)\DigitalModerna\PNLD2020\Richmond_ingles\PEACEMAKERS\Originais\7_ano\FOTOS e ILUSTRAS\AV2\07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C:\Users\Ed5-816\Dropbox (MaluhyCo)\DigitalModerna\PNLD2020\Richmond_ingles\PEACEMAKERS\Originais\7_ano\FOTOS e ILUSTRAS\AV2\07_f_av2_pm7_g.jpg"/>
                    <pic:cNvPicPr>
                      <a:picLocks noChangeAspect="1" noChangeArrowheads="1"/>
                    </pic:cNvPicPr>
                  </pic:nvPicPr>
                  <pic:blipFill>
                    <a:blip r:embed="rId13"/>
                    <a:stretch>
                      <a:fillRect/>
                    </a:stretch>
                  </pic:blipFill>
                  <pic:spPr bwMode="auto">
                    <a:xfrm>
                      <a:off x="0" y="0"/>
                      <a:ext cx="2495550" cy="1619250"/>
                    </a:xfrm>
                    <a:prstGeom prst="rect">
                      <a:avLst/>
                    </a:prstGeom>
                  </pic:spPr>
                </pic:pic>
              </a:graphicData>
            </a:graphic>
          </wp:inline>
        </w:drawing>
      </w:r>
    </w:p>
    <w:p w:rsidR="00F82C8B" w:rsidRDefault="00F82C8B">
      <w:pPr>
        <w:spacing w:line="360" w:lineRule="auto"/>
        <w:contextualSpacing/>
        <w:rPr>
          <w:rFonts w:ascii="Arial" w:hAnsi="Arial" w:cs="Arial"/>
          <w:szCs w:val="24"/>
        </w:rPr>
      </w:pPr>
    </w:p>
    <w:p w:rsidR="00F82C8B" w:rsidRDefault="00D349F3">
      <w:pPr>
        <w:pStyle w:val="02TEXTOITEM"/>
        <w:rPr>
          <w:color w:val="00B050"/>
          <w:highlight w:val="white"/>
        </w:rPr>
      </w:pPr>
      <w:r>
        <w:rPr>
          <w:b/>
          <w:bCs/>
        </w:rPr>
        <w:t>d</w:t>
      </w:r>
      <w:r>
        <w:t xml:space="preserve"> </w:t>
      </w:r>
      <w:proofErr w:type="gramStart"/>
      <w:r>
        <w:t xml:space="preserve">(  </w:t>
      </w:r>
      <w:proofErr w:type="gramEnd"/>
      <w:r>
        <w:t xml:space="preserve">  ) </w:t>
      </w:r>
    </w:p>
    <w:p w:rsidR="00F82C8B" w:rsidRDefault="00D349F3">
      <w:pPr>
        <w:spacing w:line="360" w:lineRule="auto"/>
        <w:contextualSpacing/>
        <w:rPr>
          <w:rFonts w:ascii="Arial" w:hAnsi="Arial" w:cs="Arial"/>
          <w:szCs w:val="24"/>
        </w:rPr>
      </w:pPr>
      <w:r>
        <w:rPr>
          <w:noProof/>
        </w:rPr>
        <w:drawing>
          <wp:inline distT="0" distB="9525" distL="0" distR="9525">
            <wp:extent cx="1419225" cy="1800225"/>
            <wp:effectExtent l="0" t="0" r="0" b="0"/>
            <wp:docPr id="8" name="Imagem 14" descr="C:\Users\Ed5-816\Dropbox (MaluhyCo)\DigitalModerna\PNLD2020\Richmond_ingles\PEACEMAKERS\Originais\7_ano\FOTOS e ILUSTRAS\AV2\08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4" descr="C:\Users\Ed5-816\Dropbox (MaluhyCo)\DigitalModerna\PNLD2020\Richmond_ingles\PEACEMAKERS\Originais\7_ano\FOTOS e ILUSTRAS\AV2\08_f_av2_pm7_g.jpg"/>
                    <pic:cNvPicPr>
                      <a:picLocks noChangeAspect="1" noChangeArrowheads="1"/>
                    </pic:cNvPicPr>
                  </pic:nvPicPr>
                  <pic:blipFill>
                    <a:blip r:embed="rId14"/>
                    <a:stretch>
                      <a:fillRect/>
                    </a:stretch>
                  </pic:blipFill>
                  <pic:spPr bwMode="auto">
                    <a:xfrm>
                      <a:off x="0" y="0"/>
                      <a:ext cx="1419225" cy="1800225"/>
                    </a:xfrm>
                    <a:prstGeom prst="rect">
                      <a:avLst/>
                    </a:prstGeom>
                  </pic:spPr>
                </pic:pic>
              </a:graphicData>
            </a:graphic>
          </wp:inline>
        </w:drawing>
      </w:r>
    </w:p>
    <w:p w:rsidR="00F82C8B" w:rsidRDefault="00F82C8B">
      <w:pPr>
        <w:spacing w:line="360" w:lineRule="auto"/>
        <w:contextualSpacing/>
        <w:rPr>
          <w:rFonts w:ascii="Arial" w:hAnsi="Arial" w:cs="Arial"/>
          <w:szCs w:val="24"/>
        </w:rPr>
      </w:pPr>
    </w:p>
    <w:p w:rsidR="00F82C8B" w:rsidRDefault="00D349F3">
      <w:pPr>
        <w:pStyle w:val="02TEXTOITEM"/>
      </w:pPr>
      <w:r>
        <w:rPr>
          <w:b/>
          <w:bCs/>
        </w:rPr>
        <w:t>e</w:t>
      </w:r>
      <w:r>
        <w:t xml:space="preserve"> </w:t>
      </w:r>
      <w:proofErr w:type="gramStart"/>
      <w:r>
        <w:t xml:space="preserve">(  </w:t>
      </w:r>
      <w:proofErr w:type="gramEnd"/>
      <w:r>
        <w:t xml:space="preserve">  ) </w:t>
      </w:r>
    </w:p>
    <w:p w:rsidR="00F82C8B" w:rsidRDefault="00D349F3">
      <w:pPr>
        <w:spacing w:line="360" w:lineRule="auto"/>
        <w:contextualSpacing/>
        <w:rPr>
          <w:rFonts w:ascii="Arial" w:hAnsi="Arial" w:cs="Arial"/>
          <w:szCs w:val="24"/>
        </w:rPr>
      </w:pPr>
      <w:r>
        <w:rPr>
          <w:noProof/>
        </w:rPr>
        <w:drawing>
          <wp:inline distT="0" distB="9525" distL="0" distR="0">
            <wp:extent cx="2838450" cy="1800225"/>
            <wp:effectExtent l="0" t="0" r="0" b="0"/>
            <wp:docPr id="9" name="Imagem 17" descr="C:\Users\Ed5-816\Dropbox (MaluhyCo)\DigitalModerna\PNLD2020\Richmond_ingles\PEACEMAKERS\Originais\7_ano\FOTOS e ILUSTRAS\AV2\09_f_av2_pm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7" descr="C:\Users\Ed5-816\Dropbox (MaluhyCo)\DigitalModerna\PNLD2020\Richmond_ingles\PEACEMAKERS\Originais\7_ano\FOTOS e ILUSTRAS\AV2\09_f_av2_pm7_g.jpg"/>
                    <pic:cNvPicPr>
                      <a:picLocks noChangeAspect="1" noChangeArrowheads="1"/>
                    </pic:cNvPicPr>
                  </pic:nvPicPr>
                  <pic:blipFill>
                    <a:blip r:embed="rId15"/>
                    <a:stretch>
                      <a:fillRect/>
                    </a:stretch>
                  </pic:blipFill>
                  <pic:spPr bwMode="auto">
                    <a:xfrm>
                      <a:off x="0" y="0"/>
                      <a:ext cx="2838450" cy="1800225"/>
                    </a:xfrm>
                    <a:prstGeom prst="rect">
                      <a:avLst/>
                    </a:prstGeom>
                  </pic:spPr>
                </pic:pic>
              </a:graphicData>
            </a:graphic>
          </wp:inline>
        </w:drawing>
      </w:r>
    </w:p>
    <w:p w:rsidR="00F82C8B" w:rsidRDefault="00F82C8B">
      <w:pPr>
        <w:pStyle w:val="01TITULO3"/>
      </w:pPr>
    </w:p>
    <w:p w:rsidR="00F82C8B" w:rsidRDefault="00D349F3">
      <w:pPr>
        <w:pStyle w:val="01TITULO3"/>
      </w:pPr>
      <w:r>
        <w:t>Questão 9</w:t>
      </w:r>
    </w:p>
    <w:p w:rsidR="00F82C8B" w:rsidRDefault="00D349F3">
      <w:pPr>
        <w:pStyle w:val="02TEXTOPRINCIPAL"/>
      </w:pPr>
      <w:r>
        <w:t xml:space="preserve">Quais das seguintes alternativas são características de receitas escritas? Marque todas as alternativas possíveis. </w:t>
      </w:r>
    </w:p>
    <w:p w:rsidR="00F82C8B" w:rsidRDefault="00D349F3">
      <w:pPr>
        <w:pStyle w:val="02TEXTOITEM"/>
      </w:pPr>
      <w:r>
        <w:rPr>
          <w:b/>
        </w:rPr>
        <w:t xml:space="preserve">a </w:t>
      </w:r>
      <w:proofErr w:type="gramStart"/>
      <w:r>
        <w:t xml:space="preserve">(  </w:t>
      </w:r>
      <w:proofErr w:type="gramEnd"/>
      <w:r>
        <w:t xml:space="preserve">  ) Divisão entre título, ingredientes e modo de preparo.</w:t>
      </w:r>
    </w:p>
    <w:p w:rsidR="00F82C8B" w:rsidRDefault="00D349F3">
      <w:pPr>
        <w:pStyle w:val="02TEXTOITEM"/>
      </w:pPr>
      <w:r>
        <w:rPr>
          <w:b/>
        </w:rPr>
        <w:t>b</w:t>
      </w:r>
      <w:r>
        <w:t xml:space="preserve"> </w:t>
      </w:r>
      <w:proofErr w:type="gramStart"/>
      <w:r>
        <w:t xml:space="preserve">(  </w:t>
      </w:r>
      <w:proofErr w:type="gramEnd"/>
      <w:r>
        <w:t xml:space="preserve">  ) Informação sobre tempo de preparo.</w:t>
      </w:r>
    </w:p>
    <w:p w:rsidR="00F82C8B" w:rsidRDefault="00D349F3">
      <w:pPr>
        <w:pStyle w:val="02TEXTOITEM"/>
      </w:pPr>
      <w:r>
        <w:rPr>
          <w:b/>
        </w:rPr>
        <w:t xml:space="preserve">c </w:t>
      </w:r>
      <w:proofErr w:type="gramStart"/>
      <w:r>
        <w:t xml:space="preserve">(  </w:t>
      </w:r>
      <w:proofErr w:type="gramEnd"/>
      <w:r>
        <w:t xml:space="preserve">  ) Uso de numeração para ordenar os itens de preparo.</w:t>
      </w:r>
    </w:p>
    <w:p w:rsidR="00F82C8B" w:rsidRDefault="00D349F3">
      <w:pPr>
        <w:pStyle w:val="02TEXTOITEM"/>
      </w:pPr>
      <w:r>
        <w:rPr>
          <w:b/>
        </w:rPr>
        <w:t>d</w:t>
      </w:r>
      <w:r>
        <w:t xml:space="preserve"> </w:t>
      </w:r>
      <w:proofErr w:type="gramStart"/>
      <w:r>
        <w:t xml:space="preserve">(  </w:t>
      </w:r>
      <w:proofErr w:type="gramEnd"/>
      <w:r>
        <w:t xml:space="preserve">  )</w:t>
      </w:r>
      <w:r>
        <w:rPr>
          <w:b/>
        </w:rPr>
        <w:t xml:space="preserve"> </w:t>
      </w:r>
      <w:r>
        <w:t>Quantidade dos ingredientes em unidades de medida.</w:t>
      </w:r>
    </w:p>
    <w:p w:rsidR="00F82C8B" w:rsidRDefault="00D349F3">
      <w:pPr>
        <w:pStyle w:val="02TEXTOPRINCIPAL"/>
        <w:rPr>
          <w:lang w:val="en-US"/>
        </w:rPr>
      </w:pPr>
      <w:r>
        <w:rPr>
          <w:b/>
          <w:lang w:val="en-US"/>
        </w:rPr>
        <w:t xml:space="preserve">e </w:t>
      </w:r>
      <w:proofErr w:type="gramStart"/>
      <w:r>
        <w:rPr>
          <w:lang w:val="en-US"/>
        </w:rPr>
        <w:t xml:space="preserve">(  </w:t>
      </w:r>
      <w:proofErr w:type="gramEnd"/>
      <w:r>
        <w:rPr>
          <w:lang w:val="en-US"/>
        </w:rPr>
        <w:t xml:space="preserve">  ) </w:t>
      </w:r>
      <w:proofErr w:type="spellStart"/>
      <w:r>
        <w:rPr>
          <w:lang w:val="en-US"/>
        </w:rPr>
        <w:t>Linguagem</w:t>
      </w:r>
      <w:proofErr w:type="spellEnd"/>
      <w:r>
        <w:rPr>
          <w:lang w:val="en-US"/>
        </w:rPr>
        <w:t xml:space="preserve"> formal.</w:t>
      </w:r>
    </w:p>
    <w:p w:rsidR="00F82C8B" w:rsidRDefault="00F82C8B">
      <w:pPr>
        <w:pStyle w:val="01TITULO3"/>
        <w:rPr>
          <w:lang w:val="en-US"/>
        </w:rPr>
      </w:pPr>
    </w:p>
    <w:p w:rsidR="00F82C8B" w:rsidRDefault="00D349F3">
      <w:pPr>
        <w:pStyle w:val="01TITULO3"/>
        <w:rPr>
          <w:lang w:val="en-US"/>
        </w:rPr>
      </w:pPr>
      <w:proofErr w:type="spellStart"/>
      <w:r>
        <w:rPr>
          <w:lang w:val="en-US"/>
        </w:rPr>
        <w:t>Questão</w:t>
      </w:r>
      <w:proofErr w:type="spellEnd"/>
      <w:r>
        <w:rPr>
          <w:lang w:val="en-US"/>
        </w:rPr>
        <w:t xml:space="preserve"> 10</w:t>
      </w:r>
    </w:p>
    <w:p w:rsidR="00F82C8B" w:rsidRDefault="00D349F3">
      <w:pPr>
        <w:pStyle w:val="02TEXTOPRINCIPAL"/>
        <w:rPr>
          <w:lang w:val="en-US"/>
        </w:rPr>
      </w:pPr>
      <w:r>
        <w:rPr>
          <w:lang w:val="en-US"/>
        </w:rPr>
        <w:t>Use the characteristics mentioned in question 9 and write the</w:t>
      </w:r>
      <w:r>
        <w:rPr>
          <w:i/>
          <w:lang w:val="en-US"/>
        </w:rPr>
        <w:t xml:space="preserve"> </w:t>
      </w:r>
      <w:r>
        <w:rPr>
          <w:lang w:val="en-US"/>
        </w:rPr>
        <w:t>recipe for your favorite sandwich.</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D349F3">
      <w:pPr>
        <w:pStyle w:val="05LINHASRESPOSTA"/>
        <w:rPr>
          <w:lang w:val="en-US"/>
        </w:rPr>
      </w:pPr>
      <w:r>
        <w:rPr>
          <w:lang w:val="en-US"/>
        </w:rPr>
        <w:t>______________________________________________________________________________________</w:t>
      </w:r>
    </w:p>
    <w:p w:rsidR="00F82C8B" w:rsidRDefault="00F82C8B">
      <w:pPr>
        <w:pStyle w:val="01TITULO3"/>
        <w:rPr>
          <w:lang w:val="en-US"/>
        </w:rPr>
      </w:pPr>
    </w:p>
    <w:p w:rsidR="00F82C8B" w:rsidRDefault="00D349F3">
      <w:pPr>
        <w:pStyle w:val="01TITULO3"/>
        <w:rPr>
          <w:lang w:val="en-US"/>
        </w:rPr>
      </w:pPr>
      <w:proofErr w:type="spellStart"/>
      <w:r>
        <w:rPr>
          <w:lang w:val="en-US"/>
        </w:rPr>
        <w:t>Questão</w:t>
      </w:r>
      <w:proofErr w:type="spellEnd"/>
      <w:r>
        <w:rPr>
          <w:lang w:val="en-US"/>
        </w:rPr>
        <w:t xml:space="preserve"> 11</w:t>
      </w:r>
    </w:p>
    <w:p w:rsidR="00F82C8B" w:rsidRDefault="00D349F3">
      <w:pPr>
        <w:pStyle w:val="02TEXTOPRINCIPAL"/>
        <w:rPr>
          <w:lang w:val="en-US"/>
        </w:rPr>
      </w:pPr>
      <w:r>
        <w:rPr>
          <w:lang w:val="en-US"/>
        </w:rPr>
        <w:t>Talk about the customs and traditions of your culture.</w:t>
      </w:r>
    </w:p>
    <w:p w:rsidR="00F82C8B" w:rsidRDefault="00D349F3">
      <w:pPr>
        <w:rPr>
          <w:lang w:val="en-US"/>
        </w:rPr>
      </w:pPr>
      <w:r>
        <w:br w:type="page"/>
      </w:r>
    </w:p>
    <w:p w:rsidR="00F82C8B" w:rsidRDefault="00F82C8B">
      <w:pPr>
        <w:rPr>
          <w:rFonts w:eastAsia="Tahoma"/>
          <w:lang w:val="en-US"/>
        </w:rPr>
      </w:pPr>
    </w:p>
    <w:p w:rsidR="00F82C8B" w:rsidRDefault="00D349F3">
      <w:pPr>
        <w:pStyle w:val="01TITULO2"/>
      </w:pPr>
      <w:r>
        <w:t>Interpretação a partir das respostas dos/as estudantes e reorientação de planejamento</w:t>
      </w:r>
    </w:p>
    <w:p w:rsidR="00F82C8B" w:rsidRDefault="00F82C8B">
      <w:pPr>
        <w:pStyle w:val="01TITULO3"/>
        <w:rPr>
          <w:sz w:val="28"/>
        </w:rPr>
      </w:pPr>
    </w:p>
    <w:p w:rsidR="00F82C8B" w:rsidRDefault="00D349F3">
      <w:pPr>
        <w:pStyle w:val="01TITULO3"/>
      </w:pPr>
      <w:r>
        <w:t>Questão 1</w:t>
      </w:r>
    </w:p>
    <w:p w:rsidR="00F82C8B" w:rsidRDefault="00D349F3">
      <w:pPr>
        <w:pStyle w:val="02TEXTOPRINCIPAL"/>
      </w:pPr>
      <w:r>
        <w:t>Esta questão avalia a habilidade de identificar o assunto de um texto.</w:t>
      </w:r>
    </w:p>
    <w:p w:rsidR="00F82C8B" w:rsidRDefault="00D349F3">
      <w:pPr>
        <w:pStyle w:val="02TEXTOPRINCIPAL"/>
      </w:pPr>
      <w:r>
        <w:t xml:space="preserve">Resposta: </w:t>
      </w:r>
      <w:r>
        <w:rPr>
          <w:b/>
        </w:rPr>
        <w:t>d</w:t>
      </w:r>
    </w:p>
    <w:p w:rsidR="00F82C8B" w:rsidRDefault="00D349F3">
      <w:pPr>
        <w:pStyle w:val="02TEXTOPRINCIPAL"/>
      </w:pPr>
      <w:r>
        <w:t>Caso os/as estudantes tenham dificuldade na compreensão do texto, sugere-se a utilização do dicionário bilíngue. Além disso, é importante fazer outras atividades de leitura rápida em sala de aula.</w:t>
      </w:r>
    </w:p>
    <w:p w:rsidR="00F82C8B" w:rsidRDefault="00F82C8B">
      <w:pPr>
        <w:pStyle w:val="01TITULO3"/>
        <w:rPr>
          <w:sz w:val="28"/>
        </w:rPr>
      </w:pPr>
    </w:p>
    <w:p w:rsidR="00F82C8B" w:rsidRDefault="00D349F3">
      <w:pPr>
        <w:pStyle w:val="01TITULO3"/>
      </w:pPr>
      <w:r>
        <w:t>Questão 2</w:t>
      </w:r>
    </w:p>
    <w:p w:rsidR="00F82C8B" w:rsidRDefault="00D349F3">
      <w:pPr>
        <w:pStyle w:val="02TEXTOPRINCIPAL"/>
      </w:pPr>
      <w:r>
        <w:t>Esta questão avalia as habilidades de identificar a(s) informação(</w:t>
      </w:r>
      <w:proofErr w:type="spellStart"/>
      <w:r>
        <w:t>ões</w:t>
      </w:r>
      <w:proofErr w:type="spellEnd"/>
      <w:r>
        <w:t xml:space="preserve">)-chave de partes de um texto e relacionar as partes de um texto para construir seu sentido global. </w:t>
      </w:r>
    </w:p>
    <w:p w:rsidR="00F82C8B" w:rsidRDefault="00D349F3">
      <w:pPr>
        <w:pStyle w:val="02TEXTOPRINCIPAL"/>
        <w:rPr>
          <w:lang w:val="en-US"/>
        </w:rPr>
      </w:pPr>
      <w:proofErr w:type="spellStart"/>
      <w:r>
        <w:rPr>
          <w:lang w:val="en-US"/>
        </w:rPr>
        <w:t>Resposta</w:t>
      </w:r>
      <w:proofErr w:type="spellEnd"/>
      <w:r>
        <w:rPr>
          <w:lang w:val="en-US"/>
        </w:rPr>
        <w:t>: “tremulous hands” e “must be firm”.</w:t>
      </w:r>
    </w:p>
    <w:p w:rsidR="00F82C8B" w:rsidRDefault="00F82C8B">
      <w:pPr>
        <w:pStyle w:val="01TITULO3"/>
        <w:rPr>
          <w:sz w:val="28"/>
          <w:lang w:val="en-US"/>
        </w:rPr>
      </w:pPr>
    </w:p>
    <w:p w:rsidR="00F82C8B" w:rsidRDefault="00D349F3">
      <w:pPr>
        <w:pStyle w:val="01TITULO3"/>
      </w:pPr>
      <w:r>
        <w:t>Questão 3</w:t>
      </w:r>
    </w:p>
    <w:p w:rsidR="00F82C8B" w:rsidRDefault="00D349F3">
      <w:pPr>
        <w:pStyle w:val="02TEXTOPRINCIPAL"/>
      </w:pPr>
      <w:r>
        <w:t xml:space="preserve">Esta questão avalia a habilidade de seleção, em um texto, da informação desejada. </w:t>
      </w:r>
    </w:p>
    <w:p w:rsidR="00F82C8B" w:rsidRDefault="00D349F3">
      <w:pPr>
        <w:pStyle w:val="02TEXTOPRINCIPAL"/>
      </w:pPr>
      <w:r>
        <w:t xml:space="preserve">Resposta: </w:t>
      </w:r>
      <w:r>
        <w:rPr>
          <w:b/>
        </w:rPr>
        <w:t>c</w:t>
      </w:r>
    </w:p>
    <w:p w:rsidR="00F82C8B" w:rsidRDefault="00D349F3">
      <w:pPr>
        <w:pStyle w:val="02TEXTOPRINCIPAL"/>
      </w:pPr>
      <w:r>
        <w:t>Caso os/as estudantes tenham dificuldade na compreensão do texto, sugere-se fazer uma leitura do conto em classe com o auxílio de dicionários bilíngues.</w:t>
      </w:r>
    </w:p>
    <w:p w:rsidR="00F82C8B" w:rsidRDefault="00F82C8B">
      <w:pPr>
        <w:pStyle w:val="01TITULO3"/>
        <w:rPr>
          <w:sz w:val="28"/>
        </w:rPr>
      </w:pPr>
    </w:p>
    <w:p w:rsidR="00F82C8B" w:rsidRDefault="00D349F3">
      <w:pPr>
        <w:pStyle w:val="01TITULO3"/>
      </w:pPr>
      <w:r>
        <w:t>Questão 4</w:t>
      </w:r>
    </w:p>
    <w:p w:rsidR="00F82C8B" w:rsidRDefault="00D349F3">
      <w:pPr>
        <w:pStyle w:val="02TEXTOPRINCIPAL"/>
      </w:pPr>
      <w:r>
        <w:t>Esta questão avalia a habilidade de explorar o caráter polissêmico de palavras de acordo com o contexto de uso.</w:t>
      </w:r>
    </w:p>
    <w:p w:rsidR="00F82C8B" w:rsidRDefault="00D349F3">
      <w:pPr>
        <w:pStyle w:val="02TEXTOPRINCIPAL"/>
      </w:pPr>
      <w:r>
        <w:t xml:space="preserve">Resposta: </w:t>
      </w:r>
      <w:r>
        <w:rPr>
          <w:b/>
        </w:rPr>
        <w:t>e</w:t>
      </w:r>
    </w:p>
    <w:p w:rsidR="00F82C8B" w:rsidRDefault="00D349F3">
      <w:pPr>
        <w:pStyle w:val="02TEXTOPRINCIPAL"/>
      </w:pPr>
      <w:r>
        <w:t>Caso os/as estudantes apresentem dificuldades nessa atividade, é necessário revisar o significado de polissemia e trabalhar com atividades semelhantes em sala de aula. Uma sugestão interessante para trabalhar esse tema é fornecer diversas palavras polissêmicas juntamente com o mesmo número de orações que apresentem uma lacuna a ser preenchida. O uso de dicionário deve ser incentivado para facilitar o exercício e a compreensão.</w:t>
      </w:r>
    </w:p>
    <w:p w:rsidR="00F82C8B" w:rsidRDefault="00F82C8B">
      <w:pPr>
        <w:pStyle w:val="01TITULO3"/>
        <w:rPr>
          <w:sz w:val="28"/>
        </w:rPr>
      </w:pPr>
    </w:p>
    <w:p w:rsidR="00F82C8B" w:rsidRDefault="00D349F3">
      <w:pPr>
        <w:pStyle w:val="01TITULO3"/>
      </w:pPr>
      <w:r>
        <w:t>Questão 5</w:t>
      </w:r>
    </w:p>
    <w:p w:rsidR="00F82C8B" w:rsidRDefault="00D349F3">
      <w:pPr>
        <w:pStyle w:val="02TEXTOPRINCIPAL"/>
      </w:pPr>
      <w:r>
        <w:t>Esta questão avalia a habilidade dos/as estudantes de discriminar o sujeito do objeto utilizando pronomes a eles relacionados.</w:t>
      </w:r>
    </w:p>
    <w:p w:rsidR="00F82C8B" w:rsidRDefault="00D349F3">
      <w:pPr>
        <w:pStyle w:val="02TEXTOPRINCIPAL"/>
        <w:rPr>
          <w:lang w:val="en-US"/>
        </w:rPr>
      </w:pPr>
      <w:proofErr w:type="spellStart"/>
      <w:r>
        <w:rPr>
          <w:lang w:val="en-US"/>
        </w:rPr>
        <w:t>Respostas</w:t>
      </w:r>
      <w:proofErr w:type="spellEnd"/>
      <w:r>
        <w:rPr>
          <w:lang w:val="en-US"/>
        </w:rPr>
        <w:t>:</w:t>
      </w:r>
    </w:p>
    <w:p w:rsidR="00F82C8B" w:rsidRDefault="00D349F3">
      <w:pPr>
        <w:pStyle w:val="02TEXTOPRINCIPAL"/>
        <w:rPr>
          <w:lang w:val="en-US"/>
        </w:rPr>
      </w:pPr>
      <w:r>
        <w:rPr>
          <w:b/>
          <w:lang w:val="en-US"/>
        </w:rPr>
        <w:t>I.</w:t>
      </w:r>
      <w:r>
        <w:rPr>
          <w:lang w:val="en-US"/>
        </w:rPr>
        <w:t xml:space="preserve"> He</w:t>
      </w:r>
    </w:p>
    <w:p w:rsidR="00F82C8B" w:rsidRDefault="00D349F3">
      <w:pPr>
        <w:pStyle w:val="02TEXTOPRINCIPAL"/>
        <w:rPr>
          <w:lang w:val="en-US"/>
        </w:rPr>
      </w:pPr>
      <w:r>
        <w:rPr>
          <w:b/>
          <w:lang w:val="en-US"/>
        </w:rPr>
        <w:t>II.</w:t>
      </w:r>
      <w:r>
        <w:rPr>
          <w:lang w:val="en-US"/>
        </w:rPr>
        <w:t xml:space="preserve"> him</w:t>
      </w:r>
    </w:p>
    <w:p w:rsidR="00F82C8B" w:rsidRDefault="00D349F3">
      <w:pPr>
        <w:pStyle w:val="02TEXTOPRINCIPAL"/>
        <w:rPr>
          <w:lang w:val="en-US"/>
        </w:rPr>
      </w:pPr>
      <w:r>
        <w:rPr>
          <w:b/>
          <w:lang w:val="en-US"/>
        </w:rPr>
        <w:t>III.</w:t>
      </w:r>
      <w:r>
        <w:rPr>
          <w:lang w:val="en-US"/>
        </w:rPr>
        <w:t xml:space="preserve"> we</w:t>
      </w:r>
    </w:p>
    <w:p w:rsidR="00F82C8B" w:rsidRDefault="00D349F3">
      <w:pPr>
        <w:pStyle w:val="02TEXTOPRINCIPAL"/>
        <w:rPr>
          <w:lang w:val="en-US"/>
        </w:rPr>
      </w:pPr>
      <w:r>
        <w:rPr>
          <w:b/>
          <w:lang w:val="en-US"/>
        </w:rPr>
        <w:t>IV.</w:t>
      </w:r>
      <w:r>
        <w:rPr>
          <w:lang w:val="en-US"/>
        </w:rPr>
        <w:t xml:space="preserve"> them</w:t>
      </w:r>
    </w:p>
    <w:p w:rsidR="00F82C8B" w:rsidRDefault="00D349F3">
      <w:pPr>
        <w:pStyle w:val="02TEXTOPRINCIPAL"/>
        <w:rPr>
          <w:lang w:val="en-US"/>
        </w:rPr>
      </w:pPr>
      <w:r>
        <w:rPr>
          <w:b/>
          <w:lang w:val="en-US"/>
        </w:rPr>
        <w:t>V.</w:t>
      </w:r>
      <w:r>
        <w:rPr>
          <w:lang w:val="en-US"/>
        </w:rPr>
        <w:t xml:space="preserve"> They</w:t>
      </w:r>
    </w:p>
    <w:p w:rsidR="00F82C8B" w:rsidRDefault="00D349F3">
      <w:pPr>
        <w:pStyle w:val="02TEXTOPRINCIPAL"/>
        <w:rPr>
          <w:lang w:val="en-US"/>
        </w:rPr>
      </w:pPr>
      <w:r>
        <w:rPr>
          <w:b/>
          <w:lang w:val="en-US"/>
        </w:rPr>
        <w:t>VI.</w:t>
      </w:r>
      <w:r>
        <w:rPr>
          <w:lang w:val="en-US"/>
        </w:rPr>
        <w:t xml:space="preserve"> us</w:t>
      </w:r>
    </w:p>
    <w:p w:rsidR="00F82C8B" w:rsidRDefault="00D349F3">
      <w:pPr>
        <w:pStyle w:val="02TEXTOPRINCIPAL"/>
        <w:rPr>
          <w:lang w:val="en-US"/>
        </w:rPr>
      </w:pPr>
      <w:r>
        <w:rPr>
          <w:b/>
          <w:lang w:val="en-US"/>
        </w:rPr>
        <w:t>VII.</w:t>
      </w:r>
      <w:r>
        <w:rPr>
          <w:lang w:val="en-US"/>
        </w:rPr>
        <w:t xml:space="preserve"> It</w:t>
      </w:r>
    </w:p>
    <w:p w:rsidR="00F82C8B" w:rsidRDefault="00D349F3">
      <w:pPr>
        <w:pStyle w:val="02TEXTOPRINCIPAL"/>
        <w:rPr>
          <w:lang w:val="en-US"/>
        </w:rPr>
      </w:pPr>
      <w:r>
        <w:rPr>
          <w:b/>
          <w:lang w:val="en-US"/>
        </w:rPr>
        <w:t>VIII.</w:t>
      </w:r>
      <w:r>
        <w:rPr>
          <w:lang w:val="en-US"/>
        </w:rPr>
        <w:t xml:space="preserve"> She</w:t>
      </w:r>
    </w:p>
    <w:p w:rsidR="00F82C8B" w:rsidRDefault="00D349F3">
      <w:pPr>
        <w:rPr>
          <w:rFonts w:eastAsia="Tahoma"/>
          <w:lang w:val="en-US"/>
        </w:rPr>
      </w:pPr>
      <w:r>
        <w:rPr>
          <w:rFonts w:eastAsia="Tahoma"/>
          <w:b/>
          <w:lang w:val="en-US"/>
        </w:rPr>
        <w:t>IX.</w:t>
      </w:r>
      <w:r>
        <w:rPr>
          <w:rFonts w:eastAsia="Tahoma"/>
          <w:lang w:val="en-US"/>
        </w:rPr>
        <w:t xml:space="preserve"> it</w:t>
      </w:r>
      <w:r>
        <w:br w:type="page"/>
      </w:r>
    </w:p>
    <w:p w:rsidR="00F82C8B" w:rsidRDefault="00F82C8B">
      <w:pPr>
        <w:pStyle w:val="02TEXTOPRINCIPAL"/>
        <w:rPr>
          <w:lang w:val="en-US"/>
        </w:rPr>
      </w:pPr>
    </w:p>
    <w:p w:rsidR="00F82C8B" w:rsidRDefault="00D349F3">
      <w:pPr>
        <w:pStyle w:val="02TEXTOPRINCIPAL"/>
      </w:pPr>
      <w:r>
        <w:t xml:space="preserve">Caso os/as estudantes tenham dificuldade na atividade, é necessário revisar o conteúdo de </w:t>
      </w:r>
      <w:proofErr w:type="spellStart"/>
      <w:r>
        <w:rPr>
          <w:i/>
        </w:rPr>
        <w:t>subject</w:t>
      </w:r>
      <w:proofErr w:type="spellEnd"/>
      <w:r>
        <w:rPr>
          <w:i/>
        </w:rPr>
        <w:t xml:space="preserve"> </w:t>
      </w:r>
      <w:proofErr w:type="spellStart"/>
      <w:r>
        <w:rPr>
          <w:i/>
        </w:rPr>
        <w:t>and</w:t>
      </w:r>
      <w:proofErr w:type="spellEnd"/>
      <w:r>
        <w:rPr>
          <w:i/>
        </w:rPr>
        <w:t xml:space="preserve"> </w:t>
      </w:r>
      <w:proofErr w:type="spellStart"/>
      <w:r>
        <w:rPr>
          <w:i/>
        </w:rPr>
        <w:t>object</w:t>
      </w:r>
      <w:proofErr w:type="spellEnd"/>
      <w:r>
        <w:rPr>
          <w:i/>
        </w:rPr>
        <w:t xml:space="preserve"> </w:t>
      </w:r>
      <w:proofErr w:type="spellStart"/>
      <w:r>
        <w:rPr>
          <w:i/>
        </w:rPr>
        <w:t>pronouns</w:t>
      </w:r>
      <w:proofErr w:type="spellEnd"/>
      <w:r>
        <w:t xml:space="preserve">. Uma sugestão é apresentar um texto (ou diversas orações) com lacunas a serem preenchidas. Para cada lacuna, </w:t>
      </w:r>
      <w:proofErr w:type="spellStart"/>
      <w:r>
        <w:t>fornecer</w:t>
      </w:r>
      <w:proofErr w:type="spellEnd"/>
      <w:r>
        <w:t xml:space="preserve"> as duas opções – sujeito e objeto – para que os/as estudantes completem com a forma adequada.</w:t>
      </w:r>
    </w:p>
    <w:p w:rsidR="00F82C8B" w:rsidRDefault="00F82C8B">
      <w:pPr>
        <w:pStyle w:val="01TITULO3"/>
      </w:pPr>
    </w:p>
    <w:p w:rsidR="00F82C8B" w:rsidRDefault="00D349F3">
      <w:pPr>
        <w:pStyle w:val="01TITULO3"/>
      </w:pPr>
      <w:r>
        <w:t>Questão 6</w:t>
      </w:r>
    </w:p>
    <w:p w:rsidR="00F82C8B" w:rsidRDefault="00D349F3">
      <w:pPr>
        <w:pStyle w:val="02TEXTOPRINCIPAL"/>
      </w:pPr>
      <w:r>
        <w:t xml:space="preserve">Esta questão avalia as habilidades de analisar o alcance da língua inglesa e o seu contexto no mundo globalizado, e de reconhecer a variação linguística como manifestação de formas de pensar e expressar o mundo. </w:t>
      </w:r>
    </w:p>
    <w:p w:rsidR="00F82C8B" w:rsidRDefault="00D349F3">
      <w:pPr>
        <w:pStyle w:val="02TEXTOPRINCIPAL"/>
      </w:pPr>
      <w:r>
        <w:t xml:space="preserve">Resposta: </w:t>
      </w:r>
      <w:r>
        <w:rPr>
          <w:b/>
          <w:lang w:val="fr-FR"/>
        </w:rPr>
        <w:t>b</w:t>
      </w:r>
    </w:p>
    <w:p w:rsidR="00F82C8B" w:rsidRDefault="00D349F3">
      <w:pPr>
        <w:pStyle w:val="02TEXTOPRINCIPAL"/>
      </w:pPr>
      <w:r>
        <w:t>Caso os/as estudantes tenham dificuldade nessa atividade, é importante revisar o tema de variação linguística. Recomenda-se trabalhar mais textos e exemplos que expliquem o tema. Além disso, é necessário trazer para a sala de aula discussões sobre o inglês no mundo.</w:t>
      </w:r>
    </w:p>
    <w:p w:rsidR="00F82C8B" w:rsidRDefault="00F82C8B">
      <w:pPr>
        <w:pStyle w:val="01TITULO3"/>
      </w:pPr>
    </w:p>
    <w:p w:rsidR="00F82C8B" w:rsidRDefault="00D349F3">
      <w:pPr>
        <w:pStyle w:val="01TITULO3"/>
      </w:pPr>
      <w:r>
        <w:t>Questão 7</w:t>
      </w:r>
    </w:p>
    <w:p w:rsidR="00F82C8B" w:rsidRDefault="00D349F3">
      <w:pPr>
        <w:pStyle w:val="02TEXTOPRINCIPAL"/>
      </w:pPr>
      <w:r>
        <w:t xml:space="preserve">Faixa 28 do CD do Professor. </w:t>
      </w:r>
    </w:p>
    <w:p w:rsidR="00F82C8B" w:rsidRDefault="00D349F3">
      <w:pPr>
        <w:pStyle w:val="02TEXTOPRINCIPAL"/>
      </w:pPr>
      <w:r>
        <w:t xml:space="preserve">Esta questão avalia a habilidade de identificar o contexto, a finalidade e o assunto em textos. </w:t>
      </w:r>
    </w:p>
    <w:p w:rsidR="00F82C8B" w:rsidRDefault="00D349F3">
      <w:pPr>
        <w:pStyle w:val="02TEXTOPRINCIPAL"/>
      </w:pPr>
      <w:r>
        <w:t xml:space="preserve">Resposta: </w:t>
      </w:r>
      <w:r>
        <w:rPr>
          <w:b/>
        </w:rPr>
        <w:t>d</w:t>
      </w:r>
    </w:p>
    <w:p w:rsidR="00F82C8B" w:rsidRDefault="00D349F3">
      <w:pPr>
        <w:pStyle w:val="02TEXTOPRINCIPAL"/>
      </w:pPr>
      <w:r>
        <w:t>Caso os/as estudantes apresentem dificuldades, sugere-se refazer a questão em sala de aula, repetindo o áudio mais vezes e fazendo as paradas necessárias a fim de facilitar a interpretação. Também é importante ter outras atividades de compreensão auditiva em sala de aula para treinar essa habilidade dos/as estudantes.</w:t>
      </w:r>
    </w:p>
    <w:p w:rsidR="00F82C8B" w:rsidRDefault="00F82C8B">
      <w:pPr>
        <w:pStyle w:val="01TITULO2"/>
        <w:rPr>
          <w:highlight w:val="white"/>
        </w:rPr>
      </w:pPr>
    </w:p>
    <w:p w:rsidR="00F82C8B" w:rsidRDefault="00D349F3">
      <w:pPr>
        <w:pStyle w:val="01TITULO2"/>
        <w:rPr>
          <w:rFonts w:ascii="Tahoma" w:hAnsi="Tahoma" w:cs="Tahoma"/>
          <w:sz w:val="32"/>
        </w:rPr>
      </w:pPr>
      <w:r>
        <w:rPr>
          <w:sz w:val="32"/>
          <w:shd w:val="clear" w:color="auto" w:fill="FFFFFF"/>
        </w:rPr>
        <w:t>Transcrição do áudio das questões 7 e 8</w:t>
      </w:r>
    </w:p>
    <w:p w:rsidR="00F82C8B" w:rsidRDefault="00D349F3">
      <w:pPr>
        <w:pStyle w:val="02TEXTOPRINCIPAL"/>
        <w:rPr>
          <w:b/>
          <w:lang w:val="en-US"/>
        </w:rPr>
      </w:pPr>
      <w:r>
        <w:rPr>
          <w:lang w:val="en-US"/>
        </w:rPr>
        <w:t xml:space="preserve">In a large bowl, mix together the flour, baking powder and salt with a wooden spoon. Set to the side. In a smaller bowl, crack in the egg and pour in the milk. Add the melted butter and vanilla essence to the egg and milk. Use a fork to mix together until everything is well-combined. Make a well in the dry ingredients and pour in the wet mixture. Fold the batter together with a wooden spoon until there are no longer large lumps. To cook the pancakes, heat a heavy baste pan like a cast iron over a medium-low heat. When the pan is hot, add a small amount of butter and a third of a cup of the pancake batter. Cook the pancake for two to three minutes on each side. Repeat with the remaining batter. Serve the pancakes stacked high with butter and maple syrup. </w:t>
      </w:r>
    </w:p>
    <w:p w:rsidR="00F82C8B" w:rsidRDefault="00F82C8B">
      <w:pPr>
        <w:pStyle w:val="02TEXTOPRINCIPAL"/>
        <w:rPr>
          <w:lang w:val="en-US"/>
        </w:rPr>
      </w:pPr>
    </w:p>
    <w:p w:rsidR="00F82C8B" w:rsidRDefault="00D349F3">
      <w:pPr>
        <w:pStyle w:val="02TEXTOPRINCIPAL"/>
      </w:pPr>
      <w:r>
        <w:rPr>
          <w:sz w:val="20"/>
        </w:rPr>
        <w:t>Disponível em &lt;</w:t>
      </w:r>
      <w:hyperlink r:id="rId16">
        <w:r>
          <w:rPr>
            <w:rStyle w:val="LinkdaInternet"/>
            <w:sz w:val="20"/>
          </w:rPr>
          <w:t>https://vimeo.com/260679724</w:t>
        </w:r>
      </w:hyperlink>
      <w:r>
        <w:rPr>
          <w:sz w:val="20"/>
        </w:rPr>
        <w:t>&gt;. Trechos utilizados: 0:20 a 0:29; 0:41 a 0:51; 0:56 a 1:00; 1:03 a 1:11; 1:16 a 1:34 e 1:39 a 1:53.</w:t>
      </w:r>
      <w:r>
        <w:rPr>
          <w:b/>
          <w:sz w:val="20"/>
        </w:rPr>
        <w:t xml:space="preserve"> </w:t>
      </w:r>
      <w:r>
        <w:rPr>
          <w:sz w:val="20"/>
        </w:rPr>
        <w:t>Acesso em 13 de setembro de 2018. O trecho desse áudio encontra-se disponível também no CD do Manual do Professor.</w:t>
      </w:r>
    </w:p>
    <w:p w:rsidR="00F82C8B" w:rsidRDefault="00F82C8B">
      <w:pPr>
        <w:pStyle w:val="01TITULO3"/>
      </w:pPr>
    </w:p>
    <w:p w:rsidR="00F82C8B" w:rsidRDefault="00D349F3">
      <w:pPr>
        <w:pStyle w:val="01TITULO3"/>
      </w:pPr>
      <w:r>
        <w:t>Questão 8</w:t>
      </w:r>
    </w:p>
    <w:p w:rsidR="00F82C8B" w:rsidRDefault="00D349F3">
      <w:pPr>
        <w:pStyle w:val="02TEXTOPRINCIPAL"/>
      </w:pPr>
      <w:r>
        <w:t xml:space="preserve">Esta questão avalia as habilidades de mobilizar conhecimentos prévios para compreender texto oral. </w:t>
      </w:r>
    </w:p>
    <w:p w:rsidR="00F82C8B" w:rsidRDefault="00D349F3">
      <w:pPr>
        <w:pStyle w:val="02TEXTOPRINCIPAL"/>
      </w:pPr>
      <w:r>
        <w:t xml:space="preserve">Resposta: </w:t>
      </w:r>
      <w:r>
        <w:rPr>
          <w:b/>
        </w:rPr>
        <w:t>d</w:t>
      </w:r>
    </w:p>
    <w:p w:rsidR="00F82C8B" w:rsidRDefault="00D349F3">
      <w:pPr>
        <w:pStyle w:val="02TEXTOPRINCIPAL"/>
      </w:pPr>
      <w:r>
        <w:t>Caso os/as estudantes apresentem dificuldades, sugere-se refazer a questão em sala de aula, repetindo o áudio mais vezes e fazendo as paradas necessárias a fim de facilitar a interpretação. Também é importante realizar outras atividades de compreensão auditiva em sala de aula para treinar essa habilidade dos/as estudantes.</w:t>
      </w:r>
    </w:p>
    <w:p w:rsidR="00F82C8B" w:rsidRDefault="00D349F3">
      <w:pPr>
        <w:rPr>
          <w:rFonts w:eastAsia="Tahoma"/>
        </w:rPr>
      </w:pPr>
      <w:r>
        <w:br w:type="page"/>
      </w:r>
    </w:p>
    <w:p w:rsidR="00F82C8B" w:rsidRDefault="00F82C8B">
      <w:pPr>
        <w:pStyle w:val="02TEXTOPRINCIPAL"/>
      </w:pPr>
    </w:p>
    <w:p w:rsidR="00F82C8B" w:rsidRDefault="00D349F3">
      <w:pPr>
        <w:pStyle w:val="01TITULO3"/>
      </w:pPr>
      <w:r>
        <w:t>Questão 9</w:t>
      </w:r>
    </w:p>
    <w:p w:rsidR="00F82C8B" w:rsidRDefault="00D349F3">
      <w:pPr>
        <w:pStyle w:val="02TEXTOPRINCIPAL"/>
      </w:pPr>
      <w:r>
        <w:t xml:space="preserve">Esta questão avalia a habilidade de planejar a escrita de textos em função do contexto (público, finalidade, </w:t>
      </w:r>
      <w:r>
        <w:rPr>
          <w:i/>
        </w:rPr>
        <w:t>layout</w:t>
      </w:r>
      <w:r>
        <w:t xml:space="preserve"> e suporte).</w:t>
      </w:r>
    </w:p>
    <w:p w:rsidR="00F82C8B" w:rsidRDefault="00D349F3">
      <w:pPr>
        <w:pStyle w:val="02TEXTOPRINCIPAL"/>
      </w:pPr>
      <w:r>
        <w:t xml:space="preserve">Resposta: </w:t>
      </w:r>
      <w:r>
        <w:rPr>
          <w:b/>
        </w:rPr>
        <w:t>a</w:t>
      </w:r>
      <w:r>
        <w:t xml:space="preserve">, </w:t>
      </w:r>
      <w:r>
        <w:rPr>
          <w:b/>
        </w:rPr>
        <w:t>b</w:t>
      </w:r>
      <w:r>
        <w:t xml:space="preserve">, </w:t>
      </w:r>
      <w:r>
        <w:rPr>
          <w:b/>
        </w:rPr>
        <w:t>d</w:t>
      </w:r>
      <w:r>
        <w:br/>
        <w:t>Caso o/a estudante apresente dificuldades, sugere-se a leitura e a análise de receitas encontradas em mídias impressas e digitais.</w:t>
      </w:r>
    </w:p>
    <w:p w:rsidR="00F82C8B" w:rsidRDefault="00F82C8B">
      <w:pPr>
        <w:pStyle w:val="01TITULO3"/>
      </w:pPr>
    </w:p>
    <w:p w:rsidR="00F82C8B" w:rsidRDefault="00D349F3">
      <w:pPr>
        <w:pStyle w:val="01TITULO3"/>
      </w:pPr>
      <w:r>
        <w:t>Questão 10</w:t>
      </w:r>
    </w:p>
    <w:p w:rsidR="00F82C8B" w:rsidRDefault="00D349F3">
      <w:pPr>
        <w:pStyle w:val="02TEXTOPRINCIPAL"/>
      </w:pPr>
      <w:r>
        <w:t xml:space="preserve">Esta atividade avalia a habilidade de produção de uma receita. </w:t>
      </w:r>
    </w:p>
    <w:p w:rsidR="00F82C8B" w:rsidRDefault="00D349F3">
      <w:pPr>
        <w:pStyle w:val="02TEXTOPRINCIPAL"/>
      </w:pPr>
      <w:r>
        <w:t>Respostas pessoais.</w:t>
      </w:r>
    </w:p>
    <w:p w:rsidR="00F82C8B" w:rsidRDefault="00D349F3">
      <w:pPr>
        <w:pStyle w:val="02TEXTOPRINCIPAL"/>
      </w:pPr>
      <w:r>
        <w:t>Caso os/as estudantes tenham dificuldades na execução dessa atividade, pode-se sugerir que mesclem o vocabulário do português e do inglês e que utilizem dicionários bilíngues.</w:t>
      </w:r>
    </w:p>
    <w:p w:rsidR="00F82C8B" w:rsidRDefault="00F82C8B">
      <w:pPr>
        <w:pStyle w:val="01TITULO3"/>
      </w:pPr>
    </w:p>
    <w:p w:rsidR="00F82C8B" w:rsidRDefault="00D349F3">
      <w:pPr>
        <w:pStyle w:val="01TITULO3"/>
      </w:pPr>
      <w:r>
        <w:t>Questão 11</w:t>
      </w:r>
    </w:p>
    <w:p w:rsidR="00F82C8B" w:rsidRDefault="00D349F3">
      <w:pPr>
        <w:pStyle w:val="02TEXTOPRINCIPAL"/>
      </w:pPr>
      <w:r>
        <w:t xml:space="preserve">Esta atividade avalia a habilidade de compor, em </w:t>
      </w:r>
      <w:r w:rsidR="00986623">
        <w:t>lí</w:t>
      </w:r>
      <w:r>
        <w:t xml:space="preserve">ngua inglesa, narrativas sobre cultura e costumes. </w:t>
      </w:r>
    </w:p>
    <w:p w:rsidR="00F82C8B" w:rsidRDefault="00D349F3">
      <w:pPr>
        <w:pStyle w:val="02TEXTOPRINCIPAL"/>
      </w:pPr>
      <w:r>
        <w:t>Respostas pessoais.</w:t>
      </w:r>
    </w:p>
    <w:p w:rsidR="00F82C8B" w:rsidRDefault="00D349F3">
      <w:pPr>
        <w:pStyle w:val="02TEXTOPRINCIPAL"/>
      </w:pPr>
      <w:r>
        <w:t>Caso os/as estudantes tenham dificuldades nessa atividade, pode-se sugerir que planejem o que querem dizer, fazendo anotações no caderno antes de iniciar a atividade.</w:t>
      </w:r>
    </w:p>
    <w:p w:rsidR="00F82C8B" w:rsidRDefault="00D349F3">
      <w:pPr>
        <w:rPr>
          <w:rFonts w:ascii="Calibri" w:eastAsia="Tahoma" w:hAnsi="Calibri" w:cs="Calibri"/>
          <w:sz w:val="24"/>
          <w:szCs w:val="24"/>
        </w:rPr>
      </w:pPr>
      <w:r>
        <w:br w:type="page"/>
      </w:r>
    </w:p>
    <w:p w:rsidR="00F82C8B" w:rsidRDefault="00F82C8B">
      <w:pPr>
        <w:rPr>
          <w:rFonts w:ascii="Calibri" w:eastAsia="Tahoma" w:hAnsi="Calibri" w:cs="Calibri"/>
          <w:sz w:val="24"/>
          <w:szCs w:val="24"/>
        </w:rPr>
      </w:pPr>
    </w:p>
    <w:p w:rsidR="00F82C8B" w:rsidRDefault="00D349F3">
      <w:pPr>
        <w:rPr>
          <w:rFonts w:ascii="Cambria" w:eastAsia="Cambria" w:hAnsi="Cambria" w:cs="Cambria"/>
          <w:b/>
          <w:bCs/>
          <w:sz w:val="36"/>
          <w:szCs w:val="28"/>
        </w:rPr>
      </w:pPr>
      <w:r>
        <w:rPr>
          <w:rFonts w:ascii="Cambria" w:eastAsia="Cambria" w:hAnsi="Cambria" w:cs="Cambria"/>
          <w:b/>
          <w:bCs/>
          <w:sz w:val="36"/>
          <w:szCs w:val="28"/>
        </w:rPr>
        <w:t>GRADE DE CORREÇÃO</w:t>
      </w:r>
    </w:p>
    <w:p w:rsidR="00F82C8B" w:rsidRDefault="00F82C8B"/>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419"/>
        <w:gridCol w:w="192"/>
        <w:gridCol w:w="1934"/>
        <w:gridCol w:w="824"/>
        <w:gridCol w:w="933"/>
        <w:gridCol w:w="1758"/>
        <w:gridCol w:w="1757"/>
      </w:tblGrid>
      <w:tr w:rsidR="00F82C8B">
        <w:tc>
          <w:tcPr>
            <w:tcW w:w="9917" w:type="dxa"/>
            <w:gridSpan w:val="8"/>
            <w:shd w:val="clear" w:color="auto" w:fill="auto"/>
            <w:tcMar>
              <w:left w:w="108" w:type="dxa"/>
            </w:tcMar>
          </w:tcPr>
          <w:p w:rsidR="00F82C8B" w:rsidRDefault="00D349F3">
            <w:pPr>
              <w:pStyle w:val="03TITULOTABELAS2"/>
            </w:pPr>
            <w:r>
              <w:t>Língua Inglesa – 7</w:t>
            </w:r>
            <w:r>
              <w:rPr>
                <w:rFonts w:ascii="Cambria" w:hAnsi="Cambria"/>
              </w:rPr>
              <w:t>º</w:t>
            </w:r>
            <w:r>
              <w:t xml:space="preserve"> ano – 2</w:t>
            </w:r>
            <w:r>
              <w:rPr>
                <w:rFonts w:ascii="Cambria" w:hAnsi="Cambria"/>
              </w:rPr>
              <w:t>º</w:t>
            </w:r>
            <w:r>
              <w:t xml:space="preserve"> bimestre</w:t>
            </w:r>
          </w:p>
        </w:tc>
      </w:tr>
      <w:tr w:rsidR="00F82C8B">
        <w:tc>
          <w:tcPr>
            <w:tcW w:w="9917" w:type="dxa"/>
            <w:gridSpan w:val="8"/>
            <w:shd w:val="clear" w:color="auto" w:fill="auto"/>
            <w:tcMar>
              <w:left w:w="108" w:type="dxa"/>
            </w:tcMar>
          </w:tcPr>
          <w:p w:rsidR="00F82C8B" w:rsidRDefault="00D349F3">
            <w:pPr>
              <w:pStyle w:val="04TEXTOTABELAS"/>
            </w:pPr>
            <w:r>
              <w:t>Escola:</w:t>
            </w:r>
          </w:p>
        </w:tc>
      </w:tr>
      <w:tr w:rsidR="00F82C8B">
        <w:tc>
          <w:tcPr>
            <w:tcW w:w="9917" w:type="dxa"/>
            <w:gridSpan w:val="8"/>
            <w:shd w:val="clear" w:color="auto" w:fill="auto"/>
            <w:tcMar>
              <w:left w:w="108" w:type="dxa"/>
            </w:tcMar>
          </w:tcPr>
          <w:p w:rsidR="00F82C8B" w:rsidRDefault="00D349F3">
            <w:pPr>
              <w:pStyle w:val="04TEXTOTABELAS"/>
            </w:pPr>
            <w:r>
              <w:t>Aluno/a:</w:t>
            </w:r>
          </w:p>
        </w:tc>
      </w:tr>
      <w:tr w:rsidR="00F82C8B">
        <w:tc>
          <w:tcPr>
            <w:tcW w:w="2711" w:type="dxa"/>
            <w:gridSpan w:val="3"/>
            <w:shd w:val="clear" w:color="auto" w:fill="auto"/>
            <w:tcMar>
              <w:left w:w="108" w:type="dxa"/>
            </w:tcMar>
          </w:tcPr>
          <w:p w:rsidR="00F82C8B" w:rsidRDefault="00D349F3">
            <w:pPr>
              <w:pStyle w:val="04TEXTOTABELAS"/>
            </w:pPr>
            <w:r>
              <w:t>Ano e turma:</w:t>
            </w:r>
          </w:p>
        </w:tc>
        <w:tc>
          <w:tcPr>
            <w:tcW w:w="2758" w:type="dxa"/>
            <w:gridSpan w:val="2"/>
            <w:shd w:val="clear" w:color="auto" w:fill="auto"/>
            <w:tcMar>
              <w:left w:w="108" w:type="dxa"/>
            </w:tcMar>
          </w:tcPr>
          <w:p w:rsidR="00F82C8B" w:rsidRDefault="00D349F3">
            <w:pPr>
              <w:pStyle w:val="04TEXTOTABELAS"/>
            </w:pPr>
            <w:r>
              <w:t>Número:</w:t>
            </w:r>
          </w:p>
        </w:tc>
        <w:tc>
          <w:tcPr>
            <w:tcW w:w="4448" w:type="dxa"/>
            <w:gridSpan w:val="3"/>
            <w:shd w:val="clear" w:color="auto" w:fill="auto"/>
            <w:tcMar>
              <w:left w:w="108" w:type="dxa"/>
            </w:tcMar>
          </w:tcPr>
          <w:p w:rsidR="00F82C8B" w:rsidRDefault="00D349F3">
            <w:pPr>
              <w:pStyle w:val="04TEXTOTABELAS"/>
            </w:pPr>
            <w:r>
              <w:t>Data:</w:t>
            </w:r>
          </w:p>
        </w:tc>
      </w:tr>
      <w:tr w:rsidR="00F82C8B">
        <w:tc>
          <w:tcPr>
            <w:tcW w:w="9917" w:type="dxa"/>
            <w:gridSpan w:val="8"/>
            <w:shd w:val="clear" w:color="auto" w:fill="auto"/>
            <w:tcMar>
              <w:left w:w="108" w:type="dxa"/>
            </w:tcMar>
          </w:tcPr>
          <w:p w:rsidR="00F82C8B" w:rsidRDefault="00D349F3">
            <w:pPr>
              <w:pStyle w:val="04TEXTOTABELAS"/>
            </w:pPr>
            <w:r>
              <w:t>Professor/a:</w:t>
            </w:r>
          </w:p>
        </w:tc>
      </w:tr>
      <w:tr w:rsidR="00F82C8B">
        <w:tc>
          <w:tcPr>
            <w:tcW w:w="1100" w:type="dxa"/>
            <w:shd w:val="clear" w:color="auto" w:fill="auto"/>
            <w:tcMar>
              <w:left w:w="108" w:type="dxa"/>
            </w:tcMar>
            <w:vAlign w:val="center"/>
          </w:tcPr>
          <w:p w:rsidR="00F82C8B" w:rsidRDefault="00D349F3">
            <w:pPr>
              <w:pStyle w:val="03TITULOTABELAS2"/>
            </w:pPr>
            <w:r>
              <w:t>Questão</w:t>
            </w:r>
          </w:p>
        </w:tc>
        <w:tc>
          <w:tcPr>
            <w:tcW w:w="1419" w:type="dxa"/>
            <w:shd w:val="clear" w:color="auto" w:fill="auto"/>
            <w:tcMar>
              <w:left w:w="108" w:type="dxa"/>
            </w:tcMar>
            <w:vAlign w:val="center"/>
          </w:tcPr>
          <w:p w:rsidR="00F82C8B" w:rsidRDefault="00D349F3">
            <w:pPr>
              <w:pStyle w:val="03TITULOTABELAS2"/>
            </w:pPr>
            <w:r>
              <w:t>Habilidade avaliada</w:t>
            </w:r>
          </w:p>
        </w:tc>
        <w:tc>
          <w:tcPr>
            <w:tcW w:w="2126" w:type="dxa"/>
            <w:gridSpan w:val="2"/>
            <w:shd w:val="clear" w:color="auto" w:fill="auto"/>
            <w:tcMar>
              <w:left w:w="108" w:type="dxa"/>
            </w:tcMar>
            <w:vAlign w:val="center"/>
          </w:tcPr>
          <w:p w:rsidR="00F82C8B" w:rsidRDefault="00D349F3">
            <w:pPr>
              <w:pStyle w:val="03TITULOTABELAS2"/>
            </w:pPr>
            <w:r>
              <w:t>Resposta</w:t>
            </w:r>
          </w:p>
        </w:tc>
        <w:tc>
          <w:tcPr>
            <w:tcW w:w="1757" w:type="dxa"/>
            <w:gridSpan w:val="2"/>
            <w:shd w:val="clear" w:color="auto" w:fill="auto"/>
            <w:tcMar>
              <w:left w:w="108" w:type="dxa"/>
            </w:tcMar>
            <w:vAlign w:val="center"/>
          </w:tcPr>
          <w:p w:rsidR="00F82C8B" w:rsidRDefault="00D349F3">
            <w:pPr>
              <w:pStyle w:val="03TITULOTABELAS2"/>
            </w:pPr>
            <w:proofErr w:type="spellStart"/>
            <w:r>
              <w:rPr>
                <w:lang w:val="en-US"/>
              </w:rPr>
              <w:t>Resposta</w:t>
            </w:r>
            <w:proofErr w:type="spellEnd"/>
            <w:r>
              <w:rPr>
                <w:lang w:val="en-US"/>
              </w:rPr>
              <w:t xml:space="preserve"> do/a </w:t>
            </w:r>
            <w:proofErr w:type="spellStart"/>
            <w:r>
              <w:rPr>
                <w:lang w:val="en-US"/>
              </w:rPr>
              <w:t>estudante</w:t>
            </w:r>
            <w:proofErr w:type="spellEnd"/>
          </w:p>
        </w:tc>
        <w:tc>
          <w:tcPr>
            <w:tcW w:w="1758" w:type="dxa"/>
            <w:shd w:val="clear" w:color="auto" w:fill="auto"/>
            <w:tcMar>
              <w:left w:w="108" w:type="dxa"/>
            </w:tcMar>
            <w:vAlign w:val="center"/>
          </w:tcPr>
          <w:p w:rsidR="00F82C8B" w:rsidRDefault="00D349F3">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757" w:type="dxa"/>
            <w:shd w:val="clear" w:color="auto" w:fill="auto"/>
            <w:tcMar>
              <w:left w:w="108" w:type="dxa"/>
            </w:tcMar>
            <w:vAlign w:val="center"/>
          </w:tcPr>
          <w:p w:rsidR="00F82C8B" w:rsidRDefault="00D349F3">
            <w:pPr>
              <w:pStyle w:val="03TITULOTABELAS2"/>
            </w:pPr>
            <w:proofErr w:type="spellStart"/>
            <w:r>
              <w:rPr>
                <w:lang w:val="en-US"/>
              </w:rPr>
              <w:t>Observações</w:t>
            </w:r>
            <w:proofErr w:type="spellEnd"/>
          </w:p>
        </w:tc>
      </w:tr>
      <w:tr w:rsidR="00F82C8B">
        <w:tc>
          <w:tcPr>
            <w:tcW w:w="1100" w:type="dxa"/>
            <w:shd w:val="clear" w:color="auto" w:fill="auto"/>
            <w:tcMar>
              <w:left w:w="108" w:type="dxa"/>
            </w:tcMar>
          </w:tcPr>
          <w:p w:rsidR="00F82C8B" w:rsidRDefault="00D349F3">
            <w:pPr>
              <w:pStyle w:val="04TEXTOTABELAS"/>
            </w:pPr>
            <w:r>
              <w:rPr>
                <w:b/>
              </w:rPr>
              <w:t>1</w:t>
            </w:r>
          </w:p>
        </w:tc>
        <w:tc>
          <w:tcPr>
            <w:tcW w:w="1419" w:type="dxa"/>
            <w:shd w:val="clear" w:color="auto" w:fill="auto"/>
            <w:tcMar>
              <w:left w:w="108" w:type="dxa"/>
            </w:tcMar>
          </w:tcPr>
          <w:p w:rsidR="00F82C8B" w:rsidRDefault="00D349F3">
            <w:pPr>
              <w:pStyle w:val="04TEXTOTABELAS"/>
            </w:pPr>
            <w:r>
              <w:rPr>
                <w:rFonts w:eastAsia="Calibri"/>
              </w:rPr>
              <w:t>(</w:t>
            </w:r>
            <w:r>
              <w:rPr>
                <w:rFonts w:eastAsia="Calibri"/>
                <w:b/>
              </w:rPr>
              <w:t>EF07LI06</w:t>
            </w:r>
            <w:r>
              <w:rPr>
                <w:rFonts w:eastAsia="Calibri"/>
              </w:rPr>
              <w:t>)</w:t>
            </w:r>
          </w:p>
        </w:tc>
        <w:tc>
          <w:tcPr>
            <w:tcW w:w="2126" w:type="dxa"/>
            <w:gridSpan w:val="2"/>
            <w:shd w:val="clear" w:color="auto" w:fill="auto"/>
            <w:tcMar>
              <w:left w:w="108" w:type="dxa"/>
            </w:tcMar>
          </w:tcPr>
          <w:p w:rsidR="00F82C8B" w:rsidRDefault="00D349F3">
            <w:pPr>
              <w:pStyle w:val="04TEXTOTABELAS"/>
            </w:pPr>
            <w:r>
              <w:rPr>
                <w:b/>
              </w:rPr>
              <w:t>d</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pPr>
            <w:r>
              <w:rPr>
                <w:b/>
              </w:rPr>
              <w:t>2</w:t>
            </w:r>
          </w:p>
        </w:tc>
        <w:tc>
          <w:tcPr>
            <w:tcW w:w="1419" w:type="dxa"/>
            <w:shd w:val="clear" w:color="auto" w:fill="auto"/>
            <w:tcMar>
              <w:left w:w="108" w:type="dxa"/>
            </w:tcMar>
          </w:tcPr>
          <w:p w:rsidR="00F82C8B" w:rsidRDefault="00D349F3">
            <w:pPr>
              <w:pStyle w:val="04TEXTOTABELAS"/>
              <w:rPr>
                <w:rFonts w:eastAsia="Calibri"/>
              </w:rPr>
            </w:pPr>
            <w:r>
              <w:rPr>
                <w:rFonts w:eastAsia="Calibri"/>
              </w:rPr>
              <w:t>(</w:t>
            </w:r>
            <w:r>
              <w:rPr>
                <w:rFonts w:eastAsia="Calibri"/>
                <w:b/>
              </w:rPr>
              <w:t>EF07LI07</w:t>
            </w:r>
            <w:r>
              <w:rPr>
                <w:rFonts w:eastAsia="Calibri"/>
              </w:rPr>
              <w:t>)</w:t>
            </w:r>
          </w:p>
          <w:p w:rsidR="00F82C8B" w:rsidRDefault="00D349F3">
            <w:pPr>
              <w:pStyle w:val="04TEXTOTABELAS"/>
              <w:rPr>
                <w:rFonts w:eastAsia="Calibri"/>
              </w:rPr>
            </w:pPr>
            <w:r>
              <w:rPr>
                <w:rFonts w:eastAsia="Calibri"/>
              </w:rPr>
              <w:t>(</w:t>
            </w:r>
            <w:r>
              <w:rPr>
                <w:rFonts w:eastAsia="Calibri"/>
                <w:b/>
              </w:rPr>
              <w:t>EF07LI08</w:t>
            </w:r>
            <w:r>
              <w:rPr>
                <w:rFonts w:eastAsia="Calibri"/>
              </w:rPr>
              <w:t>)</w:t>
            </w:r>
          </w:p>
        </w:tc>
        <w:tc>
          <w:tcPr>
            <w:tcW w:w="2126" w:type="dxa"/>
            <w:gridSpan w:val="2"/>
            <w:shd w:val="clear" w:color="auto" w:fill="auto"/>
            <w:tcMar>
              <w:left w:w="108" w:type="dxa"/>
            </w:tcMar>
          </w:tcPr>
          <w:p w:rsidR="00F82C8B" w:rsidRDefault="00D349F3">
            <w:pPr>
              <w:pStyle w:val="04TEXTOTABELAS"/>
              <w:rPr>
                <w:lang w:val="en-US"/>
              </w:rPr>
            </w:pPr>
            <w:r>
              <w:rPr>
                <w:lang w:val="en-US"/>
              </w:rPr>
              <w:t>“tremulous hands” e “must be firm”</w:t>
            </w:r>
          </w:p>
        </w:tc>
        <w:tc>
          <w:tcPr>
            <w:tcW w:w="1757" w:type="dxa"/>
            <w:gridSpan w:val="2"/>
            <w:shd w:val="clear" w:color="auto" w:fill="auto"/>
            <w:tcMar>
              <w:left w:w="108" w:type="dxa"/>
            </w:tcMar>
          </w:tcPr>
          <w:p w:rsidR="00F82C8B" w:rsidRDefault="00F82C8B">
            <w:pPr>
              <w:pStyle w:val="04TEXTOTABELAS"/>
              <w:rPr>
                <w:lang w:val="en-US"/>
              </w:rPr>
            </w:pPr>
          </w:p>
        </w:tc>
        <w:tc>
          <w:tcPr>
            <w:tcW w:w="1758" w:type="dxa"/>
            <w:shd w:val="clear" w:color="auto" w:fill="auto"/>
            <w:tcMar>
              <w:left w:w="108" w:type="dxa"/>
            </w:tcMar>
          </w:tcPr>
          <w:p w:rsidR="00F82C8B" w:rsidRDefault="00F82C8B">
            <w:pPr>
              <w:pStyle w:val="04TEXTOTABELAS"/>
              <w:rPr>
                <w:lang w:val="en-US"/>
              </w:rPr>
            </w:pPr>
          </w:p>
        </w:tc>
        <w:tc>
          <w:tcPr>
            <w:tcW w:w="1757" w:type="dxa"/>
            <w:shd w:val="clear" w:color="auto" w:fill="auto"/>
            <w:tcMar>
              <w:left w:w="108" w:type="dxa"/>
            </w:tcMar>
          </w:tcPr>
          <w:p w:rsidR="00F82C8B" w:rsidRDefault="00F82C8B">
            <w:pPr>
              <w:pStyle w:val="04TEXTOTABELAS"/>
              <w:rPr>
                <w:lang w:val="en-US"/>
              </w:rPr>
            </w:pPr>
          </w:p>
        </w:tc>
      </w:tr>
      <w:tr w:rsidR="00F82C8B">
        <w:tc>
          <w:tcPr>
            <w:tcW w:w="1100" w:type="dxa"/>
            <w:shd w:val="clear" w:color="auto" w:fill="auto"/>
            <w:tcMar>
              <w:left w:w="108" w:type="dxa"/>
            </w:tcMar>
          </w:tcPr>
          <w:p w:rsidR="00F82C8B" w:rsidRDefault="00D349F3">
            <w:pPr>
              <w:pStyle w:val="04TEXTOTABELAS"/>
            </w:pPr>
            <w:r>
              <w:rPr>
                <w:b/>
              </w:rPr>
              <w:t>3</w:t>
            </w:r>
          </w:p>
        </w:tc>
        <w:tc>
          <w:tcPr>
            <w:tcW w:w="1419" w:type="dxa"/>
            <w:shd w:val="clear" w:color="auto" w:fill="auto"/>
            <w:tcMar>
              <w:left w:w="108" w:type="dxa"/>
            </w:tcMar>
          </w:tcPr>
          <w:p w:rsidR="00F82C8B" w:rsidRDefault="00D349F3">
            <w:pPr>
              <w:pStyle w:val="04TEXTOTABELAS"/>
            </w:pPr>
            <w:r>
              <w:rPr>
                <w:rFonts w:eastAsia="Calibri"/>
              </w:rPr>
              <w:t>(</w:t>
            </w:r>
            <w:r>
              <w:rPr>
                <w:rFonts w:eastAsia="Calibri"/>
                <w:b/>
              </w:rPr>
              <w:t>EF07LI09</w:t>
            </w:r>
            <w:r>
              <w:rPr>
                <w:rFonts w:eastAsia="Calibri"/>
              </w:rPr>
              <w:t xml:space="preserve">) </w:t>
            </w:r>
          </w:p>
        </w:tc>
        <w:tc>
          <w:tcPr>
            <w:tcW w:w="2126" w:type="dxa"/>
            <w:gridSpan w:val="2"/>
            <w:shd w:val="clear" w:color="auto" w:fill="auto"/>
            <w:tcMar>
              <w:left w:w="108" w:type="dxa"/>
            </w:tcMar>
          </w:tcPr>
          <w:p w:rsidR="00F82C8B" w:rsidRDefault="00D349F3">
            <w:pPr>
              <w:pStyle w:val="04TEXTOTABELAS"/>
            </w:pPr>
            <w:r>
              <w:rPr>
                <w:b/>
              </w:rPr>
              <w:t>c</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pPr>
            <w:r>
              <w:rPr>
                <w:b/>
              </w:rPr>
              <w:t>4</w:t>
            </w:r>
          </w:p>
        </w:tc>
        <w:tc>
          <w:tcPr>
            <w:tcW w:w="1419" w:type="dxa"/>
            <w:shd w:val="clear" w:color="auto" w:fill="auto"/>
            <w:tcMar>
              <w:left w:w="108" w:type="dxa"/>
            </w:tcMar>
          </w:tcPr>
          <w:p w:rsidR="00F82C8B" w:rsidRDefault="00D349F3">
            <w:pPr>
              <w:pStyle w:val="04TEXTOTABELAS"/>
              <w:rPr>
                <w:rFonts w:eastAsia="Calibri"/>
              </w:rPr>
            </w:pPr>
            <w:r>
              <w:rPr>
                <w:rFonts w:eastAsia="Calibri"/>
              </w:rPr>
              <w:t>(</w:t>
            </w:r>
            <w:r>
              <w:rPr>
                <w:rFonts w:eastAsia="Calibri"/>
                <w:b/>
              </w:rPr>
              <w:t>EF07LI17</w:t>
            </w:r>
            <w:r>
              <w:rPr>
                <w:rFonts w:eastAsia="Calibri"/>
              </w:rPr>
              <w:t>)</w:t>
            </w:r>
          </w:p>
        </w:tc>
        <w:tc>
          <w:tcPr>
            <w:tcW w:w="2126" w:type="dxa"/>
            <w:gridSpan w:val="2"/>
            <w:shd w:val="clear" w:color="auto" w:fill="auto"/>
            <w:tcMar>
              <w:left w:w="108" w:type="dxa"/>
            </w:tcMar>
          </w:tcPr>
          <w:p w:rsidR="00F82C8B" w:rsidRDefault="00D349F3">
            <w:pPr>
              <w:pStyle w:val="04TEXTOTABELAS"/>
              <w:rPr>
                <w:lang w:val="en-US"/>
              </w:rPr>
            </w:pPr>
            <w:r>
              <w:rPr>
                <w:b/>
              </w:rPr>
              <w:t>e</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pPr>
            <w:r>
              <w:rPr>
                <w:b/>
              </w:rPr>
              <w:t>5</w:t>
            </w:r>
          </w:p>
        </w:tc>
        <w:tc>
          <w:tcPr>
            <w:tcW w:w="1419" w:type="dxa"/>
            <w:shd w:val="clear" w:color="auto" w:fill="auto"/>
            <w:tcMar>
              <w:left w:w="108" w:type="dxa"/>
            </w:tcMar>
          </w:tcPr>
          <w:p w:rsidR="00F82C8B" w:rsidRDefault="00D349F3">
            <w:pPr>
              <w:pStyle w:val="04TEXTOTABELAS"/>
              <w:rPr>
                <w:rFonts w:eastAsia="Calibri"/>
              </w:rPr>
            </w:pPr>
            <w:r>
              <w:rPr>
                <w:rFonts w:eastAsia="Calibri"/>
              </w:rPr>
              <w:t>(</w:t>
            </w:r>
            <w:r>
              <w:rPr>
                <w:rFonts w:eastAsia="Calibri"/>
                <w:b/>
              </w:rPr>
              <w:t>EF07LI19</w:t>
            </w:r>
            <w:r>
              <w:rPr>
                <w:rFonts w:eastAsia="Calibri"/>
              </w:rPr>
              <w:t>)</w:t>
            </w:r>
          </w:p>
          <w:p w:rsidR="00F82C8B" w:rsidRDefault="00F82C8B">
            <w:pPr>
              <w:pStyle w:val="04TEXTOTABELAS"/>
              <w:rPr>
                <w:lang w:val="en-US"/>
              </w:rPr>
            </w:pPr>
          </w:p>
        </w:tc>
        <w:tc>
          <w:tcPr>
            <w:tcW w:w="2126" w:type="dxa"/>
            <w:gridSpan w:val="2"/>
            <w:shd w:val="clear" w:color="auto" w:fill="auto"/>
            <w:tcMar>
              <w:left w:w="108" w:type="dxa"/>
            </w:tcMar>
          </w:tcPr>
          <w:p w:rsidR="00F82C8B" w:rsidRDefault="00D349F3">
            <w:pPr>
              <w:pStyle w:val="04TEXTOTABELAS"/>
              <w:rPr>
                <w:lang w:val="en-US"/>
              </w:rPr>
            </w:pPr>
            <w:r>
              <w:rPr>
                <w:b/>
                <w:lang w:val="en-US"/>
              </w:rPr>
              <w:t>I.</w:t>
            </w:r>
            <w:r>
              <w:rPr>
                <w:lang w:val="en-US"/>
              </w:rPr>
              <w:t xml:space="preserve">  He</w:t>
            </w:r>
          </w:p>
          <w:p w:rsidR="00F82C8B" w:rsidRDefault="00D349F3">
            <w:pPr>
              <w:pStyle w:val="04TEXTOTABELAS"/>
              <w:rPr>
                <w:lang w:val="en-US"/>
              </w:rPr>
            </w:pPr>
            <w:r>
              <w:rPr>
                <w:b/>
                <w:lang w:val="en-US"/>
              </w:rPr>
              <w:t>II.</w:t>
            </w:r>
            <w:r>
              <w:rPr>
                <w:lang w:val="en-US"/>
              </w:rPr>
              <w:t xml:space="preserve"> him</w:t>
            </w:r>
          </w:p>
          <w:p w:rsidR="00F82C8B" w:rsidRDefault="00D349F3">
            <w:pPr>
              <w:pStyle w:val="04TEXTOTABELAS"/>
              <w:rPr>
                <w:lang w:val="en-US"/>
              </w:rPr>
            </w:pPr>
            <w:r>
              <w:rPr>
                <w:b/>
                <w:lang w:val="en-US"/>
              </w:rPr>
              <w:t>III.</w:t>
            </w:r>
            <w:r>
              <w:rPr>
                <w:lang w:val="en-US"/>
              </w:rPr>
              <w:t xml:space="preserve"> we</w:t>
            </w:r>
          </w:p>
          <w:p w:rsidR="00F82C8B" w:rsidRDefault="00D349F3">
            <w:pPr>
              <w:pStyle w:val="04TEXTOTABELAS"/>
              <w:rPr>
                <w:lang w:val="en-US"/>
              </w:rPr>
            </w:pPr>
            <w:r>
              <w:rPr>
                <w:b/>
                <w:lang w:val="en-US"/>
              </w:rPr>
              <w:t>IV.</w:t>
            </w:r>
            <w:r>
              <w:rPr>
                <w:lang w:val="en-US"/>
              </w:rPr>
              <w:t xml:space="preserve"> them</w:t>
            </w:r>
          </w:p>
          <w:p w:rsidR="00F82C8B" w:rsidRDefault="00D349F3">
            <w:pPr>
              <w:pStyle w:val="04TEXTOTABELAS"/>
              <w:rPr>
                <w:lang w:val="en-US"/>
              </w:rPr>
            </w:pPr>
            <w:r>
              <w:rPr>
                <w:b/>
                <w:lang w:val="en-US"/>
              </w:rPr>
              <w:t>V.</w:t>
            </w:r>
            <w:r>
              <w:rPr>
                <w:lang w:val="en-US"/>
              </w:rPr>
              <w:t xml:space="preserve"> They</w:t>
            </w:r>
          </w:p>
          <w:p w:rsidR="00F82C8B" w:rsidRDefault="00D349F3">
            <w:pPr>
              <w:pStyle w:val="04TEXTOTABELAS"/>
              <w:rPr>
                <w:lang w:val="en-US"/>
              </w:rPr>
            </w:pPr>
            <w:r>
              <w:rPr>
                <w:b/>
                <w:lang w:val="en-US"/>
              </w:rPr>
              <w:t>VI.</w:t>
            </w:r>
            <w:r>
              <w:rPr>
                <w:lang w:val="en-US"/>
              </w:rPr>
              <w:t xml:space="preserve"> us</w:t>
            </w:r>
          </w:p>
          <w:p w:rsidR="00F82C8B" w:rsidRDefault="00D349F3">
            <w:pPr>
              <w:pStyle w:val="04TEXTOTABELAS"/>
              <w:rPr>
                <w:lang w:val="en-US"/>
              </w:rPr>
            </w:pPr>
            <w:r>
              <w:rPr>
                <w:b/>
                <w:lang w:val="en-US"/>
              </w:rPr>
              <w:t>VII.</w:t>
            </w:r>
            <w:r>
              <w:rPr>
                <w:lang w:val="en-US"/>
              </w:rPr>
              <w:t xml:space="preserve"> It</w:t>
            </w:r>
          </w:p>
          <w:p w:rsidR="00F82C8B" w:rsidRDefault="00D349F3">
            <w:pPr>
              <w:pStyle w:val="04TEXTOTABELAS"/>
              <w:rPr>
                <w:lang w:val="en-US"/>
              </w:rPr>
            </w:pPr>
            <w:r>
              <w:rPr>
                <w:b/>
                <w:lang w:val="en-US"/>
              </w:rPr>
              <w:t>VIII.</w:t>
            </w:r>
            <w:r>
              <w:rPr>
                <w:lang w:val="en-US"/>
              </w:rPr>
              <w:t xml:space="preserve"> She</w:t>
            </w:r>
          </w:p>
          <w:p w:rsidR="00F82C8B" w:rsidRDefault="00D349F3">
            <w:pPr>
              <w:pStyle w:val="04TEXTOTABELAS"/>
              <w:rPr>
                <w:lang w:val="en-US"/>
              </w:rPr>
            </w:pPr>
            <w:r>
              <w:rPr>
                <w:b/>
                <w:lang w:val="en-US"/>
              </w:rPr>
              <w:t>IX.</w:t>
            </w:r>
            <w:r>
              <w:rPr>
                <w:lang w:val="en-US"/>
              </w:rPr>
              <w:t xml:space="preserve"> it</w:t>
            </w:r>
          </w:p>
        </w:tc>
        <w:tc>
          <w:tcPr>
            <w:tcW w:w="1757" w:type="dxa"/>
            <w:gridSpan w:val="2"/>
            <w:shd w:val="clear" w:color="auto" w:fill="auto"/>
            <w:tcMar>
              <w:left w:w="108" w:type="dxa"/>
            </w:tcMar>
          </w:tcPr>
          <w:p w:rsidR="00F82C8B" w:rsidRDefault="00F82C8B">
            <w:pPr>
              <w:pStyle w:val="04TEXTOTABELAS"/>
              <w:rPr>
                <w:lang w:val="en-US"/>
              </w:rPr>
            </w:pPr>
          </w:p>
        </w:tc>
        <w:tc>
          <w:tcPr>
            <w:tcW w:w="1758" w:type="dxa"/>
            <w:shd w:val="clear" w:color="auto" w:fill="auto"/>
            <w:tcMar>
              <w:left w:w="108" w:type="dxa"/>
            </w:tcMar>
          </w:tcPr>
          <w:p w:rsidR="00F82C8B" w:rsidRDefault="00F82C8B">
            <w:pPr>
              <w:pStyle w:val="04TEXTOTABELAS"/>
              <w:rPr>
                <w:lang w:val="en-US"/>
              </w:rPr>
            </w:pPr>
          </w:p>
        </w:tc>
        <w:tc>
          <w:tcPr>
            <w:tcW w:w="1757" w:type="dxa"/>
            <w:shd w:val="clear" w:color="auto" w:fill="auto"/>
            <w:tcMar>
              <w:left w:w="108" w:type="dxa"/>
            </w:tcMar>
          </w:tcPr>
          <w:p w:rsidR="00F82C8B" w:rsidRDefault="00F82C8B">
            <w:pPr>
              <w:pStyle w:val="04TEXTOTABELAS"/>
              <w:rPr>
                <w:lang w:val="en-US"/>
              </w:rPr>
            </w:pPr>
          </w:p>
        </w:tc>
      </w:tr>
      <w:tr w:rsidR="00F82C8B">
        <w:tc>
          <w:tcPr>
            <w:tcW w:w="1100" w:type="dxa"/>
            <w:shd w:val="clear" w:color="auto" w:fill="auto"/>
            <w:tcMar>
              <w:left w:w="108" w:type="dxa"/>
            </w:tcMar>
          </w:tcPr>
          <w:p w:rsidR="00F82C8B" w:rsidRDefault="00D349F3">
            <w:pPr>
              <w:pStyle w:val="04TEXTOTABELAS"/>
            </w:pPr>
            <w:r>
              <w:rPr>
                <w:b/>
              </w:rPr>
              <w:t>6</w:t>
            </w:r>
          </w:p>
        </w:tc>
        <w:tc>
          <w:tcPr>
            <w:tcW w:w="1419" w:type="dxa"/>
            <w:shd w:val="clear" w:color="auto" w:fill="auto"/>
            <w:tcMar>
              <w:left w:w="108" w:type="dxa"/>
            </w:tcMar>
          </w:tcPr>
          <w:p w:rsidR="00F82C8B" w:rsidRDefault="00D349F3">
            <w:pPr>
              <w:pStyle w:val="04TEXTOTABELAS"/>
              <w:rPr>
                <w:lang w:val="en-US"/>
              </w:rPr>
            </w:pPr>
            <w:r>
              <w:t>(</w:t>
            </w:r>
            <w:r>
              <w:rPr>
                <w:b/>
              </w:rPr>
              <w:t>EF07LI23</w:t>
            </w:r>
            <w:r>
              <w:t>)</w:t>
            </w:r>
          </w:p>
        </w:tc>
        <w:tc>
          <w:tcPr>
            <w:tcW w:w="2126" w:type="dxa"/>
            <w:gridSpan w:val="2"/>
            <w:shd w:val="clear" w:color="auto" w:fill="auto"/>
            <w:tcMar>
              <w:left w:w="108" w:type="dxa"/>
            </w:tcMar>
          </w:tcPr>
          <w:p w:rsidR="00F82C8B" w:rsidRDefault="00D349F3">
            <w:pPr>
              <w:pStyle w:val="04TEXTOTABELAS"/>
            </w:pPr>
            <w:r>
              <w:rPr>
                <w:b/>
                <w:lang w:val="fr-FR"/>
              </w:rPr>
              <w:t>b</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rPr>
                <w:b/>
              </w:rPr>
            </w:pPr>
            <w:r>
              <w:rPr>
                <w:b/>
              </w:rPr>
              <w:t>7</w:t>
            </w:r>
          </w:p>
        </w:tc>
        <w:tc>
          <w:tcPr>
            <w:tcW w:w="1419" w:type="dxa"/>
            <w:shd w:val="clear" w:color="auto" w:fill="auto"/>
            <w:tcMar>
              <w:left w:w="108" w:type="dxa"/>
            </w:tcMar>
          </w:tcPr>
          <w:p w:rsidR="00F82C8B" w:rsidRDefault="00D349F3">
            <w:pPr>
              <w:pStyle w:val="04TEXTOTABELAS"/>
            </w:pPr>
            <w:r>
              <w:t>(</w:t>
            </w:r>
            <w:r>
              <w:rPr>
                <w:b/>
              </w:rPr>
              <w:t>EF07LI04</w:t>
            </w:r>
            <w:r>
              <w:t>)</w:t>
            </w:r>
          </w:p>
        </w:tc>
        <w:tc>
          <w:tcPr>
            <w:tcW w:w="2126" w:type="dxa"/>
            <w:gridSpan w:val="2"/>
            <w:shd w:val="clear" w:color="auto" w:fill="auto"/>
            <w:tcMar>
              <w:left w:w="108" w:type="dxa"/>
            </w:tcMar>
          </w:tcPr>
          <w:p w:rsidR="00F82C8B" w:rsidRDefault="00D349F3">
            <w:pPr>
              <w:pStyle w:val="04TEXTOTABELAS"/>
              <w:rPr>
                <w:b/>
                <w:lang w:val="fr-FR"/>
              </w:rPr>
            </w:pPr>
            <w:r>
              <w:rPr>
                <w:b/>
              </w:rPr>
              <w:t>d</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rPr>
                <w:b/>
              </w:rPr>
            </w:pPr>
            <w:r>
              <w:rPr>
                <w:b/>
              </w:rPr>
              <w:t>8</w:t>
            </w:r>
          </w:p>
        </w:tc>
        <w:tc>
          <w:tcPr>
            <w:tcW w:w="1419" w:type="dxa"/>
            <w:shd w:val="clear" w:color="auto" w:fill="auto"/>
            <w:tcMar>
              <w:left w:w="108" w:type="dxa"/>
            </w:tcMar>
          </w:tcPr>
          <w:p w:rsidR="00F82C8B" w:rsidRDefault="00D349F3">
            <w:pPr>
              <w:pStyle w:val="04TEXTOTABELAS"/>
            </w:pPr>
            <w:r>
              <w:t>(</w:t>
            </w:r>
            <w:r>
              <w:rPr>
                <w:b/>
              </w:rPr>
              <w:t>EF07LI03</w:t>
            </w:r>
            <w:r>
              <w:t>)</w:t>
            </w:r>
          </w:p>
        </w:tc>
        <w:tc>
          <w:tcPr>
            <w:tcW w:w="2126" w:type="dxa"/>
            <w:gridSpan w:val="2"/>
            <w:shd w:val="clear" w:color="auto" w:fill="auto"/>
            <w:tcMar>
              <w:left w:w="108" w:type="dxa"/>
            </w:tcMar>
          </w:tcPr>
          <w:p w:rsidR="00F82C8B" w:rsidRDefault="00D349F3">
            <w:pPr>
              <w:pStyle w:val="04TEXTOTABELAS"/>
              <w:rPr>
                <w:b/>
                <w:lang w:val="fr-FR"/>
              </w:rPr>
            </w:pPr>
            <w:r>
              <w:rPr>
                <w:b/>
              </w:rPr>
              <w:t>d</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rPr>
                <w:b/>
              </w:rPr>
            </w:pPr>
            <w:r>
              <w:rPr>
                <w:b/>
              </w:rPr>
              <w:t>9</w:t>
            </w:r>
          </w:p>
        </w:tc>
        <w:tc>
          <w:tcPr>
            <w:tcW w:w="1419" w:type="dxa"/>
            <w:shd w:val="clear" w:color="auto" w:fill="auto"/>
            <w:tcMar>
              <w:left w:w="108" w:type="dxa"/>
            </w:tcMar>
          </w:tcPr>
          <w:p w:rsidR="00F82C8B" w:rsidRDefault="00D349F3">
            <w:pPr>
              <w:pStyle w:val="04TEXTOTABELAS"/>
            </w:pPr>
            <w:r>
              <w:t>(</w:t>
            </w:r>
            <w:r>
              <w:rPr>
                <w:b/>
              </w:rPr>
              <w:t>EF07LI12</w:t>
            </w:r>
            <w:r>
              <w:t xml:space="preserve">) </w:t>
            </w:r>
          </w:p>
        </w:tc>
        <w:tc>
          <w:tcPr>
            <w:tcW w:w="2126" w:type="dxa"/>
            <w:gridSpan w:val="2"/>
            <w:shd w:val="clear" w:color="auto" w:fill="auto"/>
            <w:tcMar>
              <w:left w:w="108" w:type="dxa"/>
            </w:tcMar>
          </w:tcPr>
          <w:p w:rsidR="00F82C8B" w:rsidRDefault="00D349F3">
            <w:pPr>
              <w:pStyle w:val="04TEXTOTABELAS"/>
              <w:rPr>
                <w:b/>
                <w:lang w:val="fr-FR"/>
              </w:rPr>
            </w:pPr>
            <w:proofErr w:type="gramStart"/>
            <w:r>
              <w:rPr>
                <w:b/>
              </w:rPr>
              <w:t>a</w:t>
            </w:r>
            <w:r>
              <w:t xml:space="preserve">, </w:t>
            </w:r>
            <w:r>
              <w:rPr>
                <w:b/>
              </w:rPr>
              <w:t>b</w:t>
            </w:r>
            <w:proofErr w:type="gramEnd"/>
            <w:r>
              <w:t xml:space="preserve">, </w:t>
            </w:r>
            <w:r>
              <w:rPr>
                <w:b/>
              </w:rPr>
              <w:t>d</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rPr>
                <w:b/>
              </w:rPr>
            </w:pPr>
            <w:r>
              <w:rPr>
                <w:b/>
              </w:rPr>
              <w:t>10</w:t>
            </w:r>
          </w:p>
        </w:tc>
        <w:tc>
          <w:tcPr>
            <w:tcW w:w="1419" w:type="dxa"/>
            <w:shd w:val="clear" w:color="auto" w:fill="auto"/>
            <w:tcMar>
              <w:left w:w="108" w:type="dxa"/>
            </w:tcMar>
          </w:tcPr>
          <w:p w:rsidR="00F82C8B" w:rsidRDefault="00D349F3">
            <w:pPr>
              <w:pStyle w:val="04TEXTOTABELAS"/>
            </w:pPr>
            <w:r w:rsidRPr="002708C0">
              <w:t>(</w:t>
            </w:r>
            <w:r w:rsidRPr="002708C0">
              <w:rPr>
                <w:b/>
              </w:rPr>
              <w:t>EF06LI15</w:t>
            </w:r>
            <w:r w:rsidRPr="002708C0">
              <w:t>)</w:t>
            </w:r>
          </w:p>
        </w:tc>
        <w:tc>
          <w:tcPr>
            <w:tcW w:w="2126" w:type="dxa"/>
            <w:gridSpan w:val="2"/>
            <w:shd w:val="clear" w:color="auto" w:fill="auto"/>
            <w:tcMar>
              <w:left w:w="108" w:type="dxa"/>
            </w:tcMar>
          </w:tcPr>
          <w:p w:rsidR="00F82C8B" w:rsidRDefault="00D349F3">
            <w:pPr>
              <w:pStyle w:val="04TEXTOTABELAS"/>
            </w:pPr>
            <w:r>
              <w:t>Respostas pessoais.</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r w:rsidR="00F82C8B">
        <w:tc>
          <w:tcPr>
            <w:tcW w:w="1100" w:type="dxa"/>
            <w:shd w:val="clear" w:color="auto" w:fill="auto"/>
            <w:tcMar>
              <w:left w:w="108" w:type="dxa"/>
            </w:tcMar>
          </w:tcPr>
          <w:p w:rsidR="00F82C8B" w:rsidRDefault="00D349F3">
            <w:pPr>
              <w:pStyle w:val="04TEXTOTABELAS"/>
              <w:rPr>
                <w:b/>
              </w:rPr>
            </w:pPr>
            <w:r>
              <w:rPr>
                <w:b/>
              </w:rPr>
              <w:t>11</w:t>
            </w:r>
          </w:p>
        </w:tc>
        <w:tc>
          <w:tcPr>
            <w:tcW w:w="1419" w:type="dxa"/>
            <w:shd w:val="clear" w:color="auto" w:fill="auto"/>
            <w:tcMar>
              <w:left w:w="108" w:type="dxa"/>
            </w:tcMar>
          </w:tcPr>
          <w:p w:rsidR="00F82C8B" w:rsidRPr="002708C0" w:rsidRDefault="00D349F3">
            <w:pPr>
              <w:pStyle w:val="04TEXTOTABELAS"/>
              <w:rPr>
                <w:b/>
              </w:rPr>
            </w:pPr>
            <w:r w:rsidRPr="002708C0">
              <w:t>(</w:t>
            </w:r>
            <w:r w:rsidRPr="002708C0">
              <w:rPr>
                <w:b/>
              </w:rPr>
              <w:t>EF07LI05</w:t>
            </w:r>
            <w:r w:rsidRPr="002708C0">
              <w:t>)</w:t>
            </w:r>
            <w:r w:rsidRPr="002708C0">
              <w:rPr>
                <w:b/>
              </w:rPr>
              <w:t xml:space="preserve"> </w:t>
            </w:r>
          </w:p>
        </w:tc>
        <w:tc>
          <w:tcPr>
            <w:tcW w:w="2126" w:type="dxa"/>
            <w:gridSpan w:val="2"/>
            <w:shd w:val="clear" w:color="auto" w:fill="auto"/>
            <w:tcMar>
              <w:left w:w="108" w:type="dxa"/>
            </w:tcMar>
          </w:tcPr>
          <w:p w:rsidR="00F82C8B" w:rsidRDefault="00D349F3">
            <w:pPr>
              <w:pStyle w:val="04TEXTOTABELAS"/>
            </w:pPr>
            <w:r>
              <w:t>Respostas pessoais.</w:t>
            </w:r>
          </w:p>
        </w:tc>
        <w:tc>
          <w:tcPr>
            <w:tcW w:w="1757" w:type="dxa"/>
            <w:gridSpan w:val="2"/>
            <w:shd w:val="clear" w:color="auto" w:fill="auto"/>
            <w:tcMar>
              <w:left w:w="108" w:type="dxa"/>
            </w:tcMar>
          </w:tcPr>
          <w:p w:rsidR="00F82C8B" w:rsidRDefault="00F82C8B">
            <w:pPr>
              <w:pStyle w:val="04TEXTOTABELAS"/>
            </w:pPr>
          </w:p>
        </w:tc>
        <w:tc>
          <w:tcPr>
            <w:tcW w:w="1758" w:type="dxa"/>
            <w:shd w:val="clear" w:color="auto" w:fill="auto"/>
            <w:tcMar>
              <w:left w:w="108" w:type="dxa"/>
            </w:tcMar>
          </w:tcPr>
          <w:p w:rsidR="00F82C8B" w:rsidRDefault="00F82C8B">
            <w:pPr>
              <w:pStyle w:val="04TEXTOTABELAS"/>
            </w:pPr>
          </w:p>
        </w:tc>
        <w:tc>
          <w:tcPr>
            <w:tcW w:w="1757" w:type="dxa"/>
            <w:shd w:val="clear" w:color="auto" w:fill="auto"/>
            <w:tcMar>
              <w:left w:w="108" w:type="dxa"/>
            </w:tcMar>
          </w:tcPr>
          <w:p w:rsidR="00F82C8B" w:rsidRDefault="00F82C8B">
            <w:pPr>
              <w:pStyle w:val="04TEXTOTABELAS"/>
            </w:pPr>
          </w:p>
        </w:tc>
      </w:tr>
    </w:tbl>
    <w:p w:rsidR="00F82C8B" w:rsidRDefault="00D349F3">
      <w:r>
        <w:br w:type="page"/>
      </w:r>
      <w:bookmarkStart w:id="0" w:name="_GoBack"/>
      <w:bookmarkEnd w:id="0"/>
    </w:p>
    <w:p w:rsidR="00F82C8B" w:rsidRDefault="00F82C8B">
      <w:pPr>
        <w:pStyle w:val="02TEXTOPRINCIPAL"/>
      </w:pPr>
    </w:p>
    <w:p w:rsidR="00F82C8B" w:rsidRDefault="00D349F3">
      <w:pPr>
        <w:pStyle w:val="01TITULO2"/>
      </w:pPr>
      <w:r>
        <w:t>Descrição das habilidades avaliadas</w:t>
      </w:r>
    </w:p>
    <w:p w:rsidR="00F82C8B" w:rsidRDefault="00F82C8B">
      <w:pPr>
        <w:pStyle w:val="02TEXTOPRINCIPAL"/>
      </w:pPr>
    </w:p>
    <w:tbl>
      <w:tblPr>
        <w:tblStyle w:val="Tabelacomgrade"/>
        <w:tblW w:w="9776" w:type="dxa"/>
        <w:tblLook w:val="04A0" w:firstRow="1" w:lastRow="0" w:firstColumn="1" w:lastColumn="0" w:noHBand="0" w:noVBand="1"/>
      </w:tblPr>
      <w:tblGrid>
        <w:gridCol w:w="1980"/>
        <w:gridCol w:w="7796"/>
      </w:tblGrid>
      <w:tr w:rsidR="00F82C8B">
        <w:tc>
          <w:tcPr>
            <w:tcW w:w="1980" w:type="dxa"/>
            <w:shd w:val="clear" w:color="auto" w:fill="auto"/>
            <w:tcMar>
              <w:left w:w="108" w:type="dxa"/>
            </w:tcMar>
          </w:tcPr>
          <w:p w:rsidR="00F82C8B" w:rsidRDefault="00D349F3">
            <w:pPr>
              <w:pStyle w:val="04TEXTOTABELAS"/>
              <w:rPr>
                <w:b/>
                <w:bCs/>
              </w:rPr>
            </w:pPr>
            <w:r>
              <w:rPr>
                <w:b/>
                <w:bCs/>
              </w:rPr>
              <w:t>Questão 1</w:t>
            </w:r>
          </w:p>
        </w:tc>
        <w:tc>
          <w:tcPr>
            <w:tcW w:w="7795" w:type="dxa"/>
            <w:shd w:val="clear" w:color="auto" w:fill="auto"/>
            <w:tcMar>
              <w:left w:w="108" w:type="dxa"/>
            </w:tcMar>
          </w:tcPr>
          <w:p w:rsidR="00F82C8B" w:rsidRDefault="00D349F3">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r>
      <w:tr w:rsidR="00F82C8B">
        <w:tc>
          <w:tcPr>
            <w:tcW w:w="1980" w:type="dxa"/>
            <w:shd w:val="clear" w:color="auto" w:fill="auto"/>
            <w:tcMar>
              <w:left w:w="108" w:type="dxa"/>
            </w:tcMar>
          </w:tcPr>
          <w:p w:rsidR="00F82C8B" w:rsidRDefault="00D349F3">
            <w:pPr>
              <w:pStyle w:val="04TEXTOTABELAS"/>
              <w:rPr>
                <w:b/>
                <w:bCs/>
              </w:rPr>
            </w:pPr>
            <w:r>
              <w:rPr>
                <w:b/>
                <w:bCs/>
              </w:rPr>
              <w:t>Questão 2</w:t>
            </w:r>
          </w:p>
        </w:tc>
        <w:tc>
          <w:tcPr>
            <w:tcW w:w="7795" w:type="dxa"/>
            <w:shd w:val="clear" w:color="auto" w:fill="auto"/>
            <w:tcMar>
              <w:left w:w="108" w:type="dxa"/>
            </w:tcMar>
          </w:tcPr>
          <w:p w:rsidR="00F82C8B" w:rsidRDefault="00D349F3">
            <w:pPr>
              <w:pStyle w:val="04TEXTOTABELAS"/>
            </w:pPr>
            <w:r>
              <w:t>(</w:t>
            </w:r>
            <w:r>
              <w:rPr>
                <w:b/>
              </w:rPr>
              <w:t>EF07LI07</w:t>
            </w:r>
            <w:r>
              <w:t>) Identificar a(s) informação(</w:t>
            </w:r>
            <w:proofErr w:type="spellStart"/>
            <w:r>
              <w:t>ões</w:t>
            </w:r>
            <w:proofErr w:type="spellEnd"/>
            <w:r>
              <w:t>)-chave de partes de um texto em língua inglesa (parágrafos).</w:t>
            </w:r>
          </w:p>
          <w:p w:rsidR="00F82C8B" w:rsidRDefault="00D349F3">
            <w:pPr>
              <w:pStyle w:val="04TEXTOTABELAS"/>
            </w:pPr>
            <w:r>
              <w:t>(</w:t>
            </w:r>
            <w:r>
              <w:rPr>
                <w:b/>
              </w:rPr>
              <w:t>EF07LI08</w:t>
            </w:r>
            <w:r>
              <w:t>) Relacionar as partes de um texto (parágrafos) para construir seu sentido global.</w:t>
            </w:r>
          </w:p>
        </w:tc>
      </w:tr>
      <w:tr w:rsidR="00F82C8B">
        <w:tc>
          <w:tcPr>
            <w:tcW w:w="1980" w:type="dxa"/>
            <w:shd w:val="clear" w:color="auto" w:fill="auto"/>
            <w:tcMar>
              <w:left w:w="108" w:type="dxa"/>
            </w:tcMar>
          </w:tcPr>
          <w:p w:rsidR="00F82C8B" w:rsidRDefault="00D349F3">
            <w:pPr>
              <w:pStyle w:val="04TEXTOTABELAS"/>
              <w:rPr>
                <w:b/>
                <w:bCs/>
              </w:rPr>
            </w:pPr>
            <w:r>
              <w:rPr>
                <w:b/>
                <w:bCs/>
              </w:rPr>
              <w:t>Questão 3</w:t>
            </w:r>
          </w:p>
        </w:tc>
        <w:tc>
          <w:tcPr>
            <w:tcW w:w="7795" w:type="dxa"/>
            <w:shd w:val="clear" w:color="auto" w:fill="auto"/>
            <w:tcMar>
              <w:left w:w="108" w:type="dxa"/>
            </w:tcMar>
          </w:tcPr>
          <w:p w:rsidR="00F82C8B" w:rsidRDefault="00D349F3">
            <w:pPr>
              <w:pStyle w:val="04TEXTOTABELAS"/>
            </w:pPr>
            <w:r>
              <w:t>(</w:t>
            </w:r>
            <w:r>
              <w:rPr>
                <w:b/>
              </w:rPr>
              <w:t>EF07LI09</w:t>
            </w:r>
            <w:r>
              <w:t>) Selecionar, em um texto, a informação desejada como objetivo de leitura.</w:t>
            </w:r>
          </w:p>
        </w:tc>
      </w:tr>
      <w:tr w:rsidR="00F82C8B">
        <w:tc>
          <w:tcPr>
            <w:tcW w:w="1980" w:type="dxa"/>
            <w:shd w:val="clear" w:color="auto" w:fill="auto"/>
            <w:tcMar>
              <w:left w:w="108" w:type="dxa"/>
            </w:tcMar>
          </w:tcPr>
          <w:p w:rsidR="00F82C8B" w:rsidRDefault="00D349F3">
            <w:pPr>
              <w:pStyle w:val="04TEXTOTABELAS"/>
              <w:rPr>
                <w:b/>
                <w:bCs/>
              </w:rPr>
            </w:pPr>
            <w:r>
              <w:rPr>
                <w:b/>
                <w:bCs/>
              </w:rPr>
              <w:t>Questão 4</w:t>
            </w:r>
          </w:p>
        </w:tc>
        <w:tc>
          <w:tcPr>
            <w:tcW w:w="7795" w:type="dxa"/>
            <w:shd w:val="clear" w:color="auto" w:fill="auto"/>
            <w:tcMar>
              <w:left w:w="108" w:type="dxa"/>
            </w:tcMar>
          </w:tcPr>
          <w:p w:rsidR="00F82C8B" w:rsidRDefault="00D349F3">
            <w:pPr>
              <w:pStyle w:val="04TEXTOTABELAS"/>
            </w:pPr>
            <w:r>
              <w:t>(</w:t>
            </w:r>
            <w:r>
              <w:rPr>
                <w:b/>
              </w:rPr>
              <w:t>EF07LI17</w:t>
            </w:r>
            <w:r>
              <w:t>) Explorar o caráter polissêmico de palavras de acordo com o contexto de uso.</w:t>
            </w:r>
          </w:p>
        </w:tc>
      </w:tr>
      <w:tr w:rsidR="00F82C8B">
        <w:tc>
          <w:tcPr>
            <w:tcW w:w="1980" w:type="dxa"/>
            <w:shd w:val="clear" w:color="auto" w:fill="auto"/>
            <w:tcMar>
              <w:left w:w="108" w:type="dxa"/>
            </w:tcMar>
          </w:tcPr>
          <w:p w:rsidR="00F82C8B" w:rsidRDefault="00D349F3">
            <w:pPr>
              <w:pStyle w:val="04TEXTOTABELAS"/>
              <w:rPr>
                <w:b/>
                <w:bCs/>
              </w:rPr>
            </w:pPr>
            <w:r>
              <w:rPr>
                <w:b/>
                <w:bCs/>
              </w:rPr>
              <w:t>Questão 5</w:t>
            </w:r>
          </w:p>
        </w:tc>
        <w:tc>
          <w:tcPr>
            <w:tcW w:w="7795" w:type="dxa"/>
            <w:shd w:val="clear" w:color="auto" w:fill="auto"/>
            <w:tcMar>
              <w:left w:w="108" w:type="dxa"/>
            </w:tcMar>
          </w:tcPr>
          <w:p w:rsidR="00F82C8B" w:rsidRDefault="00D349F3">
            <w:pPr>
              <w:pStyle w:val="04TEXTOTABELAS"/>
            </w:pPr>
            <w:r>
              <w:t>(</w:t>
            </w:r>
            <w:r>
              <w:rPr>
                <w:b/>
              </w:rPr>
              <w:t>EF07LI19</w:t>
            </w:r>
            <w:r>
              <w:t xml:space="preserve">) Discriminar sujeito de objeto utilizando pronomes a eles relacionados. </w:t>
            </w:r>
          </w:p>
        </w:tc>
      </w:tr>
      <w:tr w:rsidR="00F82C8B">
        <w:tc>
          <w:tcPr>
            <w:tcW w:w="1980" w:type="dxa"/>
            <w:shd w:val="clear" w:color="auto" w:fill="auto"/>
            <w:tcMar>
              <w:left w:w="108" w:type="dxa"/>
            </w:tcMar>
          </w:tcPr>
          <w:p w:rsidR="00F82C8B" w:rsidRDefault="00D349F3">
            <w:pPr>
              <w:pStyle w:val="04TEXTOTABELAS"/>
              <w:rPr>
                <w:b/>
                <w:bCs/>
              </w:rPr>
            </w:pPr>
            <w:r>
              <w:rPr>
                <w:b/>
                <w:bCs/>
              </w:rPr>
              <w:t>Questão 6</w:t>
            </w:r>
          </w:p>
        </w:tc>
        <w:tc>
          <w:tcPr>
            <w:tcW w:w="7795" w:type="dxa"/>
            <w:shd w:val="clear" w:color="auto" w:fill="auto"/>
            <w:tcMar>
              <w:left w:w="108" w:type="dxa"/>
            </w:tcMar>
          </w:tcPr>
          <w:p w:rsidR="00F82C8B" w:rsidRDefault="00D349F3">
            <w:pPr>
              <w:pStyle w:val="04TEXTOTABELAS"/>
            </w:pPr>
            <w:r>
              <w:t>(</w:t>
            </w:r>
            <w:r>
              <w:rPr>
                <w:b/>
              </w:rPr>
              <w:t>EF07LI23</w:t>
            </w:r>
            <w:r>
              <w:t>) Reconhecer a variação linguística como manifestação de formas de pensar e expressar o mundo.</w:t>
            </w:r>
          </w:p>
        </w:tc>
      </w:tr>
      <w:tr w:rsidR="00F82C8B">
        <w:tc>
          <w:tcPr>
            <w:tcW w:w="1980" w:type="dxa"/>
            <w:shd w:val="clear" w:color="auto" w:fill="auto"/>
            <w:tcMar>
              <w:left w:w="108" w:type="dxa"/>
            </w:tcMar>
          </w:tcPr>
          <w:p w:rsidR="00F82C8B" w:rsidRDefault="00D349F3">
            <w:pPr>
              <w:pStyle w:val="04TEXTOTABELAS"/>
              <w:rPr>
                <w:b/>
                <w:bCs/>
              </w:rPr>
            </w:pPr>
            <w:r>
              <w:rPr>
                <w:b/>
                <w:bCs/>
              </w:rPr>
              <w:t>Questão 7</w:t>
            </w:r>
          </w:p>
        </w:tc>
        <w:tc>
          <w:tcPr>
            <w:tcW w:w="7795" w:type="dxa"/>
            <w:shd w:val="clear" w:color="auto" w:fill="auto"/>
            <w:tcMar>
              <w:left w:w="108" w:type="dxa"/>
            </w:tcMar>
          </w:tcPr>
          <w:p w:rsidR="00F82C8B" w:rsidRDefault="00D349F3">
            <w:pPr>
              <w:pStyle w:val="04TEXTOTABELAS"/>
            </w:pPr>
            <w:r>
              <w:t>(</w:t>
            </w:r>
            <w:r>
              <w:rPr>
                <w:b/>
              </w:rPr>
              <w:t>EF07LI04</w:t>
            </w:r>
            <w:r>
              <w:t>) Identificar o contexto, a finalidade, o assunto e os interlocutores em textos orais presentes no cinema, na internet, na televisão, entre outros.</w:t>
            </w:r>
          </w:p>
        </w:tc>
      </w:tr>
      <w:tr w:rsidR="00F82C8B">
        <w:tc>
          <w:tcPr>
            <w:tcW w:w="1980" w:type="dxa"/>
            <w:shd w:val="clear" w:color="auto" w:fill="auto"/>
            <w:tcMar>
              <w:left w:w="108" w:type="dxa"/>
            </w:tcMar>
          </w:tcPr>
          <w:p w:rsidR="00F82C8B" w:rsidRDefault="00D349F3">
            <w:pPr>
              <w:pStyle w:val="04TEXTOTABELAS"/>
              <w:rPr>
                <w:b/>
                <w:bCs/>
              </w:rPr>
            </w:pPr>
            <w:r>
              <w:rPr>
                <w:b/>
                <w:bCs/>
              </w:rPr>
              <w:t>Questão 8</w:t>
            </w:r>
          </w:p>
        </w:tc>
        <w:tc>
          <w:tcPr>
            <w:tcW w:w="7795" w:type="dxa"/>
            <w:shd w:val="clear" w:color="auto" w:fill="auto"/>
            <w:tcMar>
              <w:left w:w="108" w:type="dxa"/>
            </w:tcMar>
          </w:tcPr>
          <w:p w:rsidR="00F82C8B" w:rsidRDefault="00D349F3">
            <w:pPr>
              <w:pStyle w:val="04TEXTOTABELAS"/>
            </w:pPr>
            <w:r>
              <w:t>(</w:t>
            </w:r>
            <w:r>
              <w:rPr>
                <w:b/>
              </w:rPr>
              <w:t>EF07LI03</w:t>
            </w:r>
            <w:r>
              <w:t xml:space="preserve">) Mobilizar conhecimentos prévios para compreender texto oral. </w:t>
            </w:r>
          </w:p>
        </w:tc>
      </w:tr>
      <w:tr w:rsidR="00F82C8B">
        <w:tc>
          <w:tcPr>
            <w:tcW w:w="1980" w:type="dxa"/>
            <w:shd w:val="clear" w:color="auto" w:fill="auto"/>
            <w:tcMar>
              <w:left w:w="108" w:type="dxa"/>
            </w:tcMar>
          </w:tcPr>
          <w:p w:rsidR="00F82C8B" w:rsidRDefault="00D349F3">
            <w:pPr>
              <w:pStyle w:val="04TEXTOTABELAS"/>
              <w:rPr>
                <w:b/>
                <w:bCs/>
              </w:rPr>
            </w:pPr>
            <w:r>
              <w:rPr>
                <w:b/>
                <w:bCs/>
              </w:rPr>
              <w:t>Questão 9</w:t>
            </w:r>
          </w:p>
        </w:tc>
        <w:tc>
          <w:tcPr>
            <w:tcW w:w="7795" w:type="dxa"/>
            <w:shd w:val="clear" w:color="auto" w:fill="auto"/>
            <w:tcMar>
              <w:left w:w="108" w:type="dxa"/>
            </w:tcMar>
          </w:tcPr>
          <w:p w:rsidR="00F82C8B" w:rsidRDefault="00D349F3">
            <w:pPr>
              <w:pStyle w:val="04TEXTOTABELAS"/>
            </w:pPr>
            <w:r>
              <w:t>(</w:t>
            </w:r>
            <w:r>
              <w:rPr>
                <w:b/>
              </w:rPr>
              <w:t>EF07LI12</w:t>
            </w:r>
            <w:r>
              <w:t xml:space="preserve">) Planejar a escrita de textos em função do contexto (público, finalidade, </w:t>
            </w:r>
            <w:r>
              <w:rPr>
                <w:i/>
              </w:rPr>
              <w:t>layout</w:t>
            </w:r>
            <w:r>
              <w:t xml:space="preserve"> e suporte).</w:t>
            </w:r>
          </w:p>
        </w:tc>
      </w:tr>
      <w:tr w:rsidR="00F82C8B">
        <w:tc>
          <w:tcPr>
            <w:tcW w:w="1980" w:type="dxa"/>
            <w:shd w:val="clear" w:color="auto" w:fill="auto"/>
            <w:tcMar>
              <w:left w:w="108" w:type="dxa"/>
            </w:tcMar>
          </w:tcPr>
          <w:p w:rsidR="00F82C8B" w:rsidRDefault="00D349F3">
            <w:pPr>
              <w:pStyle w:val="04TEXTOTABELAS"/>
              <w:rPr>
                <w:b/>
                <w:bCs/>
              </w:rPr>
            </w:pPr>
            <w:r>
              <w:rPr>
                <w:b/>
                <w:bCs/>
              </w:rPr>
              <w:t>Questão 10</w:t>
            </w:r>
          </w:p>
        </w:tc>
        <w:tc>
          <w:tcPr>
            <w:tcW w:w="7795" w:type="dxa"/>
            <w:shd w:val="clear" w:color="auto" w:fill="auto"/>
            <w:tcMar>
              <w:left w:w="108" w:type="dxa"/>
            </w:tcMar>
          </w:tcPr>
          <w:p w:rsidR="00F82C8B" w:rsidRDefault="00D349F3">
            <w:pPr>
              <w:pStyle w:val="04TEXTOTABELAS"/>
            </w:pPr>
            <w:r w:rsidRPr="00630EFD">
              <w:t>(</w:t>
            </w:r>
            <w:r w:rsidRPr="00630EFD">
              <w:rPr>
                <w:b/>
              </w:rPr>
              <w:t>EF06LI15</w:t>
            </w:r>
            <w:r w:rsidRPr="00630EFD">
              <w:t>) Produzir textos escritos em língua inglesa (histórias em quadrinhos, cartazes,</w:t>
            </w:r>
            <w:r>
              <w:t xml:space="preserve"> </w:t>
            </w:r>
            <w:r w:rsidRPr="00630EFD">
              <w:rPr>
                <w:i/>
              </w:rPr>
              <w:t>chats</w:t>
            </w:r>
            <w:r w:rsidRPr="00630EFD">
              <w:t>, blogues, agendas, fotolegendas, entre outros), sobre si mesmo, sua família, seus amigos,</w:t>
            </w:r>
            <w:r>
              <w:t xml:space="preserve"> </w:t>
            </w:r>
            <w:r w:rsidRPr="00630EFD">
              <w:t>gostos, preferências e rotinas, sua comunidade e seu contexto escolar.</w:t>
            </w:r>
          </w:p>
        </w:tc>
      </w:tr>
      <w:tr w:rsidR="00F82C8B">
        <w:tc>
          <w:tcPr>
            <w:tcW w:w="1980" w:type="dxa"/>
            <w:shd w:val="clear" w:color="auto" w:fill="auto"/>
            <w:tcMar>
              <w:left w:w="108" w:type="dxa"/>
            </w:tcMar>
          </w:tcPr>
          <w:p w:rsidR="00F82C8B" w:rsidRDefault="00D349F3">
            <w:pPr>
              <w:pStyle w:val="04TEXTOTABELAS"/>
              <w:rPr>
                <w:b/>
                <w:bCs/>
              </w:rPr>
            </w:pPr>
            <w:r>
              <w:rPr>
                <w:b/>
                <w:bCs/>
              </w:rPr>
              <w:t>Questão 11</w:t>
            </w:r>
          </w:p>
        </w:tc>
        <w:tc>
          <w:tcPr>
            <w:tcW w:w="7795" w:type="dxa"/>
            <w:shd w:val="clear" w:color="auto" w:fill="auto"/>
            <w:tcMar>
              <w:left w:w="108" w:type="dxa"/>
            </w:tcMar>
          </w:tcPr>
          <w:p w:rsidR="00F82C8B" w:rsidRDefault="00D349F3">
            <w:pPr>
              <w:pStyle w:val="04TEXTOTABELAS"/>
            </w:pPr>
            <w:r w:rsidRPr="00630EFD">
              <w:t>(</w:t>
            </w:r>
            <w:r w:rsidRPr="00630EFD">
              <w:rPr>
                <w:b/>
              </w:rPr>
              <w:t>EF07LI05</w:t>
            </w:r>
            <w:r w:rsidRPr="00630EFD">
              <w:t>) Compor, em língua inglesa, narrativas orais sobre fatos, acontecimentos e</w:t>
            </w:r>
            <w:r>
              <w:t xml:space="preserve"> </w:t>
            </w:r>
            <w:r w:rsidRPr="00630EFD">
              <w:t>personalidades marcantes do passado.</w:t>
            </w:r>
          </w:p>
        </w:tc>
      </w:tr>
    </w:tbl>
    <w:p w:rsidR="00F82C8B" w:rsidRDefault="00D349F3">
      <w:pPr>
        <w:pStyle w:val="02TEXTOPRINCIPAL"/>
      </w:pPr>
      <w:r>
        <w:br w:type="page"/>
      </w:r>
    </w:p>
    <w:p w:rsidR="00F82C8B" w:rsidRDefault="00F82C8B">
      <w:pPr>
        <w:pStyle w:val="02TEXTOPRINCIPAL"/>
      </w:pPr>
    </w:p>
    <w:p w:rsidR="00F82C8B" w:rsidRDefault="00D349F3">
      <w:pPr>
        <w:pStyle w:val="01TITULO2"/>
      </w:pPr>
      <w:r>
        <w:t>Ficha de acompanhamento das aprendizagens dos/as estudantes</w:t>
      </w:r>
    </w:p>
    <w:p w:rsidR="00F82C8B" w:rsidRDefault="00D349F3">
      <w:pPr>
        <w:pStyle w:val="02TEXTOPRINCIPAL"/>
      </w:pPr>
      <w:r>
        <w:t>Professor/a, sugere-se utilizar a ficha a seguir para o acompanhamento das aprendizagens dos/as estudantes a cada bimestre. Ela pode auxiliar seu trabalho em sala de aula, assim como reuniões de conselho de classe e reuniões com famílias ou responsáveis pelos/as estudantes.</w:t>
      </w:r>
    </w:p>
    <w:p w:rsidR="00F82C8B" w:rsidRDefault="00D349F3">
      <w:pPr>
        <w:pStyle w:val="02TEXTOPRINCIPAL"/>
      </w:pPr>
      <w:r>
        <w:t xml:space="preserve">Recomenda-se a personalização da ficha de acordo com as necessidades de cada estudante e turma, com os objetivos de cada bimestre e suas práticas de sala de aula. </w:t>
      </w:r>
    </w:p>
    <w:p w:rsidR="00F82C8B" w:rsidRDefault="00D349F3">
      <w:pPr>
        <w:pStyle w:val="02TEXTOPRINCIPAL"/>
      </w:pPr>
      <w:r>
        <w:t xml:space="preserve">A ficha é composta de quatro partes: a primeira apresenta itens referentes à aprendizagem de </w:t>
      </w:r>
      <w:proofErr w:type="spellStart"/>
      <w:r>
        <w:t>conteúdos</w:t>
      </w:r>
      <w:proofErr w:type="spellEnd"/>
      <w:r>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 marque em que grau os objetivos foram alcançados pelos/as estudantes: </w:t>
      </w:r>
      <w:r>
        <w:rPr>
          <w:b/>
        </w:rPr>
        <w:t>S</w:t>
      </w:r>
      <w:r>
        <w:t xml:space="preserve"> (sim), </w:t>
      </w:r>
      <w:r>
        <w:rPr>
          <w:b/>
        </w:rPr>
        <w:t>N</w:t>
      </w:r>
      <w:r>
        <w:t xml:space="preserve"> (não), </w:t>
      </w:r>
      <w:r>
        <w:rPr>
          <w:b/>
        </w:rPr>
        <w:t xml:space="preserve">CD </w:t>
      </w:r>
      <w:r>
        <w:t xml:space="preserve">(com dificuldade), </w:t>
      </w:r>
      <w:r>
        <w:rPr>
          <w:b/>
        </w:rPr>
        <w:t>CA</w:t>
      </w:r>
      <w:r>
        <w:t xml:space="preserve"> (com ajuda) ou </w:t>
      </w:r>
      <w:r>
        <w:rPr>
          <w:b/>
        </w:rPr>
        <w:t>EP</w:t>
      </w:r>
      <w: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rsidR="00F82C8B" w:rsidRDefault="00D349F3">
      <w:pPr>
        <w:rPr>
          <w:rFonts w:ascii="Calibri" w:eastAsia="Tahoma" w:hAnsi="Calibri" w:cs="Calibri"/>
          <w:b/>
          <w:sz w:val="24"/>
          <w:szCs w:val="24"/>
        </w:rPr>
      </w:pPr>
      <w:r>
        <w:br w:type="page"/>
      </w:r>
    </w:p>
    <w:p w:rsidR="00F82C8B" w:rsidRDefault="00F82C8B">
      <w:pPr>
        <w:pStyle w:val="02TEXTOPRINCIPAL"/>
        <w:rPr>
          <w:rFonts w:ascii="Calibri" w:hAnsi="Calibri" w:cs="Calibri"/>
          <w:b/>
          <w:sz w:val="24"/>
          <w:szCs w:val="24"/>
        </w:rPr>
      </w:pPr>
    </w:p>
    <w:p w:rsidR="00F82C8B" w:rsidRDefault="00D349F3">
      <w:pPr>
        <w:pStyle w:val="01TITULO3"/>
      </w:pPr>
      <w:r>
        <w:t>Ficha de acompanhamento individual</w:t>
      </w:r>
    </w:p>
    <w:p w:rsidR="00F82C8B" w:rsidRDefault="00D349F3">
      <w:pPr>
        <w:pStyle w:val="02TEXTOPRINCIPAL"/>
      </w:pPr>
      <w:r>
        <w:rPr>
          <w:b/>
        </w:rPr>
        <w:t>1.</w:t>
      </w:r>
      <w:r>
        <w:t xml:space="preserve"> Em quais </w:t>
      </w:r>
      <w:proofErr w:type="spellStart"/>
      <w:r>
        <w:t>conteúdos</w:t>
      </w:r>
      <w:proofErr w:type="spellEnd"/>
      <w:r>
        <w:t xml:space="preserve"> ou habilidades do componente curricular não houve aprendizagem satisfatória?</w:t>
      </w:r>
    </w:p>
    <w:p w:rsidR="00F82C8B" w:rsidRDefault="00D349F3">
      <w:pPr>
        <w:pStyle w:val="05LINHASRESPOSTA"/>
      </w:pPr>
      <w:r>
        <w:t>______________________________________________________________________________________</w:t>
      </w:r>
    </w:p>
    <w:p w:rsidR="00F82C8B" w:rsidRDefault="00D349F3">
      <w:pPr>
        <w:pStyle w:val="05LINHASRESPOSTA"/>
      </w:pPr>
      <w:r>
        <w:t>______________________________________________________________________________________</w:t>
      </w:r>
    </w:p>
    <w:p w:rsidR="00F82C8B" w:rsidRDefault="00D349F3">
      <w:pPr>
        <w:pStyle w:val="05LINHASRESPOSTA"/>
      </w:pPr>
      <w:r>
        <w:t>______________________________________________________________________________________</w:t>
      </w:r>
    </w:p>
    <w:p w:rsidR="00F82C8B" w:rsidRDefault="00F82C8B">
      <w:pPr>
        <w:pStyle w:val="02TEXTOPRINCIPAL"/>
      </w:pPr>
    </w:p>
    <w:p w:rsidR="00F82C8B" w:rsidRDefault="00D349F3">
      <w:pPr>
        <w:pStyle w:val="02TEXTOPRINCIPAL"/>
      </w:pPr>
      <w:r>
        <w:rPr>
          <w:b/>
        </w:rPr>
        <w:t>2.</w:t>
      </w:r>
      <w:r>
        <w:t xml:space="preserve"> Como o/a estudante foi avaliado/a?</w:t>
      </w:r>
    </w:p>
    <w:p w:rsidR="00F82C8B" w:rsidRDefault="00D349F3">
      <w:pPr>
        <w:pStyle w:val="02TEXTOPRINCIPAL"/>
      </w:pPr>
      <w:proofErr w:type="gramStart"/>
      <w:r>
        <w:t xml:space="preserve">(  </w:t>
      </w:r>
      <w:proofErr w:type="gramEnd"/>
      <w:r>
        <w:t xml:space="preserve"> ) Durante a realização das atividades e/ou trabalhos em sala de aula.</w:t>
      </w:r>
    </w:p>
    <w:p w:rsidR="00F82C8B" w:rsidRDefault="00D349F3">
      <w:pPr>
        <w:pStyle w:val="02TEXTOPRINCIPAL"/>
      </w:pPr>
      <w:proofErr w:type="gramStart"/>
      <w:r>
        <w:t xml:space="preserve">(  </w:t>
      </w:r>
      <w:proofErr w:type="gramEnd"/>
      <w:r>
        <w:t xml:space="preserve"> ) Por meio de avaliação diagnóstica, antes e depois de cada bimestre.</w:t>
      </w:r>
    </w:p>
    <w:p w:rsidR="00F82C8B" w:rsidRDefault="00D349F3">
      <w:pPr>
        <w:pStyle w:val="02TEXTOPRINCIPAL"/>
      </w:pPr>
      <w:proofErr w:type="gramStart"/>
      <w:r>
        <w:t xml:space="preserve">(  </w:t>
      </w:r>
      <w:proofErr w:type="gramEnd"/>
      <w:r>
        <w:t xml:space="preserve"> ) Por meio de atividades avaliativas.</w:t>
      </w:r>
    </w:p>
    <w:p w:rsidR="00F82C8B" w:rsidRDefault="00D349F3">
      <w:pPr>
        <w:pStyle w:val="02TEXTOPRINCIPAL"/>
      </w:pPr>
      <w:proofErr w:type="gramStart"/>
      <w:r>
        <w:t xml:space="preserve">(  </w:t>
      </w:r>
      <w:proofErr w:type="gramEnd"/>
      <w:r>
        <w:t xml:space="preserve"> ) Por meio de autoavaliações.</w:t>
      </w:r>
    </w:p>
    <w:p w:rsidR="00F82C8B" w:rsidRDefault="00D349F3">
      <w:pPr>
        <w:pStyle w:val="02TEXTOPRINCIPAL"/>
      </w:pPr>
      <w:r>
        <w:t>(   ) Outros: ____________________________________________________________________________</w:t>
      </w:r>
    </w:p>
    <w:p w:rsidR="00F82C8B" w:rsidRDefault="00F82C8B">
      <w:pPr>
        <w:pStyle w:val="02TEXTOPRINCIPAL"/>
      </w:pPr>
    </w:p>
    <w:p w:rsidR="00F82C8B" w:rsidRDefault="00D349F3">
      <w:pPr>
        <w:pStyle w:val="02TEXTOPRINCIPAL"/>
      </w:pPr>
      <w:r>
        <w:rPr>
          <w:b/>
        </w:rPr>
        <w:t>3.</w:t>
      </w:r>
      <w:r>
        <w:t xml:space="preserve"> Quais intervenções pedagógicas foram realizadas para alcançar os objetivos do bimestre?</w:t>
      </w:r>
    </w:p>
    <w:p w:rsidR="00F82C8B" w:rsidRDefault="00D349F3">
      <w:pPr>
        <w:pStyle w:val="05LINHASRESPOSTA"/>
      </w:pPr>
      <w:r>
        <w:t>______________________________________________________________________________________</w:t>
      </w:r>
    </w:p>
    <w:p w:rsidR="00F82C8B" w:rsidRDefault="00F82C8B">
      <w:pPr>
        <w:pStyle w:val="02TEXTOPRINCIPAL"/>
      </w:pPr>
    </w:p>
    <w:p w:rsidR="00F82C8B" w:rsidRDefault="00D349F3">
      <w:pPr>
        <w:pStyle w:val="02TEXTOPRINCIPAL"/>
      </w:pPr>
      <w:r>
        <w:rPr>
          <w:b/>
        </w:rPr>
        <w:t>4.</w:t>
      </w:r>
      <w:r>
        <w:t xml:space="preserve"> Quais recursos foram usados em sala de aula?</w:t>
      </w:r>
    </w:p>
    <w:p w:rsidR="00F82C8B" w:rsidRDefault="00D349F3">
      <w:pPr>
        <w:pStyle w:val="02TEXTOPRINCIPAL"/>
      </w:pPr>
      <w:proofErr w:type="gramStart"/>
      <w:r>
        <w:t xml:space="preserve">(  </w:t>
      </w:r>
      <w:proofErr w:type="gramEnd"/>
      <w:r>
        <w:t xml:space="preserve"> ) Materiais manipuláveis.</w:t>
      </w:r>
    </w:p>
    <w:p w:rsidR="00F82C8B" w:rsidRDefault="00D349F3">
      <w:pPr>
        <w:pStyle w:val="02TEXTOPRINCIPAL"/>
      </w:pPr>
      <w:proofErr w:type="gramStart"/>
      <w:r>
        <w:t xml:space="preserve">(  </w:t>
      </w:r>
      <w:proofErr w:type="gramEnd"/>
      <w:r>
        <w:t xml:space="preserve"> ) Jogos educativos.</w:t>
      </w:r>
    </w:p>
    <w:p w:rsidR="00F82C8B" w:rsidRDefault="00D349F3">
      <w:pPr>
        <w:pStyle w:val="02TEXTOPRINCIPAL"/>
      </w:pPr>
      <w:proofErr w:type="gramStart"/>
      <w:r>
        <w:t xml:space="preserve">(  </w:t>
      </w:r>
      <w:proofErr w:type="gramEnd"/>
      <w:r>
        <w:t xml:space="preserve"> ) Atividades orais.</w:t>
      </w:r>
    </w:p>
    <w:p w:rsidR="00F82C8B" w:rsidRDefault="00D349F3">
      <w:pPr>
        <w:pStyle w:val="02TEXTOPRINCIPAL"/>
      </w:pPr>
      <w:proofErr w:type="gramStart"/>
      <w:r>
        <w:t xml:space="preserve">(  </w:t>
      </w:r>
      <w:proofErr w:type="gramEnd"/>
      <w:r>
        <w:t xml:space="preserve"> ) Atividades impressas.</w:t>
      </w:r>
    </w:p>
    <w:p w:rsidR="00F82C8B" w:rsidRDefault="00D349F3">
      <w:pPr>
        <w:pStyle w:val="02TEXTOPRINCIPAL"/>
      </w:pPr>
      <w:proofErr w:type="gramStart"/>
      <w:r>
        <w:t xml:space="preserve">(  </w:t>
      </w:r>
      <w:proofErr w:type="gramEnd"/>
      <w:r>
        <w:t xml:space="preserve"> ) Atividades em grupos.</w:t>
      </w:r>
    </w:p>
    <w:p w:rsidR="00F82C8B" w:rsidRDefault="00D349F3">
      <w:pPr>
        <w:pStyle w:val="02TEXTOPRINCIPAL"/>
      </w:pPr>
      <w:proofErr w:type="gramStart"/>
      <w:r>
        <w:t xml:space="preserve">(  </w:t>
      </w:r>
      <w:proofErr w:type="gramEnd"/>
      <w:r>
        <w:t xml:space="preserve"> ) Atividades com recursos tecnológicos digitais.</w:t>
      </w:r>
    </w:p>
    <w:p w:rsidR="00F82C8B" w:rsidRDefault="00D349F3">
      <w:pPr>
        <w:pStyle w:val="02TEXTOPRINCIPAL"/>
      </w:pPr>
      <w:r>
        <w:t>(   ) Outros: ____________________________________________________________________________</w:t>
      </w:r>
    </w:p>
    <w:p w:rsidR="00F82C8B" w:rsidRDefault="00F82C8B">
      <w:pPr>
        <w:pStyle w:val="02TEXTOPRINCIPAL"/>
      </w:pPr>
    </w:p>
    <w:p w:rsidR="00F82C8B" w:rsidRDefault="00D349F3">
      <w:pPr>
        <w:pStyle w:val="02TEXTOPRINCIPAL"/>
        <w:rPr>
          <w:b/>
        </w:rPr>
      </w:pPr>
      <w:r>
        <w:rPr>
          <w:b/>
        </w:rPr>
        <w:t>Sobre o/a estudante</w:t>
      </w:r>
    </w:p>
    <w:p w:rsidR="00F82C8B" w:rsidRDefault="00D349F3">
      <w:pPr>
        <w:pStyle w:val="02TEXTOPRINCIPAL"/>
        <w:rPr>
          <w:b/>
        </w:rPr>
      </w:pPr>
      <w:r>
        <w:rPr>
          <w:b/>
        </w:rPr>
        <w:t>Autonomia</w:t>
      </w:r>
    </w:p>
    <w:p w:rsidR="00F82C8B" w:rsidRDefault="00D349F3">
      <w:pPr>
        <w:pStyle w:val="02TEXTOPRINCIPAL"/>
      </w:pPr>
      <w:proofErr w:type="gramStart"/>
      <w:r>
        <w:t xml:space="preserve">(  </w:t>
      </w:r>
      <w:proofErr w:type="gramEnd"/>
      <w:r>
        <w:t xml:space="preserve"> ) É independente e consegue realizar as atividades sem ajuda.</w:t>
      </w:r>
    </w:p>
    <w:p w:rsidR="00F82C8B" w:rsidRDefault="00D349F3">
      <w:pPr>
        <w:pStyle w:val="02TEXTOPRINCIPAL"/>
      </w:pPr>
      <w:proofErr w:type="gramStart"/>
      <w:r>
        <w:t xml:space="preserve">(  </w:t>
      </w:r>
      <w:proofErr w:type="gramEnd"/>
      <w:r>
        <w:t xml:space="preserve"> ) Em algumas atividades, precisa consultar o/a professor/a ou os/as colegas.</w:t>
      </w:r>
    </w:p>
    <w:p w:rsidR="00F82C8B" w:rsidRDefault="00D349F3">
      <w:pPr>
        <w:pStyle w:val="02TEXTOPRINCIPAL"/>
      </w:pPr>
      <w:proofErr w:type="gramStart"/>
      <w:r>
        <w:t xml:space="preserve">(  </w:t>
      </w:r>
      <w:proofErr w:type="gramEnd"/>
      <w:r>
        <w:t xml:space="preserve"> ) Apresenta dificuldades e realiza poucas atividades sem ajuda e com bastante lentidão.</w:t>
      </w:r>
    </w:p>
    <w:p w:rsidR="00F82C8B" w:rsidRDefault="00D349F3">
      <w:pPr>
        <w:pStyle w:val="02TEXTOPRINCIPAL"/>
      </w:pPr>
      <w:r>
        <w:t>(   ) Outros: ___________________________________________________________________________</w:t>
      </w:r>
    </w:p>
    <w:p w:rsidR="00F82C8B" w:rsidRDefault="00F82C8B">
      <w:pPr>
        <w:pStyle w:val="02TEXTOPRINCIPAL"/>
        <w:rPr>
          <w:b/>
        </w:rPr>
      </w:pPr>
    </w:p>
    <w:p w:rsidR="00F82C8B" w:rsidRDefault="00D349F3">
      <w:pPr>
        <w:pStyle w:val="02TEXTOPRINCIPAL"/>
        <w:rPr>
          <w:b/>
        </w:rPr>
      </w:pPr>
      <w:r>
        <w:rPr>
          <w:b/>
        </w:rPr>
        <w:t>Lição de casa</w:t>
      </w:r>
    </w:p>
    <w:p w:rsidR="00F82C8B" w:rsidRDefault="00D349F3">
      <w:pPr>
        <w:pStyle w:val="02TEXTOPRINCIPAL"/>
      </w:pPr>
      <w:proofErr w:type="gramStart"/>
      <w:r>
        <w:t xml:space="preserve">(  </w:t>
      </w:r>
      <w:proofErr w:type="gramEnd"/>
      <w:r>
        <w:t xml:space="preserve"> ) Realiza todas.</w:t>
      </w:r>
    </w:p>
    <w:p w:rsidR="00F82C8B" w:rsidRDefault="00D349F3">
      <w:pPr>
        <w:pStyle w:val="02TEXTOPRINCIPAL"/>
      </w:pPr>
      <w:proofErr w:type="gramStart"/>
      <w:r>
        <w:t xml:space="preserve">(  </w:t>
      </w:r>
      <w:proofErr w:type="gramEnd"/>
      <w:r>
        <w:t xml:space="preserve"> ) Realiza algumas.</w:t>
      </w:r>
    </w:p>
    <w:p w:rsidR="00F82C8B" w:rsidRDefault="00D349F3">
      <w:pPr>
        <w:pStyle w:val="02TEXTOPRINCIPAL"/>
      </w:pPr>
      <w:proofErr w:type="gramStart"/>
      <w:r>
        <w:t xml:space="preserve">(  </w:t>
      </w:r>
      <w:proofErr w:type="gramEnd"/>
      <w:r>
        <w:t xml:space="preserve"> ) Realiza poucas ou nenhuma.</w:t>
      </w:r>
    </w:p>
    <w:p w:rsidR="00F82C8B" w:rsidRDefault="00D349F3">
      <w:pPr>
        <w:pStyle w:val="02TEXTOPRINCIPAL"/>
      </w:pPr>
      <w:r>
        <w:t>(   ) Outros: ___________________________________________________________________________</w:t>
      </w:r>
    </w:p>
    <w:p w:rsidR="00F82C8B" w:rsidRDefault="00D349F3">
      <w:pPr>
        <w:rPr>
          <w:rFonts w:eastAsia="Tahoma"/>
        </w:rPr>
      </w:pPr>
      <w:r>
        <w:br w:type="page"/>
      </w:r>
    </w:p>
    <w:p w:rsidR="00F82C8B" w:rsidRDefault="00F82C8B">
      <w:pPr>
        <w:pStyle w:val="02TEXTOPRINCIPAL"/>
      </w:pPr>
    </w:p>
    <w:p w:rsidR="00F82C8B" w:rsidRDefault="00D349F3">
      <w:pPr>
        <w:pStyle w:val="02TEXTOPRINCIPAL"/>
        <w:rPr>
          <w:b/>
        </w:rPr>
      </w:pPr>
      <w:r>
        <w:rPr>
          <w:b/>
        </w:rPr>
        <w:t>Assiduidade</w:t>
      </w:r>
    </w:p>
    <w:p w:rsidR="00F82C8B" w:rsidRDefault="00D349F3">
      <w:pPr>
        <w:pStyle w:val="02TEXTOPRINCIPAL"/>
      </w:pPr>
      <w:proofErr w:type="gramStart"/>
      <w:r>
        <w:t xml:space="preserve">(  </w:t>
      </w:r>
      <w:proofErr w:type="gramEnd"/>
      <w:r>
        <w:t xml:space="preserve"> ) Não faltoso/a, salvo em momentos extremos.</w:t>
      </w:r>
    </w:p>
    <w:p w:rsidR="00F82C8B" w:rsidRDefault="00D349F3">
      <w:pPr>
        <w:pStyle w:val="02TEXTOPRINCIPAL"/>
      </w:pPr>
      <w:proofErr w:type="gramStart"/>
      <w:r>
        <w:t xml:space="preserve">(  </w:t>
      </w:r>
      <w:proofErr w:type="gramEnd"/>
      <w:r>
        <w:t xml:space="preserve"> ) Faltoso/a, o que prejudica seu aprendizado.</w:t>
      </w:r>
    </w:p>
    <w:p w:rsidR="00F82C8B" w:rsidRDefault="00D349F3">
      <w:pPr>
        <w:pStyle w:val="02TEXTOPRINCIPAL"/>
      </w:pPr>
      <w:proofErr w:type="gramStart"/>
      <w:r>
        <w:t xml:space="preserve">(  </w:t>
      </w:r>
      <w:proofErr w:type="gramEnd"/>
      <w:r>
        <w:t xml:space="preserve"> ) Está com excesso de faltas e não poderá mais faltar.</w:t>
      </w:r>
    </w:p>
    <w:p w:rsidR="00F82C8B" w:rsidRDefault="00D349F3">
      <w:pPr>
        <w:pStyle w:val="02TEXTOPRINCIPAL"/>
      </w:pPr>
      <w:r>
        <w:t>(   ) Outros: _________________________________________________________________________</w:t>
      </w:r>
    </w:p>
    <w:p w:rsidR="00F82C8B" w:rsidRDefault="00F82C8B">
      <w:pPr>
        <w:pStyle w:val="02TEXTOPRINCIPAL"/>
      </w:pPr>
    </w:p>
    <w:p w:rsidR="00F82C8B" w:rsidRDefault="00D349F3">
      <w:pPr>
        <w:pStyle w:val="02TEXTOPRINCIPAL"/>
        <w:rPr>
          <w:b/>
        </w:rPr>
      </w:pPr>
      <w:r>
        <w:rPr>
          <w:b/>
        </w:rPr>
        <w:t>Participação em atividades em grupos</w:t>
      </w:r>
    </w:p>
    <w:p w:rsidR="00F82C8B" w:rsidRDefault="00D349F3">
      <w:pPr>
        <w:pStyle w:val="02TEXTOPRINCIPAL"/>
      </w:pPr>
      <w:proofErr w:type="gramStart"/>
      <w:r>
        <w:t xml:space="preserve">(  </w:t>
      </w:r>
      <w:proofErr w:type="gramEnd"/>
      <w:r>
        <w:t xml:space="preserve"> ) Trabalha bem em grupos, de forma colaborativa.</w:t>
      </w:r>
    </w:p>
    <w:p w:rsidR="00F82C8B" w:rsidRDefault="00D349F3">
      <w:pPr>
        <w:pStyle w:val="02TEXTOPRINCIPAL"/>
      </w:pPr>
      <w:proofErr w:type="gramStart"/>
      <w:r>
        <w:t xml:space="preserve">(  </w:t>
      </w:r>
      <w:proofErr w:type="gramEnd"/>
      <w:r>
        <w:t xml:space="preserve"> ) Tem dificuldade em trabalhar de forma colaborativa, mas contribui para a realização da atividade.</w:t>
      </w:r>
    </w:p>
    <w:p w:rsidR="00F82C8B" w:rsidRDefault="00D349F3">
      <w:pPr>
        <w:pStyle w:val="02TEXTOPRINCIPAL"/>
      </w:pPr>
      <w:proofErr w:type="gramStart"/>
      <w:r>
        <w:t xml:space="preserve">(  </w:t>
      </w:r>
      <w:proofErr w:type="gramEnd"/>
      <w:r>
        <w:t xml:space="preserve"> ) Não trabalha bem com os/as colegas.</w:t>
      </w:r>
    </w:p>
    <w:p w:rsidR="00F82C8B" w:rsidRDefault="00D349F3">
      <w:pPr>
        <w:pStyle w:val="02TEXTOPRINCIPAL"/>
        <w:rPr>
          <w:rFonts w:ascii="Calibri" w:hAnsi="Calibri" w:cs="Calibri"/>
          <w:b/>
          <w:sz w:val="26"/>
          <w:szCs w:val="26"/>
        </w:rPr>
      </w:pPr>
      <w:r>
        <w:t>(   ) Outros: _________________________________________________________________________</w:t>
      </w:r>
    </w:p>
    <w:p w:rsidR="00F82C8B" w:rsidRDefault="00F82C8B">
      <w:pPr>
        <w:pStyle w:val="02TEXTOPRINCIPAL"/>
      </w:pPr>
    </w:p>
    <w:p w:rsidR="00F82C8B" w:rsidRDefault="00D349F3">
      <w:pPr>
        <w:pStyle w:val="02TEXTOPRINCIPAL"/>
        <w:rPr>
          <w:b/>
        </w:rPr>
      </w:pPr>
      <w:r>
        <w:rPr>
          <w:b/>
        </w:rPr>
        <w:t>Participação em atividades orais em língua inglesa</w:t>
      </w:r>
    </w:p>
    <w:p w:rsidR="00F82C8B" w:rsidRDefault="00D349F3">
      <w:pPr>
        <w:pStyle w:val="02TEXTOPRINCIPAL"/>
      </w:pPr>
      <w:proofErr w:type="gramStart"/>
      <w:r>
        <w:t xml:space="preserve">(  </w:t>
      </w:r>
      <w:proofErr w:type="gramEnd"/>
      <w:r>
        <w:t xml:space="preserve"> ) Participa ativamente e com desenvoltura.  </w:t>
      </w:r>
    </w:p>
    <w:p w:rsidR="00F82C8B" w:rsidRDefault="00D349F3">
      <w:pPr>
        <w:pStyle w:val="02TEXTOPRINCIPAL"/>
      </w:pPr>
      <w:proofErr w:type="gramStart"/>
      <w:r>
        <w:t xml:space="preserve">(  </w:t>
      </w:r>
      <w:proofErr w:type="gramEnd"/>
      <w:r>
        <w:t xml:space="preserve"> ) Tem dificuldade em se expressar em língua inglesa, mas procura participar das atividades.</w:t>
      </w:r>
    </w:p>
    <w:p w:rsidR="00F82C8B" w:rsidRDefault="00D349F3">
      <w:pPr>
        <w:pStyle w:val="02TEXTOPRINCIPAL"/>
      </w:pPr>
      <w:proofErr w:type="gramStart"/>
      <w:r>
        <w:t xml:space="preserve">(  </w:t>
      </w:r>
      <w:proofErr w:type="gramEnd"/>
      <w:r>
        <w:t xml:space="preserve"> ) Não participa das atividades orais.</w:t>
      </w:r>
    </w:p>
    <w:p w:rsidR="00F82C8B" w:rsidRDefault="00D349F3">
      <w:pPr>
        <w:pStyle w:val="02TEXTOPRINCIPAL"/>
      </w:pPr>
      <w:r>
        <w:t>(   ) Outros: _________________________________________________________________________</w:t>
      </w:r>
    </w:p>
    <w:p w:rsidR="00F82C8B" w:rsidRDefault="00F82C8B">
      <w:pPr>
        <w:pStyle w:val="02TEXTOPRINCIPAL"/>
      </w:pPr>
    </w:p>
    <w:p w:rsidR="00F82C8B" w:rsidRDefault="00D349F3">
      <w:pPr>
        <w:pStyle w:val="02TEXTOPRINCIPAL"/>
        <w:rPr>
          <w:b/>
        </w:rPr>
      </w:pPr>
      <w:r>
        <w:rPr>
          <w:b/>
        </w:rPr>
        <w:t>Pais ou responsáveis</w:t>
      </w:r>
    </w:p>
    <w:p w:rsidR="00F82C8B" w:rsidRDefault="00D349F3">
      <w:pPr>
        <w:pStyle w:val="02TEXTOPRINCIPAL"/>
      </w:pPr>
      <w:proofErr w:type="gramStart"/>
      <w:r>
        <w:t xml:space="preserve">(  </w:t>
      </w:r>
      <w:proofErr w:type="gramEnd"/>
      <w:r>
        <w:t xml:space="preserve"> ) São participativos/as e acompanham o desenvolvimento do/a estudante em casa com os deveres escolares.</w:t>
      </w:r>
    </w:p>
    <w:p w:rsidR="00F82C8B" w:rsidRDefault="00D349F3">
      <w:pPr>
        <w:pStyle w:val="02TEXTOPRINCIPAL"/>
      </w:pPr>
      <w:proofErr w:type="gramStart"/>
      <w:r>
        <w:t xml:space="preserve">(  </w:t>
      </w:r>
      <w:proofErr w:type="gramEnd"/>
      <w:r>
        <w:t xml:space="preserve"> ) Participam das atividades da escola, mas não acompanham o desenvolvimento do/a estudante em casa.</w:t>
      </w:r>
    </w:p>
    <w:p w:rsidR="00F82C8B" w:rsidRDefault="00D349F3">
      <w:pPr>
        <w:pStyle w:val="02TEXTOPRINCIPAL"/>
      </w:pPr>
      <w:proofErr w:type="gramStart"/>
      <w:r>
        <w:t xml:space="preserve">(  </w:t>
      </w:r>
      <w:proofErr w:type="gramEnd"/>
      <w:r>
        <w:t xml:space="preserve"> ) Não são participativos/as.</w:t>
      </w:r>
    </w:p>
    <w:p w:rsidR="00F82C8B" w:rsidRDefault="00D349F3">
      <w:pPr>
        <w:pStyle w:val="02TEXTOPRINCIPAL"/>
      </w:pPr>
      <w:r>
        <w:t>(   ) Outros: _________________________________________________________________________</w:t>
      </w:r>
    </w:p>
    <w:p w:rsidR="00F82C8B" w:rsidRDefault="00D349F3">
      <w:pPr>
        <w:rPr>
          <w:rFonts w:eastAsia="Tahoma"/>
        </w:rPr>
      </w:pPr>
      <w:r>
        <w:br w:type="page"/>
      </w:r>
    </w:p>
    <w:p w:rsidR="00F82C8B" w:rsidRDefault="00F82C8B">
      <w:pPr>
        <w:pStyle w:val="02TEXTOPRINCIPAL"/>
        <w:rPr>
          <w:rFonts w:ascii="Calibri" w:hAnsi="Calibri" w:cs="Calibri"/>
          <w:sz w:val="24"/>
          <w:szCs w:val="24"/>
        </w:rPr>
      </w:pPr>
    </w:p>
    <w:p w:rsidR="00F82C8B" w:rsidRDefault="00D349F3">
      <w:pPr>
        <w:pStyle w:val="01TITULO3"/>
        <w:rPr>
          <w:color w:val="00B050"/>
        </w:rPr>
      </w:pPr>
      <w:r>
        <w:t>Aspectos do processo de desenvolvimento – 7º ano – 2º bimestre</w:t>
      </w:r>
    </w:p>
    <w:p w:rsidR="00F82C8B" w:rsidRDefault="00D349F3">
      <w:pPr>
        <w:pStyle w:val="02TEXTOPRINCIPAL"/>
      </w:pPr>
      <w:r>
        <w:t>Legenda:</w:t>
      </w:r>
      <w:r>
        <w:rPr>
          <w:b/>
        </w:rPr>
        <w:t xml:space="preserve"> S: </w:t>
      </w:r>
      <w:proofErr w:type="gramStart"/>
      <w:r>
        <w:t>SIM</w:t>
      </w:r>
      <w:r>
        <w:rPr>
          <w:b/>
        </w:rPr>
        <w:t xml:space="preserve">  N</w:t>
      </w:r>
      <w:proofErr w:type="gramEnd"/>
      <w:r>
        <w:rPr>
          <w:b/>
        </w:rPr>
        <w:t xml:space="preserve">: </w:t>
      </w:r>
      <w:r>
        <w:t xml:space="preserve">NÃO  </w:t>
      </w:r>
      <w:r>
        <w:rPr>
          <w:b/>
        </w:rPr>
        <w:t>CD:</w:t>
      </w:r>
      <w:r>
        <w:t xml:space="preserve"> COM DIFICULDADE  </w:t>
      </w:r>
      <w:r>
        <w:rPr>
          <w:b/>
        </w:rPr>
        <w:t xml:space="preserve">CA: </w:t>
      </w:r>
      <w:r>
        <w:t xml:space="preserve">COM AJUDA  </w:t>
      </w:r>
      <w:r>
        <w:rPr>
          <w:b/>
        </w:rPr>
        <w:t>EP:</w:t>
      </w:r>
      <w:r>
        <w:t xml:space="preserve"> EM PROGRESSO</w:t>
      </w:r>
    </w:p>
    <w:p w:rsidR="007015C7" w:rsidRDefault="007015C7">
      <w:pPr>
        <w:pStyle w:val="02TEXTOPRINCIPAL"/>
      </w:pPr>
    </w:p>
    <w:tbl>
      <w:tblPr>
        <w:tblStyle w:val="Tabelacomgrade"/>
        <w:tblW w:w="9839" w:type="dxa"/>
        <w:tblInd w:w="108" w:type="dxa"/>
        <w:tblCellMar>
          <w:left w:w="103" w:type="dxa"/>
        </w:tblCellMar>
        <w:tblLook w:val="04A0" w:firstRow="1" w:lastRow="0" w:firstColumn="1" w:lastColumn="0" w:noHBand="0" w:noVBand="1"/>
      </w:tblPr>
      <w:tblGrid>
        <w:gridCol w:w="3193"/>
        <w:gridCol w:w="3308"/>
        <w:gridCol w:w="3338"/>
      </w:tblGrid>
      <w:tr w:rsidR="007015C7" w:rsidTr="004C3BCC">
        <w:trPr>
          <w:trHeight w:val="436"/>
        </w:trPr>
        <w:tc>
          <w:tcPr>
            <w:tcW w:w="6501" w:type="dxa"/>
            <w:gridSpan w:val="2"/>
            <w:shd w:val="clear" w:color="auto" w:fill="auto"/>
            <w:tcMar>
              <w:left w:w="103" w:type="dxa"/>
            </w:tcMar>
            <w:vAlign w:val="center"/>
          </w:tcPr>
          <w:p w:rsidR="007015C7" w:rsidRDefault="007015C7" w:rsidP="004C3BCC">
            <w:pPr>
              <w:pStyle w:val="04TEXTOTABELAS"/>
              <w:jc w:val="center"/>
            </w:pPr>
            <w:proofErr w:type="spellStart"/>
            <w:r>
              <w:rPr>
                <w:b/>
                <w:lang w:val="en-US"/>
              </w:rPr>
              <w:t>Objetivos</w:t>
            </w:r>
            <w:proofErr w:type="spellEnd"/>
            <w:r>
              <w:rPr>
                <w:b/>
                <w:lang w:val="en-US"/>
              </w:rPr>
              <w:t xml:space="preserve"> de </w:t>
            </w:r>
            <w:proofErr w:type="spellStart"/>
            <w:r>
              <w:rPr>
                <w:b/>
                <w:lang w:val="en-US"/>
              </w:rPr>
              <w:t>aprendizagem</w:t>
            </w:r>
            <w:proofErr w:type="spellEnd"/>
          </w:p>
        </w:tc>
        <w:tc>
          <w:tcPr>
            <w:tcW w:w="3338" w:type="dxa"/>
            <w:shd w:val="clear" w:color="auto" w:fill="auto"/>
            <w:tcMar>
              <w:left w:w="103" w:type="dxa"/>
            </w:tcMar>
            <w:vAlign w:val="center"/>
          </w:tcPr>
          <w:p w:rsidR="007015C7" w:rsidRDefault="007015C7" w:rsidP="004C3BCC">
            <w:pPr>
              <w:jc w:val="center"/>
            </w:pPr>
            <w:proofErr w:type="spellStart"/>
            <w:r>
              <w:rPr>
                <w:b/>
                <w:lang w:val="en-US"/>
              </w:rPr>
              <w:t>Observações</w:t>
            </w:r>
            <w:proofErr w:type="spellEnd"/>
          </w:p>
        </w:tc>
      </w:tr>
      <w:tr w:rsidR="007015C7" w:rsidTr="004C3BCC">
        <w:trPr>
          <w:trHeight w:val="369"/>
        </w:trPr>
        <w:tc>
          <w:tcPr>
            <w:tcW w:w="3193" w:type="dxa"/>
            <w:shd w:val="clear" w:color="auto" w:fill="auto"/>
            <w:tcMar>
              <w:left w:w="103" w:type="dxa"/>
            </w:tcMar>
            <w:vAlign w:val="center"/>
          </w:tcPr>
          <w:p w:rsidR="007015C7" w:rsidRDefault="007015C7" w:rsidP="004C3BCC">
            <w:pPr>
              <w:pStyle w:val="04TEXTOTABELAS"/>
            </w:pPr>
            <w:r>
              <w:t>O/A estudante compreende e usa vocabulário relacionado a roupas e acessórios.</w:t>
            </w:r>
          </w:p>
        </w:tc>
        <w:tc>
          <w:tcPr>
            <w:tcW w:w="3308" w:type="dxa"/>
            <w:shd w:val="clear" w:color="auto" w:fill="auto"/>
            <w:tcMar>
              <w:left w:w="103" w:type="dxa"/>
            </w:tcMar>
            <w:vAlign w:val="cente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a organização e a linguagem de uma entrevista escrita. </w:t>
            </w:r>
          </w:p>
        </w:tc>
        <w:tc>
          <w:tcPr>
            <w:tcW w:w="3308" w:type="dxa"/>
            <w:shd w:val="clear" w:color="auto" w:fill="auto"/>
            <w:tcMar>
              <w:left w:w="103" w:type="dxa"/>
            </w:tcMar>
            <w:vAlign w:val="cente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O/A estudante compreende diferenças culturais e discute sobre elas.</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a formação de diferentes tipos de perguntas e as usa.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e usa as </w:t>
            </w:r>
            <w:r>
              <w:rPr>
                <w:i/>
              </w:rPr>
              <w:t xml:space="preserve">wh- </w:t>
            </w:r>
            <w:proofErr w:type="spellStart"/>
            <w:r>
              <w:rPr>
                <w:i/>
              </w:rPr>
              <w:t>words</w:t>
            </w:r>
            <w:proofErr w:type="spellEnd"/>
            <w:r>
              <w:rPr>
                <w:i/>
              </w:rPr>
              <w:t>.</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O/A estudante compreende uma entrevista com participantes de um evento cultural.</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O/A estudante realiza e transcreve uma entrevista oral.</w:t>
            </w:r>
          </w:p>
        </w:tc>
        <w:tc>
          <w:tcPr>
            <w:tcW w:w="3308" w:type="dxa"/>
            <w:shd w:val="clear" w:color="auto" w:fill="auto"/>
            <w:tcMar>
              <w:left w:w="103" w:type="dxa"/>
            </w:tcMar>
            <w:vAlign w:val="cente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reconhece o objeto de uma sentença por meio da identificação do pronome que o substitui. </w:t>
            </w:r>
          </w:p>
        </w:tc>
        <w:tc>
          <w:tcPr>
            <w:tcW w:w="3308" w:type="dxa"/>
            <w:shd w:val="clear" w:color="auto" w:fill="auto"/>
            <w:tcMar>
              <w:left w:w="103" w:type="dxa"/>
            </w:tcMar>
            <w:vAlign w:val="cente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e produz receitas culinárias.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textos com informações nutricionais.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distingue entre substantivos contáveis e incontáveis.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orientações para uma alimentação balanceada e saudável.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o uso do imperativo em instruções de receitas.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e usa advérbios de frequência para falar sobre hábitos alimentares. </w:t>
            </w:r>
          </w:p>
        </w:tc>
        <w:tc>
          <w:tcPr>
            <w:tcW w:w="3308" w:type="dxa"/>
            <w:shd w:val="clear" w:color="auto" w:fill="auto"/>
            <w:tcMar>
              <w:left w:w="103" w:type="dxa"/>
            </w:tcMar>
          </w:tcPr>
          <w:p w:rsidR="007015C7" w:rsidRDefault="007015C7" w:rsidP="004C3BCC">
            <w:pPr>
              <w:pStyle w:val="04TEXTOTABELAS"/>
            </w:pPr>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r w:rsidR="007015C7" w:rsidTr="004C3BCC">
        <w:trPr>
          <w:trHeight w:val="71"/>
        </w:trPr>
        <w:tc>
          <w:tcPr>
            <w:tcW w:w="3193" w:type="dxa"/>
            <w:shd w:val="clear" w:color="auto" w:fill="auto"/>
            <w:tcMar>
              <w:left w:w="103" w:type="dxa"/>
            </w:tcMar>
            <w:vAlign w:val="center"/>
          </w:tcPr>
          <w:p w:rsidR="007015C7" w:rsidRDefault="007015C7" w:rsidP="004C3BCC">
            <w:pPr>
              <w:pStyle w:val="04TEXTOTABELAS"/>
            </w:pPr>
            <w:r>
              <w:t xml:space="preserve">O/A estudante compreende e usa vocabulário relacionado a comida. </w:t>
            </w:r>
          </w:p>
        </w:tc>
        <w:tc>
          <w:tcPr>
            <w:tcW w:w="3308" w:type="dxa"/>
            <w:shd w:val="clear" w:color="auto" w:fill="auto"/>
            <w:tcMar>
              <w:left w:w="103" w:type="dxa"/>
            </w:tcMar>
          </w:tcPr>
          <w:p w:rsidR="007015C7" w:rsidRDefault="007015C7" w:rsidP="004C3BCC">
            <w:proofErr w:type="gramStart"/>
            <w:r>
              <w:rPr>
                <w:lang w:val="en-US"/>
              </w:rPr>
              <w:t>(  )</w:t>
            </w:r>
            <w:proofErr w:type="gramEnd"/>
            <w:r>
              <w:rPr>
                <w:lang w:val="en-US"/>
              </w:rPr>
              <w:t xml:space="preserve"> S (  ) N (  ) CD (  ) CA (  ) EP</w:t>
            </w:r>
          </w:p>
        </w:tc>
        <w:tc>
          <w:tcPr>
            <w:tcW w:w="3338" w:type="dxa"/>
            <w:shd w:val="clear" w:color="auto" w:fill="auto"/>
            <w:tcMar>
              <w:left w:w="103" w:type="dxa"/>
            </w:tcMar>
            <w:vAlign w:val="center"/>
          </w:tcPr>
          <w:p w:rsidR="007015C7" w:rsidRDefault="007015C7" w:rsidP="004C3BCC">
            <w:pPr>
              <w:pStyle w:val="04TEXTOTABELAS"/>
              <w:rPr>
                <w:lang w:val="en-US"/>
              </w:rPr>
            </w:pPr>
          </w:p>
        </w:tc>
      </w:tr>
    </w:tbl>
    <w:p w:rsidR="00F82C8B" w:rsidRDefault="00D349F3">
      <w:pPr>
        <w:rPr>
          <w:rFonts w:ascii="Calibri" w:eastAsia="Tahoma" w:hAnsi="Calibri" w:cs="Calibri"/>
          <w:sz w:val="24"/>
          <w:szCs w:val="24"/>
        </w:rPr>
      </w:pPr>
      <w:r>
        <w:br w:type="page"/>
      </w:r>
    </w:p>
    <w:p w:rsidR="00F82C8B" w:rsidRDefault="00F82C8B">
      <w:pPr>
        <w:pStyle w:val="02TEXTOPRINCIPAL"/>
        <w:rPr>
          <w:rFonts w:ascii="Calibri" w:hAnsi="Calibri" w:cs="Calibri"/>
          <w:sz w:val="24"/>
          <w:szCs w:val="24"/>
        </w:rPr>
      </w:pPr>
    </w:p>
    <w:p w:rsidR="00F82C8B" w:rsidRDefault="00D349F3">
      <w:pPr>
        <w:pStyle w:val="01TITULO2"/>
        <w:rPr>
          <w:color w:val="00B050"/>
        </w:rPr>
      </w:pPr>
      <w:r>
        <w:t>Considerações gerais e sugestões para intervenções</w:t>
      </w:r>
    </w:p>
    <w:p w:rsidR="00F82C8B" w:rsidRDefault="00D349F3">
      <w:pPr>
        <w:pStyle w:val="02TEXTOPRINCIPAL"/>
      </w:pPr>
      <w:r>
        <w:rPr>
          <w:b/>
        </w:rPr>
        <w:t>1.</w:t>
      </w:r>
      <w:r>
        <w:t xml:space="preserve"> Definir quais conteúdos apresentaram defasagens durante as avaliações realizadas em sala de aula.</w:t>
      </w:r>
    </w:p>
    <w:p w:rsidR="00F82C8B" w:rsidRDefault="00D349F3">
      <w:pPr>
        <w:pStyle w:val="05LINHASRESPOSTA"/>
      </w:pPr>
      <w:r>
        <w:t>______________________________________________________________________________________</w:t>
      </w:r>
    </w:p>
    <w:p w:rsidR="00F82C8B" w:rsidRDefault="00D349F3">
      <w:pPr>
        <w:pStyle w:val="05LINHASRESPOSTA"/>
      </w:pPr>
      <w:r>
        <w:t>______________________________________________________________________________________</w:t>
      </w:r>
    </w:p>
    <w:p w:rsidR="00F82C8B" w:rsidRDefault="00D349F3">
      <w:pPr>
        <w:pStyle w:val="05LINHASRESPOSTA"/>
      </w:pPr>
      <w:r>
        <w:t>______________________________________________________________________________________</w:t>
      </w:r>
    </w:p>
    <w:p w:rsidR="00F82C8B" w:rsidRDefault="00D349F3">
      <w:pPr>
        <w:pStyle w:val="05LINHASRESPOSTA"/>
      </w:pPr>
      <w:r>
        <w:t>______________________________________________________________________________________</w:t>
      </w:r>
    </w:p>
    <w:p w:rsidR="00F82C8B" w:rsidRDefault="00F82C8B">
      <w:pPr>
        <w:pStyle w:val="02TEXTOPRINCIPAL"/>
      </w:pPr>
    </w:p>
    <w:p w:rsidR="00F82C8B" w:rsidRDefault="00D349F3">
      <w:pPr>
        <w:pStyle w:val="02TEXTOPRINCIPAL"/>
      </w:pPr>
      <w:r>
        <w:rPr>
          <w:b/>
        </w:rPr>
        <w:t>2.</w:t>
      </w:r>
      <w:r>
        <w:t xml:space="preserve"> Definir quais seriam as possíveis estratégias e intervenções pedagógicas para que o/a estudante atinja o objetivo proposto.</w:t>
      </w:r>
    </w:p>
    <w:p w:rsidR="00F82C8B" w:rsidRDefault="00D349F3">
      <w:pPr>
        <w:pStyle w:val="02TEXTOPRINCIPAL"/>
      </w:pPr>
      <w:proofErr w:type="gramStart"/>
      <w:r>
        <w:t xml:space="preserve">(  </w:t>
      </w:r>
      <w:proofErr w:type="gramEnd"/>
      <w:r>
        <w:t xml:space="preserve"> ) Por meio de materiais manipuláveis.</w:t>
      </w:r>
    </w:p>
    <w:p w:rsidR="00F82C8B" w:rsidRDefault="00D349F3">
      <w:pPr>
        <w:pStyle w:val="02TEXTOPRINCIPAL"/>
      </w:pPr>
      <w:proofErr w:type="gramStart"/>
      <w:r>
        <w:t xml:space="preserve">(  </w:t>
      </w:r>
      <w:proofErr w:type="gramEnd"/>
      <w:r>
        <w:t xml:space="preserve"> ) Por meio de jogos didáticos.</w:t>
      </w:r>
    </w:p>
    <w:p w:rsidR="00F82C8B" w:rsidRDefault="00D349F3">
      <w:pPr>
        <w:pStyle w:val="02TEXTOPRINCIPAL"/>
      </w:pPr>
      <w:proofErr w:type="gramStart"/>
      <w:r>
        <w:t xml:space="preserve">(  </w:t>
      </w:r>
      <w:proofErr w:type="gramEnd"/>
      <w:r>
        <w:t xml:space="preserve"> ) Por meio de recursos tecnológicos digitais (áudios, vídeos, </w:t>
      </w:r>
      <w:r>
        <w:rPr>
          <w:i/>
        </w:rPr>
        <w:t>softwares</w:t>
      </w:r>
      <w:r>
        <w:t xml:space="preserve"> educativos, entre outros).</w:t>
      </w:r>
    </w:p>
    <w:p w:rsidR="00F82C8B" w:rsidRDefault="00D349F3">
      <w:pPr>
        <w:pStyle w:val="02TEXTOPRINCIPAL"/>
      </w:pPr>
      <w:proofErr w:type="gramStart"/>
      <w:r>
        <w:t xml:space="preserve">(  </w:t>
      </w:r>
      <w:proofErr w:type="gramEnd"/>
      <w:r>
        <w:t xml:space="preserve"> ) Por meio de atividades em grupos.</w:t>
      </w:r>
    </w:p>
    <w:p w:rsidR="00F82C8B" w:rsidRDefault="00D349F3">
      <w:pPr>
        <w:pStyle w:val="02TEXTOPRINCIPAL"/>
      </w:pPr>
      <w:proofErr w:type="gramStart"/>
      <w:r>
        <w:t xml:space="preserve">(  </w:t>
      </w:r>
      <w:proofErr w:type="gramEnd"/>
      <w:r>
        <w:t xml:space="preserve"> ) Por meio de atividades orais.</w:t>
      </w:r>
    </w:p>
    <w:p w:rsidR="00F82C8B" w:rsidRDefault="00D349F3">
      <w:pPr>
        <w:pStyle w:val="02TEXTOPRINCIPAL"/>
      </w:pPr>
      <w:r>
        <w:t>(   ) Outros: ___________________________________________________________________________</w:t>
      </w:r>
    </w:p>
    <w:p w:rsidR="00F82C8B" w:rsidRDefault="00F82C8B">
      <w:pPr>
        <w:pStyle w:val="02TEXTOPRINCIPAL"/>
      </w:pPr>
    </w:p>
    <w:p w:rsidR="00F82C8B" w:rsidRDefault="00D349F3">
      <w:pPr>
        <w:pStyle w:val="02TEXTOPRINCIPAL"/>
      </w:pPr>
      <w:r>
        <w:t>As intervenções pedagógicas podem ser organizadas em um quadro, conforme modelo abaixo.</w:t>
      </w:r>
    </w:p>
    <w:tbl>
      <w:tblPr>
        <w:tblStyle w:val="Tabelacomgrade"/>
        <w:tblW w:w="8921" w:type="dxa"/>
        <w:tblCellMar>
          <w:top w:w="57" w:type="dxa"/>
          <w:bottom w:w="57" w:type="dxa"/>
        </w:tblCellMar>
        <w:tblLook w:val="04A0" w:firstRow="1" w:lastRow="0" w:firstColumn="1" w:lastColumn="0" w:noHBand="0" w:noVBand="1"/>
      </w:tblPr>
      <w:tblGrid>
        <w:gridCol w:w="2973"/>
        <w:gridCol w:w="2974"/>
        <w:gridCol w:w="2974"/>
      </w:tblGrid>
      <w:tr w:rsidR="00F82C8B">
        <w:tc>
          <w:tcPr>
            <w:tcW w:w="8921" w:type="dxa"/>
            <w:gridSpan w:val="3"/>
            <w:shd w:val="clear" w:color="auto" w:fill="auto"/>
            <w:tcMar>
              <w:left w:w="108" w:type="dxa"/>
            </w:tcMar>
            <w:vAlign w:val="center"/>
          </w:tcPr>
          <w:p w:rsidR="00F82C8B" w:rsidRDefault="00D349F3">
            <w:pPr>
              <w:pStyle w:val="04TEXTOTABELAS"/>
              <w:jc w:val="center"/>
              <w:rPr>
                <w:b/>
                <w:lang w:val="en-US"/>
              </w:rPr>
            </w:pPr>
            <w:proofErr w:type="spellStart"/>
            <w:r>
              <w:rPr>
                <w:b/>
                <w:lang w:val="en-US"/>
              </w:rPr>
              <w:t>Estratégias</w:t>
            </w:r>
            <w:proofErr w:type="spellEnd"/>
            <w:r>
              <w:rPr>
                <w:b/>
                <w:lang w:val="en-US"/>
              </w:rPr>
              <w:t xml:space="preserve"> de </w:t>
            </w:r>
            <w:proofErr w:type="spellStart"/>
            <w:r>
              <w:rPr>
                <w:b/>
                <w:lang w:val="en-US"/>
              </w:rPr>
              <w:t>intervenção</w:t>
            </w:r>
            <w:proofErr w:type="spellEnd"/>
            <w:r>
              <w:rPr>
                <w:b/>
                <w:lang w:val="en-US"/>
              </w:rPr>
              <w:t xml:space="preserve"> </w:t>
            </w:r>
            <w:proofErr w:type="spellStart"/>
            <w:r>
              <w:rPr>
                <w:b/>
                <w:lang w:val="en-US"/>
              </w:rPr>
              <w:t>pedagógica</w:t>
            </w:r>
            <w:proofErr w:type="spellEnd"/>
          </w:p>
        </w:tc>
      </w:tr>
      <w:tr w:rsidR="00F82C8B">
        <w:tc>
          <w:tcPr>
            <w:tcW w:w="2973" w:type="dxa"/>
            <w:shd w:val="clear" w:color="auto" w:fill="auto"/>
            <w:tcMar>
              <w:left w:w="108" w:type="dxa"/>
            </w:tcMar>
            <w:vAlign w:val="center"/>
          </w:tcPr>
          <w:p w:rsidR="00F82C8B" w:rsidRDefault="00D349F3">
            <w:pPr>
              <w:pStyle w:val="04TEXTOTABELAS"/>
              <w:jc w:val="center"/>
              <w:rPr>
                <w:b/>
                <w:lang w:val="en-US"/>
              </w:rPr>
            </w:pPr>
            <w:proofErr w:type="spellStart"/>
            <w:r>
              <w:rPr>
                <w:b/>
                <w:lang w:val="en-US"/>
              </w:rPr>
              <w:t>Objetivos</w:t>
            </w:r>
            <w:proofErr w:type="spellEnd"/>
            <w:r>
              <w:rPr>
                <w:b/>
                <w:lang w:val="en-US"/>
              </w:rPr>
              <w:t xml:space="preserve"> a </w:t>
            </w:r>
            <w:proofErr w:type="spellStart"/>
            <w:r>
              <w:rPr>
                <w:b/>
                <w:lang w:val="en-US"/>
              </w:rPr>
              <w:t>serem</w:t>
            </w:r>
            <w:proofErr w:type="spellEnd"/>
            <w:r>
              <w:rPr>
                <w:b/>
                <w:lang w:val="en-US"/>
              </w:rPr>
              <w:t xml:space="preserve"> </w:t>
            </w:r>
            <w:proofErr w:type="spellStart"/>
            <w:r>
              <w:rPr>
                <w:b/>
                <w:lang w:val="en-US"/>
              </w:rPr>
              <w:t>alcançados</w:t>
            </w:r>
            <w:proofErr w:type="spellEnd"/>
          </w:p>
        </w:tc>
        <w:tc>
          <w:tcPr>
            <w:tcW w:w="2974" w:type="dxa"/>
            <w:shd w:val="clear" w:color="auto" w:fill="auto"/>
            <w:tcMar>
              <w:left w:w="108" w:type="dxa"/>
            </w:tcMar>
            <w:vAlign w:val="center"/>
          </w:tcPr>
          <w:p w:rsidR="00F82C8B" w:rsidRDefault="00D349F3">
            <w:pPr>
              <w:pStyle w:val="04TEXTOTABELAS"/>
              <w:jc w:val="center"/>
              <w:rPr>
                <w:b/>
                <w:lang w:val="en-US"/>
              </w:rPr>
            </w:pPr>
            <w:proofErr w:type="spellStart"/>
            <w:r>
              <w:rPr>
                <w:b/>
                <w:lang w:val="en-US"/>
              </w:rPr>
              <w:t>Intervenções</w:t>
            </w:r>
            <w:proofErr w:type="spellEnd"/>
            <w:r>
              <w:rPr>
                <w:b/>
                <w:lang w:val="en-US"/>
              </w:rPr>
              <w:t xml:space="preserve"> </w:t>
            </w:r>
            <w:proofErr w:type="spellStart"/>
            <w:r>
              <w:rPr>
                <w:b/>
                <w:lang w:val="en-US"/>
              </w:rPr>
              <w:t>pedagógicas</w:t>
            </w:r>
            <w:proofErr w:type="spellEnd"/>
          </w:p>
        </w:tc>
        <w:tc>
          <w:tcPr>
            <w:tcW w:w="2974" w:type="dxa"/>
            <w:shd w:val="clear" w:color="auto" w:fill="auto"/>
            <w:tcMar>
              <w:left w:w="108" w:type="dxa"/>
            </w:tcMar>
            <w:vAlign w:val="center"/>
          </w:tcPr>
          <w:p w:rsidR="00F82C8B" w:rsidRDefault="00D349F3">
            <w:pPr>
              <w:pStyle w:val="04TEXTOTABELAS"/>
              <w:jc w:val="center"/>
              <w:rPr>
                <w:b/>
                <w:lang w:val="en-US"/>
              </w:rPr>
            </w:pPr>
            <w:proofErr w:type="spellStart"/>
            <w:r>
              <w:rPr>
                <w:b/>
                <w:lang w:val="en-US"/>
              </w:rPr>
              <w:t>Resultados</w:t>
            </w:r>
            <w:proofErr w:type="spellEnd"/>
            <w:r>
              <w:rPr>
                <w:b/>
                <w:lang w:val="en-US"/>
              </w:rPr>
              <w:t xml:space="preserve"> </w:t>
            </w:r>
            <w:proofErr w:type="spellStart"/>
            <w:r>
              <w:rPr>
                <w:b/>
                <w:lang w:val="en-US"/>
              </w:rPr>
              <w:t>alcançados</w:t>
            </w:r>
            <w:proofErr w:type="spellEnd"/>
          </w:p>
        </w:tc>
      </w:tr>
      <w:tr w:rsidR="00F82C8B" w:rsidTr="00AA0D31">
        <w:trPr>
          <w:trHeight w:val="510"/>
        </w:trPr>
        <w:tc>
          <w:tcPr>
            <w:tcW w:w="2973" w:type="dxa"/>
            <w:shd w:val="clear" w:color="auto" w:fill="auto"/>
            <w:tcMar>
              <w:left w:w="108" w:type="dxa"/>
            </w:tcMar>
          </w:tcPr>
          <w:p w:rsidR="00F82C8B" w:rsidRDefault="00F82C8B">
            <w:pPr>
              <w:pStyle w:val="04TEXTOTABELAS"/>
              <w:rPr>
                <w:lang w:val="en-US"/>
              </w:rPr>
            </w:pPr>
          </w:p>
        </w:tc>
        <w:tc>
          <w:tcPr>
            <w:tcW w:w="2974" w:type="dxa"/>
            <w:shd w:val="clear" w:color="auto" w:fill="auto"/>
            <w:tcMar>
              <w:left w:w="108" w:type="dxa"/>
            </w:tcMar>
          </w:tcPr>
          <w:p w:rsidR="00F82C8B" w:rsidRDefault="00F82C8B">
            <w:pPr>
              <w:pStyle w:val="04TEXTOTABELAS"/>
              <w:rPr>
                <w:lang w:val="en-US"/>
              </w:rPr>
            </w:pPr>
          </w:p>
        </w:tc>
        <w:tc>
          <w:tcPr>
            <w:tcW w:w="2974" w:type="dxa"/>
            <w:shd w:val="clear" w:color="auto" w:fill="auto"/>
            <w:tcMar>
              <w:left w:w="108" w:type="dxa"/>
            </w:tcMar>
          </w:tcPr>
          <w:p w:rsidR="00F82C8B" w:rsidRDefault="00F82C8B">
            <w:pPr>
              <w:pStyle w:val="04TEXTOTABELAS"/>
              <w:rPr>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r w:rsidR="00F82C8B" w:rsidTr="00AA0D31">
        <w:trPr>
          <w:trHeight w:val="510"/>
        </w:trPr>
        <w:tc>
          <w:tcPr>
            <w:tcW w:w="2973"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c>
          <w:tcPr>
            <w:tcW w:w="2974" w:type="dxa"/>
            <w:shd w:val="clear" w:color="auto" w:fill="auto"/>
            <w:tcMar>
              <w:left w:w="108" w:type="dxa"/>
            </w:tcMar>
          </w:tcPr>
          <w:p w:rsidR="00F82C8B" w:rsidRDefault="00F82C8B">
            <w:pPr>
              <w:pStyle w:val="04TEXTOTABELAS"/>
              <w:rPr>
                <w:rFonts w:ascii="Calibri" w:hAnsi="Calibri" w:cs="Calibri"/>
                <w:lang w:val="en-US"/>
              </w:rPr>
            </w:pPr>
          </w:p>
        </w:tc>
      </w:tr>
    </w:tbl>
    <w:p w:rsidR="00F82C8B" w:rsidRDefault="00F82C8B">
      <w:pPr>
        <w:pStyle w:val="02TEXTOPRINCIPAL"/>
      </w:pPr>
    </w:p>
    <w:sectPr w:rsidR="00F82C8B">
      <w:headerReference w:type="default" r:id="rId17"/>
      <w:footerReference w:type="default" r:id="rId18"/>
      <w:pgSz w:w="11906" w:h="16838"/>
      <w:pgMar w:top="851" w:right="851" w:bottom="851" w:left="851" w:header="720" w:footer="67" w:gutter="0"/>
      <w:pgNumType w:start="216"/>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C07" w:rsidRDefault="00CD3C07">
      <w:r>
        <w:separator/>
      </w:r>
    </w:p>
  </w:endnote>
  <w:endnote w:type="continuationSeparator" w:id="0">
    <w:p w:rsidR="00CD3C07" w:rsidRDefault="00CD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ED1C768D-92DB-46CC-A3E4-014B1D397818}"/>
    <w:embedBold r:id="rId2" w:fontKey="{2361BD59-4AA4-45AE-994C-864A63EDBD1F}"/>
    <w:embedItalic r:id="rId3" w:fontKey="{4B3D1A87-D9BB-4974-A312-E1333D651CD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BEC6FC9-C49E-4013-AF42-BB9341E88F6B}"/>
    <w:embedBold r:id="rId5" w:fontKey="{7398CC74-E35B-43D2-B6D1-DBBE6B6A7100}"/>
  </w:font>
  <w:font w:name="Liberation Sans">
    <w:altName w:val="Arial"/>
    <w:panose1 w:val="020B0604020202020204"/>
    <w:charset w:val="00"/>
    <w:family w:val="swiss"/>
    <w:pitch w:val="variable"/>
    <w:sig w:usb0="E0000AFF" w:usb1="500078FF" w:usb2="00000021" w:usb3="00000000" w:csb0="000001BF" w:csb1="00000000"/>
    <w:embedRegular r:id="rId6" w:fontKey="{FEAF2CEC-F079-435D-BB0C-37960F5AAEAA}"/>
    <w:embedBold r:id="rId7" w:fontKey="{6EDE41C8-F188-4803-998E-6CEBEE60A02A}"/>
    <w:embedBoldItalic r:id="rId8" w:fontKey="{05BB42B2-3A07-4FD0-8FA6-A795065FC6E3}"/>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7856A88F-065C-4973-8E47-AB81E892F683}"/>
    <w:embedBold r:id="rId10" w:fontKey="{7E3B7F9F-14F5-48C6-BFC0-C74AA93C4B09}"/>
  </w:font>
  <w:font w:name="Mangal">
    <w:panose1 w:val="02040503050203030202"/>
    <w:charset w:val="00"/>
    <w:family w:val="roman"/>
    <w:pitch w:val="variable"/>
    <w:sig w:usb0="00008003" w:usb1="00000000" w:usb2="00000000" w:usb3="00000000" w:csb0="00000001" w:csb1="00000000"/>
    <w:embedRegular r:id="rId11" w:fontKey="{20FAC251-6D7B-4C9D-8387-FBD1C2698164}"/>
    <w:embedBold r:id="rId12" w:fontKey="{7501FB14-37EC-4953-928B-EA90CA586036}"/>
  </w:font>
  <w:font w:name="Calibri">
    <w:panose1 w:val="020F0502020204030204"/>
    <w:charset w:val="00"/>
    <w:family w:val="swiss"/>
    <w:pitch w:val="variable"/>
    <w:sig w:usb0="E00002FF" w:usb1="4000ACFF" w:usb2="00000001" w:usb3="00000000" w:csb0="0000019F" w:csb1="00000000"/>
    <w:embedRegular r:id="rId13" w:fontKey="{2C84B7FA-B073-43D8-90EA-8409FA13C6F4}"/>
    <w:embedBold r:id="rId14" w:fontKey="{C774FB9C-E964-486E-BA19-30F5B760B81E}"/>
  </w:font>
  <w:font w:name="Arial">
    <w:panose1 w:val="020B0604020202020204"/>
    <w:charset w:val="00"/>
    <w:family w:val="swiss"/>
    <w:pitch w:val="variable"/>
    <w:sig w:usb0="E0002AFF" w:usb1="C0007843" w:usb2="00000009" w:usb3="00000000" w:csb0="000001FF" w:csb1="00000000"/>
  </w:font>
  <w:font w:name="Gotham-Medium">
    <w:altName w:val="Cambria"/>
    <w:charset w:val="00"/>
    <w:family w:val="roman"/>
    <w:pitch w:val="variable"/>
  </w:font>
  <w:font w:name="Gotham-Book">
    <w:altName w:val="Cambria"/>
    <w:charset w:val="00"/>
    <w:family w:val="roman"/>
    <w:pitch w:val="variable"/>
  </w:font>
  <w:font w:name="Gotham-BookItalic">
    <w:altName w:val="Cambria"/>
    <w:charset w:val="00"/>
    <w:family w:val="roman"/>
    <w:pitch w:val="variable"/>
  </w:font>
  <w:font w:name="Courier New">
    <w:panose1 w:val="02070309020205020404"/>
    <w:charset w:val="00"/>
    <w:family w:val="modern"/>
    <w:pitch w:val="fixed"/>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5" w:fontKey="{6B3E6CF4-D848-4933-8AE9-979DE5C8F05B}"/>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F82C8B">
      <w:tc>
        <w:tcPr>
          <w:tcW w:w="9605" w:type="dxa"/>
          <w:tcBorders>
            <w:top w:val="nil"/>
            <w:left w:val="nil"/>
            <w:bottom w:val="nil"/>
            <w:right w:val="nil"/>
          </w:tcBorders>
          <w:shd w:val="clear" w:color="auto" w:fill="auto"/>
        </w:tcPr>
        <w:p w:rsidR="00F82C8B" w:rsidRDefault="00D349F3">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F82C8B" w:rsidRDefault="00D349F3">
          <w:pPr>
            <w:pStyle w:val="Rodap"/>
          </w:pPr>
          <w:r>
            <w:rPr>
              <w:rStyle w:val="RodapChar"/>
            </w:rPr>
            <w:fldChar w:fldCharType="begin"/>
          </w:r>
          <w:r>
            <w:instrText>PAGE \* ARABIC</w:instrText>
          </w:r>
          <w:r>
            <w:fldChar w:fldCharType="separate"/>
          </w:r>
          <w:r>
            <w:t>232</w:t>
          </w:r>
          <w:r>
            <w:fldChar w:fldCharType="end"/>
          </w:r>
        </w:p>
      </w:tc>
    </w:tr>
  </w:tbl>
  <w:p w:rsidR="00F82C8B" w:rsidRDefault="00F82C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C07" w:rsidRDefault="00CD3C07">
      <w:r>
        <w:separator/>
      </w:r>
    </w:p>
  </w:footnote>
  <w:footnote w:type="continuationSeparator" w:id="0">
    <w:p w:rsidR="00CD3C07" w:rsidRDefault="00CD3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C8B" w:rsidRDefault="00D349F3">
    <w:r>
      <w:rPr>
        <w:noProof/>
      </w:rPr>
      <w:drawing>
        <wp:inline distT="0" distB="1905" distL="0" distR="0">
          <wp:extent cx="6248400" cy="474345"/>
          <wp:effectExtent l="0" t="0" r="0" b="0"/>
          <wp:docPr id="1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6"/>
                  <pic:cNvPicPr>
                    <a:picLocks noChangeAspect="1" noChangeArrowheads="1"/>
                  </pic:cNvPicPr>
                </pic:nvPicPr>
                <pic:blipFill>
                  <a:blip r:embed="rId1"/>
                  <a:stretch>
                    <a:fillRect/>
                  </a:stretch>
                </pic:blipFill>
                <pic:spPr bwMode="auto">
                  <a:xfrm>
                    <a:off x="0" y="0"/>
                    <a:ext cx="6248400" cy="474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82C8B"/>
    <w:rsid w:val="002708C0"/>
    <w:rsid w:val="002D4EF5"/>
    <w:rsid w:val="004A4E6C"/>
    <w:rsid w:val="005C36D7"/>
    <w:rsid w:val="00630EFD"/>
    <w:rsid w:val="007015C7"/>
    <w:rsid w:val="007E711C"/>
    <w:rsid w:val="00986623"/>
    <w:rsid w:val="00AA0D31"/>
    <w:rsid w:val="00CD3C07"/>
    <w:rsid w:val="00D349F3"/>
    <w:rsid w:val="00E3099E"/>
    <w:rsid w:val="00F13EBC"/>
    <w:rsid w:val="00F82C8B"/>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5D91C-A3A7-463A-ACD8-795B25A8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normaltextrun">
    <w:name w:val="normaltextrun"/>
    <w:basedOn w:val="Fontepargpadro"/>
    <w:qFormat/>
    <w:rsid w:val="005B704A"/>
  </w:style>
  <w:style w:type="character" w:customStyle="1" w:styleId="MenoPendente2">
    <w:name w:val="Menção Pendente2"/>
    <w:basedOn w:val="Fontepargpadro"/>
    <w:uiPriority w:val="99"/>
    <w:semiHidden/>
    <w:unhideWhenUsed/>
    <w:qFormat/>
    <w:rsid w:val="000C6F1C"/>
    <w:rPr>
      <w:color w:val="605E5C"/>
      <w:shd w:val="clear" w:color="auto" w:fill="E1DFDD"/>
    </w:rPr>
  </w:style>
  <w:style w:type="character" w:customStyle="1" w:styleId="fontstyle01">
    <w:name w:val="fontstyle01"/>
    <w:basedOn w:val="Fontepargpadro"/>
    <w:qFormat/>
    <w:rsid w:val="000C6F1C"/>
    <w:rPr>
      <w:rFonts w:ascii="Gotham-Medium" w:hAnsi="Gotham-Medium"/>
      <w:b w:val="0"/>
      <w:bCs w:val="0"/>
      <w:i w:val="0"/>
      <w:iCs w:val="0"/>
      <w:color w:val="414042"/>
      <w:sz w:val="20"/>
      <w:szCs w:val="20"/>
    </w:rPr>
  </w:style>
  <w:style w:type="character" w:customStyle="1" w:styleId="fontstyle21">
    <w:name w:val="fontstyle21"/>
    <w:basedOn w:val="Fontepargpadro"/>
    <w:qFormat/>
    <w:rsid w:val="00F4383D"/>
    <w:rPr>
      <w:rFonts w:ascii="Gotham-Book" w:hAnsi="Gotham-Book"/>
      <w:b w:val="0"/>
      <w:bCs w:val="0"/>
      <w:i w:val="0"/>
      <w:iCs w:val="0"/>
      <w:color w:val="414042"/>
      <w:sz w:val="20"/>
      <w:szCs w:val="20"/>
    </w:rPr>
  </w:style>
  <w:style w:type="character" w:customStyle="1" w:styleId="fontstyle31">
    <w:name w:val="fontstyle31"/>
    <w:basedOn w:val="Fontepargpadro"/>
    <w:qFormat/>
    <w:rsid w:val="00F4383D"/>
    <w:rPr>
      <w:rFonts w:ascii="Gotham-BookItalic" w:hAnsi="Gotham-BookItalic"/>
      <w:b w:val="0"/>
      <w:bCs w:val="0"/>
      <w:i/>
      <w:iCs/>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paragraph" w:customStyle="1" w:styleId="corpotexto">
    <w:name w:val="corpo_texto"/>
    <w:basedOn w:val="Normal"/>
    <w:qFormat/>
    <w:rsid w:val="005B704A"/>
    <w:pPr>
      <w:spacing w:after="200" w:line="276" w:lineRule="auto"/>
      <w:textAlignment w:val="auto"/>
    </w:pPr>
    <w:rPr>
      <w:rFonts w:asciiTheme="minorHAnsi" w:eastAsiaTheme="minorHAnsi" w:hAnsiTheme="minorHAnsi" w:cs="Arial"/>
      <w:kern w:val="0"/>
      <w:sz w:val="24"/>
      <w:szCs w:val="22"/>
      <w:lang w:eastAsia="en-US" w:bidi="ar-SA"/>
    </w:rPr>
  </w:style>
  <w:style w:type="paragraph" w:customStyle="1" w:styleId="Contedodoquadro">
    <w:name w:val="Conteúdo do quadro"/>
    <w:basedOn w:val="Normal"/>
    <w:qFormat/>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meo.com/2606797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01A7F1-BBC1-4965-A571-6EFBEFAB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3761</Words>
  <Characters>20310</Characters>
  <Application>Microsoft Office Word</Application>
  <DocSecurity>0</DocSecurity>
  <Lines>169</Lines>
  <Paragraphs>48</Paragraphs>
  <ScaleCrop>false</ScaleCrop>
  <Company/>
  <LinksUpToDate>false</LinksUpToDate>
  <CharactersWithSpaces>24023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14</cp:revision>
  <dcterms:created xsi:type="dcterms:W3CDTF">2018-10-09T10:56:00Z</dcterms:created>
  <dcterms:modified xsi:type="dcterms:W3CDTF">2018-10-19T18:30:00Z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