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015FF" w14:textId="77777777" w:rsidR="00D67E05" w:rsidRDefault="00D67E05" w:rsidP="00D67E05">
      <w:pPr>
        <w:pStyle w:val="02TEXTOPRINCIPAL"/>
      </w:pPr>
    </w:p>
    <w:tbl>
      <w:tblPr>
        <w:tblStyle w:val="Tabelacomgrade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02"/>
        <w:gridCol w:w="2634"/>
        <w:gridCol w:w="1193"/>
        <w:gridCol w:w="1136"/>
        <w:gridCol w:w="1352"/>
        <w:gridCol w:w="2777"/>
      </w:tblGrid>
      <w:tr w:rsidR="00D67E05" w:rsidRPr="003C4612" w14:paraId="5FF2606F" w14:textId="77777777" w:rsidTr="00877764">
        <w:tc>
          <w:tcPr>
            <w:tcW w:w="5000" w:type="pct"/>
            <w:gridSpan w:val="6"/>
            <w:shd w:val="clear" w:color="auto" w:fill="BFBFBF" w:themeFill="background1" w:themeFillShade="BF"/>
          </w:tcPr>
          <w:p w14:paraId="4088A33D" w14:textId="77777777" w:rsidR="00D67E05" w:rsidRPr="00AD59CB" w:rsidRDefault="00D67E05" w:rsidP="00877764">
            <w:pPr>
              <w:jc w:val="center"/>
              <w:rPr>
                <w:b/>
                <w:caps/>
                <w:sz w:val="28"/>
                <w:szCs w:val="28"/>
              </w:rPr>
            </w:pPr>
            <w:r w:rsidRPr="00917FF9">
              <w:rPr>
                <w:b/>
                <w:caps/>
                <w:sz w:val="28"/>
                <w:szCs w:val="28"/>
              </w:rPr>
              <w:t>Ficha de acompanhamento da aprendizage</w:t>
            </w:r>
            <w:r>
              <w:rPr>
                <w:b/>
                <w:caps/>
                <w:sz w:val="28"/>
                <w:szCs w:val="28"/>
              </w:rPr>
              <w:t>M</w:t>
            </w:r>
          </w:p>
          <w:p w14:paraId="54EB3F90" w14:textId="77777777" w:rsidR="00D67E05" w:rsidRPr="003C4612" w:rsidRDefault="00D67E05" w:rsidP="00877764">
            <w:pPr>
              <w:pStyle w:val="03TITULOTABELAS1"/>
            </w:pPr>
            <w:r>
              <w:t>História – 7</w:t>
            </w:r>
            <w:r w:rsidRPr="005D797C">
              <w:rPr>
                <w:u w:val="single"/>
                <w:vertAlign w:val="superscript"/>
              </w:rPr>
              <w:t>o</w:t>
            </w:r>
            <w:r>
              <w:t xml:space="preserve"> ano – 3</w:t>
            </w:r>
            <w:r w:rsidRPr="005D797C">
              <w:rPr>
                <w:u w:val="single"/>
                <w:vertAlign w:val="superscript"/>
              </w:rPr>
              <w:t>o</w:t>
            </w:r>
            <w:r>
              <w:t xml:space="preserve"> bimestre</w:t>
            </w:r>
          </w:p>
        </w:tc>
      </w:tr>
      <w:tr w:rsidR="00D67E05" w:rsidRPr="003C4612" w14:paraId="5D4432CD" w14:textId="77777777" w:rsidTr="00877764">
        <w:tc>
          <w:tcPr>
            <w:tcW w:w="5000" w:type="pct"/>
            <w:gridSpan w:val="6"/>
          </w:tcPr>
          <w:p w14:paraId="706A7C74" w14:textId="77777777" w:rsidR="00D67E05" w:rsidRPr="00732A65" w:rsidRDefault="00D67E05" w:rsidP="00877764">
            <w:pPr>
              <w:pStyle w:val="04TEXTOTABELAS"/>
              <w:rPr>
                <w:b/>
              </w:rPr>
            </w:pPr>
            <w:r w:rsidRPr="00732A65">
              <w:rPr>
                <w:b/>
              </w:rPr>
              <w:t>Escola:</w:t>
            </w:r>
          </w:p>
          <w:p w14:paraId="40357131" w14:textId="77777777" w:rsidR="00D67E05" w:rsidRPr="00732A65" w:rsidRDefault="00D67E05" w:rsidP="00877764">
            <w:pPr>
              <w:pStyle w:val="04TEXTOTABELAS"/>
              <w:rPr>
                <w:b/>
              </w:rPr>
            </w:pPr>
          </w:p>
        </w:tc>
      </w:tr>
      <w:tr w:rsidR="00D67E05" w:rsidRPr="003C4612" w14:paraId="297A824A" w14:textId="77777777" w:rsidTr="00877764">
        <w:tc>
          <w:tcPr>
            <w:tcW w:w="3638" w:type="pct"/>
            <w:gridSpan w:val="5"/>
          </w:tcPr>
          <w:p w14:paraId="1C5DBFB0" w14:textId="77777777" w:rsidR="00D67E05" w:rsidRPr="00732A65" w:rsidRDefault="00D67E05" w:rsidP="00877764">
            <w:pPr>
              <w:pStyle w:val="04TEXTOTABELAS"/>
              <w:rPr>
                <w:b/>
              </w:rPr>
            </w:pPr>
            <w:r w:rsidRPr="00732A65">
              <w:rPr>
                <w:b/>
              </w:rPr>
              <w:t>Aluno:</w:t>
            </w:r>
          </w:p>
          <w:p w14:paraId="538F74EA" w14:textId="77777777" w:rsidR="00D67E05" w:rsidRPr="00732A65" w:rsidRDefault="00D67E05" w:rsidP="00877764">
            <w:pPr>
              <w:pStyle w:val="04TEXTOTABELAS"/>
              <w:rPr>
                <w:b/>
              </w:rPr>
            </w:pPr>
          </w:p>
        </w:tc>
        <w:tc>
          <w:tcPr>
            <w:tcW w:w="1362" w:type="pct"/>
          </w:tcPr>
          <w:p w14:paraId="418514C4" w14:textId="77777777" w:rsidR="00D67E05" w:rsidRPr="00732A65" w:rsidRDefault="00D67E05" w:rsidP="00877764">
            <w:pPr>
              <w:pStyle w:val="04TEXTOTABELAS"/>
              <w:rPr>
                <w:b/>
              </w:rPr>
            </w:pPr>
            <w:r w:rsidRPr="00732A65">
              <w:rPr>
                <w:b/>
              </w:rPr>
              <w:t>Turma:</w:t>
            </w:r>
          </w:p>
        </w:tc>
      </w:tr>
      <w:tr w:rsidR="00D67E05" w:rsidRPr="00BA3B03" w14:paraId="4C0BD761" w14:textId="77777777" w:rsidTr="00877764">
        <w:tc>
          <w:tcPr>
            <w:tcW w:w="541" w:type="pct"/>
            <w:vMerge w:val="restart"/>
            <w:vAlign w:val="center"/>
          </w:tcPr>
          <w:p w14:paraId="5BE5179D" w14:textId="77777777" w:rsidR="00D67E05" w:rsidRPr="00BA3B03" w:rsidRDefault="00D67E05" w:rsidP="00877764">
            <w:pPr>
              <w:pStyle w:val="03TITULOTABELAS2"/>
            </w:pPr>
            <w:r w:rsidRPr="00BA3B03">
              <w:t>Q</w:t>
            </w:r>
            <w:r>
              <w:t>uestão</w:t>
            </w:r>
          </w:p>
        </w:tc>
        <w:tc>
          <w:tcPr>
            <w:tcW w:w="1292" w:type="pct"/>
            <w:vMerge w:val="restart"/>
            <w:vAlign w:val="center"/>
          </w:tcPr>
          <w:p w14:paraId="7EC7CDDA" w14:textId="77777777" w:rsidR="00D67E05" w:rsidRPr="00BA3B03" w:rsidRDefault="00D67E05" w:rsidP="00877764">
            <w:pPr>
              <w:pStyle w:val="03TITULOTABELAS2"/>
            </w:pPr>
            <w:r w:rsidRPr="00BA3B03">
              <w:t>Habilidade</w:t>
            </w:r>
            <w:r>
              <w:t>(s)</w:t>
            </w:r>
          </w:p>
        </w:tc>
        <w:tc>
          <w:tcPr>
            <w:tcW w:w="1805" w:type="pct"/>
            <w:gridSpan w:val="3"/>
            <w:vAlign w:val="center"/>
          </w:tcPr>
          <w:p w14:paraId="52313302" w14:textId="77777777" w:rsidR="00D67E05" w:rsidRPr="00BA3B03" w:rsidRDefault="00D67E05" w:rsidP="00877764">
            <w:pPr>
              <w:pStyle w:val="03TITULOTABELAS2"/>
            </w:pPr>
            <w:r>
              <w:t>As r</w:t>
            </w:r>
            <w:r w:rsidRPr="00BA3B03">
              <w:t xml:space="preserve">espostas indicam que </w:t>
            </w:r>
            <w:r>
              <w:t xml:space="preserve">a(s) </w:t>
            </w:r>
            <w:r w:rsidRPr="00BA3B03">
              <w:t>habilidade</w:t>
            </w:r>
            <w:r>
              <w:t>(s)</w:t>
            </w:r>
            <w:r w:rsidRPr="00BA3B03">
              <w:t xml:space="preserve"> foi</w:t>
            </w:r>
            <w:r>
              <w:t>/foram</w:t>
            </w:r>
            <w:r w:rsidRPr="00BA3B03">
              <w:t xml:space="preserve"> desenvolvida</w:t>
            </w:r>
            <w:r>
              <w:t>(s)</w:t>
            </w:r>
            <w:r w:rsidRPr="00BA3B03">
              <w:t xml:space="preserve"> de forma</w:t>
            </w:r>
          </w:p>
        </w:tc>
        <w:tc>
          <w:tcPr>
            <w:tcW w:w="1362" w:type="pct"/>
            <w:vMerge w:val="restart"/>
            <w:vAlign w:val="center"/>
          </w:tcPr>
          <w:p w14:paraId="447EB5A8" w14:textId="77777777" w:rsidR="00D67E05" w:rsidRPr="00BA3B03" w:rsidRDefault="00D67E05" w:rsidP="00877764">
            <w:pPr>
              <w:pStyle w:val="03TITULOTABELAS2"/>
            </w:pPr>
            <w:r w:rsidRPr="00BA3B03">
              <w:t>Observações/estratégia para reorientação</w:t>
            </w:r>
          </w:p>
        </w:tc>
      </w:tr>
      <w:tr w:rsidR="00D67E05" w:rsidRPr="00BA3B03" w14:paraId="11C236C9" w14:textId="77777777" w:rsidTr="00CC3794">
        <w:tc>
          <w:tcPr>
            <w:tcW w:w="541" w:type="pct"/>
            <w:vMerge/>
          </w:tcPr>
          <w:p w14:paraId="7D528CE9" w14:textId="77777777" w:rsidR="00D67E05" w:rsidRPr="00BA3B03" w:rsidRDefault="00D67E05" w:rsidP="00877764">
            <w:pPr>
              <w:jc w:val="center"/>
              <w:rPr>
                <w:b/>
              </w:rPr>
            </w:pPr>
            <w:bookmarkStart w:id="0" w:name="_GoBack" w:colFirst="2" w:colLast="4"/>
          </w:p>
        </w:tc>
        <w:tc>
          <w:tcPr>
            <w:tcW w:w="1292" w:type="pct"/>
            <w:vMerge/>
          </w:tcPr>
          <w:p w14:paraId="62F4BD54" w14:textId="77777777" w:rsidR="00D67E05" w:rsidRPr="00BA3B03" w:rsidRDefault="00D67E05" w:rsidP="00877764">
            <w:pPr>
              <w:jc w:val="center"/>
            </w:pPr>
          </w:p>
        </w:tc>
        <w:tc>
          <w:tcPr>
            <w:tcW w:w="585" w:type="pct"/>
            <w:vAlign w:val="center"/>
          </w:tcPr>
          <w:p w14:paraId="621034ED" w14:textId="77777777" w:rsidR="00D67E05" w:rsidRPr="00732A65" w:rsidRDefault="00D67E05" w:rsidP="00CC3794">
            <w:pPr>
              <w:pStyle w:val="02TEXTOPRINCIPAL"/>
              <w:jc w:val="center"/>
              <w:rPr>
                <w:sz w:val="18"/>
                <w:szCs w:val="18"/>
              </w:rPr>
            </w:pPr>
            <w:r w:rsidRPr="00732A65">
              <w:rPr>
                <w:sz w:val="18"/>
                <w:szCs w:val="18"/>
              </w:rPr>
              <w:t>Satisfatória</w:t>
            </w:r>
          </w:p>
        </w:tc>
        <w:tc>
          <w:tcPr>
            <w:tcW w:w="557" w:type="pct"/>
            <w:vAlign w:val="center"/>
          </w:tcPr>
          <w:p w14:paraId="22CB5A24" w14:textId="77777777" w:rsidR="00D67E05" w:rsidRPr="00732A65" w:rsidRDefault="00D67E05" w:rsidP="00CC3794">
            <w:pPr>
              <w:pStyle w:val="02TEXTOPRINCIPAL"/>
              <w:jc w:val="center"/>
              <w:rPr>
                <w:sz w:val="18"/>
                <w:szCs w:val="18"/>
              </w:rPr>
            </w:pPr>
            <w:r w:rsidRPr="00732A65">
              <w:rPr>
                <w:sz w:val="18"/>
                <w:szCs w:val="18"/>
              </w:rPr>
              <w:t>Regular</w:t>
            </w:r>
          </w:p>
        </w:tc>
        <w:tc>
          <w:tcPr>
            <w:tcW w:w="663" w:type="pct"/>
            <w:vAlign w:val="center"/>
          </w:tcPr>
          <w:p w14:paraId="6E4DDC16" w14:textId="77777777" w:rsidR="00D67E05" w:rsidRPr="00732A65" w:rsidRDefault="00D67E05" w:rsidP="00CC3794">
            <w:pPr>
              <w:pStyle w:val="02TEXTOPRINCIPAL"/>
              <w:jc w:val="center"/>
              <w:rPr>
                <w:sz w:val="18"/>
                <w:szCs w:val="18"/>
              </w:rPr>
            </w:pPr>
            <w:r w:rsidRPr="00732A65">
              <w:rPr>
                <w:sz w:val="18"/>
                <w:szCs w:val="18"/>
              </w:rPr>
              <w:t>Insatisfatória</w:t>
            </w:r>
          </w:p>
        </w:tc>
        <w:tc>
          <w:tcPr>
            <w:tcW w:w="1362" w:type="pct"/>
            <w:vMerge/>
          </w:tcPr>
          <w:p w14:paraId="3C011CFF" w14:textId="77777777" w:rsidR="00D67E05" w:rsidRPr="00BA3B03" w:rsidRDefault="00D67E05" w:rsidP="00877764">
            <w:pPr>
              <w:jc w:val="center"/>
            </w:pPr>
          </w:p>
        </w:tc>
      </w:tr>
      <w:bookmarkEnd w:id="0"/>
      <w:tr w:rsidR="00D67E05" w:rsidRPr="00BA3B03" w14:paraId="3DE17342" w14:textId="77777777" w:rsidTr="00877764">
        <w:tc>
          <w:tcPr>
            <w:tcW w:w="541" w:type="pct"/>
          </w:tcPr>
          <w:p w14:paraId="62BC6FD2" w14:textId="77777777" w:rsidR="00D67E05" w:rsidRPr="00732A65" w:rsidRDefault="00D67E05" w:rsidP="00877764">
            <w:pPr>
              <w:pStyle w:val="04TEXTOTABELAS"/>
              <w:jc w:val="center"/>
              <w:rPr>
                <w:b/>
              </w:rPr>
            </w:pPr>
            <w:r w:rsidRPr="00732A65">
              <w:rPr>
                <w:b/>
              </w:rPr>
              <w:t>1</w:t>
            </w:r>
          </w:p>
        </w:tc>
        <w:tc>
          <w:tcPr>
            <w:tcW w:w="1292" w:type="pct"/>
          </w:tcPr>
          <w:p w14:paraId="721AAAF8" w14:textId="77777777" w:rsidR="00D67E05" w:rsidRPr="00366F06" w:rsidRDefault="00D67E05" w:rsidP="00877764">
            <w:pPr>
              <w:pStyle w:val="04TEXTOTABELAS"/>
            </w:pPr>
            <w:r w:rsidRPr="001C7A0E">
              <w:rPr>
                <w:b/>
              </w:rPr>
              <w:t>(EF07HI13)</w:t>
            </w:r>
            <w:r>
              <w:t xml:space="preserve"> </w:t>
            </w:r>
            <w:r w:rsidRPr="00872271">
              <w:t>Caracterizar a ação dos europeus e suas lógicas mercantis visando ao domínio no</w:t>
            </w:r>
            <w:r>
              <w:t xml:space="preserve"> </w:t>
            </w:r>
            <w:r w:rsidRPr="00872271">
              <w:t>mundo atlântico.</w:t>
            </w:r>
          </w:p>
        </w:tc>
        <w:tc>
          <w:tcPr>
            <w:tcW w:w="585" w:type="pct"/>
          </w:tcPr>
          <w:p w14:paraId="041DEA94" w14:textId="77777777" w:rsidR="00D67E05" w:rsidRPr="00BA3B03" w:rsidRDefault="00D67E05" w:rsidP="00877764">
            <w:pPr>
              <w:pStyle w:val="04TEXTOTABELAS"/>
            </w:pPr>
          </w:p>
        </w:tc>
        <w:tc>
          <w:tcPr>
            <w:tcW w:w="557" w:type="pct"/>
          </w:tcPr>
          <w:p w14:paraId="0ABCD442" w14:textId="77777777" w:rsidR="00D67E05" w:rsidRPr="00BA3B03" w:rsidRDefault="00D67E05" w:rsidP="00877764">
            <w:pPr>
              <w:pStyle w:val="04TEXTOTABELAS"/>
            </w:pPr>
          </w:p>
        </w:tc>
        <w:tc>
          <w:tcPr>
            <w:tcW w:w="663" w:type="pct"/>
          </w:tcPr>
          <w:p w14:paraId="0927AD10" w14:textId="77777777" w:rsidR="00D67E05" w:rsidRPr="00BA3B03" w:rsidRDefault="00D67E05" w:rsidP="00877764">
            <w:pPr>
              <w:pStyle w:val="04TEXTOTABELAS"/>
            </w:pPr>
          </w:p>
        </w:tc>
        <w:tc>
          <w:tcPr>
            <w:tcW w:w="1362" w:type="pct"/>
          </w:tcPr>
          <w:p w14:paraId="5227046C" w14:textId="77777777" w:rsidR="00D67E05" w:rsidRPr="00BA3B03" w:rsidRDefault="00D67E05" w:rsidP="00877764">
            <w:pPr>
              <w:pStyle w:val="04TEXTOTABELAS"/>
            </w:pPr>
          </w:p>
        </w:tc>
      </w:tr>
      <w:tr w:rsidR="00D67E05" w:rsidRPr="00BA3B03" w14:paraId="2E85AFE9" w14:textId="77777777" w:rsidTr="00877764">
        <w:tc>
          <w:tcPr>
            <w:tcW w:w="541" w:type="pct"/>
          </w:tcPr>
          <w:p w14:paraId="0D0F8485" w14:textId="77777777" w:rsidR="00D67E05" w:rsidRPr="00732A65" w:rsidRDefault="00D67E05" w:rsidP="00877764">
            <w:pPr>
              <w:pStyle w:val="04TEXTOTABELAS"/>
              <w:jc w:val="center"/>
              <w:rPr>
                <w:b/>
              </w:rPr>
            </w:pPr>
            <w:r w:rsidRPr="00732A65">
              <w:rPr>
                <w:b/>
              </w:rPr>
              <w:t>2</w:t>
            </w:r>
          </w:p>
        </w:tc>
        <w:tc>
          <w:tcPr>
            <w:tcW w:w="1292" w:type="pct"/>
          </w:tcPr>
          <w:p w14:paraId="275B981E" w14:textId="77777777" w:rsidR="00D67E05" w:rsidRPr="00366F06" w:rsidRDefault="00D67E05" w:rsidP="00877764">
            <w:pPr>
              <w:pStyle w:val="04TEXTOTABELAS"/>
            </w:pPr>
            <w:r w:rsidRPr="001C7A0E">
              <w:rPr>
                <w:b/>
              </w:rPr>
              <w:t>(EF07HI13)</w:t>
            </w:r>
            <w:r>
              <w:t xml:space="preserve"> </w:t>
            </w:r>
            <w:r w:rsidRPr="00872271">
              <w:t>Caracterizar a ação dos europeus e suas lógicas mercantis visando ao domínio no</w:t>
            </w:r>
            <w:r>
              <w:t xml:space="preserve"> </w:t>
            </w:r>
            <w:r w:rsidRPr="00872271">
              <w:t>mundo atlântico.</w:t>
            </w:r>
          </w:p>
        </w:tc>
        <w:tc>
          <w:tcPr>
            <w:tcW w:w="585" w:type="pct"/>
          </w:tcPr>
          <w:p w14:paraId="7FE77A68" w14:textId="77777777" w:rsidR="00D67E05" w:rsidRPr="00BA3B03" w:rsidRDefault="00D67E05" w:rsidP="00877764">
            <w:pPr>
              <w:pStyle w:val="04TEXTOTABELAS"/>
            </w:pPr>
          </w:p>
        </w:tc>
        <w:tc>
          <w:tcPr>
            <w:tcW w:w="557" w:type="pct"/>
          </w:tcPr>
          <w:p w14:paraId="6E4FDADE" w14:textId="77777777" w:rsidR="00D67E05" w:rsidRPr="00BA3B03" w:rsidRDefault="00D67E05" w:rsidP="00877764">
            <w:pPr>
              <w:pStyle w:val="04TEXTOTABELAS"/>
            </w:pPr>
          </w:p>
        </w:tc>
        <w:tc>
          <w:tcPr>
            <w:tcW w:w="663" w:type="pct"/>
          </w:tcPr>
          <w:p w14:paraId="088C76DB" w14:textId="77777777" w:rsidR="00D67E05" w:rsidRPr="00BA3B03" w:rsidRDefault="00D67E05" w:rsidP="00877764">
            <w:pPr>
              <w:pStyle w:val="04TEXTOTABELAS"/>
            </w:pPr>
          </w:p>
        </w:tc>
        <w:tc>
          <w:tcPr>
            <w:tcW w:w="1362" w:type="pct"/>
          </w:tcPr>
          <w:p w14:paraId="0FB85AF2" w14:textId="77777777" w:rsidR="00D67E05" w:rsidRPr="00BA3B03" w:rsidRDefault="00D67E05" w:rsidP="00877764">
            <w:pPr>
              <w:pStyle w:val="04TEXTOTABELAS"/>
            </w:pPr>
          </w:p>
        </w:tc>
      </w:tr>
      <w:tr w:rsidR="00D67E05" w:rsidRPr="00BA3B03" w14:paraId="3E5CC4BA" w14:textId="77777777" w:rsidTr="00877764">
        <w:tc>
          <w:tcPr>
            <w:tcW w:w="541" w:type="pct"/>
          </w:tcPr>
          <w:p w14:paraId="59BA47BF" w14:textId="77777777" w:rsidR="00D67E05" w:rsidRPr="00732A65" w:rsidRDefault="00D67E05" w:rsidP="00877764">
            <w:pPr>
              <w:pStyle w:val="04TEXTOTABELAS"/>
              <w:jc w:val="center"/>
              <w:rPr>
                <w:b/>
              </w:rPr>
            </w:pPr>
            <w:r w:rsidRPr="00732A65">
              <w:rPr>
                <w:b/>
              </w:rPr>
              <w:t>3</w:t>
            </w:r>
          </w:p>
        </w:tc>
        <w:tc>
          <w:tcPr>
            <w:tcW w:w="1292" w:type="pct"/>
          </w:tcPr>
          <w:p w14:paraId="5A5F5CE0" w14:textId="77777777" w:rsidR="00D67E05" w:rsidRDefault="00D67E05" w:rsidP="00877764">
            <w:pPr>
              <w:pStyle w:val="04TEXTOTABELAS"/>
            </w:pPr>
            <w:bookmarkStart w:id="1" w:name="_Hlk523562097"/>
            <w:r w:rsidRPr="00BF56DB">
              <w:rPr>
                <w:b/>
              </w:rPr>
              <w:t>(EF07HI14)</w:t>
            </w:r>
            <w:r w:rsidRPr="00872271">
              <w:t xml:space="preserve"> Descrever as dinâmicas comerciais das sociedades americanas e africanas e</w:t>
            </w:r>
            <w:r>
              <w:t xml:space="preserve"> </w:t>
            </w:r>
            <w:r w:rsidRPr="00872271">
              <w:t>analisar suas interações com outras sociedades do Ocidente e do Oriente.</w:t>
            </w:r>
            <w:r>
              <w:t xml:space="preserve"> </w:t>
            </w:r>
          </w:p>
          <w:p w14:paraId="177AEC32" w14:textId="77777777" w:rsidR="00D67E05" w:rsidRPr="006F3EE4" w:rsidRDefault="00D67E05" w:rsidP="00877764">
            <w:pPr>
              <w:pStyle w:val="04TEXTOTABELAS"/>
            </w:pPr>
            <w:r>
              <w:t>– Trabalhada parcialmente na questão, que aborda</w:t>
            </w:r>
            <w:r w:rsidRPr="00872271">
              <w:t xml:space="preserve"> dinâmicas comerciais </w:t>
            </w:r>
            <w:r>
              <w:t xml:space="preserve">na América portuguesa. </w:t>
            </w:r>
            <w:bookmarkEnd w:id="1"/>
          </w:p>
        </w:tc>
        <w:tc>
          <w:tcPr>
            <w:tcW w:w="585" w:type="pct"/>
          </w:tcPr>
          <w:p w14:paraId="61C40670" w14:textId="77777777" w:rsidR="00D67E05" w:rsidRPr="00BA3B03" w:rsidRDefault="00D67E05" w:rsidP="00877764">
            <w:pPr>
              <w:pStyle w:val="04TEXTOTABELAS"/>
            </w:pPr>
          </w:p>
        </w:tc>
        <w:tc>
          <w:tcPr>
            <w:tcW w:w="557" w:type="pct"/>
          </w:tcPr>
          <w:p w14:paraId="3837F372" w14:textId="77777777" w:rsidR="00D67E05" w:rsidRPr="00BA3B03" w:rsidRDefault="00D67E05" w:rsidP="00877764">
            <w:pPr>
              <w:pStyle w:val="04TEXTOTABELAS"/>
            </w:pPr>
          </w:p>
        </w:tc>
        <w:tc>
          <w:tcPr>
            <w:tcW w:w="663" w:type="pct"/>
          </w:tcPr>
          <w:p w14:paraId="55832073" w14:textId="77777777" w:rsidR="00D67E05" w:rsidRPr="00BA3B03" w:rsidRDefault="00D67E05" w:rsidP="00877764">
            <w:pPr>
              <w:pStyle w:val="04TEXTOTABELAS"/>
            </w:pPr>
          </w:p>
        </w:tc>
        <w:tc>
          <w:tcPr>
            <w:tcW w:w="1362" w:type="pct"/>
          </w:tcPr>
          <w:p w14:paraId="2280B2EC" w14:textId="77777777" w:rsidR="00D67E05" w:rsidRPr="00BA3B03" w:rsidRDefault="00D67E05" w:rsidP="00877764">
            <w:pPr>
              <w:pStyle w:val="04TEXTOTABELAS"/>
            </w:pPr>
          </w:p>
        </w:tc>
      </w:tr>
    </w:tbl>
    <w:p w14:paraId="07F3E7DE" w14:textId="77777777" w:rsidR="00D67E05" w:rsidRPr="004C2326" w:rsidRDefault="00D67E05" w:rsidP="00D67E05">
      <w:pPr>
        <w:pStyle w:val="02TEXTOPRINCIPAL"/>
        <w:jc w:val="right"/>
        <w:rPr>
          <w:rFonts w:eastAsia="SimSun"/>
          <w:sz w:val="16"/>
          <w:szCs w:val="16"/>
        </w:rPr>
      </w:pPr>
      <w:r w:rsidRPr="004C2326">
        <w:rPr>
          <w:rFonts w:eastAsia="SimSun"/>
          <w:sz w:val="16"/>
          <w:szCs w:val="16"/>
        </w:rPr>
        <w:t>(continua)</w:t>
      </w:r>
    </w:p>
    <w:p w14:paraId="3312F063" w14:textId="77777777" w:rsidR="00D67E05" w:rsidRDefault="00D67E05" w:rsidP="00D67E05">
      <w:r>
        <w:br w:type="page"/>
      </w:r>
    </w:p>
    <w:p w14:paraId="789CDD67" w14:textId="77777777" w:rsidR="00D67E05" w:rsidRPr="004C2326" w:rsidRDefault="00D67E05" w:rsidP="00D67E05">
      <w:pPr>
        <w:pStyle w:val="02TEXTOPRINCIPAL"/>
        <w:jc w:val="right"/>
        <w:rPr>
          <w:rFonts w:eastAsia="SimSun"/>
          <w:sz w:val="16"/>
          <w:szCs w:val="16"/>
        </w:rPr>
      </w:pPr>
      <w:r w:rsidRPr="004C2326">
        <w:rPr>
          <w:rFonts w:eastAsia="SimSun"/>
          <w:sz w:val="16"/>
          <w:szCs w:val="16"/>
        </w:rPr>
        <w:lastRenderedPageBreak/>
        <w:t>(continua</w:t>
      </w:r>
      <w:r>
        <w:rPr>
          <w:rFonts w:eastAsia="SimSun"/>
          <w:sz w:val="16"/>
          <w:szCs w:val="16"/>
        </w:rPr>
        <w:t>ção</w:t>
      </w:r>
      <w:r w:rsidRPr="004C2326">
        <w:rPr>
          <w:rFonts w:eastAsia="SimSun"/>
          <w:sz w:val="16"/>
          <w:szCs w:val="16"/>
        </w:rPr>
        <w:t>)</w:t>
      </w:r>
    </w:p>
    <w:p w14:paraId="34E6B7A6" w14:textId="77777777" w:rsidR="00D67E05" w:rsidRDefault="00D67E05" w:rsidP="00D67E05"/>
    <w:tbl>
      <w:tblPr>
        <w:tblStyle w:val="Tabelacomgrade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04"/>
        <w:gridCol w:w="2634"/>
        <w:gridCol w:w="1193"/>
        <w:gridCol w:w="1136"/>
        <w:gridCol w:w="1350"/>
        <w:gridCol w:w="2777"/>
      </w:tblGrid>
      <w:tr w:rsidR="00D67E05" w:rsidRPr="00BA3B03" w14:paraId="23F4046B" w14:textId="77777777" w:rsidTr="00877764">
        <w:tc>
          <w:tcPr>
            <w:tcW w:w="541" w:type="pct"/>
          </w:tcPr>
          <w:p w14:paraId="12201F45" w14:textId="77777777" w:rsidR="00D67E05" w:rsidRPr="00732A65" w:rsidRDefault="00D67E05" w:rsidP="00877764">
            <w:pPr>
              <w:pStyle w:val="04TEXTOTABELAS"/>
              <w:jc w:val="center"/>
              <w:rPr>
                <w:b/>
              </w:rPr>
            </w:pPr>
            <w:r w:rsidRPr="00732A65">
              <w:rPr>
                <w:b/>
              </w:rPr>
              <w:t>4</w:t>
            </w:r>
          </w:p>
        </w:tc>
        <w:tc>
          <w:tcPr>
            <w:tcW w:w="1292" w:type="pct"/>
          </w:tcPr>
          <w:p w14:paraId="755C43E0" w14:textId="77777777" w:rsidR="00D67E05" w:rsidRDefault="00D67E05" w:rsidP="00877764">
            <w:pPr>
              <w:pStyle w:val="04TEXTOTABELAS"/>
            </w:pPr>
            <w:r w:rsidRPr="00223BB2">
              <w:rPr>
                <w:b/>
              </w:rPr>
              <w:t>(EF07HI14)</w:t>
            </w:r>
            <w:r>
              <w:t xml:space="preserve"> </w:t>
            </w:r>
            <w:r w:rsidRPr="00872271">
              <w:t>Descrever as dinâmicas comerciais das sociedades americanas e africanas e</w:t>
            </w:r>
            <w:r>
              <w:t xml:space="preserve"> </w:t>
            </w:r>
            <w:r w:rsidRPr="00872271">
              <w:t>analisar suas interações com outras sociedades do Ocidente e do Oriente.</w:t>
            </w:r>
            <w:r>
              <w:t xml:space="preserve"> </w:t>
            </w:r>
          </w:p>
          <w:p w14:paraId="6FA4CFD9" w14:textId="77777777" w:rsidR="00D67E05" w:rsidRPr="00872271" w:rsidRDefault="00D67E05" w:rsidP="00877764">
            <w:pPr>
              <w:pStyle w:val="04TEXTOTABELAS"/>
            </w:pPr>
            <w:r>
              <w:t>– Trabalhada parcialmente na questão, que aborda um aspecto comercial – o tráfico – que integrava América e África e uma das consequências dessa relação para a América.</w:t>
            </w:r>
          </w:p>
          <w:p w14:paraId="20C6B231" w14:textId="77777777" w:rsidR="00D67E05" w:rsidRDefault="00D67E05" w:rsidP="00877764">
            <w:pPr>
              <w:pStyle w:val="04TEXTOTABELAS"/>
            </w:pPr>
            <w:r w:rsidRPr="00DC39D5">
              <w:rPr>
                <w:b/>
              </w:rPr>
              <w:t>(EF07HI16)</w:t>
            </w:r>
            <w:r w:rsidRPr="00872271">
              <w:t xml:space="preserve"> Analisar os mecanismos e as dinâmicas de comércio de escravizados em suas</w:t>
            </w:r>
            <w:r>
              <w:t xml:space="preserve"> </w:t>
            </w:r>
            <w:r w:rsidRPr="00872271">
              <w:t>diferentes fases, identificando os agentes responsáveis pelo tráfico e as regiões e zonas</w:t>
            </w:r>
            <w:r>
              <w:t xml:space="preserve"> </w:t>
            </w:r>
            <w:r w:rsidRPr="00872271">
              <w:t xml:space="preserve">africanas de procedência dos escravizados. </w:t>
            </w:r>
          </w:p>
          <w:p w14:paraId="01AECD1C" w14:textId="77777777" w:rsidR="00D67E05" w:rsidRPr="00366F06" w:rsidRDefault="00D67E05" w:rsidP="00877764">
            <w:pPr>
              <w:pStyle w:val="04TEXTOTABELAS"/>
            </w:pPr>
            <w:r>
              <w:t>– Trabalhada parcialmente na questão, que a</w:t>
            </w:r>
            <w:r w:rsidRPr="00872271">
              <w:t xml:space="preserve">nalisa </w:t>
            </w:r>
            <w:r>
              <w:t>um dos resultados do tráfico e uma região de destino dos escravizados.</w:t>
            </w:r>
          </w:p>
        </w:tc>
        <w:tc>
          <w:tcPr>
            <w:tcW w:w="585" w:type="pct"/>
          </w:tcPr>
          <w:p w14:paraId="29FF4D57" w14:textId="77777777" w:rsidR="00D67E05" w:rsidRPr="00BA3B03" w:rsidRDefault="00D67E05" w:rsidP="00877764">
            <w:pPr>
              <w:pStyle w:val="04TEXTOTABELAS"/>
            </w:pPr>
          </w:p>
        </w:tc>
        <w:tc>
          <w:tcPr>
            <w:tcW w:w="557" w:type="pct"/>
          </w:tcPr>
          <w:p w14:paraId="4246D5DA" w14:textId="77777777" w:rsidR="00D67E05" w:rsidRPr="00BA3B03" w:rsidRDefault="00D67E05" w:rsidP="00877764">
            <w:pPr>
              <w:pStyle w:val="04TEXTOTABELAS"/>
            </w:pPr>
          </w:p>
        </w:tc>
        <w:tc>
          <w:tcPr>
            <w:tcW w:w="662" w:type="pct"/>
          </w:tcPr>
          <w:p w14:paraId="3286F579" w14:textId="77777777" w:rsidR="00D67E05" w:rsidRPr="00BA3B03" w:rsidRDefault="00D67E05" w:rsidP="00877764">
            <w:pPr>
              <w:pStyle w:val="04TEXTOTABELAS"/>
            </w:pPr>
          </w:p>
        </w:tc>
        <w:tc>
          <w:tcPr>
            <w:tcW w:w="1362" w:type="pct"/>
          </w:tcPr>
          <w:p w14:paraId="7E83DE4C" w14:textId="77777777" w:rsidR="00D67E05" w:rsidRPr="00BA3B03" w:rsidRDefault="00D67E05" w:rsidP="00877764">
            <w:pPr>
              <w:pStyle w:val="04TEXTOTABELAS"/>
            </w:pPr>
          </w:p>
        </w:tc>
      </w:tr>
    </w:tbl>
    <w:p w14:paraId="635A4B9E" w14:textId="77777777" w:rsidR="00D67E05" w:rsidRPr="004C2326" w:rsidRDefault="00D67E05" w:rsidP="00D67E05">
      <w:pPr>
        <w:pStyle w:val="02TEXTOPRINCIPAL"/>
        <w:jc w:val="right"/>
        <w:rPr>
          <w:rFonts w:eastAsia="SimSun"/>
          <w:sz w:val="16"/>
          <w:szCs w:val="16"/>
        </w:rPr>
      </w:pPr>
      <w:r w:rsidRPr="004C2326">
        <w:rPr>
          <w:rFonts w:eastAsia="SimSun"/>
          <w:sz w:val="16"/>
          <w:szCs w:val="16"/>
        </w:rPr>
        <w:t>(continua)</w:t>
      </w:r>
    </w:p>
    <w:p w14:paraId="1A13E8EF" w14:textId="77777777" w:rsidR="00D67E05" w:rsidRDefault="00D67E05" w:rsidP="00D67E05">
      <w:pPr>
        <w:rPr>
          <w:rFonts w:eastAsia="Tahoma"/>
        </w:rPr>
      </w:pPr>
      <w:r>
        <w:br w:type="page"/>
      </w:r>
    </w:p>
    <w:p w14:paraId="08DBC7F5" w14:textId="77777777" w:rsidR="00D67E05" w:rsidRDefault="00D67E05" w:rsidP="00D67E05">
      <w:pPr>
        <w:pStyle w:val="02TEXTOPRINCIPAL"/>
      </w:pPr>
    </w:p>
    <w:p w14:paraId="7292BF25" w14:textId="77777777" w:rsidR="00D67E05" w:rsidRPr="004C2326" w:rsidRDefault="00D67E05" w:rsidP="00D67E05">
      <w:pPr>
        <w:pStyle w:val="02TEXTOPRINCIPAL"/>
        <w:jc w:val="right"/>
        <w:rPr>
          <w:rFonts w:eastAsia="SimSun"/>
          <w:sz w:val="16"/>
          <w:szCs w:val="16"/>
        </w:rPr>
      </w:pPr>
      <w:r w:rsidRPr="004C2326">
        <w:rPr>
          <w:rFonts w:eastAsia="SimSun"/>
          <w:sz w:val="16"/>
          <w:szCs w:val="16"/>
        </w:rPr>
        <w:t>(continuação)</w:t>
      </w:r>
    </w:p>
    <w:tbl>
      <w:tblPr>
        <w:tblStyle w:val="Tabelacomgrade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06"/>
        <w:gridCol w:w="2634"/>
        <w:gridCol w:w="1193"/>
        <w:gridCol w:w="1136"/>
        <w:gridCol w:w="1346"/>
        <w:gridCol w:w="2779"/>
      </w:tblGrid>
      <w:tr w:rsidR="00D67E05" w:rsidRPr="00BA3B03" w14:paraId="7EE52F2A" w14:textId="77777777" w:rsidTr="00877764">
        <w:tc>
          <w:tcPr>
            <w:tcW w:w="542" w:type="pct"/>
          </w:tcPr>
          <w:p w14:paraId="02BBD0AD" w14:textId="77777777" w:rsidR="00D67E05" w:rsidRPr="00732A65" w:rsidRDefault="00D67E05" w:rsidP="00877764">
            <w:pPr>
              <w:pStyle w:val="04TEXTOTABELAS"/>
              <w:jc w:val="center"/>
              <w:rPr>
                <w:b/>
              </w:rPr>
            </w:pPr>
            <w:r w:rsidRPr="00732A65">
              <w:rPr>
                <w:b/>
              </w:rPr>
              <w:t>5</w:t>
            </w:r>
          </w:p>
        </w:tc>
        <w:tc>
          <w:tcPr>
            <w:tcW w:w="1292" w:type="pct"/>
          </w:tcPr>
          <w:p w14:paraId="7A41356A" w14:textId="77777777" w:rsidR="00D67E05" w:rsidRDefault="00D67E05" w:rsidP="00877764">
            <w:pPr>
              <w:pStyle w:val="04TEXTOTABELAS"/>
            </w:pPr>
            <w:r w:rsidRPr="00D820B8">
              <w:rPr>
                <w:b/>
              </w:rPr>
              <w:t>(EF07HI14)</w:t>
            </w:r>
            <w:r w:rsidRPr="00872271">
              <w:t xml:space="preserve"> Descrever as dinâmicas comerciais das sociedades americanas e africanas e</w:t>
            </w:r>
            <w:r>
              <w:t xml:space="preserve"> </w:t>
            </w:r>
            <w:r w:rsidRPr="00872271">
              <w:t>analisar suas interações com outras sociedades do Ocidente e do Oriente.</w:t>
            </w:r>
            <w:r>
              <w:t xml:space="preserve"> </w:t>
            </w:r>
          </w:p>
          <w:p w14:paraId="32AB2909" w14:textId="77777777" w:rsidR="00D67E05" w:rsidRPr="00872271" w:rsidRDefault="00D67E05" w:rsidP="00877764">
            <w:pPr>
              <w:pStyle w:val="04TEXTOTABELAS"/>
            </w:pPr>
            <w:r>
              <w:t>– Trabalhada parcialmente na questão, que aborda</w:t>
            </w:r>
            <w:r w:rsidRPr="00872271">
              <w:t xml:space="preserve"> dinâmicas comerciais </w:t>
            </w:r>
            <w:r>
              <w:t>que envolviam as</w:t>
            </w:r>
            <w:r w:rsidRPr="00872271">
              <w:t xml:space="preserve"> sociedades americanas e africanas</w:t>
            </w:r>
            <w:r>
              <w:t>.</w:t>
            </w:r>
          </w:p>
          <w:p w14:paraId="6B51FCAF" w14:textId="77777777" w:rsidR="00D67E05" w:rsidRPr="00366F06" w:rsidRDefault="00D67E05" w:rsidP="00877764">
            <w:pPr>
              <w:pStyle w:val="04TEXTOTABELAS"/>
            </w:pPr>
            <w:r w:rsidRPr="00D820B8">
              <w:rPr>
                <w:b/>
              </w:rPr>
              <w:t>(EF07HI16)</w:t>
            </w:r>
            <w:r>
              <w:t xml:space="preserve"> </w:t>
            </w:r>
            <w:r w:rsidRPr="00872271">
              <w:t>Analisar os mecanismos e as dinâmicas de comércio de escravizados em suas</w:t>
            </w:r>
            <w:r>
              <w:t xml:space="preserve"> </w:t>
            </w:r>
            <w:r w:rsidRPr="00872271">
              <w:t>diferentes fases, identificando os agentes responsáveis pelo tráfico e as regiões e zonas</w:t>
            </w:r>
            <w:r>
              <w:t xml:space="preserve"> </w:t>
            </w:r>
            <w:r w:rsidRPr="00872271">
              <w:t>africanas de procedência dos escravizados.</w:t>
            </w:r>
          </w:p>
        </w:tc>
        <w:tc>
          <w:tcPr>
            <w:tcW w:w="585" w:type="pct"/>
          </w:tcPr>
          <w:p w14:paraId="4357AB2D" w14:textId="77777777" w:rsidR="00D67E05" w:rsidRPr="00BA3B03" w:rsidRDefault="00D67E05" w:rsidP="00877764">
            <w:pPr>
              <w:pStyle w:val="04TEXTOTABELAS"/>
            </w:pPr>
          </w:p>
        </w:tc>
        <w:tc>
          <w:tcPr>
            <w:tcW w:w="557" w:type="pct"/>
          </w:tcPr>
          <w:p w14:paraId="154EC2E1" w14:textId="77777777" w:rsidR="00D67E05" w:rsidRPr="00BA3B03" w:rsidRDefault="00D67E05" w:rsidP="00877764">
            <w:pPr>
              <w:pStyle w:val="04TEXTOTABELAS"/>
            </w:pPr>
          </w:p>
        </w:tc>
        <w:tc>
          <w:tcPr>
            <w:tcW w:w="660" w:type="pct"/>
          </w:tcPr>
          <w:p w14:paraId="0996E9F0" w14:textId="77777777" w:rsidR="00D67E05" w:rsidRPr="00BA3B03" w:rsidRDefault="00D67E05" w:rsidP="00877764">
            <w:pPr>
              <w:pStyle w:val="04TEXTOTABELAS"/>
            </w:pPr>
          </w:p>
        </w:tc>
        <w:tc>
          <w:tcPr>
            <w:tcW w:w="1363" w:type="pct"/>
          </w:tcPr>
          <w:p w14:paraId="7D995880" w14:textId="77777777" w:rsidR="00D67E05" w:rsidRPr="00BA3B03" w:rsidRDefault="00D67E05" w:rsidP="00877764">
            <w:pPr>
              <w:pStyle w:val="04TEXTOTABELAS"/>
            </w:pPr>
          </w:p>
        </w:tc>
      </w:tr>
      <w:tr w:rsidR="00D67E05" w:rsidRPr="00BA3B03" w14:paraId="117A2AF1" w14:textId="77777777" w:rsidTr="00877764">
        <w:tc>
          <w:tcPr>
            <w:tcW w:w="542" w:type="pct"/>
          </w:tcPr>
          <w:p w14:paraId="394F6A73" w14:textId="77777777" w:rsidR="00D67E05" w:rsidRPr="00732A65" w:rsidRDefault="00D67E05" w:rsidP="00877764">
            <w:pPr>
              <w:pStyle w:val="04TEXTOTABELAS"/>
              <w:jc w:val="center"/>
              <w:rPr>
                <w:b/>
              </w:rPr>
            </w:pPr>
            <w:r w:rsidRPr="00732A65">
              <w:rPr>
                <w:b/>
              </w:rPr>
              <w:t>6</w:t>
            </w:r>
          </w:p>
        </w:tc>
        <w:tc>
          <w:tcPr>
            <w:tcW w:w="1292" w:type="pct"/>
          </w:tcPr>
          <w:p w14:paraId="36B391EC" w14:textId="77777777" w:rsidR="00D67E05" w:rsidRDefault="00D67E05" w:rsidP="00877764">
            <w:pPr>
              <w:pStyle w:val="04TEXTOTABELAS"/>
            </w:pPr>
            <w:r w:rsidRPr="000901E7">
              <w:rPr>
                <w:b/>
              </w:rPr>
              <w:t>(EF07HI12)</w:t>
            </w:r>
            <w:r>
              <w:t xml:space="preserve"> Identificar a distribuição territorial da população brasileira em diferentes épocas, considerando a diversidade étnico-racial e étnico-cultural (indígena, africana, europeia e asiática).</w:t>
            </w:r>
          </w:p>
          <w:p w14:paraId="21F1E3E7" w14:textId="77777777" w:rsidR="00D67E05" w:rsidRPr="00366F06" w:rsidRDefault="00D67E05" w:rsidP="00877764">
            <w:pPr>
              <w:pStyle w:val="04TEXTOTABELAS"/>
            </w:pPr>
            <w:r>
              <w:t>– Trabalhada parcialmente na questão, que aborda aspectos da formação, da organização, da localização e da cultura negra no Brasil colônia.</w:t>
            </w:r>
          </w:p>
        </w:tc>
        <w:tc>
          <w:tcPr>
            <w:tcW w:w="585" w:type="pct"/>
          </w:tcPr>
          <w:p w14:paraId="57C0CE3D" w14:textId="77777777" w:rsidR="00D67E05" w:rsidRPr="00BA3B03" w:rsidRDefault="00D67E05" w:rsidP="00877764">
            <w:pPr>
              <w:pStyle w:val="04TEXTOTABELAS"/>
            </w:pPr>
          </w:p>
        </w:tc>
        <w:tc>
          <w:tcPr>
            <w:tcW w:w="557" w:type="pct"/>
          </w:tcPr>
          <w:p w14:paraId="1AB4D247" w14:textId="77777777" w:rsidR="00D67E05" w:rsidRPr="00BA3B03" w:rsidRDefault="00D67E05" w:rsidP="00877764">
            <w:pPr>
              <w:pStyle w:val="04TEXTOTABELAS"/>
            </w:pPr>
          </w:p>
        </w:tc>
        <w:tc>
          <w:tcPr>
            <w:tcW w:w="660" w:type="pct"/>
          </w:tcPr>
          <w:p w14:paraId="25F3B8A6" w14:textId="77777777" w:rsidR="00D67E05" w:rsidRPr="00BA3B03" w:rsidRDefault="00D67E05" w:rsidP="00877764">
            <w:pPr>
              <w:pStyle w:val="04TEXTOTABELAS"/>
            </w:pPr>
          </w:p>
        </w:tc>
        <w:tc>
          <w:tcPr>
            <w:tcW w:w="1363" w:type="pct"/>
          </w:tcPr>
          <w:p w14:paraId="11FF7D64" w14:textId="77777777" w:rsidR="00D67E05" w:rsidRPr="00BA3B03" w:rsidRDefault="00D67E05" w:rsidP="00877764">
            <w:pPr>
              <w:pStyle w:val="04TEXTOTABELAS"/>
            </w:pPr>
          </w:p>
        </w:tc>
      </w:tr>
      <w:tr w:rsidR="00D67E05" w:rsidRPr="00BA3B03" w14:paraId="177317CB" w14:textId="77777777" w:rsidTr="00877764">
        <w:tc>
          <w:tcPr>
            <w:tcW w:w="542" w:type="pct"/>
          </w:tcPr>
          <w:p w14:paraId="16CE0937" w14:textId="77777777" w:rsidR="00D67E05" w:rsidRPr="00732A65" w:rsidRDefault="00D67E05" w:rsidP="00877764">
            <w:pPr>
              <w:pStyle w:val="04TEXTOTABELAS"/>
              <w:jc w:val="center"/>
              <w:rPr>
                <w:b/>
              </w:rPr>
            </w:pPr>
            <w:r w:rsidRPr="00732A65">
              <w:rPr>
                <w:b/>
              </w:rPr>
              <w:t>7</w:t>
            </w:r>
          </w:p>
        </w:tc>
        <w:tc>
          <w:tcPr>
            <w:tcW w:w="1292" w:type="pct"/>
          </w:tcPr>
          <w:p w14:paraId="79443627" w14:textId="77777777" w:rsidR="00D67E05" w:rsidRPr="00366F06" w:rsidRDefault="00D67E05" w:rsidP="00877764">
            <w:pPr>
              <w:pStyle w:val="04TEXTOTABELAS"/>
            </w:pPr>
            <w:r w:rsidRPr="00EB5603">
              <w:rPr>
                <w:b/>
              </w:rPr>
              <w:t>(EF07HI09)</w:t>
            </w:r>
            <w:r w:rsidRPr="005133E7">
              <w:t xml:space="preserve"> Analisar os diferentes impactos da conquista europeia da América para as populações ameríndias e identificar as formas de resistência. </w:t>
            </w:r>
          </w:p>
        </w:tc>
        <w:tc>
          <w:tcPr>
            <w:tcW w:w="585" w:type="pct"/>
          </w:tcPr>
          <w:p w14:paraId="48DE78B1" w14:textId="77777777" w:rsidR="00D67E05" w:rsidRPr="00BA3B03" w:rsidRDefault="00D67E05" w:rsidP="00877764">
            <w:pPr>
              <w:pStyle w:val="04TEXTOTABELAS"/>
            </w:pPr>
          </w:p>
        </w:tc>
        <w:tc>
          <w:tcPr>
            <w:tcW w:w="557" w:type="pct"/>
          </w:tcPr>
          <w:p w14:paraId="19C90854" w14:textId="77777777" w:rsidR="00D67E05" w:rsidRPr="00BA3B03" w:rsidRDefault="00D67E05" w:rsidP="00877764">
            <w:pPr>
              <w:pStyle w:val="04TEXTOTABELAS"/>
            </w:pPr>
          </w:p>
        </w:tc>
        <w:tc>
          <w:tcPr>
            <w:tcW w:w="660" w:type="pct"/>
          </w:tcPr>
          <w:p w14:paraId="505132D1" w14:textId="77777777" w:rsidR="00D67E05" w:rsidRPr="00BA3B03" w:rsidRDefault="00D67E05" w:rsidP="00877764">
            <w:pPr>
              <w:pStyle w:val="04TEXTOTABELAS"/>
            </w:pPr>
          </w:p>
        </w:tc>
        <w:tc>
          <w:tcPr>
            <w:tcW w:w="1363" w:type="pct"/>
          </w:tcPr>
          <w:p w14:paraId="56174D86" w14:textId="77777777" w:rsidR="00D67E05" w:rsidRPr="00BA3B03" w:rsidRDefault="00D67E05" w:rsidP="00877764">
            <w:pPr>
              <w:pStyle w:val="04TEXTOTABELAS"/>
            </w:pPr>
          </w:p>
          <w:p w14:paraId="5705E01A" w14:textId="77777777" w:rsidR="00D67E05" w:rsidRPr="00BA3B03" w:rsidRDefault="00D67E05" w:rsidP="00877764">
            <w:pPr>
              <w:pStyle w:val="04TEXTOTABELAS"/>
            </w:pPr>
          </w:p>
        </w:tc>
      </w:tr>
    </w:tbl>
    <w:p w14:paraId="35649220" w14:textId="77777777" w:rsidR="00D67E05" w:rsidRPr="004C2326" w:rsidRDefault="00D67E05" w:rsidP="00D67E05">
      <w:pPr>
        <w:pStyle w:val="02TEXTOPRINCIPAL"/>
        <w:jc w:val="right"/>
        <w:rPr>
          <w:rFonts w:eastAsia="SimSun"/>
          <w:sz w:val="16"/>
          <w:szCs w:val="16"/>
        </w:rPr>
      </w:pPr>
      <w:r w:rsidRPr="004C2326">
        <w:rPr>
          <w:rFonts w:eastAsia="SimSun"/>
          <w:sz w:val="16"/>
          <w:szCs w:val="16"/>
        </w:rPr>
        <w:t>(continua)</w:t>
      </w:r>
    </w:p>
    <w:p w14:paraId="6E46A51F" w14:textId="77777777" w:rsidR="00D67E05" w:rsidRDefault="00D67E05" w:rsidP="00D67E05">
      <w:pPr>
        <w:rPr>
          <w:rFonts w:eastAsia="Tahoma"/>
        </w:rPr>
      </w:pPr>
      <w:r>
        <w:br w:type="page"/>
      </w:r>
    </w:p>
    <w:p w14:paraId="27398BC0" w14:textId="77777777" w:rsidR="00D67E05" w:rsidRDefault="00D67E05" w:rsidP="00D67E05">
      <w:pPr>
        <w:pStyle w:val="02TEXTOPRINCIPAL"/>
      </w:pPr>
    </w:p>
    <w:p w14:paraId="65B31765" w14:textId="77777777" w:rsidR="00D67E05" w:rsidRPr="004C2326" w:rsidRDefault="00D67E05" w:rsidP="00D67E05">
      <w:pPr>
        <w:pStyle w:val="02TEXTOPRINCIPAL"/>
        <w:jc w:val="right"/>
        <w:rPr>
          <w:rFonts w:eastAsia="SimSun"/>
          <w:sz w:val="16"/>
          <w:szCs w:val="16"/>
        </w:rPr>
      </w:pPr>
      <w:r w:rsidRPr="004C2326">
        <w:rPr>
          <w:rFonts w:eastAsia="SimSun"/>
          <w:sz w:val="16"/>
          <w:szCs w:val="16"/>
        </w:rPr>
        <w:t>(continuação)</w:t>
      </w:r>
    </w:p>
    <w:tbl>
      <w:tblPr>
        <w:tblStyle w:val="Tabelacomgrade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06"/>
        <w:gridCol w:w="2634"/>
        <w:gridCol w:w="1193"/>
        <w:gridCol w:w="1136"/>
        <w:gridCol w:w="1346"/>
        <w:gridCol w:w="2779"/>
      </w:tblGrid>
      <w:tr w:rsidR="00D67E05" w:rsidRPr="00BA3B03" w14:paraId="519B591F" w14:textId="77777777" w:rsidTr="00877764">
        <w:tc>
          <w:tcPr>
            <w:tcW w:w="542" w:type="pct"/>
          </w:tcPr>
          <w:p w14:paraId="229564F2" w14:textId="77777777" w:rsidR="00D67E05" w:rsidRPr="00732A65" w:rsidRDefault="00D67E05" w:rsidP="00877764">
            <w:pPr>
              <w:pStyle w:val="04TEXTOTABELAS"/>
              <w:jc w:val="center"/>
              <w:rPr>
                <w:b/>
              </w:rPr>
            </w:pPr>
            <w:r w:rsidRPr="00732A65">
              <w:rPr>
                <w:b/>
              </w:rPr>
              <w:t>8</w:t>
            </w:r>
          </w:p>
        </w:tc>
        <w:tc>
          <w:tcPr>
            <w:tcW w:w="1292" w:type="pct"/>
          </w:tcPr>
          <w:p w14:paraId="584E56ED" w14:textId="77777777" w:rsidR="00D67E05" w:rsidRPr="00366F06" w:rsidRDefault="00D67E05" w:rsidP="00877764">
            <w:pPr>
              <w:pStyle w:val="04TEXTOTABELAS"/>
            </w:pPr>
            <w:r w:rsidRPr="00B16359">
              <w:rPr>
                <w:b/>
              </w:rPr>
              <w:t>(EF07HI10)</w:t>
            </w:r>
            <w:r w:rsidRPr="00872271">
              <w:t xml:space="preserve"> Analisar, com base em documentos históricos, diferentes interpretações sobre as</w:t>
            </w:r>
            <w:r>
              <w:t xml:space="preserve"> </w:t>
            </w:r>
            <w:r w:rsidRPr="00872271">
              <w:t xml:space="preserve">dinâmicas das sociedades americanas no período colonial. </w:t>
            </w:r>
          </w:p>
        </w:tc>
        <w:tc>
          <w:tcPr>
            <w:tcW w:w="585" w:type="pct"/>
          </w:tcPr>
          <w:p w14:paraId="5069B915" w14:textId="77777777" w:rsidR="00D67E05" w:rsidRPr="00BA3B03" w:rsidRDefault="00D67E05" w:rsidP="00877764">
            <w:pPr>
              <w:pStyle w:val="04TEXTOTABELAS"/>
            </w:pPr>
          </w:p>
        </w:tc>
        <w:tc>
          <w:tcPr>
            <w:tcW w:w="557" w:type="pct"/>
          </w:tcPr>
          <w:p w14:paraId="02EE458E" w14:textId="77777777" w:rsidR="00D67E05" w:rsidRPr="00BA3B03" w:rsidRDefault="00D67E05" w:rsidP="00877764">
            <w:pPr>
              <w:pStyle w:val="04TEXTOTABELAS"/>
            </w:pPr>
          </w:p>
        </w:tc>
        <w:tc>
          <w:tcPr>
            <w:tcW w:w="660" w:type="pct"/>
          </w:tcPr>
          <w:p w14:paraId="09EF13C8" w14:textId="77777777" w:rsidR="00D67E05" w:rsidRPr="00BA3B03" w:rsidRDefault="00D67E05" w:rsidP="00877764">
            <w:pPr>
              <w:pStyle w:val="04TEXTOTABELAS"/>
            </w:pPr>
          </w:p>
        </w:tc>
        <w:tc>
          <w:tcPr>
            <w:tcW w:w="1363" w:type="pct"/>
          </w:tcPr>
          <w:p w14:paraId="33D6A62B" w14:textId="77777777" w:rsidR="00D67E05" w:rsidRPr="00BA3B03" w:rsidRDefault="00D67E05" w:rsidP="00877764">
            <w:pPr>
              <w:pStyle w:val="04TEXTOTABELAS"/>
            </w:pPr>
          </w:p>
          <w:p w14:paraId="4CB1872B" w14:textId="77777777" w:rsidR="00D67E05" w:rsidRPr="00BA3B03" w:rsidRDefault="00D67E05" w:rsidP="00877764">
            <w:pPr>
              <w:pStyle w:val="04TEXTOTABELAS"/>
            </w:pPr>
          </w:p>
        </w:tc>
      </w:tr>
      <w:tr w:rsidR="00D67E05" w:rsidRPr="00BA3B03" w14:paraId="0974667C" w14:textId="77777777" w:rsidTr="00877764">
        <w:tc>
          <w:tcPr>
            <w:tcW w:w="542" w:type="pct"/>
          </w:tcPr>
          <w:p w14:paraId="4FB6C9FC" w14:textId="77777777" w:rsidR="00D67E05" w:rsidRPr="00732A65" w:rsidRDefault="00D67E05" w:rsidP="00877764">
            <w:pPr>
              <w:pStyle w:val="04TEXTOTABELAS"/>
              <w:jc w:val="center"/>
              <w:rPr>
                <w:b/>
              </w:rPr>
            </w:pPr>
            <w:r w:rsidRPr="00732A65">
              <w:rPr>
                <w:b/>
              </w:rPr>
              <w:t>9</w:t>
            </w:r>
          </w:p>
        </w:tc>
        <w:tc>
          <w:tcPr>
            <w:tcW w:w="1292" w:type="pct"/>
          </w:tcPr>
          <w:p w14:paraId="326FAC94" w14:textId="77777777" w:rsidR="00D67E05" w:rsidRPr="00366F06" w:rsidRDefault="00D67E05" w:rsidP="00877764">
            <w:pPr>
              <w:pStyle w:val="04TEXTOTABELAS"/>
            </w:pPr>
            <w:r w:rsidRPr="005233EC">
              <w:rPr>
                <w:b/>
              </w:rPr>
              <w:t>(EF07HI12)</w:t>
            </w:r>
            <w:r w:rsidRPr="00872271">
              <w:t xml:space="preserve"> Identificar a distribuição territorial da população brasileira em diferentes épocas,</w:t>
            </w:r>
            <w:r>
              <w:t xml:space="preserve"> </w:t>
            </w:r>
            <w:r w:rsidRPr="00872271">
              <w:t>considerando a diversidade étnico-racial e étnico-cultural (indígena, africana, europeia e asiática</w:t>
            </w:r>
            <w:r>
              <w:t>).</w:t>
            </w:r>
          </w:p>
        </w:tc>
        <w:tc>
          <w:tcPr>
            <w:tcW w:w="585" w:type="pct"/>
          </w:tcPr>
          <w:p w14:paraId="013C700D" w14:textId="77777777" w:rsidR="00D67E05" w:rsidRPr="00BA3B03" w:rsidRDefault="00D67E05" w:rsidP="00877764">
            <w:pPr>
              <w:pStyle w:val="04TEXTOTABELAS"/>
            </w:pPr>
          </w:p>
        </w:tc>
        <w:tc>
          <w:tcPr>
            <w:tcW w:w="557" w:type="pct"/>
          </w:tcPr>
          <w:p w14:paraId="06A364BD" w14:textId="77777777" w:rsidR="00D67E05" w:rsidRPr="00BA3B03" w:rsidRDefault="00D67E05" w:rsidP="00877764">
            <w:pPr>
              <w:pStyle w:val="04TEXTOTABELAS"/>
            </w:pPr>
          </w:p>
        </w:tc>
        <w:tc>
          <w:tcPr>
            <w:tcW w:w="660" w:type="pct"/>
          </w:tcPr>
          <w:p w14:paraId="455C5B1C" w14:textId="77777777" w:rsidR="00D67E05" w:rsidRPr="00BA3B03" w:rsidRDefault="00D67E05" w:rsidP="00877764">
            <w:pPr>
              <w:pStyle w:val="04TEXTOTABELAS"/>
            </w:pPr>
          </w:p>
        </w:tc>
        <w:tc>
          <w:tcPr>
            <w:tcW w:w="1363" w:type="pct"/>
          </w:tcPr>
          <w:p w14:paraId="03202C35" w14:textId="77777777" w:rsidR="00D67E05" w:rsidRPr="00BA3B03" w:rsidRDefault="00D67E05" w:rsidP="00877764">
            <w:pPr>
              <w:pStyle w:val="04TEXTOTABELAS"/>
            </w:pPr>
          </w:p>
          <w:p w14:paraId="044C981E" w14:textId="77777777" w:rsidR="00D67E05" w:rsidRPr="00BA3B03" w:rsidRDefault="00D67E05" w:rsidP="00877764">
            <w:pPr>
              <w:pStyle w:val="04TEXTOTABELAS"/>
            </w:pPr>
          </w:p>
        </w:tc>
      </w:tr>
      <w:tr w:rsidR="00D67E05" w:rsidRPr="00BA3B03" w14:paraId="0975599A" w14:textId="77777777" w:rsidTr="00877764">
        <w:tc>
          <w:tcPr>
            <w:tcW w:w="542" w:type="pct"/>
          </w:tcPr>
          <w:p w14:paraId="518C5444" w14:textId="77777777" w:rsidR="00D67E05" w:rsidRPr="00732A65" w:rsidRDefault="00D67E05" w:rsidP="00877764">
            <w:pPr>
              <w:pStyle w:val="04TEXTOTABELAS"/>
              <w:jc w:val="center"/>
              <w:rPr>
                <w:b/>
              </w:rPr>
            </w:pPr>
            <w:r w:rsidRPr="00732A65">
              <w:rPr>
                <w:b/>
              </w:rPr>
              <w:t>10</w:t>
            </w:r>
          </w:p>
        </w:tc>
        <w:tc>
          <w:tcPr>
            <w:tcW w:w="1292" w:type="pct"/>
          </w:tcPr>
          <w:p w14:paraId="0F898C40" w14:textId="77777777" w:rsidR="00D67E05" w:rsidRPr="006F3EE4" w:rsidRDefault="00D67E05" w:rsidP="00877764">
            <w:pPr>
              <w:pStyle w:val="04TEXTOTABELAS"/>
            </w:pPr>
            <w:r w:rsidRPr="003D08DF">
              <w:rPr>
                <w:b/>
              </w:rPr>
              <w:t>(EF07HI13)</w:t>
            </w:r>
            <w:r w:rsidRPr="00872271">
              <w:t xml:space="preserve"> Caracterizar a ação dos europeus e suas lógicas mercantis visando ao domínio no mundo atlântico.</w:t>
            </w:r>
          </w:p>
        </w:tc>
        <w:tc>
          <w:tcPr>
            <w:tcW w:w="585" w:type="pct"/>
          </w:tcPr>
          <w:p w14:paraId="2AD63424" w14:textId="77777777" w:rsidR="00D67E05" w:rsidRPr="00BA3B03" w:rsidRDefault="00D67E05" w:rsidP="00877764">
            <w:pPr>
              <w:pStyle w:val="04TEXTOTABELAS"/>
            </w:pPr>
          </w:p>
        </w:tc>
        <w:tc>
          <w:tcPr>
            <w:tcW w:w="557" w:type="pct"/>
          </w:tcPr>
          <w:p w14:paraId="769B0817" w14:textId="77777777" w:rsidR="00D67E05" w:rsidRPr="00BA3B03" w:rsidRDefault="00D67E05" w:rsidP="00877764">
            <w:pPr>
              <w:pStyle w:val="04TEXTOTABELAS"/>
            </w:pPr>
          </w:p>
        </w:tc>
        <w:tc>
          <w:tcPr>
            <w:tcW w:w="660" w:type="pct"/>
          </w:tcPr>
          <w:p w14:paraId="34925158" w14:textId="77777777" w:rsidR="00D67E05" w:rsidRPr="00BA3B03" w:rsidRDefault="00D67E05" w:rsidP="00877764">
            <w:pPr>
              <w:pStyle w:val="04TEXTOTABELAS"/>
            </w:pPr>
          </w:p>
        </w:tc>
        <w:tc>
          <w:tcPr>
            <w:tcW w:w="1363" w:type="pct"/>
          </w:tcPr>
          <w:p w14:paraId="6C476187" w14:textId="77777777" w:rsidR="00D67E05" w:rsidRPr="00BA3B03" w:rsidRDefault="00D67E05" w:rsidP="00877764">
            <w:pPr>
              <w:pStyle w:val="04TEXTOTABELAS"/>
            </w:pPr>
          </w:p>
        </w:tc>
      </w:tr>
    </w:tbl>
    <w:p w14:paraId="75FB2F9A" w14:textId="77777777" w:rsidR="00D67E05" w:rsidRDefault="00D67E05" w:rsidP="00D67E05">
      <w:pPr>
        <w:pStyle w:val="02TEXTOPRINCIPAL"/>
      </w:pPr>
    </w:p>
    <w:tbl>
      <w:tblPr>
        <w:tblStyle w:val="Tabelacomgrade"/>
        <w:tblW w:w="0" w:type="auto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10194"/>
      </w:tblGrid>
      <w:tr w:rsidR="004005E4" w14:paraId="7E3FC97D" w14:textId="77777777" w:rsidTr="004005E4">
        <w:tc>
          <w:tcPr>
            <w:tcW w:w="1019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</w:tcPr>
          <w:p w14:paraId="7CCA76E2" w14:textId="3FD957AF" w:rsidR="004005E4" w:rsidRDefault="004005E4" w:rsidP="00D67E05">
            <w:pPr>
              <w:pStyle w:val="02TEXTOPRINCIPAL"/>
              <w:rPr>
                <w:b/>
              </w:rPr>
            </w:pPr>
            <w:r w:rsidRPr="00732A65">
              <w:rPr>
                <w:b/>
              </w:rPr>
              <w:t>Questões norteadoras para avaliação do processo de aprendizagem</w:t>
            </w:r>
          </w:p>
        </w:tc>
      </w:tr>
    </w:tbl>
    <w:p w14:paraId="72F77DD4" w14:textId="77777777" w:rsidR="00D67E05" w:rsidRDefault="00D67E05" w:rsidP="00D67E05">
      <w:pPr>
        <w:pStyle w:val="02TEXTOPRINCIPAL"/>
      </w:pPr>
    </w:p>
    <w:p w14:paraId="1BA31D5D" w14:textId="77777777" w:rsidR="00D67E05" w:rsidRDefault="00D67E05" w:rsidP="00D67E05">
      <w:pPr>
        <w:pStyle w:val="02TEXTOPRINCIPAL"/>
      </w:pPr>
      <w:r w:rsidRPr="003E097E">
        <w:rPr>
          <w:b/>
        </w:rPr>
        <w:t>Porcentagem das respostas satisfatórias:</w:t>
      </w:r>
      <w:r>
        <w:t xml:space="preserve"> ____________________</w:t>
      </w:r>
    </w:p>
    <w:p w14:paraId="5BAA2943" w14:textId="77777777" w:rsidR="00D67E05" w:rsidRDefault="00D67E05" w:rsidP="00D67E05">
      <w:pPr>
        <w:pStyle w:val="02TEXTOPRINCIPAL"/>
      </w:pPr>
    </w:p>
    <w:p w14:paraId="29FDDD30" w14:textId="77777777" w:rsidR="00D67E05" w:rsidRPr="003E097E" w:rsidRDefault="00D67E05" w:rsidP="00D67E05">
      <w:pPr>
        <w:pStyle w:val="02TEXTOPRINCIPAL"/>
        <w:rPr>
          <w:b/>
        </w:rPr>
      </w:pPr>
      <w:r w:rsidRPr="003E097E">
        <w:rPr>
          <w:b/>
        </w:rPr>
        <w:t>Em relação ao bimestre anterior</w:t>
      </w:r>
      <w:r>
        <w:rPr>
          <w:b/>
        </w:rPr>
        <w:t>,</w:t>
      </w:r>
      <w:r w:rsidRPr="003E097E">
        <w:rPr>
          <w:b/>
        </w:rPr>
        <w:t xml:space="preserve"> o desempenho do(a) aluno(a): </w:t>
      </w:r>
    </w:p>
    <w:p w14:paraId="0B1B38DB" w14:textId="77777777" w:rsidR="00D67E05" w:rsidRDefault="00D67E05" w:rsidP="00D67E05">
      <w:pPr>
        <w:pStyle w:val="02TEXTOPRINCIPAL"/>
      </w:pPr>
      <w:proofErr w:type="gramStart"/>
      <w:r>
        <w:t xml:space="preserve">(  </w:t>
      </w:r>
      <w:proofErr w:type="gramEnd"/>
      <w:r>
        <w:t xml:space="preserve"> ) melhorou muito  (   ) melhorou pouco  (   ) não se alterou  (   ) piorou</w:t>
      </w:r>
    </w:p>
    <w:p w14:paraId="2E60E8CD" w14:textId="77777777" w:rsidR="00D67E05" w:rsidRDefault="00D67E05" w:rsidP="00D67E05">
      <w:pPr>
        <w:pStyle w:val="02TEXTOPRINCIPAL"/>
      </w:pPr>
    </w:p>
    <w:p w14:paraId="56CFBFA3" w14:textId="77777777" w:rsidR="00D67E05" w:rsidRDefault="00D67E05" w:rsidP="00D67E05">
      <w:pPr>
        <w:pStyle w:val="02TEXTOPRINCIPAL"/>
        <w:rPr>
          <w:b/>
        </w:rPr>
      </w:pPr>
      <w:r>
        <w:rPr>
          <w:b/>
        </w:rPr>
        <w:t>Nível de interesse nas aulas:</w:t>
      </w:r>
    </w:p>
    <w:p w14:paraId="7AF7AEC5" w14:textId="77777777" w:rsidR="00D67E05" w:rsidRDefault="00D67E05" w:rsidP="00D67E05">
      <w:pPr>
        <w:pStyle w:val="02TEXTOPRINCIPAL"/>
      </w:pPr>
      <w:proofErr w:type="gramStart"/>
      <w:r>
        <w:t xml:space="preserve">(  </w:t>
      </w:r>
      <w:proofErr w:type="gramEnd"/>
      <w:r>
        <w:t xml:space="preserve"> ) alto  (   ) médio  (   ) baixo  </w:t>
      </w:r>
    </w:p>
    <w:p w14:paraId="0AF8C49D" w14:textId="77777777" w:rsidR="00D67E05" w:rsidRDefault="00D67E05" w:rsidP="00D67E05">
      <w:pPr>
        <w:pStyle w:val="02TEXTOPRINCIPAL"/>
        <w:rPr>
          <w:b/>
        </w:rPr>
      </w:pPr>
    </w:p>
    <w:p w14:paraId="049B770F" w14:textId="77777777" w:rsidR="00D67E05" w:rsidRDefault="00D67E05" w:rsidP="00D67E05">
      <w:pPr>
        <w:pStyle w:val="02TEXTOPRINCIPAL"/>
        <w:rPr>
          <w:b/>
        </w:rPr>
      </w:pPr>
      <w:r>
        <w:rPr>
          <w:b/>
        </w:rPr>
        <w:t>No caso de reorientação, o resultado após o processo foi:</w:t>
      </w:r>
    </w:p>
    <w:p w14:paraId="5B331A84" w14:textId="77777777" w:rsidR="00D67E05" w:rsidRPr="00E97485" w:rsidRDefault="00D67E05" w:rsidP="00D67E05">
      <w:pPr>
        <w:pStyle w:val="02TEXTOPRINCIPAL"/>
      </w:pPr>
      <w:proofErr w:type="gramStart"/>
      <w:r>
        <w:t xml:space="preserve">(  </w:t>
      </w:r>
      <w:proofErr w:type="gramEnd"/>
      <w:r>
        <w:t xml:space="preserve"> ) satisfatório  (   ) regular  (   ) insatisfatório </w:t>
      </w:r>
    </w:p>
    <w:p w14:paraId="528D3044" w14:textId="77777777" w:rsidR="00D67E05" w:rsidRPr="00F0652A" w:rsidRDefault="00D67E05" w:rsidP="00D67E05">
      <w:r w:rsidRPr="00F0652A">
        <w:t xml:space="preserve"> </w:t>
      </w:r>
    </w:p>
    <w:p w14:paraId="667CC0E4" w14:textId="60B582E3" w:rsidR="002C49D0" w:rsidRPr="00D67E05" w:rsidRDefault="003119B4" w:rsidP="00D67E05">
      <w:r w:rsidRPr="00D67E05">
        <w:t xml:space="preserve"> </w:t>
      </w:r>
    </w:p>
    <w:sectPr w:rsidR="002C49D0" w:rsidRPr="00D67E0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331B0D" w14:textId="77777777" w:rsidR="002070EE" w:rsidRDefault="002070EE">
      <w:r>
        <w:separator/>
      </w:r>
    </w:p>
  </w:endnote>
  <w:endnote w:type="continuationSeparator" w:id="0">
    <w:p w14:paraId="53C8ACBC" w14:textId="77777777" w:rsidR="002070EE" w:rsidRDefault="00207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DE3CE52-1726-4536-95A3-DE807633AC28}"/>
    <w:embedBold r:id="rId2" w:fontKey="{155A241D-6790-4496-912C-5813DE510917}"/>
    <w:embedItalic r:id="rId3" w:fontKey="{1F63FF98-9C6B-405D-A256-E3CDD94D88F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80461C19-C1F6-4D12-808A-89B11D0EAA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DCE7DC-D0CA-4946-B679-15313395DEE0}"/>
    <w:embedBold r:id="rId6" w:fontKey="{C5B1AD28-6C52-442B-951F-4F93502F3AC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A4E4DC38-E39A-4428-800A-D3020D7E3E32}"/>
    <w:embedBold r:id="rId8" w:fontKey="{B9A679BE-D51C-446E-9856-9B646E086ECF}"/>
    <w:embedBoldItalic r:id="rId9" w:fontKey="{6A862C61-A9F5-41BD-8B92-46C0CC690E07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5231EF94-B279-4DF6-8493-E9500C5D4CB8}"/>
    <w:embedBold r:id="rId11" w:fontKey="{910B9B0D-F9F2-4D4D-8D4E-25449120EC6A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AD142F5-42C0-4454-B489-1FDB30700742}"/>
    <w:embedBold r:id="rId13" w:fontKey="{5D008975-4CAB-4585-977F-2F658774CEA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682F7E47-41A8-49ED-9EA0-EE1B8E6F5C28}"/>
  </w:font>
  <w:font w:name="ULFJM S+ Whitney HTF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ono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0D3D2E" w:rsidRPr="005A1C11" w14:paraId="4D5F66A2" w14:textId="77777777" w:rsidTr="00D970D4">
      <w:tc>
        <w:tcPr>
          <w:tcW w:w="9606" w:type="dxa"/>
        </w:tcPr>
        <w:p w14:paraId="4F770009" w14:textId="6D04B7F9" w:rsidR="000D3D2E" w:rsidRPr="005A1C11" w:rsidRDefault="000D3D2E" w:rsidP="00D970D4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041D6970" w:rsidR="000D3D2E" w:rsidRPr="005A1C11" w:rsidRDefault="000D3D2E" w:rsidP="00D970D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67E05">
            <w:rPr>
              <w:rStyle w:val="RodapChar"/>
              <w:noProof/>
            </w:rPr>
            <w:t>24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0D3D2E" w:rsidRPr="00C67490" w:rsidRDefault="000D3D2E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9B0B9E" w14:textId="77777777" w:rsidR="002070EE" w:rsidRDefault="002070EE">
      <w:r>
        <w:rPr>
          <w:color w:val="000000"/>
        </w:rPr>
        <w:separator/>
      </w:r>
    </w:p>
  </w:footnote>
  <w:footnote w:type="continuationSeparator" w:id="0">
    <w:p w14:paraId="6C7FE60B" w14:textId="77777777" w:rsidR="002070EE" w:rsidRDefault="00207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0D3D2E" w:rsidRDefault="000D3D2E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E1E7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074E42"/>
    <w:multiLevelType w:val="hybridMultilevel"/>
    <w:tmpl w:val="1C3EEE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849C5"/>
    <w:multiLevelType w:val="hybridMultilevel"/>
    <w:tmpl w:val="B3EAA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162DA"/>
    <w:multiLevelType w:val="hybridMultilevel"/>
    <w:tmpl w:val="E02697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62254"/>
    <w:multiLevelType w:val="hybridMultilevel"/>
    <w:tmpl w:val="B412B4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F0FD8"/>
    <w:multiLevelType w:val="hybridMultilevel"/>
    <w:tmpl w:val="F110B7E0"/>
    <w:lvl w:ilvl="0" w:tplc="AAAADD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D3568A"/>
    <w:multiLevelType w:val="hybridMultilevel"/>
    <w:tmpl w:val="C046E6AC"/>
    <w:lvl w:ilvl="0" w:tplc="D696DC9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C63BEA"/>
    <w:multiLevelType w:val="hybridMultilevel"/>
    <w:tmpl w:val="B7B0877A"/>
    <w:lvl w:ilvl="0" w:tplc="A9CA38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C66254"/>
    <w:multiLevelType w:val="hybridMultilevel"/>
    <w:tmpl w:val="2930873C"/>
    <w:lvl w:ilvl="0" w:tplc="A38CC3B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9F3EB5"/>
    <w:multiLevelType w:val="hybridMultilevel"/>
    <w:tmpl w:val="0B6EE7CE"/>
    <w:lvl w:ilvl="0" w:tplc="802822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6B4E08"/>
    <w:multiLevelType w:val="hybridMultilevel"/>
    <w:tmpl w:val="E0BE94AC"/>
    <w:lvl w:ilvl="0" w:tplc="36664744">
      <w:start w:val="1"/>
      <w:numFmt w:val="lowerLetter"/>
      <w:lvlText w:val="(%1)"/>
      <w:lvlJc w:val="left"/>
      <w:pPr>
        <w:ind w:left="720" w:hanging="360"/>
      </w:pPr>
      <w:rPr>
        <w:rFonts w:ascii="Tahoma" w:eastAsia="SimSun" w:hAnsi="Tahoma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4A34CE"/>
    <w:multiLevelType w:val="hybridMultilevel"/>
    <w:tmpl w:val="3B627CD4"/>
    <w:lvl w:ilvl="0" w:tplc="357E877C">
      <w:start w:val="1"/>
      <w:numFmt w:val="lowerLetter"/>
      <w:lvlText w:val="(%1)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6E06B7"/>
    <w:multiLevelType w:val="hybridMultilevel"/>
    <w:tmpl w:val="8A3CB514"/>
    <w:lvl w:ilvl="0" w:tplc="652EF77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3710C7"/>
    <w:multiLevelType w:val="hybridMultilevel"/>
    <w:tmpl w:val="6F54866C"/>
    <w:lvl w:ilvl="0" w:tplc="530A25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150D3"/>
    <w:multiLevelType w:val="hybridMultilevel"/>
    <w:tmpl w:val="6DB069A8"/>
    <w:lvl w:ilvl="0" w:tplc="F3F21AC0">
      <w:start w:val="1"/>
      <w:numFmt w:val="lowerLetter"/>
      <w:lvlText w:val="(%1)"/>
      <w:lvlJc w:val="left"/>
      <w:pPr>
        <w:ind w:left="720" w:hanging="360"/>
      </w:pPr>
      <w:rPr>
        <w:rFonts w:ascii="Tahoma" w:eastAsia="Tahoma" w:hAnsi="Tahoma" w:cs="Tahoma"/>
      </w:rPr>
    </w:lvl>
    <w:lvl w:ilvl="1" w:tplc="70CE2E04">
      <w:start w:val="1"/>
      <w:numFmt w:val="lowerLetter"/>
      <w:lvlText w:val="%2."/>
      <w:lvlJc w:val="left"/>
      <w:pPr>
        <w:ind w:left="1440" w:hanging="360"/>
      </w:pPr>
    </w:lvl>
    <w:lvl w:ilvl="2" w:tplc="AB6277C2">
      <w:start w:val="1"/>
      <w:numFmt w:val="lowerRoman"/>
      <w:lvlText w:val="%3."/>
      <w:lvlJc w:val="right"/>
      <w:pPr>
        <w:ind w:left="2160" w:hanging="180"/>
      </w:pPr>
    </w:lvl>
    <w:lvl w:ilvl="3" w:tplc="E3DE7ECE">
      <w:start w:val="1"/>
      <w:numFmt w:val="decimal"/>
      <w:lvlText w:val="%4."/>
      <w:lvlJc w:val="left"/>
      <w:pPr>
        <w:ind w:left="2880" w:hanging="360"/>
      </w:pPr>
    </w:lvl>
    <w:lvl w:ilvl="4" w:tplc="181E816A">
      <w:start w:val="1"/>
      <w:numFmt w:val="lowerLetter"/>
      <w:lvlText w:val="%5."/>
      <w:lvlJc w:val="left"/>
      <w:pPr>
        <w:ind w:left="3600" w:hanging="360"/>
      </w:pPr>
    </w:lvl>
    <w:lvl w:ilvl="5" w:tplc="39723526">
      <w:start w:val="1"/>
      <w:numFmt w:val="lowerRoman"/>
      <w:lvlText w:val="%6."/>
      <w:lvlJc w:val="right"/>
      <w:pPr>
        <w:ind w:left="4320" w:hanging="180"/>
      </w:pPr>
    </w:lvl>
    <w:lvl w:ilvl="6" w:tplc="44A49742">
      <w:start w:val="1"/>
      <w:numFmt w:val="decimal"/>
      <w:lvlText w:val="%7."/>
      <w:lvlJc w:val="left"/>
      <w:pPr>
        <w:ind w:left="5040" w:hanging="360"/>
      </w:pPr>
    </w:lvl>
    <w:lvl w:ilvl="7" w:tplc="55481446">
      <w:start w:val="1"/>
      <w:numFmt w:val="lowerLetter"/>
      <w:lvlText w:val="%8."/>
      <w:lvlJc w:val="left"/>
      <w:pPr>
        <w:ind w:left="5760" w:hanging="360"/>
      </w:pPr>
    </w:lvl>
    <w:lvl w:ilvl="8" w:tplc="35960BDE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E74621"/>
    <w:multiLevelType w:val="hybridMultilevel"/>
    <w:tmpl w:val="72C098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CA7E0C"/>
    <w:multiLevelType w:val="hybridMultilevel"/>
    <w:tmpl w:val="13FE37EC"/>
    <w:lvl w:ilvl="0" w:tplc="C27C86EA">
      <w:start w:val="1"/>
      <w:numFmt w:val="lowerLetter"/>
      <w:lvlText w:val="(%1)"/>
      <w:lvlJc w:val="left"/>
      <w:pPr>
        <w:ind w:left="720" w:hanging="360"/>
      </w:pPr>
      <w:rPr>
        <w:rFonts w:ascii="Tahoma" w:eastAsia="Tahoma" w:hAnsi="Tahoma" w:cs="Tahoma"/>
      </w:rPr>
    </w:lvl>
    <w:lvl w:ilvl="1" w:tplc="4CE08F78">
      <w:start w:val="1"/>
      <w:numFmt w:val="lowerLetter"/>
      <w:lvlText w:val="%2."/>
      <w:lvlJc w:val="left"/>
      <w:pPr>
        <w:ind w:left="1440" w:hanging="360"/>
      </w:pPr>
    </w:lvl>
    <w:lvl w:ilvl="2" w:tplc="8CE484FC">
      <w:start w:val="1"/>
      <w:numFmt w:val="lowerRoman"/>
      <w:lvlText w:val="%3."/>
      <w:lvlJc w:val="right"/>
      <w:pPr>
        <w:ind w:left="2160" w:hanging="180"/>
      </w:pPr>
    </w:lvl>
    <w:lvl w:ilvl="3" w:tplc="2884CDAE">
      <w:start w:val="1"/>
      <w:numFmt w:val="decimal"/>
      <w:lvlText w:val="%4."/>
      <w:lvlJc w:val="left"/>
      <w:pPr>
        <w:ind w:left="2880" w:hanging="360"/>
      </w:pPr>
    </w:lvl>
    <w:lvl w:ilvl="4" w:tplc="48B49DA6">
      <w:start w:val="1"/>
      <w:numFmt w:val="lowerLetter"/>
      <w:lvlText w:val="%5."/>
      <w:lvlJc w:val="left"/>
      <w:pPr>
        <w:ind w:left="3600" w:hanging="360"/>
      </w:pPr>
    </w:lvl>
    <w:lvl w:ilvl="5" w:tplc="86108C50">
      <w:start w:val="1"/>
      <w:numFmt w:val="lowerRoman"/>
      <w:lvlText w:val="%6."/>
      <w:lvlJc w:val="right"/>
      <w:pPr>
        <w:ind w:left="4320" w:hanging="180"/>
      </w:pPr>
    </w:lvl>
    <w:lvl w:ilvl="6" w:tplc="6896CE48">
      <w:start w:val="1"/>
      <w:numFmt w:val="decimal"/>
      <w:lvlText w:val="%7."/>
      <w:lvlJc w:val="left"/>
      <w:pPr>
        <w:ind w:left="5040" w:hanging="360"/>
      </w:pPr>
    </w:lvl>
    <w:lvl w:ilvl="7" w:tplc="3B5A77DE">
      <w:start w:val="1"/>
      <w:numFmt w:val="lowerLetter"/>
      <w:lvlText w:val="%8."/>
      <w:lvlJc w:val="left"/>
      <w:pPr>
        <w:ind w:left="5760" w:hanging="360"/>
      </w:pPr>
    </w:lvl>
    <w:lvl w:ilvl="8" w:tplc="22DA9112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D933D6"/>
    <w:multiLevelType w:val="hybridMultilevel"/>
    <w:tmpl w:val="F2449F94"/>
    <w:lvl w:ilvl="0" w:tplc="6FCED254">
      <w:start w:val="1"/>
      <w:numFmt w:val="lowerLetter"/>
      <w:lvlText w:val="(%1)"/>
      <w:lvlJc w:val="left"/>
      <w:pPr>
        <w:ind w:left="720" w:hanging="360"/>
      </w:pPr>
      <w:rPr>
        <w:rFonts w:ascii="Tahoma" w:eastAsia="SimSun" w:hAnsi="Tahoma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3513C9"/>
    <w:multiLevelType w:val="hybridMultilevel"/>
    <w:tmpl w:val="17127356"/>
    <w:lvl w:ilvl="0" w:tplc="EDAA1B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6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4A7047"/>
    <w:multiLevelType w:val="hybridMultilevel"/>
    <w:tmpl w:val="C8E6D63E"/>
    <w:lvl w:ilvl="0" w:tplc="B56EEE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087344"/>
    <w:multiLevelType w:val="hybridMultilevel"/>
    <w:tmpl w:val="FE583164"/>
    <w:lvl w:ilvl="0" w:tplc="E89065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7D3948"/>
    <w:multiLevelType w:val="hybridMultilevel"/>
    <w:tmpl w:val="D28617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3E4F1B"/>
    <w:multiLevelType w:val="hybridMultilevel"/>
    <w:tmpl w:val="B3EAA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803E8E"/>
    <w:multiLevelType w:val="hybridMultilevel"/>
    <w:tmpl w:val="A4AC03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3418BD"/>
    <w:multiLevelType w:val="hybridMultilevel"/>
    <w:tmpl w:val="A72E30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183DDE"/>
    <w:multiLevelType w:val="hybridMultilevel"/>
    <w:tmpl w:val="3ADC77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9"/>
  </w:num>
  <w:num w:numId="3">
    <w:abstractNumId w:val="29"/>
  </w:num>
  <w:num w:numId="4">
    <w:abstractNumId w:val="25"/>
  </w:num>
  <w:num w:numId="5">
    <w:abstractNumId w:val="29"/>
  </w:num>
  <w:num w:numId="6">
    <w:abstractNumId w:val="29"/>
  </w:num>
  <w:num w:numId="7">
    <w:abstractNumId w:val="25"/>
  </w:num>
  <w:num w:numId="8">
    <w:abstractNumId w:val="29"/>
  </w:num>
  <w:num w:numId="9">
    <w:abstractNumId w:val="29"/>
  </w:num>
  <w:num w:numId="10">
    <w:abstractNumId w:val="25"/>
  </w:num>
  <w:num w:numId="11">
    <w:abstractNumId w:val="29"/>
  </w:num>
  <w:num w:numId="12">
    <w:abstractNumId w:val="19"/>
  </w:num>
  <w:num w:numId="13">
    <w:abstractNumId w:val="24"/>
  </w:num>
  <w:num w:numId="14">
    <w:abstractNumId w:val="5"/>
  </w:num>
  <w:num w:numId="15">
    <w:abstractNumId w:val="28"/>
  </w:num>
  <w:num w:numId="16">
    <w:abstractNumId w:val="9"/>
  </w:num>
  <w:num w:numId="17">
    <w:abstractNumId w:val="18"/>
  </w:num>
  <w:num w:numId="18">
    <w:abstractNumId w:val="26"/>
  </w:num>
  <w:num w:numId="19">
    <w:abstractNumId w:val="17"/>
  </w:num>
  <w:num w:numId="20">
    <w:abstractNumId w:val="27"/>
  </w:num>
  <w:num w:numId="21">
    <w:abstractNumId w:val="35"/>
  </w:num>
  <w:num w:numId="22">
    <w:abstractNumId w:val="22"/>
  </w:num>
  <w:num w:numId="23">
    <w:abstractNumId w:val="12"/>
  </w:num>
  <w:num w:numId="24">
    <w:abstractNumId w:val="3"/>
  </w:num>
  <w:num w:numId="25">
    <w:abstractNumId w:val="20"/>
  </w:num>
  <w:num w:numId="26">
    <w:abstractNumId w:val="31"/>
  </w:num>
  <w:num w:numId="27">
    <w:abstractNumId w:val="4"/>
  </w:num>
  <w:num w:numId="28">
    <w:abstractNumId w:val="32"/>
  </w:num>
  <w:num w:numId="29">
    <w:abstractNumId w:val="13"/>
  </w:num>
  <w:num w:numId="30">
    <w:abstractNumId w:val="30"/>
  </w:num>
  <w:num w:numId="31">
    <w:abstractNumId w:val="6"/>
  </w:num>
  <w:num w:numId="32">
    <w:abstractNumId w:val="15"/>
  </w:num>
  <w:num w:numId="33">
    <w:abstractNumId w:val="0"/>
  </w:num>
  <w:num w:numId="34">
    <w:abstractNumId w:val="8"/>
  </w:num>
  <w:num w:numId="35">
    <w:abstractNumId w:val="33"/>
  </w:num>
  <w:num w:numId="36">
    <w:abstractNumId w:val="21"/>
  </w:num>
  <w:num w:numId="37">
    <w:abstractNumId w:val="16"/>
  </w:num>
  <w:num w:numId="38">
    <w:abstractNumId w:val="2"/>
  </w:num>
  <w:num w:numId="39">
    <w:abstractNumId w:val="14"/>
  </w:num>
  <w:num w:numId="40">
    <w:abstractNumId w:val="10"/>
  </w:num>
  <w:num w:numId="41">
    <w:abstractNumId w:val="11"/>
  </w:num>
  <w:num w:numId="42">
    <w:abstractNumId w:val="23"/>
  </w:num>
  <w:num w:numId="43">
    <w:abstractNumId w:val="7"/>
  </w:num>
  <w:num w:numId="44">
    <w:abstractNumId w:val="1"/>
  </w:num>
  <w:num w:numId="45">
    <w:abstractNumId w:val="34"/>
  </w:num>
  <w:num w:numId="46">
    <w:abstractNumId w:val="36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334E7"/>
    <w:rsid w:val="00060A9D"/>
    <w:rsid w:val="000628EC"/>
    <w:rsid w:val="0006349E"/>
    <w:rsid w:val="00076EF4"/>
    <w:rsid w:val="000A7F47"/>
    <w:rsid w:val="000C6EC8"/>
    <w:rsid w:val="000D3D2E"/>
    <w:rsid w:val="00103306"/>
    <w:rsid w:val="00104A58"/>
    <w:rsid w:val="00106E9B"/>
    <w:rsid w:val="00122A01"/>
    <w:rsid w:val="00126F41"/>
    <w:rsid w:val="00127FF7"/>
    <w:rsid w:val="0013290C"/>
    <w:rsid w:val="00133AA8"/>
    <w:rsid w:val="001616C5"/>
    <w:rsid w:val="00170A30"/>
    <w:rsid w:val="00182B00"/>
    <w:rsid w:val="00191E1D"/>
    <w:rsid w:val="001A2781"/>
    <w:rsid w:val="001B4098"/>
    <w:rsid w:val="001C384B"/>
    <w:rsid w:val="001D4177"/>
    <w:rsid w:val="001E5E4C"/>
    <w:rsid w:val="0020549D"/>
    <w:rsid w:val="002070EE"/>
    <w:rsid w:val="00210B7C"/>
    <w:rsid w:val="00246D52"/>
    <w:rsid w:val="0025600C"/>
    <w:rsid w:val="0026445C"/>
    <w:rsid w:val="002B4837"/>
    <w:rsid w:val="002C49D0"/>
    <w:rsid w:val="002C683E"/>
    <w:rsid w:val="002C6E52"/>
    <w:rsid w:val="002D3F5A"/>
    <w:rsid w:val="002D65E0"/>
    <w:rsid w:val="002F294E"/>
    <w:rsid w:val="002F4E9B"/>
    <w:rsid w:val="003119B4"/>
    <w:rsid w:val="00314A40"/>
    <w:rsid w:val="003663C9"/>
    <w:rsid w:val="00395F8C"/>
    <w:rsid w:val="003C0DC7"/>
    <w:rsid w:val="003C3801"/>
    <w:rsid w:val="003D65C9"/>
    <w:rsid w:val="004005E4"/>
    <w:rsid w:val="00406539"/>
    <w:rsid w:val="00426FFF"/>
    <w:rsid w:val="00483741"/>
    <w:rsid w:val="004B3E1D"/>
    <w:rsid w:val="004C2C31"/>
    <w:rsid w:val="004C57BF"/>
    <w:rsid w:val="004E1B1B"/>
    <w:rsid w:val="004E4427"/>
    <w:rsid w:val="00512EF1"/>
    <w:rsid w:val="0053145B"/>
    <w:rsid w:val="005612A2"/>
    <w:rsid w:val="005725A0"/>
    <w:rsid w:val="005D03F2"/>
    <w:rsid w:val="005E5DA1"/>
    <w:rsid w:val="0061089D"/>
    <w:rsid w:val="00624051"/>
    <w:rsid w:val="00644D36"/>
    <w:rsid w:val="00676297"/>
    <w:rsid w:val="006D1BFF"/>
    <w:rsid w:val="006D5809"/>
    <w:rsid w:val="006E56D4"/>
    <w:rsid w:val="00722AF2"/>
    <w:rsid w:val="00732A65"/>
    <w:rsid w:val="00770101"/>
    <w:rsid w:val="007D56AB"/>
    <w:rsid w:val="007D6EAB"/>
    <w:rsid w:val="00802F95"/>
    <w:rsid w:val="00852916"/>
    <w:rsid w:val="0085317D"/>
    <w:rsid w:val="008721E4"/>
    <w:rsid w:val="008B52AD"/>
    <w:rsid w:val="008C2A24"/>
    <w:rsid w:val="008D1C00"/>
    <w:rsid w:val="008D21BF"/>
    <w:rsid w:val="008E09F8"/>
    <w:rsid w:val="008F5F9D"/>
    <w:rsid w:val="008F7010"/>
    <w:rsid w:val="008F7795"/>
    <w:rsid w:val="00916F15"/>
    <w:rsid w:val="00932173"/>
    <w:rsid w:val="00935D6C"/>
    <w:rsid w:val="00943C74"/>
    <w:rsid w:val="009A2204"/>
    <w:rsid w:val="009B7174"/>
    <w:rsid w:val="009D50B0"/>
    <w:rsid w:val="009F353B"/>
    <w:rsid w:val="009F7BD8"/>
    <w:rsid w:val="00A53190"/>
    <w:rsid w:val="00A74FAE"/>
    <w:rsid w:val="00AD3F15"/>
    <w:rsid w:val="00B04024"/>
    <w:rsid w:val="00B11850"/>
    <w:rsid w:val="00B22083"/>
    <w:rsid w:val="00B3283F"/>
    <w:rsid w:val="00B36FBF"/>
    <w:rsid w:val="00BD699C"/>
    <w:rsid w:val="00BE0E52"/>
    <w:rsid w:val="00BE346A"/>
    <w:rsid w:val="00C20190"/>
    <w:rsid w:val="00C30A3D"/>
    <w:rsid w:val="00C52CA8"/>
    <w:rsid w:val="00C65D98"/>
    <w:rsid w:val="00C6666C"/>
    <w:rsid w:val="00C67490"/>
    <w:rsid w:val="00C7445D"/>
    <w:rsid w:val="00C74DE6"/>
    <w:rsid w:val="00C867EE"/>
    <w:rsid w:val="00CB21F9"/>
    <w:rsid w:val="00CC3794"/>
    <w:rsid w:val="00CC4176"/>
    <w:rsid w:val="00CC5CBB"/>
    <w:rsid w:val="00CF42D1"/>
    <w:rsid w:val="00D05AA0"/>
    <w:rsid w:val="00D21C54"/>
    <w:rsid w:val="00D418A3"/>
    <w:rsid w:val="00D46346"/>
    <w:rsid w:val="00D537E4"/>
    <w:rsid w:val="00D67E05"/>
    <w:rsid w:val="00D77B34"/>
    <w:rsid w:val="00D951A2"/>
    <w:rsid w:val="00D970D4"/>
    <w:rsid w:val="00DA2C4F"/>
    <w:rsid w:val="00DB196E"/>
    <w:rsid w:val="00DE5655"/>
    <w:rsid w:val="00E05E1E"/>
    <w:rsid w:val="00E14CEA"/>
    <w:rsid w:val="00E23DF2"/>
    <w:rsid w:val="00E27094"/>
    <w:rsid w:val="00E31BC9"/>
    <w:rsid w:val="00E449E3"/>
    <w:rsid w:val="00E44D57"/>
    <w:rsid w:val="00E645AF"/>
    <w:rsid w:val="00E90F29"/>
    <w:rsid w:val="00E97485"/>
    <w:rsid w:val="00EA1574"/>
    <w:rsid w:val="00ED4C47"/>
    <w:rsid w:val="00F0652A"/>
    <w:rsid w:val="00F20074"/>
    <w:rsid w:val="00F20EA5"/>
    <w:rsid w:val="00F27192"/>
    <w:rsid w:val="00F51590"/>
    <w:rsid w:val="00F56CF2"/>
    <w:rsid w:val="00F712C9"/>
    <w:rsid w:val="00F8351D"/>
    <w:rsid w:val="00FA209D"/>
    <w:rsid w:val="00FA780F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9A2204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9A2204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A11">
    <w:name w:val="A11"/>
    <w:uiPriority w:val="99"/>
    <w:rsid w:val="009A2204"/>
    <w:rPr>
      <w:rFonts w:cs="ULFJM S+ Whitney HTF"/>
      <w:b/>
      <w:bCs/>
      <w:i/>
      <w:iCs/>
      <w:color w:val="000000"/>
    </w:rPr>
  </w:style>
  <w:style w:type="character" w:customStyle="1" w:styleId="Ttulo2Char">
    <w:name w:val="Título 2 Char"/>
    <w:basedOn w:val="Fontepargpadro"/>
    <w:link w:val="Ttulo2"/>
    <w:uiPriority w:val="9"/>
    <w:rsid w:val="009A2204"/>
    <w:rPr>
      <w:rFonts w:ascii="Cambria" w:eastAsia="Cambria" w:hAnsi="Cambria" w:cs="Cambria"/>
      <w:b/>
      <w:bCs/>
      <w:sz w:val="28"/>
      <w:szCs w:val="28"/>
    </w:rPr>
  </w:style>
  <w:style w:type="paragraph" w:customStyle="1" w:styleId="Default">
    <w:name w:val="Default"/>
    <w:rsid w:val="009A2204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A2204"/>
    <w:rPr>
      <w:color w:val="808080"/>
      <w:shd w:val="clear" w:color="auto" w:fill="E6E6E6"/>
    </w:rPr>
  </w:style>
  <w:style w:type="paragraph" w:customStyle="1" w:styleId="GRAVATAPESO1">
    <w:name w:val="GRAVATA_PESO_1"/>
    <w:qFormat/>
    <w:rsid w:val="00932173"/>
    <w:pPr>
      <w:autoSpaceDN/>
      <w:spacing w:line="360" w:lineRule="auto"/>
      <w:textAlignment w:val="auto"/>
    </w:pPr>
    <w:rPr>
      <w:rFonts w:eastAsia="MS Mincho" w:cs="Times New Roman"/>
      <w:kern w:val="0"/>
      <w:sz w:val="24"/>
      <w:szCs w:val="32"/>
      <w:lang w:eastAsia="es-ES" w:bidi="ar-SA"/>
    </w:rPr>
  </w:style>
  <w:style w:type="paragraph" w:customStyle="1" w:styleId="Pa3">
    <w:name w:val="Pa3"/>
    <w:basedOn w:val="Default"/>
    <w:next w:val="Default"/>
    <w:uiPriority w:val="99"/>
    <w:rsid w:val="00932173"/>
    <w:pPr>
      <w:spacing w:line="261" w:lineRule="atLeast"/>
    </w:pPr>
    <w:rPr>
      <w:rFonts w:cstheme="minorBidi"/>
      <w:color w:val="auto"/>
    </w:rPr>
  </w:style>
  <w:style w:type="character" w:customStyle="1" w:styleId="A17">
    <w:name w:val="A17"/>
    <w:uiPriority w:val="99"/>
    <w:rsid w:val="00932173"/>
    <w:rPr>
      <w:rFonts w:cs="Cronos Pro"/>
      <w:color w:val="221E1F"/>
      <w:sz w:val="26"/>
      <w:szCs w:val="26"/>
      <w:u w:val="single"/>
    </w:rPr>
  </w:style>
  <w:style w:type="character" w:styleId="MenoPendente">
    <w:name w:val="Unresolved Mention"/>
    <w:basedOn w:val="Fontepargpadro"/>
    <w:uiPriority w:val="99"/>
    <w:rsid w:val="004E1B1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543</Words>
  <Characters>2936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24</vt:i4>
      </vt:variant>
    </vt:vector>
  </HeadingPairs>
  <TitlesOfParts>
    <vt:vector size="25" baseType="lpstr">
      <vt:lpstr/>
      <vt:lpstr>    Questão 1</vt:lpstr>
      <vt:lpstr>    Questão 2</vt:lpstr>
      <vt:lpstr>    Questão 3</vt:lpstr>
      <vt:lpstr>    Questão 4 </vt:lpstr>
      <vt:lpstr>    Questão 5</vt:lpstr>
      <vt:lpstr>    Questão 6</vt:lpstr>
      <vt:lpstr>    Questão 7</vt:lpstr>
      <vt:lpstr>    Questão 8</vt:lpstr>
      <vt:lpstr>    Questão 9</vt:lpstr>
      <vt:lpstr>    Questão 10</vt:lpstr>
      <vt:lpstr>    História – 7º ano – 3º bimestre</vt:lpstr>
      <vt:lpstr>    Interpretação com base nas respostas dos alunos</vt:lpstr>
      <vt:lpstr>    Questão 1</vt:lpstr>
      <vt:lpstr>    Questão 2</vt:lpstr>
      <vt:lpstr>    Questão 3</vt:lpstr>
      <vt:lpstr>    Questão 4</vt:lpstr>
      <vt:lpstr>    </vt:lpstr>
      <vt:lpstr>    Questão 5</vt:lpstr>
      <vt:lpstr>    Questão 6</vt:lpstr>
      <vt:lpstr>    Questão 7</vt:lpstr>
      <vt:lpstr>    Questão 8</vt:lpstr>
      <vt:lpstr>    Resposta </vt:lpstr>
      <vt:lpstr>    Questão 9</vt:lpstr>
      <vt:lpstr>    Questão 10</vt:lpstr>
    </vt:vector>
  </TitlesOfParts>
  <Company/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Hugo Susumu Matsubayashi</cp:lastModifiedBy>
  <cp:revision>7</cp:revision>
  <dcterms:created xsi:type="dcterms:W3CDTF">2018-10-04T21:19:00Z</dcterms:created>
  <dcterms:modified xsi:type="dcterms:W3CDTF">2018-10-16T11:54:00Z</dcterms:modified>
</cp:coreProperties>
</file>