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D7B8C" w14:textId="77777777" w:rsidR="00927AA8" w:rsidRPr="00AA6623" w:rsidRDefault="00927AA8" w:rsidP="00927AA8">
      <w:pPr>
        <w:pStyle w:val="01TITULO1"/>
      </w:pPr>
      <w:r w:rsidRPr="00AA6623">
        <w:t>Componente curricular: CIÊNCIAS</w:t>
      </w:r>
    </w:p>
    <w:p w14:paraId="5F19620E" w14:textId="77777777" w:rsidR="00927AA8" w:rsidRPr="00AA6623" w:rsidRDefault="00927AA8" w:rsidP="00927AA8">
      <w:pPr>
        <w:pStyle w:val="01TITULO1"/>
      </w:pPr>
      <w:r w:rsidRPr="00AA6623">
        <w:t xml:space="preserve">7º ano – 4º bimestre </w:t>
      </w:r>
    </w:p>
    <w:p w14:paraId="2FCFE359" w14:textId="4E0EB50C" w:rsidR="00B8293D" w:rsidRPr="00353A5E" w:rsidRDefault="00D77E75" w:rsidP="00B8293D">
      <w:pPr>
        <w:pStyle w:val="01TITULO1"/>
      </w:pPr>
      <w:r w:rsidRPr="002C54E2">
        <w:t>SEQUÊNCIA DIDÁTICA</w:t>
      </w:r>
      <w:r>
        <w:t xml:space="preserve"> </w:t>
      </w:r>
      <w:r w:rsidR="00C11AB7">
        <w:t>11</w:t>
      </w:r>
      <w:r w:rsidR="00B8293D" w:rsidRPr="00B8293D">
        <w:t xml:space="preserve"> </w:t>
      </w:r>
      <w:r w:rsidR="00B94B94" w:rsidRPr="00325818">
        <w:t>–</w:t>
      </w:r>
      <w:r w:rsidR="00B8293D">
        <w:t xml:space="preserve"> </w:t>
      </w:r>
      <w:r w:rsidR="00B8293D" w:rsidRPr="00353A5E">
        <w:t>Doenças sexualmente transmissíveis</w:t>
      </w:r>
    </w:p>
    <w:p w14:paraId="7D8FFBED" w14:textId="77777777" w:rsidR="00B94B94" w:rsidRPr="00D40DD9" w:rsidRDefault="00B94B94" w:rsidP="00D40DD9">
      <w:pPr>
        <w:pStyle w:val="02TEXTOPRINCIPAL"/>
      </w:pPr>
    </w:p>
    <w:p w14:paraId="0E5B654A" w14:textId="62CD6B08" w:rsidR="00B94B94" w:rsidRPr="00325818" w:rsidRDefault="00B94B94" w:rsidP="00B94B94">
      <w:pPr>
        <w:pStyle w:val="01TITULO2"/>
      </w:pPr>
      <w:r w:rsidRPr="00325818">
        <w:t>Unidade temática</w:t>
      </w:r>
    </w:p>
    <w:p w14:paraId="052FCEC5" w14:textId="77777777" w:rsidR="002E46F0" w:rsidRPr="00E95C05" w:rsidRDefault="002E46F0" w:rsidP="00B94B94">
      <w:pPr>
        <w:pStyle w:val="02TEXTOPRINCIPAL"/>
      </w:pPr>
      <w:r>
        <w:t>Vida e evolução</w:t>
      </w:r>
    </w:p>
    <w:p w14:paraId="161BFE13" w14:textId="77777777" w:rsidR="002E46F0" w:rsidRPr="00D40DD9" w:rsidRDefault="002E46F0" w:rsidP="00D40DD9">
      <w:pPr>
        <w:pStyle w:val="02TEXTOPRINCIPAL"/>
      </w:pPr>
    </w:p>
    <w:p w14:paraId="53A9D543" w14:textId="77777777" w:rsidR="00B94B94" w:rsidRPr="00325818" w:rsidRDefault="00B94B94" w:rsidP="00B94B94">
      <w:pPr>
        <w:pStyle w:val="01TITULO2"/>
      </w:pPr>
      <w:r w:rsidRPr="00325818">
        <w:t>Objeto de conhecimento</w:t>
      </w:r>
    </w:p>
    <w:p w14:paraId="08DCE68A" w14:textId="2351AB20" w:rsidR="002E46F0" w:rsidRPr="00A97EC3" w:rsidRDefault="002E46F0" w:rsidP="00B94B94">
      <w:pPr>
        <w:pStyle w:val="02TEXTOPRINCIPAL"/>
      </w:pPr>
      <w:r w:rsidRPr="00A97EC3">
        <w:t>Programas e indicadores de saúde pública</w:t>
      </w:r>
    </w:p>
    <w:p w14:paraId="1D84F8E7" w14:textId="77777777" w:rsidR="002E46F0" w:rsidRPr="00D40DD9" w:rsidRDefault="002E46F0" w:rsidP="00D40DD9">
      <w:pPr>
        <w:pStyle w:val="02TEXTOPRINCIPAL"/>
      </w:pPr>
    </w:p>
    <w:p w14:paraId="19ED6BF9" w14:textId="77777777" w:rsidR="00B94B94" w:rsidRPr="00325818" w:rsidRDefault="00B94B94" w:rsidP="00B94B94">
      <w:pPr>
        <w:pStyle w:val="01TITULO2"/>
      </w:pPr>
      <w:r w:rsidRPr="00325818">
        <w:t>Habilidade</w:t>
      </w:r>
    </w:p>
    <w:p w14:paraId="4DAC02D0" w14:textId="682C6F51" w:rsidR="002E46F0" w:rsidRPr="00A97EC3" w:rsidRDefault="002E46F0" w:rsidP="002E46F0">
      <w:pPr>
        <w:pStyle w:val="02TEXTOPRINCIPAL"/>
      </w:pPr>
      <w:r w:rsidRPr="00A97EC3">
        <w:t>(EF07CI11) Analisar historicamente o uso da tecnologia, incluindo a digital, nas diferentes dimensões da vida humana, considerando indicadores ambientais e de qualidade de vi</w:t>
      </w:r>
      <w:r>
        <w:t>da.</w:t>
      </w:r>
    </w:p>
    <w:p w14:paraId="5AF4C0D3" w14:textId="137E016F" w:rsidR="002E46F0" w:rsidRPr="00D40DD9" w:rsidRDefault="002E46F0" w:rsidP="00D40DD9">
      <w:pPr>
        <w:pStyle w:val="02TEXTOPRINCIPAL"/>
      </w:pPr>
    </w:p>
    <w:p w14:paraId="789A5965" w14:textId="77777777" w:rsidR="00B94B94" w:rsidRPr="00325818" w:rsidRDefault="00B94B94" w:rsidP="00B94B94">
      <w:pPr>
        <w:pStyle w:val="01TITULO2"/>
      </w:pPr>
      <w:r w:rsidRPr="00325818">
        <w:t>Objetivos específicos</w:t>
      </w:r>
    </w:p>
    <w:p w14:paraId="7160BBAA" w14:textId="77777777" w:rsidR="002E46F0" w:rsidRPr="00A97EC3" w:rsidRDefault="002E46F0" w:rsidP="002E46F0">
      <w:pPr>
        <w:pStyle w:val="02TEXTOPRINCIPAL"/>
      </w:pPr>
      <w:r w:rsidRPr="00A97EC3">
        <w:t xml:space="preserve">Identificar as principais doenças </w:t>
      </w:r>
      <w:r>
        <w:t xml:space="preserve">sexualmente </w:t>
      </w:r>
      <w:r w:rsidRPr="00A97EC3">
        <w:t>transmissíveis</w:t>
      </w:r>
      <w:r>
        <w:t xml:space="preserve"> e relacionar a disseminação delas com comportamentos de risco. Essa habilidade fornecerá subsídios para que o aluno esteja mais apto para alcançar a habilidade</w:t>
      </w:r>
      <w:r w:rsidRPr="001230C8">
        <w:rPr>
          <w:b/>
        </w:rPr>
        <w:t xml:space="preserve"> EF07CI11</w:t>
      </w:r>
      <w:r>
        <w:t>.</w:t>
      </w:r>
    </w:p>
    <w:p w14:paraId="270C6477" w14:textId="77777777" w:rsidR="002E46F0" w:rsidRPr="00D40DD9" w:rsidRDefault="002E46F0" w:rsidP="00D40DD9">
      <w:pPr>
        <w:pStyle w:val="02TEXTOPRINCIPAL"/>
      </w:pPr>
    </w:p>
    <w:p w14:paraId="32F21E02" w14:textId="77777777" w:rsidR="00B94B94" w:rsidRPr="00325818" w:rsidRDefault="00B94B94" w:rsidP="00B94B94">
      <w:pPr>
        <w:pStyle w:val="01TITULO2"/>
      </w:pPr>
      <w:r w:rsidRPr="00325818">
        <w:t>Tempo estimado</w:t>
      </w:r>
    </w:p>
    <w:p w14:paraId="6D1CA273" w14:textId="632A7E7B" w:rsidR="002E46F0" w:rsidRDefault="00B94B94" w:rsidP="00B94B94">
      <w:pPr>
        <w:pStyle w:val="02TEXTOPRINCIPAL"/>
      </w:pPr>
      <w:r>
        <w:t>Três</w:t>
      </w:r>
      <w:r w:rsidR="002E46F0">
        <w:t xml:space="preserve"> aulas</w:t>
      </w:r>
      <w:r w:rsidR="00B8293D">
        <w:t>.</w:t>
      </w:r>
    </w:p>
    <w:p w14:paraId="7E911620" w14:textId="1FB79EA3" w:rsidR="00B94B94" w:rsidRPr="00D40DD9" w:rsidRDefault="00B94B94" w:rsidP="00D40DD9">
      <w:pPr>
        <w:pStyle w:val="02TEXTOPRINCIPAL"/>
      </w:pPr>
      <w:r w:rsidRPr="00D40DD9">
        <w:br w:type="page"/>
      </w:r>
    </w:p>
    <w:p w14:paraId="4BE73931" w14:textId="77777777" w:rsidR="00B94B94" w:rsidRPr="00325818" w:rsidRDefault="00B94B94" w:rsidP="00B94B94">
      <w:pPr>
        <w:pStyle w:val="01TITULO2"/>
      </w:pPr>
      <w:r w:rsidRPr="00325818">
        <w:lastRenderedPageBreak/>
        <w:t>Desenvolvimento</w:t>
      </w:r>
    </w:p>
    <w:p w14:paraId="624D9E37" w14:textId="77777777" w:rsidR="002E46F0" w:rsidRPr="00D40DD9" w:rsidRDefault="002E46F0" w:rsidP="00D40DD9">
      <w:pPr>
        <w:pStyle w:val="02TEXTOPRINCIPAL"/>
      </w:pPr>
    </w:p>
    <w:p w14:paraId="7EF1ABAA" w14:textId="77777777" w:rsidR="002E46F0" w:rsidRDefault="002E46F0" w:rsidP="002E46F0">
      <w:pPr>
        <w:pStyle w:val="01TITULO3"/>
      </w:pPr>
      <w:r>
        <w:t>Aula 1</w:t>
      </w:r>
    </w:p>
    <w:p w14:paraId="1853A673" w14:textId="77777777" w:rsidR="002E46F0" w:rsidRPr="00D40DD9" w:rsidRDefault="002E46F0" w:rsidP="00D40DD9">
      <w:pPr>
        <w:pStyle w:val="02TEXTOPRINCIPAL"/>
      </w:pPr>
    </w:p>
    <w:p w14:paraId="5C254FD5" w14:textId="10CC5374" w:rsidR="002E46F0" w:rsidRDefault="002E46F0" w:rsidP="002E46F0">
      <w:pPr>
        <w:pStyle w:val="01TITULO4"/>
      </w:pPr>
      <w:r>
        <w:t>Orientações</w:t>
      </w:r>
    </w:p>
    <w:p w14:paraId="5E2851E1" w14:textId="77777777" w:rsidR="001230C8" w:rsidRDefault="002E46F0" w:rsidP="002E46F0">
      <w:pPr>
        <w:pStyle w:val="02TEXTOPRINCIPAL"/>
      </w:pPr>
      <w:r>
        <w:t>Inicie a aula perguntando aos alunos se eles sabem o que são e quais são as doenças sexualmente transmissíveis (</w:t>
      </w:r>
      <w:proofErr w:type="spellStart"/>
      <w:r>
        <w:t>DSTs</w:t>
      </w:r>
      <w:proofErr w:type="spellEnd"/>
      <w:r>
        <w:t xml:space="preserve">). Reserve um tempo para que se manifestem e, enquanto isso, anote as respostas dadas na lousa para </w:t>
      </w:r>
      <w:r w:rsidR="001230C8">
        <w:t xml:space="preserve">retomá-las </w:t>
      </w:r>
      <w:r>
        <w:t>depois</w:t>
      </w:r>
      <w:r w:rsidR="001230C8">
        <w:t>,</w:t>
      </w:r>
      <w:r>
        <w:t xml:space="preserve"> no final da au</w:t>
      </w:r>
      <w:r w:rsidR="001230C8">
        <w:t>la. Anote</w:t>
      </w:r>
      <w:r>
        <w:t xml:space="preserve"> mesmo os exemplos erra</w:t>
      </w:r>
      <w:r w:rsidR="001230C8">
        <w:t xml:space="preserve">dos, como faringite e caxumba. </w:t>
      </w:r>
    </w:p>
    <w:p w14:paraId="1E749837" w14:textId="6E03ABC5" w:rsidR="002E46F0" w:rsidRDefault="002E46F0" w:rsidP="002E46F0">
      <w:pPr>
        <w:pStyle w:val="02TEXTOPRINCIPAL"/>
      </w:pPr>
      <w:r w:rsidRPr="001230C8">
        <w:rPr>
          <w:color w:val="FF0000"/>
        </w:rPr>
        <w:t>As doenças sexualmente transmissíveis são infe</w:t>
      </w:r>
      <w:r w:rsidR="005E1050">
        <w:rPr>
          <w:color w:val="FF0000"/>
        </w:rPr>
        <w:t>c</w:t>
      </w:r>
      <w:r w:rsidRPr="001230C8">
        <w:rPr>
          <w:color w:val="FF0000"/>
        </w:rPr>
        <w:t xml:space="preserve">ções transmitidas por via sexual (sexo vaginal, oral ou anal), ou seja, quando um casal se relaciona sexualmente. São exemplos: </w:t>
      </w:r>
      <w:r w:rsidR="001230C8">
        <w:rPr>
          <w:color w:val="FF0000"/>
        </w:rPr>
        <w:t>aids</w:t>
      </w:r>
      <w:r w:rsidRPr="001230C8">
        <w:rPr>
          <w:color w:val="FF0000"/>
        </w:rPr>
        <w:t>, sífilis, blenorragia (gonorreia), tricomoníase, condiloma acuminado, herpes genita</w:t>
      </w:r>
      <w:r w:rsidR="001230C8">
        <w:rPr>
          <w:color w:val="FF0000"/>
        </w:rPr>
        <w:t>l.</w:t>
      </w:r>
      <w:r>
        <w:t xml:space="preserve"> </w:t>
      </w:r>
      <w:r w:rsidRPr="00353A5E">
        <w:rPr>
          <w:color w:val="FF0000"/>
        </w:rPr>
        <w:t>(10 min)</w:t>
      </w:r>
    </w:p>
    <w:p w14:paraId="3569C828" w14:textId="77777777" w:rsidR="001230C8" w:rsidRDefault="001230C8" w:rsidP="002E46F0">
      <w:pPr>
        <w:pStyle w:val="02TEXTOPRINCIPAL"/>
      </w:pPr>
    </w:p>
    <w:p w14:paraId="3EBC3A8F" w14:textId="77777777" w:rsidR="001230C8" w:rsidRDefault="002E46F0" w:rsidP="002E46F0">
      <w:pPr>
        <w:pStyle w:val="02TEXTOPRINCIPAL"/>
      </w:pPr>
      <w:r>
        <w:t xml:space="preserve">Em seguida, pergunte aos alunos que medidas podem ser tomadas para evitar uma DST. </w:t>
      </w:r>
    </w:p>
    <w:p w14:paraId="237D4417" w14:textId="78EEB8D1" w:rsidR="001230C8" w:rsidRDefault="002E46F0" w:rsidP="002E46F0">
      <w:pPr>
        <w:pStyle w:val="02TEXTOPRINCIPAL"/>
      </w:pPr>
      <w:r w:rsidRPr="001230C8">
        <w:rPr>
          <w:color w:val="FF0000"/>
        </w:rPr>
        <w:t>Usar camisinha em todas as relações, seja vaginal, anal ou oral, pois o contato com secreções de alguém contaminado pode transmitir a doença.</w:t>
      </w:r>
    </w:p>
    <w:p w14:paraId="79DE1C95" w14:textId="77777777" w:rsidR="001230C8" w:rsidRDefault="001230C8" w:rsidP="002E46F0">
      <w:pPr>
        <w:pStyle w:val="02TEXTOPRINCIPAL"/>
      </w:pPr>
    </w:p>
    <w:p w14:paraId="7A0036CA" w14:textId="2CF9EFC0" w:rsidR="002E46F0" w:rsidRDefault="002E46F0" w:rsidP="002E46F0">
      <w:pPr>
        <w:pStyle w:val="02TEXTOPRINCIPAL"/>
      </w:pPr>
      <w:r>
        <w:t>Destaque que</w:t>
      </w:r>
      <w:r w:rsidR="001230C8">
        <w:t>,</w:t>
      </w:r>
      <w:r>
        <w:t xml:space="preserve"> q</w:t>
      </w:r>
      <w:r w:rsidRPr="0015302A">
        <w:t xml:space="preserve">uando as </w:t>
      </w:r>
      <w:proofErr w:type="spellStart"/>
      <w:r w:rsidRPr="0015302A">
        <w:t>DST</w:t>
      </w:r>
      <w:r>
        <w:t>s</w:t>
      </w:r>
      <w:proofErr w:type="spellEnd"/>
      <w:r w:rsidRPr="0015302A">
        <w:t xml:space="preserve"> não são tratadas corretamente</w:t>
      </w:r>
      <w:r w:rsidR="001230C8">
        <w:t>,</w:t>
      </w:r>
      <w:r w:rsidRPr="0015302A">
        <w:t xml:space="preserve"> podem surgir problemas mais graves</w:t>
      </w:r>
      <w:r>
        <w:t>,</w:t>
      </w:r>
      <w:r w:rsidRPr="0015302A">
        <w:t xml:space="preserve"> como infertilidade, meningite, </w:t>
      </w:r>
      <w:r>
        <w:t>desenvolvimento de</w:t>
      </w:r>
      <w:r w:rsidRPr="0015302A">
        <w:t xml:space="preserve"> câncer </w:t>
      </w:r>
      <w:r>
        <w:t>n</w:t>
      </w:r>
      <w:r w:rsidRPr="0015302A">
        <w:t xml:space="preserve">o útero </w:t>
      </w:r>
      <w:r>
        <w:t xml:space="preserve">e </w:t>
      </w:r>
      <w:r w:rsidRPr="0015302A">
        <w:t xml:space="preserve">problemas cardíacos. </w:t>
      </w:r>
      <w:r w:rsidRPr="00353A5E">
        <w:rPr>
          <w:color w:val="FF0000"/>
        </w:rPr>
        <w:t>(5 min)</w:t>
      </w:r>
    </w:p>
    <w:p w14:paraId="10B39C5D" w14:textId="5C51C413" w:rsidR="001230C8" w:rsidRDefault="002E46F0" w:rsidP="002E46F0">
      <w:pPr>
        <w:pStyle w:val="02TEXTOPRINCIPAL"/>
      </w:pPr>
      <w:r>
        <w:t>Passe à fundamentação teórica do assunto, de forma dialogada. Inicialmente</w:t>
      </w:r>
      <w:r w:rsidR="001230C8">
        <w:t>,</w:t>
      </w:r>
      <w:r>
        <w:t xml:space="preserve"> comente com a turma que, atualmente, as </w:t>
      </w:r>
      <w:proofErr w:type="spellStart"/>
      <w:r>
        <w:t>D</w:t>
      </w:r>
      <w:r w:rsidR="001230C8">
        <w:t>ST</w:t>
      </w:r>
      <w:r>
        <w:t>s</w:t>
      </w:r>
      <w:proofErr w:type="spellEnd"/>
      <w:r>
        <w:t xml:space="preserve"> são denominadas infecções sexu</w:t>
      </w:r>
      <w:r w:rsidR="001230C8">
        <w:t xml:space="preserve">almente transmissíveis </w:t>
      </w:r>
      <w:r w:rsidR="00A51FC2">
        <w:t>(</w:t>
      </w:r>
      <w:proofErr w:type="spellStart"/>
      <w:r w:rsidR="001230C8">
        <w:t>ISTs</w:t>
      </w:r>
      <w:proofErr w:type="spellEnd"/>
      <w:r w:rsidR="00A51FC2">
        <w:t>)</w:t>
      </w:r>
      <w:r w:rsidR="001230C8">
        <w:t xml:space="preserve">. </w:t>
      </w:r>
      <w:r>
        <w:t xml:space="preserve"> </w:t>
      </w:r>
      <w:r w:rsidR="001230C8">
        <w:t>A</w:t>
      </w:r>
      <w:r>
        <w:t xml:space="preserve"> mudança </w:t>
      </w:r>
      <w:r w:rsidR="001230C8">
        <w:t xml:space="preserve">na denominação </w:t>
      </w:r>
      <w:r>
        <w:t xml:space="preserve">aconteceu porque essa nova terminologia </w:t>
      </w:r>
      <w:r w:rsidRPr="00353A5E">
        <w:t>destaca a possibilidade de uma pessoa ter e transmitir uma infecção, mesmo sem sinais e sintomas.</w:t>
      </w:r>
      <w:r>
        <w:t xml:space="preserve"> </w:t>
      </w:r>
    </w:p>
    <w:p w14:paraId="223BC20D" w14:textId="77777777" w:rsidR="001230C8" w:rsidRDefault="002E46F0" w:rsidP="002E46F0">
      <w:pPr>
        <w:pStyle w:val="02TEXTOPRINCIPAL"/>
      </w:pPr>
      <w:r w:rsidRPr="002438D6">
        <w:t xml:space="preserve">O </w:t>
      </w:r>
      <w:r w:rsidRPr="001230C8">
        <w:rPr>
          <w:b/>
        </w:rPr>
        <w:t>herpes genital</w:t>
      </w:r>
      <w:r w:rsidRPr="002438D6">
        <w:t xml:space="preserve"> é uma </w:t>
      </w:r>
      <w:r>
        <w:t>virose (doença provocada por vírus)</w:t>
      </w:r>
      <w:r w:rsidRPr="002438D6">
        <w:t xml:space="preserve"> facilmente transmissível</w:t>
      </w:r>
      <w:r>
        <w:t>;</w:t>
      </w:r>
      <w:r w:rsidRPr="002438D6">
        <w:t xml:space="preserve"> provoca pequenas </w:t>
      </w:r>
      <w:r w:rsidRPr="00353A5E">
        <w:t>bolhas agrupadas que se rompem e se transformam em feridas</w:t>
      </w:r>
      <w:r>
        <w:t xml:space="preserve"> dolorosas</w:t>
      </w:r>
      <w:r w:rsidRPr="00353A5E">
        <w:t>.</w:t>
      </w:r>
      <w:r>
        <w:t xml:space="preserve"> </w:t>
      </w:r>
      <w:r w:rsidR="001230C8">
        <w:t>A</w:t>
      </w:r>
      <w:r>
        <w:t>s lesões surgem nos órgãos genitais,</w:t>
      </w:r>
      <w:r w:rsidRPr="002438D6">
        <w:t xml:space="preserve"> </w:t>
      </w:r>
      <w:r>
        <w:t>n</w:t>
      </w:r>
      <w:r w:rsidRPr="002438D6">
        <w:t>as coxas</w:t>
      </w:r>
      <w:r>
        <w:t xml:space="preserve"> e no</w:t>
      </w:r>
      <w:r w:rsidRPr="002438D6">
        <w:t xml:space="preserve"> </w:t>
      </w:r>
      <w:r>
        <w:t>â</w:t>
      </w:r>
      <w:r w:rsidRPr="002438D6">
        <w:t>nus.</w:t>
      </w:r>
      <w:r>
        <w:t xml:space="preserve"> </w:t>
      </w:r>
    </w:p>
    <w:p w14:paraId="5D0462CE" w14:textId="3AF201E7" w:rsidR="001230C8" w:rsidRDefault="002E46F0" w:rsidP="002E46F0">
      <w:pPr>
        <w:pStyle w:val="02TEXTOPRINCIPAL"/>
      </w:pPr>
      <w:r w:rsidRPr="002438D6">
        <w:t xml:space="preserve">A </w:t>
      </w:r>
      <w:r w:rsidRPr="001230C8">
        <w:rPr>
          <w:b/>
        </w:rPr>
        <w:t>tricomoníase</w:t>
      </w:r>
      <w:r w:rsidRPr="002438D6">
        <w:t xml:space="preserve"> é causada por um parasita </w:t>
      </w:r>
      <w:r>
        <w:t xml:space="preserve">chamado </w:t>
      </w:r>
      <w:proofErr w:type="spellStart"/>
      <w:r>
        <w:rPr>
          <w:i/>
        </w:rPr>
        <w:t>T</w:t>
      </w:r>
      <w:r w:rsidRPr="002438D6">
        <w:rPr>
          <w:i/>
        </w:rPr>
        <w:t>richomonas</w:t>
      </w:r>
      <w:proofErr w:type="spellEnd"/>
      <w:r w:rsidRPr="002438D6">
        <w:rPr>
          <w:i/>
        </w:rPr>
        <w:t xml:space="preserve"> </w:t>
      </w:r>
      <w:proofErr w:type="spellStart"/>
      <w:r w:rsidRPr="002438D6">
        <w:rPr>
          <w:i/>
        </w:rPr>
        <w:t>vaginalis</w:t>
      </w:r>
      <w:proofErr w:type="spellEnd"/>
      <w:r w:rsidR="001230C8">
        <w:t>. O</w:t>
      </w:r>
      <w:r>
        <w:t>s principais</w:t>
      </w:r>
      <w:r w:rsidRPr="002438D6">
        <w:t xml:space="preserve"> sintomas </w:t>
      </w:r>
      <w:r w:rsidRPr="00353A5E">
        <w:t>são</w:t>
      </w:r>
      <w:r>
        <w:t>:</w:t>
      </w:r>
      <w:r w:rsidRPr="00353A5E">
        <w:t xml:space="preserve"> </w:t>
      </w:r>
      <w:r w:rsidRPr="00353A5E">
        <w:rPr>
          <w:shd w:val="clear" w:color="auto" w:fill="FFFFFF"/>
        </w:rPr>
        <w:t xml:space="preserve">dor durante a relação sexual, ardência e dificuldade para urinar, coceira nos órgãos </w:t>
      </w:r>
      <w:r>
        <w:rPr>
          <w:shd w:val="clear" w:color="auto" w:fill="FFFFFF"/>
        </w:rPr>
        <w:t xml:space="preserve">genitais e </w:t>
      </w:r>
      <w:r w:rsidRPr="002438D6">
        <w:t xml:space="preserve">corrimento acinzentado ou amarelado com </w:t>
      </w:r>
      <w:r>
        <w:t>odor</w:t>
      </w:r>
      <w:r w:rsidRPr="002438D6">
        <w:t xml:space="preserve"> forte e desagradável</w:t>
      </w:r>
      <w:r>
        <w:t xml:space="preserve">. Destaque que </w:t>
      </w:r>
      <w:r w:rsidR="004F5FF3">
        <w:t>a maioria das</w:t>
      </w:r>
      <w:r w:rsidRPr="00353A5E">
        <w:rPr>
          <w:shd w:val="clear" w:color="auto" w:fill="FFFFFF"/>
        </w:rPr>
        <w:t xml:space="preserve"> pessoas infectadas não </w:t>
      </w:r>
      <w:r w:rsidR="001230C8">
        <w:rPr>
          <w:shd w:val="clear" w:color="auto" w:fill="FFFFFF"/>
        </w:rPr>
        <w:t>apresenta sintomas e acaba</w:t>
      </w:r>
      <w:r>
        <w:rPr>
          <w:shd w:val="clear" w:color="auto" w:fill="FFFFFF"/>
        </w:rPr>
        <w:t xml:space="preserve"> agindo como transmissor</w:t>
      </w:r>
      <w:r w:rsidR="001230C8">
        <w:rPr>
          <w:shd w:val="clear" w:color="auto" w:fill="FFFFFF"/>
        </w:rPr>
        <w:t>es,</w:t>
      </w:r>
      <w:r>
        <w:rPr>
          <w:shd w:val="clear" w:color="auto" w:fill="FFFFFF"/>
        </w:rPr>
        <w:t xml:space="preserve"> sem nem saber que estão doentes</w:t>
      </w:r>
      <w:r>
        <w:t xml:space="preserve">. </w:t>
      </w:r>
      <w:r w:rsidRPr="002438D6">
        <w:t xml:space="preserve">A </w:t>
      </w:r>
      <w:r>
        <w:t>doença</w:t>
      </w:r>
      <w:r w:rsidRPr="002438D6">
        <w:t xml:space="preserve"> também pode ser transmitida pelo compartilhamento de toalhas</w:t>
      </w:r>
      <w:r>
        <w:t xml:space="preserve"> úmidas ou </w:t>
      </w:r>
      <w:r w:rsidR="001230C8">
        <w:t xml:space="preserve">pelo </w:t>
      </w:r>
      <w:r>
        <w:t xml:space="preserve">uso de banheiras mal higienizadas. </w:t>
      </w:r>
    </w:p>
    <w:p w14:paraId="40C0ADD3" w14:textId="44428668" w:rsidR="001230C8" w:rsidRDefault="002E46F0" w:rsidP="002E46F0">
      <w:pPr>
        <w:pStyle w:val="02TEXTOPRINCIPAL"/>
      </w:pPr>
      <w:r w:rsidRPr="00A25589">
        <w:t xml:space="preserve">A </w:t>
      </w:r>
      <w:r w:rsidRPr="001230C8">
        <w:rPr>
          <w:b/>
        </w:rPr>
        <w:t>sífilis</w:t>
      </w:r>
      <w:r w:rsidRPr="00A25589">
        <w:t xml:space="preserve"> é </w:t>
      </w:r>
      <w:r>
        <w:t xml:space="preserve">causada pela bactéria </w:t>
      </w:r>
      <w:r w:rsidRPr="00453CBF">
        <w:rPr>
          <w:i/>
        </w:rPr>
        <w:t>Treponema pallidum</w:t>
      </w:r>
      <w:r w:rsidRPr="00353A5E">
        <w:t xml:space="preserve">. </w:t>
      </w:r>
      <w:r w:rsidR="005B441C">
        <w:t>Seus</w:t>
      </w:r>
      <w:r w:rsidR="005B441C" w:rsidRPr="00353A5E">
        <w:t xml:space="preserve"> </w:t>
      </w:r>
      <w:r w:rsidRPr="00353A5E">
        <w:t xml:space="preserve">sintomas variam </w:t>
      </w:r>
      <w:r>
        <w:t>conforme o estágio da doença.</w:t>
      </w:r>
      <w:r w:rsidRPr="00353A5E">
        <w:t xml:space="preserve"> O</w:t>
      </w:r>
      <w:r>
        <w:t>s</w:t>
      </w:r>
      <w:r w:rsidRPr="00353A5E">
        <w:t xml:space="preserve"> sintoma</w:t>
      </w:r>
      <w:r>
        <w:t>s</w:t>
      </w:r>
      <w:r w:rsidRPr="00353A5E">
        <w:t xml:space="preserve"> do </w:t>
      </w:r>
      <w:r w:rsidRPr="001230C8">
        <w:rPr>
          <w:b/>
        </w:rPr>
        <w:t>estágio inicial</w:t>
      </w:r>
      <w:r>
        <w:t xml:space="preserve"> (sífilis primária) são a formação de</w:t>
      </w:r>
      <w:r w:rsidRPr="00353A5E">
        <w:t xml:space="preserve"> pequenas feridas </w:t>
      </w:r>
      <w:r>
        <w:t xml:space="preserve">(que não doem, coçam ou ardem) </w:t>
      </w:r>
      <w:r w:rsidRPr="00353A5E">
        <w:t xml:space="preserve">nos órgãos sexuais e </w:t>
      </w:r>
      <w:r w:rsidR="001230C8">
        <w:t xml:space="preserve">o </w:t>
      </w:r>
      <w:r w:rsidRPr="00353A5E">
        <w:t xml:space="preserve">surgimento de caroços nas virilhas (ínguas), entre 7 e 20 dias após o sexo desprotegido com </w:t>
      </w:r>
      <w:r>
        <w:t>o parceiro</w:t>
      </w:r>
      <w:r w:rsidRPr="00353A5E">
        <w:t xml:space="preserve"> infectado. </w:t>
      </w:r>
      <w:r>
        <w:t>Esses sintomas desaparecem, m</w:t>
      </w:r>
      <w:r w:rsidRPr="00353A5E">
        <w:t xml:space="preserve">as a pessoa continua </w:t>
      </w:r>
      <w:r>
        <w:t>com a bactéria</w:t>
      </w:r>
      <w:r w:rsidR="001230C8">
        <w:t>,</w:t>
      </w:r>
      <w:r w:rsidRPr="00353A5E">
        <w:t xml:space="preserve"> e a doen</w:t>
      </w:r>
      <w:r w:rsidR="001230C8">
        <w:t xml:space="preserve">ça vai </w:t>
      </w:r>
      <w:r w:rsidRPr="00353A5E">
        <w:t>se desenvolve</w:t>
      </w:r>
      <w:r>
        <w:t>ndo</w:t>
      </w:r>
      <w:r w:rsidRPr="00353A5E">
        <w:t xml:space="preserve">. </w:t>
      </w:r>
      <w:r w:rsidR="00A25ED3">
        <w:t>Na</w:t>
      </w:r>
      <w:r>
        <w:t xml:space="preserve"> </w:t>
      </w:r>
      <w:r w:rsidRPr="001230C8">
        <w:rPr>
          <w:b/>
        </w:rPr>
        <w:t>fase secundária</w:t>
      </w:r>
      <w:r>
        <w:t>, surge</w:t>
      </w:r>
      <w:r w:rsidRPr="00A731AB">
        <w:t xml:space="preserve"> uma erupção cutânea difusa, </w:t>
      </w:r>
      <w:r>
        <w:t xml:space="preserve">como </w:t>
      </w:r>
      <w:r w:rsidRPr="002F3414">
        <w:t xml:space="preserve">manchas em várias partes do corpo (inclusive </w:t>
      </w:r>
      <w:r w:rsidR="001230C8">
        <w:t xml:space="preserve">nas </w:t>
      </w:r>
      <w:r w:rsidRPr="002F3414">
        <w:t xml:space="preserve">mãos e </w:t>
      </w:r>
      <w:r w:rsidR="001230C8">
        <w:t xml:space="preserve">nos </w:t>
      </w:r>
      <w:r w:rsidRPr="002F3414">
        <w:t>pés)</w:t>
      </w:r>
      <w:r w:rsidRPr="00353A5E">
        <w:t>.</w:t>
      </w:r>
      <w:r>
        <w:t xml:space="preserve"> </w:t>
      </w:r>
      <w:r w:rsidRPr="00353A5E">
        <w:t xml:space="preserve">Após algum tempo, </w:t>
      </w:r>
      <w:r w:rsidR="001230C8">
        <w:t>ess</w:t>
      </w:r>
      <w:r w:rsidRPr="00353A5E">
        <w:t xml:space="preserve">as manchas também desaparecem, e a sífilis pode ficar estacionada por meses ou anos, até o momento em que surgem as complicações relacionadas à </w:t>
      </w:r>
      <w:r w:rsidRPr="001230C8">
        <w:rPr>
          <w:b/>
        </w:rPr>
        <w:t>sífilis terciária</w:t>
      </w:r>
      <w:r w:rsidRPr="00353A5E">
        <w:t>: cegueira, paralisia, doença cerebral e problemas cardíacos, que podem levar à morte.</w:t>
      </w:r>
      <w:r>
        <w:t xml:space="preserve"> </w:t>
      </w:r>
      <w:r w:rsidRPr="00353A5E">
        <w:t>A</w:t>
      </w:r>
      <w:r>
        <w:t>lém da via sexual, a</w:t>
      </w:r>
      <w:r w:rsidRPr="00353A5E">
        <w:t xml:space="preserve"> sífilis pode </w:t>
      </w:r>
      <w:r w:rsidRPr="00A25589">
        <w:t>se</w:t>
      </w:r>
      <w:r>
        <w:t>r transmitida</w:t>
      </w:r>
      <w:r w:rsidRPr="00A25589">
        <w:t xml:space="preserve"> por transfusão de sangue contaminado e compartilha</w:t>
      </w:r>
      <w:r>
        <w:t xml:space="preserve">mento </w:t>
      </w:r>
      <w:r w:rsidRPr="00A25589">
        <w:t>de seringas ou agulhas</w:t>
      </w:r>
      <w:r>
        <w:t xml:space="preserve"> contaminadas. </w:t>
      </w:r>
    </w:p>
    <w:p w14:paraId="6A6105EA" w14:textId="77777777" w:rsidR="00102CA9" w:rsidRPr="00D40DD9" w:rsidRDefault="00102CA9" w:rsidP="00D40DD9">
      <w:pPr>
        <w:pStyle w:val="02TEXTOPRINCIPAL"/>
      </w:pPr>
      <w:r w:rsidRPr="00D40DD9">
        <w:br w:type="page"/>
      </w:r>
    </w:p>
    <w:p w14:paraId="714E912F" w14:textId="360EA1C6" w:rsidR="00EE300A" w:rsidRDefault="002E46F0" w:rsidP="002E46F0">
      <w:pPr>
        <w:pStyle w:val="02TEXTOPRINCIPAL"/>
      </w:pPr>
      <w:r w:rsidRPr="00A25589">
        <w:lastRenderedPageBreak/>
        <w:t xml:space="preserve">A </w:t>
      </w:r>
      <w:r w:rsidR="001230C8">
        <w:rPr>
          <w:b/>
        </w:rPr>
        <w:t>aids</w:t>
      </w:r>
      <w:r w:rsidR="00642ECE">
        <w:rPr>
          <w:b/>
        </w:rPr>
        <w:t xml:space="preserve"> </w:t>
      </w:r>
      <w:r>
        <w:t xml:space="preserve">– síndrome da imunodeficiência adquirida – é causada pelo vírus </w:t>
      </w:r>
      <w:r w:rsidRPr="00353A5E">
        <w:t>HIV</w:t>
      </w:r>
      <w:r>
        <w:t>. Comente com a turma que t</w:t>
      </w:r>
      <w:r w:rsidRPr="00353A5E">
        <w:t>er o HIV</w:t>
      </w:r>
      <w:r>
        <w:t>, isto é, ser soropositivo,</w:t>
      </w:r>
      <w:r w:rsidRPr="00353A5E">
        <w:t xml:space="preserve"> não é a mesma coisa que ter </w:t>
      </w:r>
      <w:r w:rsidR="001230C8">
        <w:t>aids</w:t>
      </w:r>
      <w:r w:rsidRPr="00353A5E">
        <w:t>. Há muit</w:t>
      </w:r>
      <w:r>
        <w:t>as pessoas que são</w:t>
      </w:r>
      <w:r w:rsidRPr="00353A5E">
        <w:t xml:space="preserve"> soropositi</w:t>
      </w:r>
      <w:r w:rsidR="001230C8">
        <w:t>vas</w:t>
      </w:r>
      <w:r w:rsidRPr="00353A5E">
        <w:t xml:space="preserve"> </w:t>
      </w:r>
      <w:r>
        <w:t>e não</w:t>
      </w:r>
      <w:r w:rsidRPr="00353A5E">
        <w:t xml:space="preserve"> apresenta</w:t>
      </w:r>
      <w:r>
        <w:t>m</w:t>
      </w:r>
      <w:r w:rsidRPr="00353A5E">
        <w:t xml:space="preserve"> sintomas </w:t>
      </w:r>
      <w:r>
        <w:t>nem</w:t>
      </w:r>
      <w:r w:rsidRPr="00353A5E">
        <w:t xml:space="preserve"> desenvolve</w:t>
      </w:r>
      <w:r>
        <w:t>m</w:t>
      </w:r>
      <w:r w:rsidRPr="00353A5E">
        <w:t xml:space="preserve"> a doença</w:t>
      </w:r>
      <w:r>
        <w:t xml:space="preserve"> durante anos, m</w:t>
      </w:r>
      <w:r w:rsidRPr="00353A5E">
        <w:t>as podem transmitir o vírus a outras pessoas</w:t>
      </w:r>
      <w:r w:rsidR="00270AB4">
        <w:t>.</w:t>
      </w:r>
      <w:r w:rsidRPr="00353A5E">
        <w:t xml:space="preserve"> </w:t>
      </w:r>
      <w:r>
        <w:t xml:space="preserve">O contágio acontece pelo contato com líquidos corporais contaminados pelo vírus, como sangue e esperma. </w:t>
      </w:r>
      <w:r w:rsidRPr="00353A5E">
        <w:t xml:space="preserve">Durante a infecção inicial, </w:t>
      </w:r>
      <w:r>
        <w:t>os</w:t>
      </w:r>
      <w:r w:rsidRPr="00353A5E">
        <w:t xml:space="preserve"> sintomas</w:t>
      </w:r>
      <w:r>
        <w:t xml:space="preserve"> são</w:t>
      </w:r>
      <w:r w:rsidRPr="00353A5E">
        <w:t xml:space="preserve"> semelhantes aos da gripe. Normalmente</w:t>
      </w:r>
      <w:r>
        <w:t>, depois disso</w:t>
      </w:r>
      <w:r w:rsidR="001230C8">
        <w:t>,</w:t>
      </w:r>
      <w:r>
        <w:t xml:space="preserve"> acontece</w:t>
      </w:r>
      <w:r w:rsidRPr="00353A5E">
        <w:t xml:space="preserve"> um </w:t>
      </w:r>
      <w:r>
        <w:t xml:space="preserve">longo </w:t>
      </w:r>
      <w:r w:rsidRPr="00353A5E">
        <w:t xml:space="preserve">período sem </w:t>
      </w:r>
      <w:r w:rsidR="0016029B">
        <w:t>nenhum</w:t>
      </w:r>
      <w:r w:rsidR="0016029B" w:rsidRPr="00353A5E">
        <w:t xml:space="preserve"> </w:t>
      </w:r>
      <w:r w:rsidRPr="00353A5E">
        <w:t xml:space="preserve">outro sintoma. </w:t>
      </w:r>
      <w:r>
        <w:t xml:space="preserve">Aos poucos, o vírus em circulação vai interferindo cada vez mais no funcionamento do </w:t>
      </w:r>
      <w:r w:rsidRPr="00353A5E">
        <w:t xml:space="preserve">sistema imunológico, </w:t>
      </w:r>
      <w:r>
        <w:t>deixando</w:t>
      </w:r>
      <w:r w:rsidRPr="00353A5E">
        <w:t xml:space="preserve"> a pessoa </w:t>
      </w:r>
      <w:r>
        <w:t>vulnerável ao surgimento de</w:t>
      </w:r>
      <w:r w:rsidRPr="00353A5E">
        <w:t xml:space="preserve"> doenças oportunistas, que geralmente não afetam as pessoas </w:t>
      </w:r>
      <w:r w:rsidR="005C3DE2">
        <w:t>que estão com o</w:t>
      </w:r>
      <w:r w:rsidRPr="00353A5E">
        <w:t xml:space="preserve"> sistema imunológico saudável.</w:t>
      </w:r>
      <w:r>
        <w:t xml:space="preserve"> A</w:t>
      </w:r>
      <w:r w:rsidRPr="00A25589">
        <w:t xml:space="preserve"> doença não tem cura, </w:t>
      </w:r>
      <w:r>
        <w:t>mas</w:t>
      </w:r>
      <w:r w:rsidRPr="00A25589">
        <w:t xml:space="preserve"> </w:t>
      </w:r>
      <w:r w:rsidR="005C3DE2">
        <w:t xml:space="preserve">há </w:t>
      </w:r>
      <w:r w:rsidRPr="00A25589">
        <w:t xml:space="preserve">tratamento para </w:t>
      </w:r>
      <w:r>
        <w:t>controlar a ação do vírus</w:t>
      </w:r>
      <w:r w:rsidRPr="00A25589">
        <w:t xml:space="preserve"> e aumentar o tempo e </w:t>
      </w:r>
      <w:r>
        <w:t xml:space="preserve">a </w:t>
      </w:r>
      <w:r w:rsidRPr="00A25589">
        <w:t>qualidade de vida</w:t>
      </w:r>
      <w:r w:rsidR="005C3DE2">
        <w:t xml:space="preserve"> dos portadores</w:t>
      </w:r>
      <w:r w:rsidRPr="00A25589">
        <w:t>.</w:t>
      </w:r>
      <w:r>
        <w:t xml:space="preserve"> O</w:t>
      </w:r>
      <w:r w:rsidRPr="00A25589">
        <w:t xml:space="preserve"> tratamento é feito com medicamentos antirretrovirais, que são fornecidos gratuitamente pelo S</w:t>
      </w:r>
      <w:r>
        <w:t>istema Único de Saúde (SU</w:t>
      </w:r>
      <w:r w:rsidRPr="00A25589">
        <w:t>S</w:t>
      </w:r>
      <w:r>
        <w:t>)</w:t>
      </w:r>
      <w:r w:rsidRPr="00A25589">
        <w:t xml:space="preserve">. </w:t>
      </w:r>
    </w:p>
    <w:p w14:paraId="4A939AE7" w14:textId="77777777" w:rsidR="005C3DE2" w:rsidRDefault="002E46F0" w:rsidP="002E46F0">
      <w:pPr>
        <w:pStyle w:val="02TEXTOPRINCIPAL"/>
      </w:pPr>
      <w:r>
        <w:t xml:space="preserve">O </w:t>
      </w:r>
      <w:r w:rsidRPr="005C3DE2">
        <w:rPr>
          <w:b/>
        </w:rPr>
        <w:t>condiloma acuminado</w:t>
      </w:r>
      <w:r>
        <w:t xml:space="preserve">, doença também conhecida como </w:t>
      </w:r>
      <w:r w:rsidRPr="00353A5E">
        <w:t xml:space="preserve">verruga genital, crista de galo, figueira ou cavalo de crista, é causada pelo </w:t>
      </w:r>
      <w:r w:rsidRPr="00A25589">
        <w:t xml:space="preserve">papiloma </w:t>
      </w:r>
      <w:r>
        <w:t>vírus</w:t>
      </w:r>
      <w:r w:rsidRPr="00A25589">
        <w:t xml:space="preserve"> (</w:t>
      </w:r>
      <w:r w:rsidRPr="00353A5E">
        <w:t>HPV</w:t>
      </w:r>
      <w:r>
        <w:t xml:space="preserve">). Nessa doença formam-se </w:t>
      </w:r>
      <w:r w:rsidRPr="00353A5E">
        <w:rPr>
          <w:shd w:val="clear" w:color="auto" w:fill="FFFFFF"/>
        </w:rPr>
        <w:t>verrugas de tamanhos variáveis</w:t>
      </w:r>
      <w:r w:rsidRPr="000C085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na </w:t>
      </w:r>
      <w:r w:rsidRPr="00927A40">
        <w:rPr>
          <w:shd w:val="clear" w:color="auto" w:fill="FFFFFF"/>
        </w:rPr>
        <w:t xml:space="preserve">vagina, </w:t>
      </w:r>
      <w:r w:rsidR="005C3DE2">
        <w:rPr>
          <w:shd w:val="clear" w:color="auto" w:fill="FFFFFF"/>
        </w:rPr>
        <w:t xml:space="preserve">na </w:t>
      </w:r>
      <w:r w:rsidRPr="00927A40">
        <w:rPr>
          <w:shd w:val="clear" w:color="auto" w:fill="FFFFFF"/>
        </w:rPr>
        <w:t xml:space="preserve">vulva, </w:t>
      </w:r>
      <w:r w:rsidR="005C3DE2">
        <w:rPr>
          <w:shd w:val="clear" w:color="auto" w:fill="FFFFFF"/>
        </w:rPr>
        <w:t xml:space="preserve">na </w:t>
      </w:r>
      <w:r w:rsidRPr="00927A40">
        <w:rPr>
          <w:shd w:val="clear" w:color="auto" w:fill="FFFFFF"/>
        </w:rPr>
        <w:t xml:space="preserve">região do ânus e </w:t>
      </w:r>
      <w:r>
        <w:rPr>
          <w:shd w:val="clear" w:color="auto" w:fill="FFFFFF"/>
        </w:rPr>
        <w:t xml:space="preserve">no </w:t>
      </w:r>
      <w:r w:rsidRPr="00927A40">
        <w:rPr>
          <w:shd w:val="clear" w:color="auto" w:fill="FFFFFF"/>
        </w:rPr>
        <w:t>colo do útero</w:t>
      </w:r>
      <w:r w:rsidR="005C3DE2">
        <w:rPr>
          <w:shd w:val="clear" w:color="auto" w:fill="FFFFFF"/>
        </w:rPr>
        <w:t>,</w:t>
      </w:r>
      <w:r>
        <w:rPr>
          <w:shd w:val="clear" w:color="auto" w:fill="FFFFFF"/>
        </w:rPr>
        <w:t xml:space="preserve"> em mulheres, e </w:t>
      </w:r>
      <w:r w:rsidRPr="00353A5E">
        <w:rPr>
          <w:shd w:val="clear" w:color="auto" w:fill="FFFFFF"/>
        </w:rPr>
        <w:t>na cabeça do pênis (glande) e na região do ânus</w:t>
      </w:r>
      <w:r w:rsidR="005C3DE2">
        <w:rPr>
          <w:shd w:val="clear" w:color="auto" w:fill="FFFFFF"/>
        </w:rPr>
        <w:t>,</w:t>
      </w:r>
      <w:r>
        <w:rPr>
          <w:shd w:val="clear" w:color="auto" w:fill="FFFFFF"/>
        </w:rPr>
        <w:t xml:space="preserve"> em homens</w:t>
      </w:r>
      <w:r w:rsidRPr="00353A5E">
        <w:rPr>
          <w:shd w:val="clear" w:color="auto" w:fill="FFFFFF"/>
        </w:rPr>
        <w:t xml:space="preserve">. </w:t>
      </w:r>
      <w:r>
        <w:rPr>
          <w:shd w:val="clear" w:color="auto" w:fill="FFFFFF"/>
        </w:rPr>
        <w:t>É importante considerar que uma pessoa</w:t>
      </w:r>
      <w:r w:rsidRPr="00353A5E">
        <w:rPr>
          <w:shd w:val="clear" w:color="auto" w:fill="FFFFFF"/>
        </w:rPr>
        <w:t xml:space="preserve"> pode estar infectad</w:t>
      </w:r>
      <w:r>
        <w:rPr>
          <w:shd w:val="clear" w:color="auto" w:fill="FFFFFF"/>
        </w:rPr>
        <w:t>a</w:t>
      </w:r>
      <w:r w:rsidRPr="00353A5E">
        <w:rPr>
          <w:shd w:val="clear" w:color="auto" w:fill="FFFFFF"/>
        </w:rPr>
        <w:t xml:space="preserve"> pelo vírus sem apresentar </w:t>
      </w:r>
      <w:r>
        <w:rPr>
          <w:shd w:val="clear" w:color="auto" w:fill="FFFFFF"/>
        </w:rPr>
        <w:t>lesões.</w:t>
      </w:r>
      <w:r>
        <w:t xml:space="preserve"> Mesmo que as lesões sejam retiradas,</w:t>
      </w:r>
      <w:r w:rsidRPr="00A25589">
        <w:t xml:space="preserve"> o HPV permanece no corpo, </w:t>
      </w:r>
      <w:r>
        <w:t>e</w:t>
      </w:r>
      <w:r w:rsidRPr="00A25589">
        <w:t xml:space="preserve"> pode</w:t>
      </w:r>
      <w:r>
        <w:t>m acontecer novos surtos da doença caso a pessoa esteja com</w:t>
      </w:r>
      <w:r w:rsidRPr="00A25589">
        <w:t xml:space="preserve"> cansaço elevado e estresse, por exemplo.</w:t>
      </w:r>
      <w:r>
        <w:t xml:space="preserve"> </w:t>
      </w:r>
    </w:p>
    <w:p w14:paraId="440B3CF0" w14:textId="591F4133" w:rsidR="005C3DE2" w:rsidRDefault="002E46F0" w:rsidP="002E46F0">
      <w:pPr>
        <w:pStyle w:val="02TEXTOPRINCIPAL"/>
      </w:pPr>
      <w:r w:rsidRPr="00A25589">
        <w:t xml:space="preserve">A </w:t>
      </w:r>
      <w:r w:rsidRPr="005C3DE2">
        <w:rPr>
          <w:b/>
        </w:rPr>
        <w:t>gonorreia</w:t>
      </w:r>
      <w:r>
        <w:t>, t</w:t>
      </w:r>
      <w:r w:rsidRPr="00A25589">
        <w:t>ambém c</w:t>
      </w:r>
      <w:r>
        <w:t>onhecida como esquentamento,</w:t>
      </w:r>
      <w:r w:rsidRPr="00A25589">
        <w:t xml:space="preserve"> </w:t>
      </w:r>
      <w:r>
        <w:t xml:space="preserve">é uma doença causada pela bactéria </w:t>
      </w:r>
      <w:proofErr w:type="spellStart"/>
      <w:r w:rsidRPr="00A25589">
        <w:rPr>
          <w:i/>
        </w:rPr>
        <w:t>Neisseria</w:t>
      </w:r>
      <w:proofErr w:type="spellEnd"/>
      <w:r w:rsidRPr="00A25589">
        <w:rPr>
          <w:i/>
        </w:rPr>
        <w:t xml:space="preserve"> </w:t>
      </w:r>
      <w:proofErr w:type="spellStart"/>
      <w:r w:rsidRPr="00A25589">
        <w:rPr>
          <w:i/>
        </w:rPr>
        <w:t>gonorrhoeae</w:t>
      </w:r>
      <w:proofErr w:type="spellEnd"/>
      <w:r>
        <w:t>.</w:t>
      </w:r>
      <w:r w:rsidRPr="00A25589">
        <w:t xml:space="preserve"> </w:t>
      </w:r>
      <w:r w:rsidRPr="00353A5E">
        <w:t xml:space="preserve">Na mulher, provoca o surgimento dos seguintes sintomas: </w:t>
      </w:r>
      <w:r>
        <w:t>d</w:t>
      </w:r>
      <w:r w:rsidR="005C3DE2">
        <w:t>or ou ardor ao urinar, v</w:t>
      </w:r>
      <w:r w:rsidRPr="00353A5E">
        <w:t xml:space="preserve">ontade frequente </w:t>
      </w:r>
      <w:r w:rsidR="005C3DE2">
        <w:t>de</w:t>
      </w:r>
      <w:r w:rsidRPr="00353A5E">
        <w:t xml:space="preserve"> urinar</w:t>
      </w:r>
      <w:r w:rsidR="00DE4007">
        <w:t xml:space="preserve"> e</w:t>
      </w:r>
      <w:r w:rsidR="00DE4007" w:rsidRPr="00353A5E">
        <w:t xml:space="preserve"> </w:t>
      </w:r>
      <w:r w:rsidRPr="00353A5E">
        <w:t xml:space="preserve">corrimento branco-amarelado, semelhante ao pus; se não for tratada adequadamente, pode levar a complicações, como esterilidade. Nos homens, os sintomas são: dor ou ardor ao urinar, vontade frequente </w:t>
      </w:r>
      <w:r w:rsidR="005C3DE2">
        <w:t>de</w:t>
      </w:r>
      <w:r w:rsidRPr="00353A5E">
        <w:t xml:space="preserve"> urinar</w:t>
      </w:r>
      <w:r w:rsidR="00DB1A3B">
        <w:t xml:space="preserve"> e</w:t>
      </w:r>
      <w:r w:rsidR="00DB1A3B" w:rsidRPr="00353A5E">
        <w:t xml:space="preserve"> </w:t>
      </w:r>
      <w:r w:rsidRPr="00353A5E">
        <w:t>secreção amarela, semelhante ao pus, saindo do pênis.</w:t>
      </w:r>
      <w:r w:rsidRPr="00A25589">
        <w:t xml:space="preserve"> </w:t>
      </w:r>
    </w:p>
    <w:p w14:paraId="22D11B47" w14:textId="7606C253" w:rsidR="002E46F0" w:rsidRPr="000B5485" w:rsidRDefault="002E46F0" w:rsidP="002E46F0">
      <w:pPr>
        <w:pStyle w:val="02TEXTOPRINCIPAL"/>
        <w:rPr>
          <w:rFonts w:ascii="Arial" w:hAnsi="Arial" w:cs="Arial"/>
          <w:u w:val="single"/>
        </w:rPr>
      </w:pPr>
      <w:r>
        <w:t xml:space="preserve">Para </w:t>
      </w:r>
      <w:r w:rsidR="005C3DE2">
        <w:t xml:space="preserve">ampliar os </w:t>
      </w:r>
      <w:r>
        <w:t>subsídios teóricos, acesse o material disponível em:</w:t>
      </w:r>
      <w:r w:rsidR="00E81152">
        <w:t xml:space="preserve"> &lt;</w:t>
      </w:r>
      <w:hyperlink r:id="rId7" w:history="1">
        <w:r w:rsidR="00102CA9" w:rsidRPr="00102CA9">
          <w:rPr>
            <w:rStyle w:val="Hyperlink"/>
          </w:rPr>
          <w:t>http://www.aids.gov.br/</w:t>
        </w:r>
      </w:hyperlink>
      <w:r w:rsidR="00E81152" w:rsidRPr="00102CA9">
        <w:rPr>
          <w:rStyle w:val="Hyperlink"/>
          <w:rFonts w:ascii="Arial" w:hAnsi="Arial" w:cs="Arial"/>
          <w:color w:val="auto"/>
          <w:u w:val="none"/>
        </w:rPr>
        <w:t>&gt;</w:t>
      </w:r>
      <w:r w:rsidR="00461ECA" w:rsidRPr="000B5485">
        <w:rPr>
          <w:rStyle w:val="Hyperlink"/>
          <w:rFonts w:ascii="Arial" w:hAnsi="Arial" w:cs="Arial"/>
          <w:color w:val="auto"/>
          <w:u w:val="none"/>
        </w:rPr>
        <w:t>.</w:t>
      </w:r>
      <w:r w:rsidR="000566D2" w:rsidRPr="000B548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AA5A13">
        <w:t>Acesso em</w:t>
      </w:r>
      <w:r w:rsidR="00781C2A">
        <w:t>:</w:t>
      </w:r>
      <w:r w:rsidR="00AA5A13">
        <w:t xml:space="preserve"> </w:t>
      </w:r>
      <w:r w:rsidR="000566D2">
        <w:t>out</w:t>
      </w:r>
      <w:r w:rsidR="00AA5A13">
        <w:t>. 2018.</w:t>
      </w:r>
    </w:p>
    <w:p w14:paraId="4B10370D" w14:textId="77777777" w:rsidR="002E46F0" w:rsidRDefault="002E46F0" w:rsidP="002E46F0">
      <w:pPr>
        <w:pStyle w:val="02TEXTOPRINCIPAL"/>
      </w:pPr>
      <w:r w:rsidRPr="00353A5E">
        <w:rPr>
          <w:color w:val="FF0000"/>
        </w:rPr>
        <w:t>(30 min)</w:t>
      </w:r>
    </w:p>
    <w:p w14:paraId="42691DE3" w14:textId="1F1514A0" w:rsidR="005C3DE2" w:rsidRDefault="002E46F0" w:rsidP="002E46F0">
      <w:pPr>
        <w:pStyle w:val="02TEXTOPRINCIPAL"/>
      </w:pPr>
      <w:r>
        <w:t>Encerre a aula sistematizando os conceitos trabalhados. Para isso</w:t>
      </w:r>
      <w:r w:rsidR="001F3F80">
        <w:t>,</w:t>
      </w:r>
      <w:r>
        <w:t xml:space="preserve"> pergunte aos alunos quais </w:t>
      </w:r>
      <w:r w:rsidR="00736CE5">
        <w:t xml:space="preserve">são </w:t>
      </w:r>
      <w:r>
        <w:t>os agentes causadores das principais doenças sexualmente transmissíveis. Faça</w:t>
      </w:r>
      <w:r w:rsidR="0010454B">
        <w:t xml:space="preserve"> isso</w:t>
      </w:r>
      <w:r>
        <w:t xml:space="preserve"> em ritmo rápido, tipo </w:t>
      </w:r>
      <w:proofErr w:type="spellStart"/>
      <w:r w:rsidRPr="005C3DE2">
        <w:rPr>
          <w:i/>
        </w:rPr>
        <w:t>quiz</w:t>
      </w:r>
      <w:proofErr w:type="spellEnd"/>
      <w:r>
        <w:t xml:space="preserve">, uma </w:t>
      </w:r>
      <w:proofErr w:type="spellStart"/>
      <w:r>
        <w:t>pergunta-uma</w:t>
      </w:r>
      <w:proofErr w:type="spellEnd"/>
      <w:r>
        <w:t xml:space="preserve"> resposta. </w:t>
      </w:r>
    </w:p>
    <w:p w14:paraId="481CD9C5" w14:textId="4EFC3585" w:rsidR="002E46F0" w:rsidRDefault="005C3DE2" w:rsidP="002E46F0">
      <w:pPr>
        <w:pStyle w:val="02TEXTOPRINCIPAL"/>
      </w:pPr>
      <w:r>
        <w:t xml:space="preserve">Retome as respostas </w:t>
      </w:r>
      <w:r w:rsidR="00C932D9">
        <w:t xml:space="preserve">dadas pelos alunos </w:t>
      </w:r>
      <w:r>
        <w:t xml:space="preserve">ao questionamento inicial e promova </w:t>
      </w:r>
      <w:r w:rsidR="00C932D9">
        <w:t xml:space="preserve">uma </w:t>
      </w:r>
      <w:r>
        <w:t xml:space="preserve">revisão coletiva. </w:t>
      </w:r>
      <w:r w:rsidR="002E46F0">
        <w:t xml:space="preserve">Permita que </w:t>
      </w:r>
      <w:r w:rsidR="00C932D9">
        <w:t>eles</w:t>
      </w:r>
      <w:r w:rsidR="002E46F0">
        <w:t xml:space="preserve"> consultem seus materiais de registro (livro didático, caderno). </w:t>
      </w:r>
      <w:r w:rsidR="002E46F0" w:rsidRPr="00353A5E">
        <w:rPr>
          <w:color w:val="FF0000"/>
        </w:rPr>
        <w:t>(5 min)</w:t>
      </w:r>
    </w:p>
    <w:p w14:paraId="1ED372F6" w14:textId="77777777" w:rsidR="001230C8" w:rsidRPr="00D40DD9" w:rsidRDefault="001230C8" w:rsidP="00D40DD9">
      <w:pPr>
        <w:pStyle w:val="02TEXTOPRINCIPAL"/>
      </w:pPr>
      <w:r w:rsidRPr="00D40DD9">
        <w:br w:type="page"/>
      </w:r>
    </w:p>
    <w:p w14:paraId="1509105F" w14:textId="1E82E68D" w:rsidR="002E46F0" w:rsidRDefault="002E46F0" w:rsidP="002E46F0">
      <w:pPr>
        <w:pStyle w:val="01TITULO3"/>
      </w:pPr>
      <w:r>
        <w:lastRenderedPageBreak/>
        <w:t>Aula 2</w:t>
      </w:r>
    </w:p>
    <w:p w14:paraId="17C5C2B0" w14:textId="77777777" w:rsidR="002E46F0" w:rsidRPr="00D40DD9" w:rsidRDefault="002E46F0" w:rsidP="00D40DD9">
      <w:pPr>
        <w:pStyle w:val="02TEXTOPRINCIPAL"/>
      </w:pPr>
    </w:p>
    <w:p w14:paraId="18CA99EE" w14:textId="6F1C3DE0" w:rsidR="002E46F0" w:rsidRDefault="002E46F0" w:rsidP="002E46F0">
      <w:pPr>
        <w:pStyle w:val="01TITULO4"/>
      </w:pPr>
      <w:r>
        <w:t>Orientações</w:t>
      </w:r>
    </w:p>
    <w:p w14:paraId="7D695163" w14:textId="77777777" w:rsidR="00ED6B65" w:rsidRDefault="002E46F0" w:rsidP="002E46F0">
      <w:pPr>
        <w:pStyle w:val="02TEXTOPRINCIPAL"/>
      </w:pPr>
      <w:r w:rsidRPr="00B706FB">
        <w:t>Nesta aula</w:t>
      </w:r>
      <w:r>
        <w:t>,</w:t>
      </w:r>
      <w:r w:rsidRPr="00B706FB">
        <w:t xml:space="preserve"> </w:t>
      </w:r>
      <w:r>
        <w:t xml:space="preserve">proponha </w:t>
      </w:r>
      <w:r w:rsidR="00ED6B65">
        <w:t>à</w:t>
      </w:r>
      <w:r>
        <w:t xml:space="preserve"> turma a elaboração de um quadro explicativo sobre as principais </w:t>
      </w:r>
      <w:r w:rsidR="00ED6B65">
        <w:t>doenças</w:t>
      </w:r>
      <w:r>
        <w:t xml:space="preserve"> sexualmente transmissíveis </w:t>
      </w:r>
      <w:r w:rsidR="00ED6B65">
        <w:t>estudadas na aula anterior. Ess</w:t>
      </w:r>
      <w:r>
        <w:t>e quadro será produzido de maneira colaborativa</w:t>
      </w:r>
      <w:r w:rsidR="00ED6B65">
        <w:t>,</w:t>
      </w:r>
      <w:r>
        <w:t xml:space="preserve"> com cada grupo pesquisando e produzindo material relativo a uma </w:t>
      </w:r>
      <w:r w:rsidR="00ED6B65">
        <w:t>doença</w:t>
      </w:r>
      <w:r>
        <w:t xml:space="preserve">. </w:t>
      </w:r>
    </w:p>
    <w:p w14:paraId="2F7FF795" w14:textId="3C9E0230" w:rsidR="002E46F0" w:rsidRDefault="002E46F0" w:rsidP="002E46F0">
      <w:pPr>
        <w:pStyle w:val="02TEXTOPRINCIPAL"/>
      </w:pPr>
      <w:r>
        <w:t xml:space="preserve">O ideal é </w:t>
      </w:r>
      <w:r w:rsidR="00ED6B65">
        <w:t>realizar a</w:t>
      </w:r>
      <w:r>
        <w:t xml:space="preserve"> aula em um laboratório de informática. Uma vez definidos os grupos, faça o sorteio das </w:t>
      </w:r>
      <w:proofErr w:type="spellStart"/>
      <w:r>
        <w:t>DSTs</w:t>
      </w:r>
      <w:proofErr w:type="spellEnd"/>
      <w:r>
        <w:t xml:space="preserve"> vistas na aula anterior. Explique aos alunos que os itens que deverão constar no quadro são os seguintes:</w:t>
      </w:r>
    </w:p>
    <w:p w14:paraId="5B49EAD7" w14:textId="1B69A88A" w:rsidR="002E46F0" w:rsidRDefault="002E46F0" w:rsidP="00ED6B65">
      <w:pPr>
        <w:pStyle w:val="02TEXTOPRINCIPAL"/>
        <w:numPr>
          <w:ilvl w:val="0"/>
          <w:numId w:val="21"/>
        </w:numPr>
      </w:pPr>
      <w:r>
        <w:t>agente causador;</w:t>
      </w:r>
    </w:p>
    <w:p w14:paraId="3DC32088" w14:textId="146B11AD" w:rsidR="002E46F0" w:rsidRDefault="002E46F0" w:rsidP="00ED6B65">
      <w:pPr>
        <w:pStyle w:val="02TEXTOPRINCIPAL"/>
        <w:numPr>
          <w:ilvl w:val="0"/>
          <w:numId w:val="21"/>
        </w:numPr>
      </w:pPr>
      <w:r>
        <w:t>formas de contágio;</w:t>
      </w:r>
    </w:p>
    <w:p w14:paraId="01C3E6DD" w14:textId="5FBDB9AB" w:rsidR="002E46F0" w:rsidRDefault="002E46F0" w:rsidP="00ED6B65">
      <w:pPr>
        <w:pStyle w:val="02TEXTOPRINCIPAL"/>
        <w:numPr>
          <w:ilvl w:val="0"/>
          <w:numId w:val="21"/>
        </w:numPr>
      </w:pPr>
      <w:r>
        <w:t>principais sintomas;</w:t>
      </w:r>
    </w:p>
    <w:p w14:paraId="01B32F4C" w14:textId="439AA30A" w:rsidR="00ED6B65" w:rsidRDefault="002E46F0" w:rsidP="00ED6B65">
      <w:pPr>
        <w:pStyle w:val="02TEXTOPRINCIPAL"/>
        <w:numPr>
          <w:ilvl w:val="0"/>
          <w:numId w:val="21"/>
        </w:numPr>
      </w:pPr>
      <w:r>
        <w:t>referências bibliográficas (</w:t>
      </w:r>
      <w:r w:rsidR="00BA575A">
        <w:t>oriente-</w:t>
      </w:r>
      <w:r>
        <w:t xml:space="preserve">os a buscar informações em </w:t>
      </w:r>
      <w:r w:rsidRPr="00385603">
        <w:rPr>
          <w:i/>
        </w:rPr>
        <w:t>sites</w:t>
      </w:r>
      <w:r>
        <w:t xml:space="preserve"> confiáveis, como os de universidades, </w:t>
      </w:r>
      <w:r w:rsidR="00BE67E8">
        <w:t xml:space="preserve">de </w:t>
      </w:r>
      <w:r>
        <w:t>centros de pe</w:t>
      </w:r>
      <w:r w:rsidR="00ED6B65">
        <w:t xml:space="preserve">squisa e do </w:t>
      </w:r>
      <w:r w:rsidR="00BE67E8">
        <w:t xml:space="preserve">Ministério </w:t>
      </w:r>
      <w:r w:rsidR="00ED6B65">
        <w:t xml:space="preserve">da </w:t>
      </w:r>
      <w:r w:rsidR="00BE67E8">
        <w:t>Saúde</w:t>
      </w:r>
      <w:r w:rsidR="00ED6B65">
        <w:t>)</w:t>
      </w:r>
      <w:r w:rsidR="00BE67E8">
        <w:t>.</w:t>
      </w:r>
    </w:p>
    <w:p w14:paraId="537C5D83" w14:textId="5FF72D7F" w:rsidR="002E46F0" w:rsidRDefault="00ED6B65" w:rsidP="00ED6B65">
      <w:pPr>
        <w:pStyle w:val="02TEXTOPRINCIPAL"/>
      </w:pPr>
      <w:r>
        <w:t>Algumas</w:t>
      </w:r>
      <w:r w:rsidR="002E46F0">
        <w:t xml:space="preserve"> sugestões</w:t>
      </w:r>
      <w:r>
        <w:t xml:space="preserve"> de </w:t>
      </w:r>
      <w:r>
        <w:rPr>
          <w:i/>
        </w:rPr>
        <w:t>sites</w:t>
      </w:r>
      <w:r>
        <w:t xml:space="preserve"> confiáveis, para consulta</w:t>
      </w:r>
      <w:r w:rsidR="002E46F0">
        <w:t>:</w:t>
      </w:r>
    </w:p>
    <w:p w14:paraId="651C5164" w14:textId="0DF879B3" w:rsidR="002E46F0" w:rsidRPr="00102CA9" w:rsidRDefault="00232B37" w:rsidP="00102CA9">
      <w:pPr>
        <w:pStyle w:val="02TEXTOPRINCIPAL"/>
      </w:pPr>
      <w:r w:rsidRPr="00102CA9">
        <w:t>&lt;</w:t>
      </w:r>
      <w:hyperlink r:id="rId8" w:history="1">
        <w:r w:rsidRPr="00102CA9">
          <w:rPr>
            <w:rStyle w:val="Hyperlink"/>
          </w:rPr>
          <w:t>http://portalms.saude.gov.br/saude-de-a-z</w:t>
        </w:r>
      </w:hyperlink>
      <w:r w:rsidRPr="00102CA9">
        <w:rPr>
          <w:rStyle w:val="Hyperlink"/>
          <w:color w:val="auto"/>
          <w:u w:val="none"/>
        </w:rPr>
        <w:t>&gt;</w:t>
      </w:r>
      <w:r w:rsidR="00295046" w:rsidRPr="00102CA9">
        <w:rPr>
          <w:rStyle w:val="Hyperlink"/>
          <w:color w:val="auto"/>
          <w:u w:val="none"/>
        </w:rPr>
        <w:t xml:space="preserve">. </w:t>
      </w:r>
    </w:p>
    <w:p w14:paraId="0A6B6244" w14:textId="219A49F0" w:rsidR="002E46F0" w:rsidRPr="00102CA9" w:rsidRDefault="00232B37" w:rsidP="00102CA9">
      <w:pPr>
        <w:pStyle w:val="02TEXTOPRINCIPAL"/>
      </w:pPr>
      <w:r w:rsidRPr="00102CA9">
        <w:t>&lt;</w:t>
      </w:r>
      <w:hyperlink r:id="rId9" w:history="1">
        <w:r w:rsidRPr="00102CA9">
          <w:rPr>
            <w:rStyle w:val="Hyperlink"/>
          </w:rPr>
          <w:t>http://www.brasil.gov.br/noticias/saude/2011/09/hiv-e-dst-em-mulheres</w:t>
        </w:r>
      </w:hyperlink>
      <w:r w:rsidRPr="00102CA9">
        <w:rPr>
          <w:rStyle w:val="Hyperlink"/>
          <w:color w:val="auto"/>
          <w:u w:val="none"/>
        </w:rPr>
        <w:t>&gt;</w:t>
      </w:r>
      <w:r w:rsidR="00227302">
        <w:rPr>
          <w:rStyle w:val="Hyperlink"/>
          <w:color w:val="auto"/>
          <w:u w:val="none"/>
        </w:rPr>
        <w:t>.</w:t>
      </w:r>
    </w:p>
    <w:p w14:paraId="2BFE7087" w14:textId="77777777" w:rsidR="00227302" w:rsidRPr="00227302" w:rsidRDefault="00232B37" w:rsidP="00102CA9">
      <w:pPr>
        <w:pStyle w:val="02TEXTOPRINCIPAL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02CA9">
        <w:t>&lt;</w:t>
      </w:r>
      <w:hyperlink r:id="rId10" w:history="1">
        <w:r w:rsidRPr="00102CA9">
          <w:rPr>
            <w:rStyle w:val="Hyperlink"/>
          </w:rPr>
          <w:t>http://www.dive.sc.gov.br/conteudos/publicacoes/manuais_cartilhas/Cartilha_de_DST.pdf</w:t>
        </w:r>
      </w:hyperlink>
      <w:r w:rsidRPr="00227302">
        <w:rPr>
          <w:rStyle w:val="Hyperlink"/>
          <w:color w:val="auto"/>
          <w:u w:val="none"/>
        </w:rPr>
        <w:t>&gt;</w:t>
      </w:r>
      <w:r w:rsidR="00295046" w:rsidRPr="00227302">
        <w:rPr>
          <w:rStyle w:val="Hyperlink"/>
          <w:color w:val="auto"/>
          <w:u w:val="none"/>
        </w:rPr>
        <w:t>.</w:t>
      </w:r>
      <w:r w:rsidR="00295046" w:rsidRPr="0022730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54A5849F" w14:textId="0926AE6E" w:rsidR="002E46F0" w:rsidRPr="00102CA9" w:rsidRDefault="00295046" w:rsidP="00102CA9">
      <w:pPr>
        <w:pStyle w:val="02TEXTOPRINCIPAL"/>
      </w:pPr>
      <w:r w:rsidRPr="00102CA9">
        <w:t>Acesso</w:t>
      </w:r>
      <w:r w:rsidR="000549EC" w:rsidRPr="00102CA9">
        <w:t>s</w:t>
      </w:r>
      <w:r w:rsidRPr="00102CA9">
        <w:t xml:space="preserve"> em</w:t>
      </w:r>
      <w:r w:rsidR="00781C2A" w:rsidRPr="00102CA9">
        <w:t>:</w:t>
      </w:r>
      <w:r w:rsidRPr="00102CA9">
        <w:t xml:space="preserve"> set. 2018.</w:t>
      </w:r>
    </w:p>
    <w:p w14:paraId="6CDDB142" w14:textId="77777777" w:rsidR="002E46F0" w:rsidRPr="004D6936" w:rsidRDefault="002E46F0" w:rsidP="002E46F0">
      <w:pPr>
        <w:pStyle w:val="02TEXTOPRINCIPAL"/>
        <w:rPr>
          <w:color w:val="FF0000"/>
        </w:rPr>
      </w:pPr>
      <w:r w:rsidRPr="004D6936">
        <w:rPr>
          <w:color w:val="FF0000"/>
        </w:rPr>
        <w:t>(5 min)</w:t>
      </w:r>
    </w:p>
    <w:p w14:paraId="0FE62797" w14:textId="2DBFD3A1" w:rsidR="002E46F0" w:rsidRDefault="002E46F0" w:rsidP="002E46F0">
      <w:pPr>
        <w:pStyle w:val="02TEXTOPRINCIPAL"/>
      </w:pPr>
      <w:r>
        <w:t>Deixe os alunos trabalhando por cerca de 30 min</w:t>
      </w:r>
      <w:r w:rsidR="00B47967">
        <w:t>utos</w:t>
      </w:r>
      <w:r>
        <w:t xml:space="preserve">. Enquanto isso, circule pela sala e oriente os grupos a entregar o resultado da pesquisa já </w:t>
      </w:r>
      <w:r w:rsidR="00ED6B65">
        <w:t xml:space="preserve">formatado em </w:t>
      </w:r>
      <w:r w:rsidR="00ED6B65">
        <w:rPr>
          <w:i/>
        </w:rPr>
        <w:t>slides</w:t>
      </w:r>
      <w:r w:rsidR="00ED6B65">
        <w:t>, para</w:t>
      </w:r>
      <w:r w:rsidR="00B47967">
        <w:t xml:space="preserve"> a</w:t>
      </w:r>
      <w:r w:rsidR="00ED6B65">
        <w:t xml:space="preserve"> apresentação</w:t>
      </w:r>
      <w:r>
        <w:t xml:space="preserve">. Seja </w:t>
      </w:r>
      <w:r w:rsidR="00ED6B65">
        <w:t>exigente</w:t>
      </w:r>
      <w:r>
        <w:t xml:space="preserve"> </w:t>
      </w:r>
      <w:r w:rsidR="000F7656">
        <w:t>quanto ao</w:t>
      </w:r>
      <w:r>
        <w:t xml:space="preserve"> prazo e informe </w:t>
      </w:r>
      <w:r w:rsidR="00ED6B65">
        <w:t>à</w:t>
      </w:r>
      <w:r>
        <w:t xml:space="preserve"> turma que esse item também será incluído como critério de avaliação. </w:t>
      </w:r>
      <w:r w:rsidRPr="004D6936">
        <w:rPr>
          <w:color w:val="FF0000"/>
        </w:rPr>
        <w:t>(</w:t>
      </w:r>
      <w:r>
        <w:rPr>
          <w:color w:val="FF0000"/>
        </w:rPr>
        <w:t>35</w:t>
      </w:r>
      <w:r w:rsidRPr="004D6936">
        <w:rPr>
          <w:color w:val="FF0000"/>
        </w:rPr>
        <w:t xml:space="preserve"> min) </w:t>
      </w:r>
    </w:p>
    <w:p w14:paraId="0B899404" w14:textId="24B703D8" w:rsidR="002E46F0" w:rsidRPr="00353A5E" w:rsidRDefault="002E46F0" w:rsidP="002E46F0">
      <w:pPr>
        <w:pStyle w:val="02TEXTOPRINCIPAL"/>
      </w:pPr>
      <w:r>
        <w:t xml:space="preserve">Na parte final da aula, </w:t>
      </w:r>
      <w:r w:rsidR="00ED6B65">
        <w:t xml:space="preserve">solicite sugestões da turma e decidam em conjunto </w:t>
      </w:r>
      <w:r w:rsidRPr="00353A5E">
        <w:t xml:space="preserve">como esse quadro poderá ser impresso e divulgado para as demais turmas da escola. </w:t>
      </w:r>
      <w:r>
        <w:t xml:space="preserve">Caso </w:t>
      </w:r>
      <w:r w:rsidR="00ED6B65">
        <w:t>os alunos</w:t>
      </w:r>
      <w:r>
        <w:t xml:space="preserve"> se interesse</w:t>
      </w:r>
      <w:r w:rsidR="00ED6B65">
        <w:t>m</w:t>
      </w:r>
      <w:r>
        <w:t xml:space="preserve"> pelo tema, verifique a possibilidade de construir uma </w:t>
      </w:r>
      <w:r w:rsidRPr="00353A5E">
        <w:t xml:space="preserve">cartilha </w:t>
      </w:r>
      <w:r>
        <w:t xml:space="preserve">sobre as </w:t>
      </w:r>
      <w:proofErr w:type="spellStart"/>
      <w:r>
        <w:t>DSTs</w:t>
      </w:r>
      <w:proofErr w:type="spellEnd"/>
      <w:r>
        <w:t xml:space="preserve">, adequando a linguagem para os alunos </w:t>
      </w:r>
      <w:r w:rsidR="00ED6B65">
        <w:t xml:space="preserve">mais novos, de anos anteriores. </w:t>
      </w:r>
      <w:r w:rsidR="00ED6B65">
        <w:rPr>
          <w:color w:val="FF0000"/>
        </w:rPr>
        <w:t>(1</w:t>
      </w:r>
      <w:r w:rsidRPr="004D6936">
        <w:rPr>
          <w:color w:val="FF0000"/>
        </w:rPr>
        <w:t>0 min)</w:t>
      </w:r>
    </w:p>
    <w:p w14:paraId="63C2987D" w14:textId="77777777" w:rsidR="001230C8" w:rsidRPr="00D40DD9" w:rsidRDefault="001230C8" w:rsidP="00D40DD9">
      <w:pPr>
        <w:pStyle w:val="02TEXTOPRINCIPAL"/>
      </w:pPr>
      <w:r w:rsidRPr="00D40DD9">
        <w:br w:type="page"/>
      </w:r>
    </w:p>
    <w:p w14:paraId="7520716F" w14:textId="207C8337" w:rsidR="002E46F0" w:rsidRPr="003F1A4B" w:rsidRDefault="002E46F0" w:rsidP="002E46F0">
      <w:pPr>
        <w:pStyle w:val="01TITULO2"/>
      </w:pPr>
      <w:r w:rsidRPr="003F1A4B">
        <w:lastRenderedPageBreak/>
        <w:t>AVALIAÇÃO FINAL DAS ATIVIDADES REALIZADAS</w:t>
      </w:r>
    </w:p>
    <w:p w14:paraId="78AC9838" w14:textId="77777777" w:rsidR="002E46F0" w:rsidRDefault="002E46F0" w:rsidP="002E46F0">
      <w:pPr>
        <w:pStyle w:val="02TEXTOPRINCIPAL"/>
      </w:pPr>
      <w:r w:rsidRPr="003F1A4B">
        <w:t>A avaliação desta sequência didática deve ocorrer em dois momentos.</w:t>
      </w:r>
    </w:p>
    <w:p w14:paraId="1058A7F0" w14:textId="754D1EEB" w:rsidR="002E46F0" w:rsidRDefault="002E46F0" w:rsidP="002E46F0">
      <w:pPr>
        <w:pStyle w:val="02TEXTOPRINCIPAL"/>
      </w:pPr>
      <w:r>
        <w:t>1. Durante a realização da pesquisa para a composição do quadro. Para isso</w:t>
      </w:r>
      <w:r w:rsidR="00291519">
        <w:t>,</w:t>
      </w:r>
      <w:r>
        <w:t xml:space="preserve"> devem ser observados os seguintes critérios de avaliação: organização (incluindo o término dentro do prazo estipulado), colaboração e proatividade.</w:t>
      </w:r>
    </w:p>
    <w:p w14:paraId="342F64F3" w14:textId="5723891D" w:rsidR="002E46F0" w:rsidRDefault="002E46F0" w:rsidP="002E46F0">
      <w:pPr>
        <w:pStyle w:val="02TEXTOPRINCIPAL"/>
      </w:pPr>
      <w:r>
        <w:t xml:space="preserve">2. Reproduza o quadro a seguir e peça aos alunos que o preencham </w:t>
      </w:r>
      <w:r w:rsidR="00291519">
        <w:t>com base no</w:t>
      </w:r>
      <w:r>
        <w:t xml:space="preserve"> estudo que fizeram sobre </w:t>
      </w:r>
      <w:proofErr w:type="spellStart"/>
      <w:r>
        <w:t>DSTs</w:t>
      </w:r>
      <w:proofErr w:type="spellEnd"/>
      <w:r>
        <w:t>. Recolha os quadros preenchidos.</w:t>
      </w:r>
    </w:p>
    <w:p w14:paraId="094FF9C7" w14:textId="77777777" w:rsidR="00674CC2" w:rsidRDefault="00674CC2" w:rsidP="002E46F0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881"/>
        <w:gridCol w:w="2069"/>
        <w:gridCol w:w="3138"/>
      </w:tblGrid>
      <w:tr w:rsidR="00674CC2" w14:paraId="793C0659" w14:textId="77777777" w:rsidTr="00712C9B">
        <w:tc>
          <w:tcPr>
            <w:tcW w:w="2405" w:type="dxa"/>
          </w:tcPr>
          <w:p w14:paraId="2D51CEA8" w14:textId="36C1849C" w:rsidR="00674CC2" w:rsidRPr="00674CC2" w:rsidRDefault="00674CC2" w:rsidP="00674CC2">
            <w:pPr>
              <w:pStyle w:val="07Tabelatexto"/>
              <w:framePr w:wrap="around"/>
              <w:rPr>
                <w:b/>
                <w:szCs w:val="20"/>
              </w:rPr>
            </w:pPr>
            <w:r w:rsidRPr="00674CC2">
              <w:rPr>
                <w:b/>
                <w:szCs w:val="20"/>
              </w:rPr>
              <w:t>DST</w:t>
            </w:r>
          </w:p>
        </w:tc>
        <w:tc>
          <w:tcPr>
            <w:tcW w:w="1881" w:type="dxa"/>
          </w:tcPr>
          <w:p w14:paraId="3671D1EF" w14:textId="7FAA20B8" w:rsidR="00674CC2" w:rsidRPr="00674CC2" w:rsidRDefault="00674CC2" w:rsidP="00674CC2">
            <w:pPr>
              <w:pStyle w:val="08Respostaprofessor"/>
              <w:spacing w:after="20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74CC2">
              <w:rPr>
                <w:b/>
                <w:color w:val="auto"/>
                <w:sz w:val="20"/>
                <w:szCs w:val="20"/>
              </w:rPr>
              <w:t>Agente causador</w:t>
            </w:r>
          </w:p>
        </w:tc>
        <w:tc>
          <w:tcPr>
            <w:tcW w:w="2069" w:type="dxa"/>
          </w:tcPr>
          <w:p w14:paraId="478F7B91" w14:textId="274009DB" w:rsidR="00674CC2" w:rsidRPr="00674CC2" w:rsidRDefault="00674CC2" w:rsidP="00674CC2">
            <w:pPr>
              <w:pStyle w:val="08Respostaprofessor"/>
              <w:spacing w:after="20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74CC2">
              <w:rPr>
                <w:b/>
                <w:color w:val="auto"/>
                <w:sz w:val="20"/>
                <w:szCs w:val="20"/>
              </w:rPr>
              <w:t xml:space="preserve">Formas </w:t>
            </w:r>
            <w:r w:rsidRPr="00674CC2">
              <w:rPr>
                <w:b/>
                <w:color w:val="auto"/>
                <w:sz w:val="20"/>
                <w:szCs w:val="20"/>
              </w:rPr>
              <w:br/>
              <w:t>de contágio</w:t>
            </w:r>
          </w:p>
        </w:tc>
        <w:tc>
          <w:tcPr>
            <w:tcW w:w="3138" w:type="dxa"/>
          </w:tcPr>
          <w:p w14:paraId="668436ED" w14:textId="17F81C24" w:rsidR="00674CC2" w:rsidRPr="00674CC2" w:rsidRDefault="00674CC2" w:rsidP="00674CC2">
            <w:pPr>
              <w:pStyle w:val="08Respostaprofessor"/>
              <w:spacing w:after="20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74CC2">
              <w:rPr>
                <w:b/>
                <w:color w:val="auto"/>
                <w:sz w:val="20"/>
                <w:szCs w:val="20"/>
              </w:rPr>
              <w:t>Principais sintomas</w:t>
            </w:r>
          </w:p>
        </w:tc>
      </w:tr>
      <w:tr w:rsidR="002E46F0" w14:paraId="1AE702C6" w14:textId="77777777" w:rsidTr="00712C9B">
        <w:tc>
          <w:tcPr>
            <w:tcW w:w="2405" w:type="dxa"/>
          </w:tcPr>
          <w:p w14:paraId="78383318" w14:textId="77777777" w:rsidR="002E46F0" w:rsidRPr="00CC1EEF" w:rsidRDefault="002E46F0" w:rsidP="00182C92">
            <w:pPr>
              <w:pStyle w:val="07Tabelatexto"/>
              <w:framePr w:wrap="around"/>
            </w:pPr>
            <w:r w:rsidRPr="00CC1EEF">
              <w:t>Herpes genital</w:t>
            </w:r>
          </w:p>
        </w:tc>
        <w:tc>
          <w:tcPr>
            <w:tcW w:w="1881" w:type="dxa"/>
          </w:tcPr>
          <w:p w14:paraId="1F0D09AB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  <w:tc>
          <w:tcPr>
            <w:tcW w:w="2069" w:type="dxa"/>
          </w:tcPr>
          <w:p w14:paraId="5238B8F7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  <w:tc>
          <w:tcPr>
            <w:tcW w:w="3138" w:type="dxa"/>
          </w:tcPr>
          <w:p w14:paraId="651CBF62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</w:tr>
      <w:tr w:rsidR="002E46F0" w14:paraId="07A5777B" w14:textId="77777777" w:rsidTr="00712C9B">
        <w:tc>
          <w:tcPr>
            <w:tcW w:w="2405" w:type="dxa"/>
          </w:tcPr>
          <w:p w14:paraId="2B62162F" w14:textId="77777777" w:rsidR="002E46F0" w:rsidRPr="00CC1EEF" w:rsidRDefault="002E46F0" w:rsidP="00182C92">
            <w:pPr>
              <w:pStyle w:val="07Tabelatexto"/>
              <w:framePr w:wrap="around"/>
            </w:pPr>
            <w:r w:rsidRPr="00CC1EEF">
              <w:t>Tricomoníase</w:t>
            </w:r>
          </w:p>
        </w:tc>
        <w:tc>
          <w:tcPr>
            <w:tcW w:w="1881" w:type="dxa"/>
          </w:tcPr>
          <w:p w14:paraId="6CF9E203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  <w:tc>
          <w:tcPr>
            <w:tcW w:w="2069" w:type="dxa"/>
          </w:tcPr>
          <w:p w14:paraId="49607E3B" w14:textId="77777777" w:rsidR="002E46F0" w:rsidRPr="004A7855" w:rsidRDefault="002E46F0" w:rsidP="00674CC2">
            <w:pPr>
              <w:pStyle w:val="08Respostaprofessor"/>
              <w:spacing w:after="200"/>
              <w:jc w:val="center"/>
              <w:rPr>
                <w:i/>
              </w:rPr>
            </w:pPr>
          </w:p>
        </w:tc>
        <w:tc>
          <w:tcPr>
            <w:tcW w:w="3138" w:type="dxa"/>
          </w:tcPr>
          <w:p w14:paraId="15D78211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</w:tr>
      <w:tr w:rsidR="002E46F0" w14:paraId="59D0A479" w14:textId="77777777" w:rsidTr="00712C9B">
        <w:tc>
          <w:tcPr>
            <w:tcW w:w="2405" w:type="dxa"/>
          </w:tcPr>
          <w:p w14:paraId="71E57116" w14:textId="77777777" w:rsidR="002E46F0" w:rsidRPr="00CC1EEF" w:rsidRDefault="002E46F0" w:rsidP="00182C92">
            <w:pPr>
              <w:pStyle w:val="07Tabelatexto"/>
              <w:framePr w:wrap="around"/>
            </w:pPr>
            <w:r w:rsidRPr="00CC1EEF">
              <w:t>Sífilis</w:t>
            </w:r>
            <w:bookmarkStart w:id="0" w:name="_GoBack"/>
            <w:bookmarkEnd w:id="0"/>
          </w:p>
        </w:tc>
        <w:tc>
          <w:tcPr>
            <w:tcW w:w="1881" w:type="dxa"/>
          </w:tcPr>
          <w:p w14:paraId="0A305D2B" w14:textId="77777777" w:rsidR="002E46F0" w:rsidRPr="004A7855" w:rsidRDefault="002E46F0" w:rsidP="00674CC2">
            <w:pPr>
              <w:pStyle w:val="08Respostaprofessor"/>
              <w:spacing w:after="200"/>
              <w:jc w:val="center"/>
              <w:rPr>
                <w:b/>
              </w:rPr>
            </w:pPr>
          </w:p>
        </w:tc>
        <w:tc>
          <w:tcPr>
            <w:tcW w:w="2069" w:type="dxa"/>
          </w:tcPr>
          <w:p w14:paraId="7C72FDFA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  <w:tc>
          <w:tcPr>
            <w:tcW w:w="3138" w:type="dxa"/>
          </w:tcPr>
          <w:p w14:paraId="62866B56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</w:tr>
      <w:tr w:rsidR="002E46F0" w14:paraId="4E1F25F8" w14:textId="77777777" w:rsidTr="00712C9B">
        <w:tc>
          <w:tcPr>
            <w:tcW w:w="2405" w:type="dxa"/>
          </w:tcPr>
          <w:p w14:paraId="344294D1" w14:textId="77777777" w:rsidR="002E46F0" w:rsidRPr="00CC1EEF" w:rsidRDefault="002E46F0" w:rsidP="00182C92">
            <w:pPr>
              <w:pStyle w:val="07Tabelatexto"/>
              <w:framePr w:wrap="around"/>
            </w:pPr>
            <w:r w:rsidRPr="00CC1EEF">
              <w:t>Aids</w:t>
            </w:r>
          </w:p>
        </w:tc>
        <w:tc>
          <w:tcPr>
            <w:tcW w:w="1881" w:type="dxa"/>
          </w:tcPr>
          <w:p w14:paraId="7953EE1D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  <w:tc>
          <w:tcPr>
            <w:tcW w:w="2069" w:type="dxa"/>
          </w:tcPr>
          <w:p w14:paraId="23E2C6B9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  <w:tc>
          <w:tcPr>
            <w:tcW w:w="3138" w:type="dxa"/>
          </w:tcPr>
          <w:p w14:paraId="4DEE682B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</w:tr>
      <w:tr w:rsidR="002E46F0" w14:paraId="0D4A2F24" w14:textId="77777777" w:rsidTr="00712C9B">
        <w:tc>
          <w:tcPr>
            <w:tcW w:w="2405" w:type="dxa"/>
          </w:tcPr>
          <w:p w14:paraId="1C006799" w14:textId="77777777" w:rsidR="002E46F0" w:rsidRPr="00CC1EEF" w:rsidRDefault="002E46F0" w:rsidP="00182C92">
            <w:pPr>
              <w:pStyle w:val="07Tabelatexto"/>
              <w:framePr w:wrap="around"/>
            </w:pPr>
            <w:r>
              <w:t xml:space="preserve">Condiloma acuminado </w:t>
            </w:r>
          </w:p>
        </w:tc>
        <w:tc>
          <w:tcPr>
            <w:tcW w:w="1881" w:type="dxa"/>
          </w:tcPr>
          <w:p w14:paraId="56931D84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  <w:tc>
          <w:tcPr>
            <w:tcW w:w="2069" w:type="dxa"/>
          </w:tcPr>
          <w:p w14:paraId="64E02EFC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  <w:tc>
          <w:tcPr>
            <w:tcW w:w="3138" w:type="dxa"/>
          </w:tcPr>
          <w:p w14:paraId="0777782E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</w:tr>
      <w:tr w:rsidR="002E46F0" w14:paraId="0FBC92A5" w14:textId="77777777" w:rsidTr="00712C9B">
        <w:tc>
          <w:tcPr>
            <w:tcW w:w="2405" w:type="dxa"/>
          </w:tcPr>
          <w:p w14:paraId="71FF34EB" w14:textId="77777777" w:rsidR="002E46F0" w:rsidRPr="00CC1EEF" w:rsidRDefault="002E46F0" w:rsidP="00182C92">
            <w:pPr>
              <w:pStyle w:val="07Tabelatexto"/>
              <w:framePr w:wrap="around"/>
            </w:pPr>
            <w:r w:rsidRPr="00CC1EEF">
              <w:t>Gonorreia</w:t>
            </w:r>
          </w:p>
        </w:tc>
        <w:tc>
          <w:tcPr>
            <w:tcW w:w="1881" w:type="dxa"/>
          </w:tcPr>
          <w:p w14:paraId="669E0817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  <w:tc>
          <w:tcPr>
            <w:tcW w:w="2069" w:type="dxa"/>
          </w:tcPr>
          <w:p w14:paraId="57A949C6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  <w:tc>
          <w:tcPr>
            <w:tcW w:w="3138" w:type="dxa"/>
          </w:tcPr>
          <w:p w14:paraId="14800E98" w14:textId="77777777" w:rsidR="002E46F0" w:rsidRPr="004A7855" w:rsidRDefault="002E46F0" w:rsidP="00674CC2">
            <w:pPr>
              <w:pStyle w:val="08Respostaprofessor"/>
              <w:spacing w:after="200"/>
              <w:jc w:val="center"/>
            </w:pPr>
          </w:p>
        </w:tc>
      </w:tr>
    </w:tbl>
    <w:p w14:paraId="77E1392F" w14:textId="77777777" w:rsidR="00DB438E" w:rsidRPr="00D40DD9" w:rsidRDefault="00DB438E" w:rsidP="00D40DD9">
      <w:pPr>
        <w:pStyle w:val="02TEXTOPRINCIPAL"/>
      </w:pPr>
    </w:p>
    <w:p w14:paraId="50528AF9" w14:textId="10C008D4" w:rsidR="002E46F0" w:rsidRDefault="009E56B0" w:rsidP="002E46F0">
      <w:pPr>
        <w:pStyle w:val="02TEXTOPRINCIPAL"/>
      </w:pPr>
      <w:r>
        <w:t xml:space="preserve">3. </w:t>
      </w:r>
      <w:r w:rsidR="002E46F0">
        <w:t xml:space="preserve">Também é possível propor, como forma de avaliação, a criação de um </w:t>
      </w:r>
      <w:r w:rsidR="002E46F0" w:rsidRPr="00353A5E">
        <w:rPr>
          <w:i/>
        </w:rPr>
        <w:t>blog</w:t>
      </w:r>
      <w:r>
        <w:t xml:space="preserve"> sobre </w:t>
      </w:r>
      <w:proofErr w:type="spellStart"/>
      <w:r>
        <w:t>DSTs</w:t>
      </w:r>
      <w:proofErr w:type="spellEnd"/>
      <w:r>
        <w:t>. Nest</w:t>
      </w:r>
      <w:r w:rsidR="002E46F0">
        <w:t xml:space="preserve">e caso, cada grupo fica responsável pela atualização das informações a respeito da doença sobre a qual fez a pesquisa inicial. Caso o </w:t>
      </w:r>
      <w:r w:rsidR="002E46F0" w:rsidRPr="00353A5E">
        <w:rPr>
          <w:i/>
        </w:rPr>
        <w:t>blog</w:t>
      </w:r>
      <w:r w:rsidR="002E46F0">
        <w:t xml:space="preserve"> seja construído, a ação deve ser divulgada para que se obtenha </w:t>
      </w:r>
      <w:r w:rsidR="00291519">
        <w:t xml:space="preserve">a </w:t>
      </w:r>
      <w:r w:rsidR="002E46F0">
        <w:t xml:space="preserve">adesão dos demais alunos da escola. </w:t>
      </w:r>
    </w:p>
    <w:p w14:paraId="6FFEE908" w14:textId="77777777" w:rsidR="009E56B0" w:rsidRPr="00D40DD9" w:rsidRDefault="009E56B0" w:rsidP="00D40DD9">
      <w:pPr>
        <w:pStyle w:val="02TEXTOPRINCIPAL"/>
      </w:pPr>
      <w:r w:rsidRPr="00D40DD9">
        <w:br w:type="page"/>
      </w:r>
    </w:p>
    <w:p w14:paraId="28123C42" w14:textId="490DF960" w:rsidR="00B94B94" w:rsidRDefault="00161729" w:rsidP="00B94B94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</w:t>
      </w:r>
      <w:r w:rsidR="004252DC">
        <w:rPr>
          <w:sz w:val="36"/>
          <w:szCs w:val="36"/>
        </w:rPr>
        <w:t>utoavaliação</w:t>
      </w:r>
    </w:p>
    <w:p w14:paraId="6F634DA4" w14:textId="3421CDBA" w:rsidR="002E46F0" w:rsidRDefault="002E46F0" w:rsidP="002E46F0">
      <w:pPr>
        <w:pStyle w:val="02TEXTOPRINCIPAL"/>
      </w:pPr>
      <w:r>
        <w:t xml:space="preserve">1. Reproduza o quadro a seguir e distribua um para cada aluno. Caso não seja possível, transcreva-o na lousa e peça aos alunos que o copiem em uma folha avulsa. Antes de preencherem as lacunas, explique que, além de considerar o conteúdo trabalhado, </w:t>
      </w:r>
      <w:r w:rsidR="0078154D">
        <w:t xml:space="preserve">eles </w:t>
      </w:r>
      <w:r>
        <w:t xml:space="preserve">devem </w:t>
      </w:r>
      <w:r w:rsidR="00D94CD7">
        <w:t xml:space="preserve">levar em conta </w:t>
      </w:r>
      <w:r>
        <w:t>questões relacionadas à interação que têm com os colegas (se é respeitosa ou não, por exemplo</w:t>
      </w:r>
      <w:r w:rsidR="00DD7088">
        <w:t>). Oriente-os a</w:t>
      </w:r>
      <w:r>
        <w:t xml:space="preserve"> fazer a atividade com a maior sinceridade possível. Só assim esse instrumento terá </w:t>
      </w:r>
      <w:r w:rsidR="001E3D44">
        <w:t>significado.</w:t>
      </w:r>
    </w:p>
    <w:p w14:paraId="71D1ECD9" w14:textId="77777777" w:rsidR="002E46F0" w:rsidRPr="00D40DD9" w:rsidRDefault="002E46F0" w:rsidP="00D40DD9">
      <w:pPr>
        <w:pStyle w:val="02TEXTOPRINCIPAL"/>
      </w:pPr>
    </w:p>
    <w:tbl>
      <w:tblPr>
        <w:tblStyle w:val="Tabelacomgrade"/>
        <w:tblpPr w:leftFromText="141" w:rightFromText="141" w:vertAnchor="text" w:horzAnchor="page" w:tblpX="1090" w:tblpY="197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2126"/>
        <w:gridCol w:w="1900"/>
      </w:tblGrid>
      <w:tr w:rsidR="002E46F0" w14:paraId="78592D5C" w14:textId="77777777" w:rsidTr="009E30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4B43" w14:textId="77777777" w:rsidR="002E46F0" w:rsidRPr="00353A5E" w:rsidRDefault="002E46F0" w:rsidP="00712C9B">
            <w:pPr>
              <w:pStyle w:val="06Tabelagravata"/>
              <w:spacing w:before="120" w:after="120"/>
            </w:pPr>
            <w:r w:rsidRPr="00353A5E">
              <w:t>Sobre as aulas realizadas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2FB1" w14:textId="581F6217" w:rsidR="002E46F0" w:rsidRPr="00353A5E" w:rsidRDefault="001E3D44" w:rsidP="00712C9B">
            <w:pPr>
              <w:pStyle w:val="06Tabelagravata"/>
              <w:spacing w:before="120" w:after="120"/>
              <w:jc w:val="center"/>
            </w:pPr>
            <w:r>
              <w:t>Sim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77C9" w14:textId="0C586E8F" w:rsidR="002E46F0" w:rsidRPr="00353A5E" w:rsidRDefault="001E3D44" w:rsidP="00712C9B">
            <w:pPr>
              <w:pStyle w:val="06Tabelagravata"/>
              <w:spacing w:before="120" w:after="120"/>
              <w:jc w:val="center"/>
            </w:pPr>
            <w:r>
              <w:t>Parcialmente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35BB" w14:textId="6015AF27" w:rsidR="002E46F0" w:rsidRPr="00353A5E" w:rsidRDefault="001E3D44" w:rsidP="00712C9B">
            <w:pPr>
              <w:pStyle w:val="06Tabelagravata"/>
              <w:spacing w:before="120" w:after="120"/>
              <w:jc w:val="center"/>
            </w:pPr>
            <w:r>
              <w:t>Não</w:t>
            </w:r>
          </w:p>
        </w:tc>
      </w:tr>
      <w:tr w:rsidR="002E46F0" w14:paraId="558DC42A" w14:textId="77777777" w:rsidTr="009E30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07F4" w14:textId="77777777" w:rsidR="002E46F0" w:rsidRPr="00E11913" w:rsidRDefault="002E46F0" w:rsidP="00182C92">
            <w:pPr>
              <w:pStyle w:val="07Tabelatexto"/>
              <w:framePr w:hSpace="0" w:wrap="auto" w:vAnchor="margin" w:hAnchor="text" w:xAlign="left" w:yAlign="inline"/>
            </w:pPr>
            <w:r w:rsidRPr="00E11913">
              <w:t>Gostei do tema e fui além do que o professor pediu?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3E9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B4B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A6F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2E46F0" w14:paraId="48C8C95A" w14:textId="77777777" w:rsidTr="009E30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4FCE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  <w:r w:rsidRPr="00353A5E">
              <w:t>Procurei estar atento e participei durante as pesquisas</w:t>
            </w:r>
            <w: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5CA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C0F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7F2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2E46F0" w14:paraId="6A0BA2EE" w14:textId="77777777" w:rsidTr="009E30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64C0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  <w:r w:rsidRPr="00353A5E">
              <w:t>Gostei de trabalhar com meus colegas?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89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0FE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638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2E46F0" w14:paraId="30BF9D0C" w14:textId="77777777" w:rsidTr="009E30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7454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  <w:r w:rsidRPr="00353A5E">
              <w:t>Li a respeito do tema para depois formular meus resumos?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B9F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C30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6B8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2E46F0" w14:paraId="3969ABC9" w14:textId="77777777" w:rsidTr="00182C92">
        <w:trPr>
          <w:trHeight w:val="5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A4C9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  <w:spacing w:before="120"/>
            </w:pPr>
            <w:r w:rsidRPr="00353A5E">
              <w:t>Prefiro trabalhar sozinho?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7B2C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41E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38F" w14:textId="77777777" w:rsidR="002E46F0" w:rsidRPr="00353A5E" w:rsidRDefault="002E46F0" w:rsidP="00182C92">
            <w:pPr>
              <w:pStyle w:val="07Tabelatexto"/>
              <w:framePr w:hSpace="0" w:wrap="auto" w:vAnchor="margin" w:hAnchor="text" w:xAlign="left" w:yAlign="inline"/>
            </w:pPr>
          </w:p>
        </w:tc>
      </w:tr>
    </w:tbl>
    <w:p w14:paraId="0891653A" w14:textId="77777777" w:rsidR="002E46F0" w:rsidRPr="00D40DD9" w:rsidRDefault="002E46F0" w:rsidP="00D40DD9">
      <w:pPr>
        <w:pStyle w:val="02TEXTOPRINCIPAL"/>
      </w:pPr>
    </w:p>
    <w:p w14:paraId="4CE5194B" w14:textId="71AFBD21" w:rsidR="002E46F0" w:rsidRPr="00E062A3" w:rsidRDefault="002E46F0" w:rsidP="002E46F0">
      <w:pPr>
        <w:pStyle w:val="02TEXTOPRINCIPAL"/>
      </w:pPr>
      <w:r w:rsidRPr="00E062A3">
        <w:t xml:space="preserve">2. De acordo com as respostas dadas, os alunos poderão avaliar os pontos em que precisam de aprimoramento. Além disso, </w:t>
      </w:r>
      <w:r w:rsidR="001E3D44">
        <w:t>você</w:t>
      </w:r>
      <w:r w:rsidRPr="00E062A3">
        <w:t xml:space="preserve"> poderá avaliar o próprio trabalho e, assim</w:t>
      </w:r>
      <w:r w:rsidR="001E3D44">
        <w:t>, reajustar suas intervenções</w:t>
      </w:r>
      <w:r w:rsidRPr="00E062A3">
        <w:t xml:space="preserve"> e tentar </w:t>
      </w:r>
      <w:r w:rsidR="001E3D44">
        <w:t>diferente</w:t>
      </w:r>
      <w:r w:rsidRPr="00E062A3">
        <w:t>s alternativas</w:t>
      </w:r>
      <w:r>
        <w:t>,</w:t>
      </w:r>
      <w:r w:rsidRPr="00E062A3">
        <w:t xml:space="preserve"> caso seja necessário</w:t>
      </w:r>
      <w:r>
        <w:t>.</w:t>
      </w:r>
    </w:p>
    <w:sectPr w:rsidR="002E46F0" w:rsidRPr="00E062A3" w:rsidSect="00102CA9">
      <w:headerReference w:type="default" r:id="rId11"/>
      <w:footerReference w:type="default" r:id="rId12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BF4D8" w14:textId="77777777" w:rsidR="00FD28AB" w:rsidRDefault="00FD28AB" w:rsidP="008016CC">
      <w:pPr>
        <w:spacing w:after="0" w:line="240" w:lineRule="auto"/>
      </w:pPr>
      <w:r>
        <w:separator/>
      </w:r>
    </w:p>
  </w:endnote>
  <w:endnote w:type="continuationSeparator" w:id="0">
    <w:p w14:paraId="3E7A9CB4" w14:textId="77777777" w:rsidR="00FD28AB" w:rsidRDefault="00FD28AB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102CA9" w:rsidRPr="005A1C11" w14:paraId="43BFF4BE" w14:textId="77777777" w:rsidTr="000D7936">
      <w:tc>
        <w:tcPr>
          <w:tcW w:w="9606" w:type="dxa"/>
        </w:tcPr>
        <w:p w14:paraId="6FAE4868" w14:textId="77777777" w:rsidR="00102CA9" w:rsidRPr="005A1C11" w:rsidRDefault="00102CA9" w:rsidP="00102CA9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C1CB106" w14:textId="5AE91E85" w:rsidR="00102CA9" w:rsidRPr="005A1C11" w:rsidRDefault="00102CA9" w:rsidP="00102CA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674CC2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61B36CE" w14:textId="77777777" w:rsidR="00102CA9" w:rsidRPr="00102CA9" w:rsidRDefault="00102CA9" w:rsidP="00102CA9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E470" w14:textId="77777777" w:rsidR="00FD28AB" w:rsidRDefault="00FD28AB" w:rsidP="008016CC">
      <w:pPr>
        <w:spacing w:after="0" w:line="240" w:lineRule="auto"/>
      </w:pPr>
      <w:r>
        <w:separator/>
      </w:r>
    </w:p>
  </w:footnote>
  <w:footnote w:type="continuationSeparator" w:id="0">
    <w:p w14:paraId="58B98A53" w14:textId="77777777" w:rsidR="00FD28AB" w:rsidRDefault="00FD28AB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4941B" w14:textId="6E9EAB97" w:rsidR="00DD072C" w:rsidRDefault="00927AA8">
    <w:pPr>
      <w:pStyle w:val="Cabealho"/>
    </w:pPr>
    <w:r>
      <w:rPr>
        <w:noProof/>
      </w:rPr>
      <w:drawing>
        <wp:inline distT="0" distB="0" distL="0" distR="0" wp14:anchorId="5829B258" wp14:editId="52ABC8C9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4437"/>
    <w:multiLevelType w:val="hybridMultilevel"/>
    <w:tmpl w:val="67CA0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870B8"/>
    <w:multiLevelType w:val="multilevel"/>
    <w:tmpl w:val="FFD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1393B"/>
    <w:multiLevelType w:val="multilevel"/>
    <w:tmpl w:val="926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2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4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"/>
  </w:num>
  <w:num w:numId="18">
    <w:abstractNumId w:val="3"/>
  </w:num>
  <w:num w:numId="19">
    <w:abstractNumId w:val="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07E5"/>
    <w:rsid w:val="000020DE"/>
    <w:rsid w:val="00003DA0"/>
    <w:rsid w:val="000100BA"/>
    <w:rsid w:val="00011D1A"/>
    <w:rsid w:val="00013ACB"/>
    <w:rsid w:val="00015604"/>
    <w:rsid w:val="00022616"/>
    <w:rsid w:val="00025799"/>
    <w:rsid w:val="00031473"/>
    <w:rsid w:val="000352C4"/>
    <w:rsid w:val="0003778C"/>
    <w:rsid w:val="00044311"/>
    <w:rsid w:val="000515BD"/>
    <w:rsid w:val="00051707"/>
    <w:rsid w:val="00053BD8"/>
    <w:rsid w:val="000549EC"/>
    <w:rsid w:val="0005509E"/>
    <w:rsid w:val="00055577"/>
    <w:rsid w:val="000566D2"/>
    <w:rsid w:val="00073121"/>
    <w:rsid w:val="00074DE7"/>
    <w:rsid w:val="000942A8"/>
    <w:rsid w:val="00094947"/>
    <w:rsid w:val="000A0F33"/>
    <w:rsid w:val="000A37D0"/>
    <w:rsid w:val="000B5485"/>
    <w:rsid w:val="000B61BF"/>
    <w:rsid w:val="000B71B9"/>
    <w:rsid w:val="000C0566"/>
    <w:rsid w:val="000C2708"/>
    <w:rsid w:val="000D6645"/>
    <w:rsid w:val="000E0B01"/>
    <w:rsid w:val="000F5E1D"/>
    <w:rsid w:val="000F68C2"/>
    <w:rsid w:val="000F6F5E"/>
    <w:rsid w:val="000F7656"/>
    <w:rsid w:val="001018C2"/>
    <w:rsid w:val="00102CA9"/>
    <w:rsid w:val="0010454B"/>
    <w:rsid w:val="00104936"/>
    <w:rsid w:val="001103AA"/>
    <w:rsid w:val="00110F8A"/>
    <w:rsid w:val="00113567"/>
    <w:rsid w:val="00114F1D"/>
    <w:rsid w:val="001160AC"/>
    <w:rsid w:val="001230C8"/>
    <w:rsid w:val="00126C06"/>
    <w:rsid w:val="0013105C"/>
    <w:rsid w:val="00131516"/>
    <w:rsid w:val="0015302A"/>
    <w:rsid w:val="00153707"/>
    <w:rsid w:val="00155F37"/>
    <w:rsid w:val="00156BF1"/>
    <w:rsid w:val="00157085"/>
    <w:rsid w:val="0016029B"/>
    <w:rsid w:val="00161729"/>
    <w:rsid w:val="00163668"/>
    <w:rsid w:val="00165003"/>
    <w:rsid w:val="0018152A"/>
    <w:rsid w:val="00182C92"/>
    <w:rsid w:val="001947C7"/>
    <w:rsid w:val="001975EC"/>
    <w:rsid w:val="001A1FDC"/>
    <w:rsid w:val="001A35A1"/>
    <w:rsid w:val="001A3F2E"/>
    <w:rsid w:val="001B2D85"/>
    <w:rsid w:val="001B47A6"/>
    <w:rsid w:val="001B53B9"/>
    <w:rsid w:val="001C71EC"/>
    <w:rsid w:val="001D30E9"/>
    <w:rsid w:val="001D4AA4"/>
    <w:rsid w:val="001E2819"/>
    <w:rsid w:val="001E3D44"/>
    <w:rsid w:val="001E509A"/>
    <w:rsid w:val="001E5A0F"/>
    <w:rsid w:val="001F3F80"/>
    <w:rsid w:val="001F444D"/>
    <w:rsid w:val="001F48FF"/>
    <w:rsid w:val="0020060A"/>
    <w:rsid w:val="00200E05"/>
    <w:rsid w:val="0020151E"/>
    <w:rsid w:val="00212409"/>
    <w:rsid w:val="00227302"/>
    <w:rsid w:val="002304E7"/>
    <w:rsid w:val="00232B37"/>
    <w:rsid w:val="00236CD2"/>
    <w:rsid w:val="002438D6"/>
    <w:rsid w:val="0024460D"/>
    <w:rsid w:val="00250BBA"/>
    <w:rsid w:val="002519A9"/>
    <w:rsid w:val="00253A8D"/>
    <w:rsid w:val="00254DB7"/>
    <w:rsid w:val="00260946"/>
    <w:rsid w:val="0026231F"/>
    <w:rsid w:val="00265CB9"/>
    <w:rsid w:val="00270AB4"/>
    <w:rsid w:val="0027467C"/>
    <w:rsid w:val="0027635C"/>
    <w:rsid w:val="00283652"/>
    <w:rsid w:val="00290F0B"/>
    <w:rsid w:val="00291519"/>
    <w:rsid w:val="00295046"/>
    <w:rsid w:val="0029689F"/>
    <w:rsid w:val="002A3D24"/>
    <w:rsid w:val="002B10F6"/>
    <w:rsid w:val="002B5781"/>
    <w:rsid w:val="002B5940"/>
    <w:rsid w:val="002B623D"/>
    <w:rsid w:val="002C294C"/>
    <w:rsid w:val="002C54E2"/>
    <w:rsid w:val="002C5F54"/>
    <w:rsid w:val="002D1628"/>
    <w:rsid w:val="002D30BB"/>
    <w:rsid w:val="002D3C6C"/>
    <w:rsid w:val="002D7FAF"/>
    <w:rsid w:val="002E272B"/>
    <w:rsid w:val="002E2EDA"/>
    <w:rsid w:val="002E42CF"/>
    <w:rsid w:val="002E42EF"/>
    <w:rsid w:val="002E46F0"/>
    <w:rsid w:val="002E4B5B"/>
    <w:rsid w:val="002E5564"/>
    <w:rsid w:val="002F3BA3"/>
    <w:rsid w:val="003003CF"/>
    <w:rsid w:val="00306EE1"/>
    <w:rsid w:val="00310CF5"/>
    <w:rsid w:val="00311152"/>
    <w:rsid w:val="003128FB"/>
    <w:rsid w:val="003157AE"/>
    <w:rsid w:val="00316BF0"/>
    <w:rsid w:val="00317F90"/>
    <w:rsid w:val="003212D7"/>
    <w:rsid w:val="00325D84"/>
    <w:rsid w:val="00335C7A"/>
    <w:rsid w:val="00342504"/>
    <w:rsid w:val="0034388B"/>
    <w:rsid w:val="0034554D"/>
    <w:rsid w:val="00346D06"/>
    <w:rsid w:val="00357365"/>
    <w:rsid w:val="003632E2"/>
    <w:rsid w:val="003633F5"/>
    <w:rsid w:val="003658B2"/>
    <w:rsid w:val="00366301"/>
    <w:rsid w:val="0037035E"/>
    <w:rsid w:val="003718E6"/>
    <w:rsid w:val="00375A6B"/>
    <w:rsid w:val="00380252"/>
    <w:rsid w:val="00385603"/>
    <w:rsid w:val="00394628"/>
    <w:rsid w:val="00396C14"/>
    <w:rsid w:val="003A0405"/>
    <w:rsid w:val="003A5907"/>
    <w:rsid w:val="003B7380"/>
    <w:rsid w:val="003C0E11"/>
    <w:rsid w:val="003C7151"/>
    <w:rsid w:val="003D0966"/>
    <w:rsid w:val="003E442A"/>
    <w:rsid w:val="003F1A4B"/>
    <w:rsid w:val="003F1AE4"/>
    <w:rsid w:val="003F3156"/>
    <w:rsid w:val="003F3B9C"/>
    <w:rsid w:val="003F5291"/>
    <w:rsid w:val="003F5980"/>
    <w:rsid w:val="00402E6E"/>
    <w:rsid w:val="00413131"/>
    <w:rsid w:val="00414D61"/>
    <w:rsid w:val="00423071"/>
    <w:rsid w:val="004252DC"/>
    <w:rsid w:val="00430685"/>
    <w:rsid w:val="00433AD9"/>
    <w:rsid w:val="0043712C"/>
    <w:rsid w:val="00443A52"/>
    <w:rsid w:val="00444A73"/>
    <w:rsid w:val="00445569"/>
    <w:rsid w:val="0045046D"/>
    <w:rsid w:val="00451CCB"/>
    <w:rsid w:val="00453CBF"/>
    <w:rsid w:val="00457587"/>
    <w:rsid w:val="00461ECA"/>
    <w:rsid w:val="00471096"/>
    <w:rsid w:val="00472507"/>
    <w:rsid w:val="00475282"/>
    <w:rsid w:val="00477DE9"/>
    <w:rsid w:val="00480828"/>
    <w:rsid w:val="00484F9B"/>
    <w:rsid w:val="00490065"/>
    <w:rsid w:val="00491960"/>
    <w:rsid w:val="00495AD8"/>
    <w:rsid w:val="0049634C"/>
    <w:rsid w:val="0049777D"/>
    <w:rsid w:val="004A1929"/>
    <w:rsid w:val="004A6EB1"/>
    <w:rsid w:val="004A7855"/>
    <w:rsid w:val="004B0486"/>
    <w:rsid w:val="004B3961"/>
    <w:rsid w:val="004B4611"/>
    <w:rsid w:val="004B55C0"/>
    <w:rsid w:val="004C7999"/>
    <w:rsid w:val="004D1B4E"/>
    <w:rsid w:val="004D230C"/>
    <w:rsid w:val="004D50EE"/>
    <w:rsid w:val="004D6D72"/>
    <w:rsid w:val="004E4469"/>
    <w:rsid w:val="004E5C87"/>
    <w:rsid w:val="004F201C"/>
    <w:rsid w:val="004F2422"/>
    <w:rsid w:val="004F33E6"/>
    <w:rsid w:val="004F5FF3"/>
    <w:rsid w:val="004F6842"/>
    <w:rsid w:val="00500597"/>
    <w:rsid w:val="00500C82"/>
    <w:rsid w:val="005064E4"/>
    <w:rsid w:val="00514BCF"/>
    <w:rsid w:val="005171EF"/>
    <w:rsid w:val="005220A0"/>
    <w:rsid w:val="00525B9A"/>
    <w:rsid w:val="005326F3"/>
    <w:rsid w:val="005337F5"/>
    <w:rsid w:val="0054095B"/>
    <w:rsid w:val="00541302"/>
    <w:rsid w:val="00542CDA"/>
    <w:rsid w:val="00550092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361E"/>
    <w:rsid w:val="005B441C"/>
    <w:rsid w:val="005B7279"/>
    <w:rsid w:val="005C2DCE"/>
    <w:rsid w:val="005C3DE2"/>
    <w:rsid w:val="005D0662"/>
    <w:rsid w:val="005D1C39"/>
    <w:rsid w:val="005D274A"/>
    <w:rsid w:val="005E018C"/>
    <w:rsid w:val="005E039E"/>
    <w:rsid w:val="005E1050"/>
    <w:rsid w:val="005E1815"/>
    <w:rsid w:val="005E55C1"/>
    <w:rsid w:val="005F1795"/>
    <w:rsid w:val="005F3CD8"/>
    <w:rsid w:val="005F615B"/>
    <w:rsid w:val="005F7A3C"/>
    <w:rsid w:val="00600EF2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2ECE"/>
    <w:rsid w:val="00643628"/>
    <w:rsid w:val="006439D4"/>
    <w:rsid w:val="00644451"/>
    <w:rsid w:val="00644AE0"/>
    <w:rsid w:val="00651152"/>
    <w:rsid w:val="0065657F"/>
    <w:rsid w:val="00674CC2"/>
    <w:rsid w:val="00682E1D"/>
    <w:rsid w:val="00694E5C"/>
    <w:rsid w:val="00696A7F"/>
    <w:rsid w:val="006970C0"/>
    <w:rsid w:val="006A1B0B"/>
    <w:rsid w:val="006A486D"/>
    <w:rsid w:val="006A4AAB"/>
    <w:rsid w:val="006B0474"/>
    <w:rsid w:val="006B060C"/>
    <w:rsid w:val="006B161D"/>
    <w:rsid w:val="006B44E0"/>
    <w:rsid w:val="006B5914"/>
    <w:rsid w:val="006C045E"/>
    <w:rsid w:val="006C1EC8"/>
    <w:rsid w:val="006C21F5"/>
    <w:rsid w:val="006C5922"/>
    <w:rsid w:val="006D1B04"/>
    <w:rsid w:val="006D24F9"/>
    <w:rsid w:val="006E788F"/>
    <w:rsid w:val="006F03DE"/>
    <w:rsid w:val="006F2A0A"/>
    <w:rsid w:val="006F66E9"/>
    <w:rsid w:val="00702C0E"/>
    <w:rsid w:val="00704B95"/>
    <w:rsid w:val="00706D7D"/>
    <w:rsid w:val="00712C9B"/>
    <w:rsid w:val="00712E96"/>
    <w:rsid w:val="007207EB"/>
    <w:rsid w:val="00727885"/>
    <w:rsid w:val="007317A3"/>
    <w:rsid w:val="007350F8"/>
    <w:rsid w:val="00736CE5"/>
    <w:rsid w:val="00737D33"/>
    <w:rsid w:val="007422E6"/>
    <w:rsid w:val="00746183"/>
    <w:rsid w:val="00757CB9"/>
    <w:rsid w:val="007614F3"/>
    <w:rsid w:val="00761EB4"/>
    <w:rsid w:val="0076416D"/>
    <w:rsid w:val="00771451"/>
    <w:rsid w:val="00771854"/>
    <w:rsid w:val="00771F73"/>
    <w:rsid w:val="007738B6"/>
    <w:rsid w:val="0078154D"/>
    <w:rsid w:val="00781C2A"/>
    <w:rsid w:val="0078442C"/>
    <w:rsid w:val="00794448"/>
    <w:rsid w:val="00794B83"/>
    <w:rsid w:val="007A7193"/>
    <w:rsid w:val="007B1F8F"/>
    <w:rsid w:val="007B2572"/>
    <w:rsid w:val="007B2FF6"/>
    <w:rsid w:val="007C0E41"/>
    <w:rsid w:val="007D14CA"/>
    <w:rsid w:val="007E28E7"/>
    <w:rsid w:val="007E731E"/>
    <w:rsid w:val="008016CC"/>
    <w:rsid w:val="008048DE"/>
    <w:rsid w:val="00822A33"/>
    <w:rsid w:val="00823C58"/>
    <w:rsid w:val="00825E50"/>
    <w:rsid w:val="00826A7C"/>
    <w:rsid w:val="008357FD"/>
    <w:rsid w:val="008416B2"/>
    <w:rsid w:val="00852FB1"/>
    <w:rsid w:val="008540A5"/>
    <w:rsid w:val="00860886"/>
    <w:rsid w:val="00861EC6"/>
    <w:rsid w:val="00862C45"/>
    <w:rsid w:val="0087030E"/>
    <w:rsid w:val="00883D2F"/>
    <w:rsid w:val="00892A89"/>
    <w:rsid w:val="0089578B"/>
    <w:rsid w:val="00897989"/>
    <w:rsid w:val="008A2099"/>
    <w:rsid w:val="008B2424"/>
    <w:rsid w:val="008B3685"/>
    <w:rsid w:val="008B65C5"/>
    <w:rsid w:val="008C28AE"/>
    <w:rsid w:val="008C50A4"/>
    <w:rsid w:val="008C5E15"/>
    <w:rsid w:val="008D0710"/>
    <w:rsid w:val="008D3757"/>
    <w:rsid w:val="008D6B03"/>
    <w:rsid w:val="008D7091"/>
    <w:rsid w:val="008F22C7"/>
    <w:rsid w:val="008F421D"/>
    <w:rsid w:val="00907989"/>
    <w:rsid w:val="009151E0"/>
    <w:rsid w:val="00924273"/>
    <w:rsid w:val="00927AA8"/>
    <w:rsid w:val="0093207A"/>
    <w:rsid w:val="00932F1D"/>
    <w:rsid w:val="0093474C"/>
    <w:rsid w:val="009461B8"/>
    <w:rsid w:val="00947068"/>
    <w:rsid w:val="0095430B"/>
    <w:rsid w:val="0095469F"/>
    <w:rsid w:val="00970472"/>
    <w:rsid w:val="009711B1"/>
    <w:rsid w:val="009809EB"/>
    <w:rsid w:val="009842CD"/>
    <w:rsid w:val="00995173"/>
    <w:rsid w:val="00995D2D"/>
    <w:rsid w:val="009A02B5"/>
    <w:rsid w:val="009A7C41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3036"/>
    <w:rsid w:val="009E4DB6"/>
    <w:rsid w:val="009E550E"/>
    <w:rsid w:val="009E56B0"/>
    <w:rsid w:val="009E6577"/>
    <w:rsid w:val="009F07D3"/>
    <w:rsid w:val="009F32B0"/>
    <w:rsid w:val="009F6A50"/>
    <w:rsid w:val="009F74FD"/>
    <w:rsid w:val="00A041B3"/>
    <w:rsid w:val="00A1363F"/>
    <w:rsid w:val="00A145DF"/>
    <w:rsid w:val="00A25589"/>
    <w:rsid w:val="00A25ED3"/>
    <w:rsid w:val="00A27D96"/>
    <w:rsid w:val="00A31961"/>
    <w:rsid w:val="00A328E6"/>
    <w:rsid w:val="00A34C76"/>
    <w:rsid w:val="00A35601"/>
    <w:rsid w:val="00A35779"/>
    <w:rsid w:val="00A4207A"/>
    <w:rsid w:val="00A4339A"/>
    <w:rsid w:val="00A51FC2"/>
    <w:rsid w:val="00A54CD6"/>
    <w:rsid w:val="00A56618"/>
    <w:rsid w:val="00A63503"/>
    <w:rsid w:val="00A67D66"/>
    <w:rsid w:val="00A73DF0"/>
    <w:rsid w:val="00A740B2"/>
    <w:rsid w:val="00A76CE6"/>
    <w:rsid w:val="00A77381"/>
    <w:rsid w:val="00A77902"/>
    <w:rsid w:val="00A81961"/>
    <w:rsid w:val="00A83B51"/>
    <w:rsid w:val="00A84696"/>
    <w:rsid w:val="00A87F67"/>
    <w:rsid w:val="00A900BF"/>
    <w:rsid w:val="00A90563"/>
    <w:rsid w:val="00A923E1"/>
    <w:rsid w:val="00A93A6C"/>
    <w:rsid w:val="00A94960"/>
    <w:rsid w:val="00A97EC3"/>
    <w:rsid w:val="00AA5A13"/>
    <w:rsid w:val="00AA6B4A"/>
    <w:rsid w:val="00AA72E5"/>
    <w:rsid w:val="00AB4776"/>
    <w:rsid w:val="00AC1622"/>
    <w:rsid w:val="00AC65B2"/>
    <w:rsid w:val="00AD6BA0"/>
    <w:rsid w:val="00AD7410"/>
    <w:rsid w:val="00AE51C2"/>
    <w:rsid w:val="00AE6554"/>
    <w:rsid w:val="00AE6E90"/>
    <w:rsid w:val="00AE751D"/>
    <w:rsid w:val="00AE7726"/>
    <w:rsid w:val="00AF3DD2"/>
    <w:rsid w:val="00B054D1"/>
    <w:rsid w:val="00B12B9B"/>
    <w:rsid w:val="00B14B41"/>
    <w:rsid w:val="00B14C77"/>
    <w:rsid w:val="00B153AB"/>
    <w:rsid w:val="00B26845"/>
    <w:rsid w:val="00B27973"/>
    <w:rsid w:val="00B3179C"/>
    <w:rsid w:val="00B34BF4"/>
    <w:rsid w:val="00B47967"/>
    <w:rsid w:val="00B50E58"/>
    <w:rsid w:val="00B54D1A"/>
    <w:rsid w:val="00B55CC3"/>
    <w:rsid w:val="00B65815"/>
    <w:rsid w:val="00B65E8D"/>
    <w:rsid w:val="00B706FB"/>
    <w:rsid w:val="00B7420C"/>
    <w:rsid w:val="00B7478F"/>
    <w:rsid w:val="00B76C20"/>
    <w:rsid w:val="00B77610"/>
    <w:rsid w:val="00B811B6"/>
    <w:rsid w:val="00B81752"/>
    <w:rsid w:val="00B8293D"/>
    <w:rsid w:val="00B94B94"/>
    <w:rsid w:val="00BA575A"/>
    <w:rsid w:val="00BB0CB6"/>
    <w:rsid w:val="00BB4C39"/>
    <w:rsid w:val="00BC6CF2"/>
    <w:rsid w:val="00BD0A65"/>
    <w:rsid w:val="00BD4580"/>
    <w:rsid w:val="00BE67E8"/>
    <w:rsid w:val="00BF7228"/>
    <w:rsid w:val="00BF7A5F"/>
    <w:rsid w:val="00C06AF0"/>
    <w:rsid w:val="00C11AB7"/>
    <w:rsid w:val="00C11CB8"/>
    <w:rsid w:val="00C173D6"/>
    <w:rsid w:val="00C21D2E"/>
    <w:rsid w:val="00C25D5C"/>
    <w:rsid w:val="00C31F5A"/>
    <w:rsid w:val="00C40AFE"/>
    <w:rsid w:val="00C440B7"/>
    <w:rsid w:val="00C52C9B"/>
    <w:rsid w:val="00C56E39"/>
    <w:rsid w:val="00C57C35"/>
    <w:rsid w:val="00C62180"/>
    <w:rsid w:val="00C63F2A"/>
    <w:rsid w:val="00C65FDD"/>
    <w:rsid w:val="00C7053D"/>
    <w:rsid w:val="00C72C4A"/>
    <w:rsid w:val="00C75FCE"/>
    <w:rsid w:val="00C76C5A"/>
    <w:rsid w:val="00C80CBE"/>
    <w:rsid w:val="00C8303F"/>
    <w:rsid w:val="00C85165"/>
    <w:rsid w:val="00C87665"/>
    <w:rsid w:val="00C932D9"/>
    <w:rsid w:val="00CA01CB"/>
    <w:rsid w:val="00CA1C8F"/>
    <w:rsid w:val="00CA67F3"/>
    <w:rsid w:val="00CA798F"/>
    <w:rsid w:val="00CA7F35"/>
    <w:rsid w:val="00CB1A7D"/>
    <w:rsid w:val="00CC1EEF"/>
    <w:rsid w:val="00CD6D3B"/>
    <w:rsid w:val="00CE59CB"/>
    <w:rsid w:val="00CE6CB7"/>
    <w:rsid w:val="00CF34ED"/>
    <w:rsid w:val="00D12BC3"/>
    <w:rsid w:val="00D22C59"/>
    <w:rsid w:val="00D255AB"/>
    <w:rsid w:val="00D27D06"/>
    <w:rsid w:val="00D301DE"/>
    <w:rsid w:val="00D35943"/>
    <w:rsid w:val="00D40DD9"/>
    <w:rsid w:val="00D41262"/>
    <w:rsid w:val="00D5371C"/>
    <w:rsid w:val="00D539E5"/>
    <w:rsid w:val="00D54058"/>
    <w:rsid w:val="00D621AC"/>
    <w:rsid w:val="00D63A03"/>
    <w:rsid w:val="00D738B1"/>
    <w:rsid w:val="00D77E75"/>
    <w:rsid w:val="00D80C79"/>
    <w:rsid w:val="00D86BAB"/>
    <w:rsid w:val="00D916F9"/>
    <w:rsid w:val="00D9376E"/>
    <w:rsid w:val="00D938F2"/>
    <w:rsid w:val="00D94CD7"/>
    <w:rsid w:val="00DB1A3B"/>
    <w:rsid w:val="00DB438E"/>
    <w:rsid w:val="00DD072C"/>
    <w:rsid w:val="00DD1CC1"/>
    <w:rsid w:val="00DD37C5"/>
    <w:rsid w:val="00DD452B"/>
    <w:rsid w:val="00DD7088"/>
    <w:rsid w:val="00DD7EF2"/>
    <w:rsid w:val="00DE37C5"/>
    <w:rsid w:val="00DE4007"/>
    <w:rsid w:val="00DE62C7"/>
    <w:rsid w:val="00DE7372"/>
    <w:rsid w:val="00DF05A2"/>
    <w:rsid w:val="00DF4D41"/>
    <w:rsid w:val="00DF6CC1"/>
    <w:rsid w:val="00E05969"/>
    <w:rsid w:val="00E27478"/>
    <w:rsid w:val="00E35A4F"/>
    <w:rsid w:val="00E3687D"/>
    <w:rsid w:val="00E44E3F"/>
    <w:rsid w:val="00E477BB"/>
    <w:rsid w:val="00E636E0"/>
    <w:rsid w:val="00E6746F"/>
    <w:rsid w:val="00E7041E"/>
    <w:rsid w:val="00E72A8D"/>
    <w:rsid w:val="00E7369E"/>
    <w:rsid w:val="00E75382"/>
    <w:rsid w:val="00E76200"/>
    <w:rsid w:val="00E76605"/>
    <w:rsid w:val="00E81152"/>
    <w:rsid w:val="00E8179F"/>
    <w:rsid w:val="00E83BBA"/>
    <w:rsid w:val="00E840F7"/>
    <w:rsid w:val="00E90A34"/>
    <w:rsid w:val="00E917EB"/>
    <w:rsid w:val="00E918AB"/>
    <w:rsid w:val="00E95A93"/>
    <w:rsid w:val="00EA158D"/>
    <w:rsid w:val="00EA4421"/>
    <w:rsid w:val="00EB26AE"/>
    <w:rsid w:val="00EB5F2E"/>
    <w:rsid w:val="00EB6D57"/>
    <w:rsid w:val="00EC75FB"/>
    <w:rsid w:val="00ED0195"/>
    <w:rsid w:val="00ED3AFB"/>
    <w:rsid w:val="00ED504E"/>
    <w:rsid w:val="00ED6B65"/>
    <w:rsid w:val="00EE0316"/>
    <w:rsid w:val="00EE300A"/>
    <w:rsid w:val="00EE33FD"/>
    <w:rsid w:val="00EE6342"/>
    <w:rsid w:val="00EF239F"/>
    <w:rsid w:val="00EF3E88"/>
    <w:rsid w:val="00EF5B70"/>
    <w:rsid w:val="00EF76E8"/>
    <w:rsid w:val="00F03D03"/>
    <w:rsid w:val="00F16500"/>
    <w:rsid w:val="00F169A9"/>
    <w:rsid w:val="00F2146C"/>
    <w:rsid w:val="00F22432"/>
    <w:rsid w:val="00F26C48"/>
    <w:rsid w:val="00F44D9B"/>
    <w:rsid w:val="00F52044"/>
    <w:rsid w:val="00F522C7"/>
    <w:rsid w:val="00F54B5B"/>
    <w:rsid w:val="00F666B1"/>
    <w:rsid w:val="00F74A9B"/>
    <w:rsid w:val="00F85964"/>
    <w:rsid w:val="00F9798B"/>
    <w:rsid w:val="00FA3694"/>
    <w:rsid w:val="00FA66F0"/>
    <w:rsid w:val="00FD28AB"/>
    <w:rsid w:val="00FD3AF6"/>
    <w:rsid w:val="00FD5B6E"/>
    <w:rsid w:val="00FD6EC7"/>
    <w:rsid w:val="00FE13F9"/>
    <w:rsid w:val="00FE417F"/>
    <w:rsid w:val="00FF0889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74A577"/>
  <w15:docId w15:val="{67D1D251-84F1-4F4B-808E-DB8D272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7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D6BA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6BA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A798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B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614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14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14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14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14F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A83B51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927AA8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927AA8"/>
  </w:style>
  <w:style w:type="paragraph" w:customStyle="1" w:styleId="01TtuloPeso2">
    <w:name w:val="01_Título Peso 2"/>
    <w:basedOn w:val="Normal"/>
    <w:autoRedefine/>
    <w:qFormat/>
    <w:rsid w:val="00927AA8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927AA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927AA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27AA8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7A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927AA8"/>
    <w:rPr>
      <w:sz w:val="32"/>
    </w:rPr>
  </w:style>
  <w:style w:type="paragraph" w:customStyle="1" w:styleId="01TITULO4">
    <w:name w:val="01_TITULO_4"/>
    <w:basedOn w:val="01TITULO3"/>
    <w:rsid w:val="00927AA8"/>
    <w:rPr>
      <w:sz w:val="28"/>
    </w:rPr>
  </w:style>
  <w:style w:type="paragraph" w:customStyle="1" w:styleId="03TITULOTABELAS1">
    <w:name w:val="03_TITULO_TABELAS_1"/>
    <w:basedOn w:val="02TEXTOPRINCIPAL"/>
    <w:rsid w:val="00927AA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27AA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27AA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27AA8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927AA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27AA8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27AA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27AA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927AA8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927AA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927AA8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927AA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27AA8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27AA8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927AA8"/>
    <w:pPr>
      <w:spacing w:before="0" w:after="0"/>
    </w:pPr>
  </w:style>
  <w:style w:type="paragraph" w:customStyle="1" w:styleId="05ATIVIDADES">
    <w:name w:val="05_ATIVIDADES"/>
    <w:basedOn w:val="02TEXTOITEM"/>
    <w:rsid w:val="00927AA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27AA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27AA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927AA8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927AA8"/>
    <w:rPr>
      <w:sz w:val="16"/>
    </w:rPr>
  </w:style>
  <w:style w:type="paragraph" w:customStyle="1" w:styleId="06LEGENDA">
    <w:name w:val="06_LEGENDA"/>
    <w:basedOn w:val="06CREDITO"/>
    <w:rsid w:val="00927AA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12C9B"/>
    <w:pPr>
      <w:tabs>
        <w:tab w:val="left" w:pos="873"/>
      </w:tabs>
      <w:autoSpaceDN w:val="0"/>
      <w:spacing w:before="60" w:after="6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182C92"/>
    <w:pPr>
      <w:framePr w:hSpace="141" w:wrap="around" w:vAnchor="text" w:hAnchor="page" w:x="1090" w:y="197"/>
      <w:autoSpaceDN w:val="0"/>
      <w:spacing w:before="30" w:after="6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927AA8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27AA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27AA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927AA8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ms.saude.gov.br/saude-de-a-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ds.gov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ive.sc.gov.br/conteudos/publicacoes/manuais_cartilhas/Cartilha_de_D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sil.gov.br/noticias/saude/2011/09/hiv-e-dst-em-mulher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1645</Words>
  <Characters>8886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48</cp:revision>
  <cp:lastPrinted>2018-10-22T14:12:00Z</cp:lastPrinted>
  <dcterms:created xsi:type="dcterms:W3CDTF">2018-10-20T19:29:00Z</dcterms:created>
  <dcterms:modified xsi:type="dcterms:W3CDTF">2018-10-30T17:49:00Z</dcterms:modified>
</cp:coreProperties>
</file>