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4F2F" w14:textId="77777777" w:rsidR="003442E8" w:rsidRPr="00E1624B" w:rsidRDefault="003442E8" w:rsidP="003442E8">
      <w:pPr>
        <w:pStyle w:val="01TITULO1"/>
      </w:pPr>
      <w:r w:rsidRPr="00E1624B">
        <w:t>Componente curricular: CIÊNCIAS</w:t>
      </w:r>
    </w:p>
    <w:p w14:paraId="7BE39D01" w14:textId="77777777" w:rsidR="003442E8" w:rsidRPr="00E1624B" w:rsidRDefault="00B2443F" w:rsidP="003442E8">
      <w:pPr>
        <w:pStyle w:val="01TITULO1"/>
      </w:pPr>
      <w:r w:rsidRPr="00E1624B">
        <w:t>9º ano – 4º bimestre</w:t>
      </w:r>
    </w:p>
    <w:p w14:paraId="660B34E2" w14:textId="77777777" w:rsidR="00DE7B44" w:rsidRPr="00E1624B" w:rsidRDefault="00D77E75" w:rsidP="00DE7B44">
      <w:pPr>
        <w:pStyle w:val="01TITULO1"/>
      </w:pPr>
      <w:r w:rsidRPr="00E1624B">
        <w:t xml:space="preserve">SEQUÊNCIA DIDÁTICA </w:t>
      </w:r>
      <w:r w:rsidR="00591711" w:rsidRPr="00E1624B">
        <w:t>11</w:t>
      </w:r>
      <w:r w:rsidR="00DE7B44" w:rsidRPr="00E1624B">
        <w:t xml:space="preserve"> – A transmissão das características genéticas</w:t>
      </w:r>
    </w:p>
    <w:p w14:paraId="56F8B650" w14:textId="77777777" w:rsidR="001C6C78" w:rsidRPr="00A0070E" w:rsidRDefault="001C6C78" w:rsidP="00A0070E">
      <w:pPr>
        <w:pStyle w:val="02TEXTOPRINCIPAL"/>
      </w:pPr>
    </w:p>
    <w:p w14:paraId="1E7710B4" w14:textId="77777777" w:rsidR="00B2443F" w:rsidRPr="00E1624B" w:rsidRDefault="00B2443F" w:rsidP="00B2443F">
      <w:pPr>
        <w:pStyle w:val="01TITULO2"/>
      </w:pPr>
      <w:r w:rsidRPr="00E1624B">
        <w:t>Unidade temática</w:t>
      </w:r>
    </w:p>
    <w:p w14:paraId="58C8839C" w14:textId="77777777" w:rsidR="00B2443F" w:rsidRPr="00A0070E" w:rsidRDefault="00B2443F" w:rsidP="00A0070E">
      <w:pPr>
        <w:pStyle w:val="02TEXTOPRINCIPAL"/>
      </w:pPr>
      <w:r w:rsidRPr="00A0070E">
        <w:t>Vida e evolução</w:t>
      </w:r>
    </w:p>
    <w:p w14:paraId="1F6DD6AF" w14:textId="77777777" w:rsidR="00B2443F" w:rsidRPr="00A0070E" w:rsidRDefault="00B2443F" w:rsidP="00A0070E">
      <w:pPr>
        <w:pStyle w:val="02TEXTOPRINCIPAL"/>
      </w:pPr>
    </w:p>
    <w:p w14:paraId="53D1B756" w14:textId="77777777" w:rsidR="00DE7B44" w:rsidRPr="00E1624B" w:rsidRDefault="00DE7B44" w:rsidP="00DE7B44">
      <w:pPr>
        <w:pStyle w:val="01TITULO2"/>
      </w:pPr>
      <w:r w:rsidRPr="00E1624B">
        <w:t>Objeto de conhecimento</w:t>
      </w:r>
    </w:p>
    <w:p w14:paraId="2F734E30" w14:textId="77777777" w:rsidR="00A97CCD" w:rsidRPr="00A0070E" w:rsidRDefault="00A97CCD" w:rsidP="00A0070E">
      <w:pPr>
        <w:pStyle w:val="02TEXTOPRINCIPAL"/>
      </w:pPr>
      <w:r w:rsidRPr="00A0070E">
        <w:t>Hereditariedade</w:t>
      </w:r>
    </w:p>
    <w:p w14:paraId="758B4926" w14:textId="77777777" w:rsidR="00386374" w:rsidRPr="00A0070E" w:rsidRDefault="00386374" w:rsidP="00A0070E">
      <w:pPr>
        <w:pStyle w:val="02TEXTOPRINCIPAL"/>
      </w:pPr>
    </w:p>
    <w:p w14:paraId="7B821C1B" w14:textId="77777777" w:rsidR="00DE7B44" w:rsidRPr="00E1624B" w:rsidRDefault="00DE7B44" w:rsidP="00DE7B44">
      <w:pPr>
        <w:pStyle w:val="01TITULO2"/>
      </w:pPr>
      <w:r w:rsidRPr="00E1624B">
        <w:t>Habilidade</w:t>
      </w:r>
    </w:p>
    <w:p w14:paraId="497D27D3" w14:textId="77777777" w:rsidR="00D77E75" w:rsidRPr="00A0070E" w:rsidRDefault="00A97CCD" w:rsidP="00A0070E">
      <w:pPr>
        <w:pStyle w:val="02TEXTOPRINCIPAL"/>
      </w:pPr>
      <w:r w:rsidRPr="00A0070E">
        <w:t>(EF09CI08) Associar os gametas à transmissão das características hereditárias, estabelecendo relações entre ancestrais e descendentes.</w:t>
      </w:r>
    </w:p>
    <w:p w14:paraId="616DB8C5" w14:textId="77777777" w:rsidR="008372F3" w:rsidRPr="00A0070E" w:rsidRDefault="008372F3" w:rsidP="00A0070E">
      <w:pPr>
        <w:pStyle w:val="02TEXTOPRINCIPAL"/>
      </w:pPr>
    </w:p>
    <w:p w14:paraId="495645B7" w14:textId="77777777" w:rsidR="008372F3" w:rsidRPr="00E1624B" w:rsidRDefault="008372F3" w:rsidP="008372F3">
      <w:pPr>
        <w:pStyle w:val="01TITULO2"/>
      </w:pPr>
      <w:r w:rsidRPr="00E1624B">
        <w:t>Objetivos específicos</w:t>
      </w:r>
    </w:p>
    <w:p w14:paraId="0DBD69C1" w14:textId="77777777" w:rsidR="008372F3" w:rsidRPr="00A0070E" w:rsidRDefault="008372F3" w:rsidP="00A0070E">
      <w:pPr>
        <w:pStyle w:val="02TEXTOPRINCIPAL"/>
      </w:pPr>
      <w:r w:rsidRPr="00A0070E">
        <w:t>Os alunos, ao final desta sequência didática, deverão reconhecer a transmissão das características genéticas, sobretudo as características ligadas ao sexo.</w:t>
      </w:r>
    </w:p>
    <w:p w14:paraId="368ED6A6" w14:textId="77777777" w:rsidR="001C6C78" w:rsidRPr="00A0070E" w:rsidRDefault="001C6C78" w:rsidP="00A0070E">
      <w:pPr>
        <w:pStyle w:val="02TEXTOPRINCIPAL"/>
      </w:pPr>
    </w:p>
    <w:p w14:paraId="20CD675D" w14:textId="77777777" w:rsidR="008372F3" w:rsidRPr="00E1624B" w:rsidRDefault="008372F3" w:rsidP="008372F3">
      <w:pPr>
        <w:pStyle w:val="01TITULO2"/>
      </w:pPr>
      <w:r w:rsidRPr="00E1624B">
        <w:t>Tempo estimado</w:t>
      </w:r>
    </w:p>
    <w:p w14:paraId="03031216" w14:textId="77777777" w:rsidR="008372F3" w:rsidRPr="00A0070E" w:rsidRDefault="00B65750" w:rsidP="00A0070E">
      <w:pPr>
        <w:pStyle w:val="02TEXTOPRINCIPAL"/>
      </w:pPr>
      <w:r w:rsidRPr="00A0070E">
        <w:t>Três</w:t>
      </w:r>
      <w:r w:rsidR="008372F3" w:rsidRPr="00A0070E">
        <w:t xml:space="preserve"> aulas.</w:t>
      </w:r>
    </w:p>
    <w:p w14:paraId="5FC64EE7" w14:textId="77777777" w:rsidR="00182BC9" w:rsidRPr="00A0070E" w:rsidRDefault="00182BC9" w:rsidP="00A0070E">
      <w:pPr>
        <w:pStyle w:val="02TEXTOPRINCIPAL"/>
      </w:pPr>
      <w:r w:rsidRPr="00A0070E">
        <w:br w:type="page"/>
      </w:r>
    </w:p>
    <w:p w14:paraId="55CDEC40" w14:textId="77777777" w:rsidR="001067FC" w:rsidRPr="00E1624B" w:rsidRDefault="008372F3" w:rsidP="000D5E7A">
      <w:pPr>
        <w:pStyle w:val="01TITULO2"/>
      </w:pPr>
      <w:r w:rsidRPr="00E1624B">
        <w:lastRenderedPageBreak/>
        <w:t>Desenvolvimento</w:t>
      </w:r>
    </w:p>
    <w:p w14:paraId="57ED4883" w14:textId="77777777" w:rsidR="000D5E7A" w:rsidRPr="00A0070E" w:rsidRDefault="000D5E7A" w:rsidP="00A0070E">
      <w:pPr>
        <w:pStyle w:val="02TEXTOPRINCIPAL"/>
      </w:pPr>
    </w:p>
    <w:p w14:paraId="4503ADB2" w14:textId="38ADD45A" w:rsidR="00D77E75" w:rsidRPr="00E1624B" w:rsidRDefault="00D77E75" w:rsidP="000D5E7A">
      <w:pPr>
        <w:pStyle w:val="01TITULO3"/>
      </w:pPr>
      <w:r w:rsidRPr="00E1624B">
        <w:t>Aula 1</w:t>
      </w:r>
    </w:p>
    <w:p w14:paraId="781EDB75" w14:textId="77777777" w:rsidR="00A4380B" w:rsidRPr="00A0070E" w:rsidRDefault="00A4380B" w:rsidP="00A0070E">
      <w:pPr>
        <w:pStyle w:val="02TEXTOPRINCIPAL"/>
      </w:pPr>
    </w:p>
    <w:p w14:paraId="7FB85C7B" w14:textId="1D12DFC2" w:rsidR="00A4380B" w:rsidRPr="00E1624B" w:rsidRDefault="00A4380B" w:rsidP="000D5E7A">
      <w:pPr>
        <w:pStyle w:val="01TITULO3"/>
        <w:rPr>
          <w:sz w:val="28"/>
        </w:rPr>
      </w:pPr>
      <w:r w:rsidRPr="00E1624B">
        <w:rPr>
          <w:sz w:val="28"/>
        </w:rPr>
        <w:t>Orientações</w:t>
      </w:r>
    </w:p>
    <w:p w14:paraId="392B52EA" w14:textId="77777777" w:rsidR="00CA2870" w:rsidRPr="00E1624B" w:rsidRDefault="00CA2870" w:rsidP="000D5E7A">
      <w:pPr>
        <w:pStyle w:val="02TEXTOPRINCIPAL"/>
      </w:pPr>
      <w:r w:rsidRPr="00E1624B">
        <w:t>Reserve, antecipadamente, a sala de informática e/ou a biblioteca para que os alunos realizem a pesquisa que será solicitada.</w:t>
      </w:r>
    </w:p>
    <w:p w14:paraId="4E18BF43" w14:textId="2B49FDA4" w:rsidR="00ED0A55" w:rsidRPr="00E1624B" w:rsidRDefault="0079676F" w:rsidP="000D5E7A">
      <w:pPr>
        <w:pStyle w:val="02TEXTOPRINCIPAL"/>
      </w:pPr>
      <w:r w:rsidRPr="00E1624B">
        <w:t>C</w:t>
      </w:r>
      <w:r w:rsidR="00200C9A" w:rsidRPr="00E1624B">
        <w:t>omece</w:t>
      </w:r>
      <w:r w:rsidRPr="00E1624B">
        <w:t xml:space="preserve"> esta aula</w:t>
      </w:r>
      <w:r w:rsidR="00931928" w:rsidRPr="00E1624B">
        <w:t xml:space="preserve"> relembrando </w:t>
      </w:r>
      <w:r w:rsidR="00386374" w:rsidRPr="00E1624B">
        <w:t>o</w:t>
      </w:r>
      <w:r w:rsidR="00931928" w:rsidRPr="00E1624B">
        <w:t>s conceitos trabalhados em relação à genética. Cobre dos a</w:t>
      </w:r>
      <w:r w:rsidR="00386374" w:rsidRPr="00E1624B">
        <w:t>lunos os principais conceitos (a</w:t>
      </w:r>
      <w:r w:rsidR="00931928" w:rsidRPr="00E1624B">
        <w:t>lelos, híbridos, heterozigotos e homozigotos, gene dominante e gene recessivo</w:t>
      </w:r>
      <w:r w:rsidR="003D69B0" w:rsidRPr="00E1624B">
        <w:t xml:space="preserve">, </w:t>
      </w:r>
      <w:r w:rsidR="00931928" w:rsidRPr="00E1624B">
        <w:t>entre outros</w:t>
      </w:r>
      <w:r w:rsidR="00005C24" w:rsidRPr="00E1624B">
        <w:t xml:space="preserve">) e veja </w:t>
      </w:r>
      <w:r w:rsidR="00931928" w:rsidRPr="00E1624B">
        <w:t xml:space="preserve">se as respostas </w:t>
      </w:r>
      <w:r w:rsidR="00386374" w:rsidRPr="00E1624B">
        <w:t>estão corretas</w:t>
      </w:r>
      <w:r w:rsidR="00935CBB" w:rsidRPr="00E1624B">
        <w:t xml:space="preserve">. </w:t>
      </w:r>
      <w:r w:rsidR="00935CBB" w:rsidRPr="00E1624B">
        <w:rPr>
          <w:color w:val="FF0000"/>
        </w:rPr>
        <w:t>(5</w:t>
      </w:r>
      <w:r w:rsidR="00B65750" w:rsidRPr="00E1624B">
        <w:rPr>
          <w:color w:val="FF0000"/>
        </w:rPr>
        <w:t xml:space="preserve"> a 10</w:t>
      </w:r>
      <w:r w:rsidR="00CA2870" w:rsidRPr="00E1624B">
        <w:rPr>
          <w:color w:val="FF0000"/>
        </w:rPr>
        <w:t xml:space="preserve"> </w:t>
      </w:r>
      <w:r w:rsidR="00935CBB" w:rsidRPr="00E1624B">
        <w:rPr>
          <w:color w:val="FF0000"/>
        </w:rPr>
        <w:t>min)</w:t>
      </w:r>
    </w:p>
    <w:p w14:paraId="266E4888" w14:textId="2A019A68" w:rsidR="00B65750" w:rsidRPr="00E1624B" w:rsidRDefault="00935CBB" w:rsidP="000D5E7A">
      <w:pPr>
        <w:pStyle w:val="02TEXTOPRINCIPAL"/>
      </w:pPr>
      <w:r w:rsidRPr="00E1624B">
        <w:t xml:space="preserve">A partir daí, </w:t>
      </w:r>
      <w:r w:rsidR="00B24F74" w:rsidRPr="00E1624B">
        <w:t xml:space="preserve">diga </w:t>
      </w:r>
      <w:r w:rsidR="00B35A77" w:rsidRPr="00E1624B">
        <w:t>a eles</w:t>
      </w:r>
      <w:r w:rsidRPr="00E1624B">
        <w:t xml:space="preserve"> que nesta </w:t>
      </w:r>
      <w:r w:rsidR="00B24F74" w:rsidRPr="00E1624B">
        <w:t xml:space="preserve">e nas próximas </w:t>
      </w:r>
      <w:r w:rsidRPr="00E1624B">
        <w:t>aulas trabalharemos uma doença genética</w:t>
      </w:r>
      <w:r w:rsidR="00386374" w:rsidRPr="00E1624B">
        <w:t xml:space="preserve"> ligada ao sexo</w:t>
      </w:r>
      <w:r w:rsidRPr="00E1624B">
        <w:t xml:space="preserve">. Para sensibilizá-los, inicie a conversa dizendo que as doenças de modo geral precisam ser estudadas, </w:t>
      </w:r>
      <w:r w:rsidR="006007AC" w:rsidRPr="00E1624B">
        <w:t>não só para que possamos</w:t>
      </w:r>
      <w:r w:rsidRPr="00E1624B">
        <w:t xml:space="preserve"> conhec</w:t>
      </w:r>
      <w:r w:rsidR="00956346" w:rsidRPr="00E1624B">
        <w:t>ê</w:t>
      </w:r>
      <w:r w:rsidRPr="00E1624B">
        <w:t>-l</w:t>
      </w:r>
      <w:r w:rsidR="00956346" w:rsidRPr="00E1624B">
        <w:t>a</w:t>
      </w:r>
      <w:r w:rsidR="006007AC" w:rsidRPr="00E1624B">
        <w:t xml:space="preserve">s, mas também </w:t>
      </w:r>
      <w:r w:rsidRPr="00E1624B">
        <w:t xml:space="preserve">para que o medo de </w:t>
      </w:r>
      <w:proofErr w:type="gramStart"/>
      <w:r w:rsidR="00116B16" w:rsidRPr="00E1624B">
        <w:t>adquiri-la</w:t>
      </w:r>
      <w:r w:rsidR="00F45986" w:rsidRPr="00E1624B">
        <w:t>s</w:t>
      </w:r>
      <w:proofErr w:type="gramEnd"/>
      <w:r w:rsidRPr="00E1624B">
        <w:t xml:space="preserve"> </w:t>
      </w:r>
      <w:r w:rsidR="005372E1" w:rsidRPr="00E1624B">
        <w:t xml:space="preserve">diminua </w:t>
      </w:r>
      <w:r w:rsidRPr="00E1624B">
        <w:t>ou</w:t>
      </w:r>
      <w:r w:rsidR="005372E1" w:rsidRPr="00E1624B">
        <w:t xml:space="preserve"> seja</w:t>
      </w:r>
      <w:r w:rsidRPr="00E1624B">
        <w:t xml:space="preserve"> minimizado. </w:t>
      </w:r>
      <w:r w:rsidR="00D13CB6" w:rsidRPr="00E1624B">
        <w:t xml:space="preserve">A doença escolhida é a </w:t>
      </w:r>
      <w:proofErr w:type="spellStart"/>
      <w:r w:rsidR="00D13CB6" w:rsidRPr="00E1624B">
        <w:t>adrenoleucodistrofia</w:t>
      </w:r>
      <w:proofErr w:type="spellEnd"/>
      <w:r w:rsidR="00B65750" w:rsidRPr="00E1624B">
        <w:t>. Escreva o nome da doença na lousa.</w:t>
      </w:r>
    </w:p>
    <w:p w14:paraId="6FE13F0D" w14:textId="77777777" w:rsidR="00B65750" w:rsidRPr="00E1624B" w:rsidRDefault="00B65750" w:rsidP="000D5E7A">
      <w:pPr>
        <w:pStyle w:val="02TEXTOPRINCIPAL"/>
      </w:pPr>
    </w:p>
    <w:p w14:paraId="2F3CD806" w14:textId="4CD5D7B0" w:rsidR="0081236B" w:rsidRPr="00E1624B" w:rsidRDefault="005372E1" w:rsidP="000D5E7A">
      <w:pPr>
        <w:pStyle w:val="02TEXTOPRINCIPAL"/>
      </w:pPr>
      <w:r w:rsidRPr="00E1624B">
        <w:t xml:space="preserve">A </w:t>
      </w:r>
      <w:proofErr w:type="spellStart"/>
      <w:r w:rsidRPr="00E1624B">
        <w:t>adrenoleucodistrofia</w:t>
      </w:r>
      <w:proofErr w:type="spellEnd"/>
      <w:r w:rsidRPr="00E1624B">
        <w:t xml:space="preserve"> é uma doença genética </w:t>
      </w:r>
      <w:r w:rsidR="00386374" w:rsidRPr="00E1624B">
        <w:t xml:space="preserve">rara </w:t>
      </w:r>
      <w:r w:rsidR="004D5F1A" w:rsidRPr="00E1624B">
        <w:t xml:space="preserve">ligada ao cromossomo X, </w:t>
      </w:r>
      <w:r w:rsidRPr="00E1624B">
        <w:t xml:space="preserve">e seu </w:t>
      </w:r>
      <w:r w:rsidR="00386374" w:rsidRPr="00E1624B">
        <w:t xml:space="preserve">principal sintoma é a </w:t>
      </w:r>
      <w:r w:rsidR="004D5F1A" w:rsidRPr="00E1624B">
        <w:t>deterioração da bainha de mielina</w:t>
      </w:r>
      <w:r w:rsidR="006876F4" w:rsidRPr="00E1624B">
        <w:t xml:space="preserve"> dos neurônios</w:t>
      </w:r>
      <w:r w:rsidR="004D5F1A" w:rsidRPr="00E1624B">
        <w:t xml:space="preserve"> (capa de</w:t>
      </w:r>
      <w:r w:rsidR="00E15628" w:rsidRPr="00E1624B">
        <w:t xml:space="preserve"> </w:t>
      </w:r>
      <w:r w:rsidR="0081236B" w:rsidRPr="00E1624B">
        <w:t>“gordura”</w:t>
      </w:r>
      <w:r w:rsidR="004D5F1A" w:rsidRPr="00E1624B">
        <w:t xml:space="preserve"> que envolve os neurônios), o que afeta diretamente a transmissão do impulso nervoso.</w:t>
      </w:r>
      <w:r w:rsidR="006876F4" w:rsidRPr="00E1624B">
        <w:t xml:space="preserve"> A </w:t>
      </w:r>
      <w:r w:rsidR="00242EDD" w:rsidRPr="00E1624B">
        <w:t xml:space="preserve">doença </w:t>
      </w:r>
      <w:r w:rsidR="006876F4" w:rsidRPr="00E1624B">
        <w:t>provoca alterações nas funções cognitivas</w:t>
      </w:r>
      <w:r w:rsidR="007D7D53" w:rsidRPr="00E1624B">
        <w:t xml:space="preserve"> (aprendizado)</w:t>
      </w:r>
      <w:r w:rsidR="006876F4" w:rsidRPr="00E1624B">
        <w:t>, o</w:t>
      </w:r>
      <w:r w:rsidR="006E08B6" w:rsidRPr="00E1624B">
        <w:t xml:space="preserve"> que o</w:t>
      </w:r>
      <w:r w:rsidR="006876F4" w:rsidRPr="00E1624B">
        <w:t>casiona em muitos</w:t>
      </w:r>
      <w:r w:rsidR="006E08B6" w:rsidRPr="00E1624B">
        <w:t xml:space="preserve"> casos</w:t>
      </w:r>
      <w:r w:rsidR="006876F4" w:rsidRPr="00E1624B">
        <w:t xml:space="preserve"> o retardo mental, além de afetar diretamente as capacidades motoras e sensoriais. Estima-se que, </w:t>
      </w:r>
      <w:r w:rsidR="00A91A21" w:rsidRPr="00E1624B">
        <w:t>depois do</w:t>
      </w:r>
      <w:r w:rsidR="006876F4" w:rsidRPr="00E1624B">
        <w:t xml:space="preserve"> início dos sintomas, o acometido venha a óbito após, em média, três anos.</w:t>
      </w:r>
      <w:r w:rsidR="00DD785D" w:rsidRPr="00E1624B">
        <w:t xml:space="preserve"> </w:t>
      </w:r>
    </w:p>
    <w:p w14:paraId="4C383339" w14:textId="42C064E3" w:rsidR="00B65750" w:rsidRPr="00E1624B" w:rsidRDefault="005D499D" w:rsidP="000D5E7A">
      <w:pPr>
        <w:pStyle w:val="02TEXTOPRINCIPAL"/>
      </w:pPr>
      <w:r w:rsidRPr="00E1624B">
        <w:t>So</w:t>
      </w:r>
      <w:r w:rsidR="0081236B" w:rsidRPr="00E1624B">
        <w:t>licit</w:t>
      </w:r>
      <w:r w:rsidRPr="00E1624B">
        <w:t xml:space="preserve">e aos alunos que se organizem em grupos e realizem uma pesquisa </w:t>
      </w:r>
      <w:r w:rsidR="0081236B" w:rsidRPr="00E1624B">
        <w:t xml:space="preserve">sobre </w:t>
      </w:r>
      <w:r w:rsidRPr="00E1624B">
        <w:t xml:space="preserve">a </w:t>
      </w:r>
      <w:proofErr w:type="spellStart"/>
      <w:r w:rsidRPr="00E1624B">
        <w:t>adrenoleucodistrofia</w:t>
      </w:r>
      <w:proofErr w:type="spellEnd"/>
      <w:r w:rsidR="00B65750" w:rsidRPr="00E1624B">
        <w:t>, registrando os dados que julgarem mais relevantes. Eles devem buscar respostas para questões como:</w:t>
      </w:r>
    </w:p>
    <w:p w14:paraId="2311F1C4" w14:textId="77777777" w:rsidR="00B65750" w:rsidRPr="00E1624B" w:rsidRDefault="00B65750" w:rsidP="00B65750">
      <w:pPr>
        <w:pStyle w:val="02TEXTOPRINCIPAL"/>
        <w:numPr>
          <w:ilvl w:val="0"/>
          <w:numId w:val="21"/>
        </w:numPr>
      </w:pPr>
      <w:r w:rsidRPr="00E1624B">
        <w:t>Quais são as causas dessa doença?</w:t>
      </w:r>
    </w:p>
    <w:p w14:paraId="0274C0CD" w14:textId="77777777" w:rsidR="00B65750" w:rsidRPr="00E1624B" w:rsidRDefault="00B65750" w:rsidP="00B65750">
      <w:pPr>
        <w:pStyle w:val="02TEXTOPRINCIPAL"/>
        <w:numPr>
          <w:ilvl w:val="0"/>
          <w:numId w:val="21"/>
        </w:numPr>
      </w:pPr>
      <w:r w:rsidRPr="00E1624B">
        <w:t>Quais são seus sintomas?</w:t>
      </w:r>
    </w:p>
    <w:p w14:paraId="54152EB8" w14:textId="77777777" w:rsidR="00B65750" w:rsidRPr="00E1624B" w:rsidRDefault="00B65750" w:rsidP="00B65750">
      <w:pPr>
        <w:pStyle w:val="02TEXTOPRINCIPAL"/>
        <w:numPr>
          <w:ilvl w:val="0"/>
          <w:numId w:val="21"/>
        </w:numPr>
      </w:pPr>
      <w:r w:rsidRPr="00E1624B">
        <w:t>Como ela é transmitida?</w:t>
      </w:r>
    </w:p>
    <w:p w14:paraId="4BAE362B" w14:textId="77777777" w:rsidR="00B65750" w:rsidRPr="00E1624B" w:rsidRDefault="00B65750" w:rsidP="00B65750">
      <w:pPr>
        <w:pStyle w:val="02TEXTOPRINCIPAL"/>
        <w:numPr>
          <w:ilvl w:val="0"/>
          <w:numId w:val="21"/>
        </w:numPr>
      </w:pPr>
      <w:r w:rsidRPr="00E1624B">
        <w:t>O que ela causa?</w:t>
      </w:r>
    </w:p>
    <w:p w14:paraId="7560DA9F" w14:textId="69EB2C28" w:rsidR="00CF0D4B" w:rsidRPr="00E1624B" w:rsidRDefault="00CA2870" w:rsidP="00B65750">
      <w:pPr>
        <w:pStyle w:val="02TEXTOPRINCIPAL"/>
      </w:pPr>
      <w:r w:rsidRPr="00E1624B">
        <w:rPr>
          <w:color w:val="FF0000"/>
        </w:rPr>
        <w:t>(</w:t>
      </w:r>
      <w:r w:rsidR="00B65750" w:rsidRPr="00E1624B">
        <w:rPr>
          <w:color w:val="FF0000"/>
        </w:rPr>
        <w:t>30 a 35</w:t>
      </w:r>
      <w:r w:rsidRPr="00E1624B">
        <w:rPr>
          <w:color w:val="FF0000"/>
        </w:rPr>
        <w:t xml:space="preserve"> </w:t>
      </w:r>
      <w:r w:rsidR="00CF0D4B" w:rsidRPr="00E1624B">
        <w:rPr>
          <w:color w:val="FF0000"/>
        </w:rPr>
        <w:t>min)</w:t>
      </w:r>
    </w:p>
    <w:p w14:paraId="1FAFFF26" w14:textId="77777777" w:rsidR="00B65750" w:rsidRPr="00E1624B" w:rsidRDefault="00B65750" w:rsidP="00B65750">
      <w:pPr>
        <w:pStyle w:val="02TEXTOPRINCIPAL"/>
      </w:pPr>
    </w:p>
    <w:p w14:paraId="3DDC122C" w14:textId="7E09F69C" w:rsidR="00B65750" w:rsidRPr="00E1624B" w:rsidRDefault="00B65750" w:rsidP="00B65750">
      <w:pPr>
        <w:pStyle w:val="02TEXTOPRINCIPAL"/>
      </w:pPr>
      <w:r w:rsidRPr="00E1624B">
        <w:t xml:space="preserve">Encerre a aula solicitando que os grupos sistematizem as informações obtidas para a aula seguinte. </w:t>
      </w:r>
      <w:r w:rsidR="00182BC9" w:rsidRPr="00E1624B">
        <w:br/>
      </w:r>
      <w:r w:rsidRPr="00E1624B">
        <w:rPr>
          <w:color w:val="FF0000"/>
        </w:rPr>
        <w:t>(5 a 10 min)</w:t>
      </w:r>
    </w:p>
    <w:p w14:paraId="4BBACEF9" w14:textId="77777777" w:rsidR="00B65750" w:rsidRPr="00E1624B" w:rsidRDefault="00B65750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E1624B">
        <w:br w:type="page"/>
      </w:r>
    </w:p>
    <w:p w14:paraId="58A2FFC5" w14:textId="0A50C957" w:rsidR="00B65750" w:rsidRDefault="00B65750" w:rsidP="00B65750">
      <w:pPr>
        <w:pStyle w:val="01TITULO3"/>
        <w:rPr>
          <w:color w:val="000000" w:themeColor="text1"/>
        </w:rPr>
      </w:pPr>
      <w:r w:rsidRPr="00E1624B">
        <w:lastRenderedPageBreak/>
        <w:t>Aula 2</w:t>
      </w:r>
      <w:r w:rsidRPr="00E1624B">
        <w:rPr>
          <w:color w:val="000000" w:themeColor="text1"/>
        </w:rPr>
        <w:t xml:space="preserve"> </w:t>
      </w:r>
    </w:p>
    <w:p w14:paraId="63EC6E9D" w14:textId="77777777" w:rsidR="00A347CC" w:rsidRPr="00A0070E" w:rsidRDefault="00A347CC" w:rsidP="00A0070E">
      <w:pPr>
        <w:pStyle w:val="02TEXTOPRINCIPAL"/>
      </w:pPr>
    </w:p>
    <w:p w14:paraId="5848BF3C" w14:textId="0C1D87B9" w:rsidR="00A347CC" w:rsidRPr="00A347CC" w:rsidRDefault="00A347CC" w:rsidP="00B65750">
      <w:pPr>
        <w:pStyle w:val="01TITULO3"/>
        <w:rPr>
          <w:color w:val="000000" w:themeColor="text1"/>
          <w:sz w:val="28"/>
        </w:rPr>
      </w:pPr>
      <w:r w:rsidRPr="00A347CC">
        <w:rPr>
          <w:color w:val="000000" w:themeColor="text1"/>
          <w:sz w:val="28"/>
        </w:rPr>
        <w:t>Orientações</w:t>
      </w:r>
    </w:p>
    <w:p w14:paraId="003B1631" w14:textId="5F46B714" w:rsidR="00B65750" w:rsidRPr="00E1624B" w:rsidRDefault="00B65750" w:rsidP="000D5E7A">
      <w:pPr>
        <w:pStyle w:val="02TEXTOPRINCIPAL"/>
      </w:pPr>
      <w:r w:rsidRPr="00E1624B">
        <w:t>Solicite</w:t>
      </w:r>
      <w:r w:rsidR="00C12B3C" w:rsidRPr="00E1624B">
        <w:t xml:space="preserve"> aos grupos</w:t>
      </w:r>
      <w:r w:rsidRPr="00E1624B">
        <w:t xml:space="preserve"> que entreguem os documentos com a sistematização das informações obtidas na pesquisa e guarde-os para avaliação.</w:t>
      </w:r>
    </w:p>
    <w:p w14:paraId="75CEFF4F" w14:textId="36EA7693" w:rsidR="00B65750" w:rsidRPr="00E1624B" w:rsidRDefault="00B65750" w:rsidP="000D5E7A">
      <w:pPr>
        <w:pStyle w:val="02TEXTOPRINCIPAL"/>
      </w:pPr>
      <w:r w:rsidRPr="00E1624B">
        <w:t xml:space="preserve">Peça </w:t>
      </w:r>
      <w:r w:rsidR="008377BB" w:rsidRPr="00E1624B">
        <w:t>a eles</w:t>
      </w:r>
      <w:r w:rsidRPr="00E1624B">
        <w:t xml:space="preserve"> que sintetizem, verbalmente, as informações que encontraram na pesquisa. Certifique-se de estimular a participação de todos. </w:t>
      </w:r>
    </w:p>
    <w:p w14:paraId="21256BAB" w14:textId="27F94F1F" w:rsidR="00956346" w:rsidRPr="00E1624B" w:rsidRDefault="00B65750" w:rsidP="000D5E7A">
      <w:pPr>
        <w:pStyle w:val="02TEXTOPRINCIPAL"/>
      </w:pPr>
      <w:r w:rsidRPr="00E1624B">
        <w:t xml:space="preserve">Aproveite o momento em que estiverem explicando como a doença é herdada para explorar </w:t>
      </w:r>
      <w:r w:rsidR="00972FBE" w:rsidRPr="00E1624B">
        <w:t>o que vem a ser a chamada “</w:t>
      </w:r>
      <w:r w:rsidR="008377BB" w:rsidRPr="00E1624B">
        <w:t xml:space="preserve">herança </w:t>
      </w:r>
      <w:r w:rsidR="00972FBE" w:rsidRPr="00E1624B">
        <w:t>ligada ao sexo”</w:t>
      </w:r>
      <w:r w:rsidRPr="00E1624B">
        <w:t xml:space="preserve">. Peça que expliquem o que entenderam sobre esse tópico e ajude-os sempre que necessário. </w:t>
      </w:r>
      <w:r w:rsidR="0017293D">
        <w:t>Ajude-os a compreender que, como</w:t>
      </w:r>
      <w:r w:rsidR="00537D60" w:rsidRPr="00E1624B">
        <w:t xml:space="preserve"> o cromossomo X possui partes não homólogas ao cromossomo Y,</w:t>
      </w:r>
      <w:r w:rsidR="00116B16" w:rsidRPr="00E1624B">
        <w:t xml:space="preserve"> os genes presentes nessa região precisam de apenas um alelo para produzir suas características, uma vez que não há o alelo correspondente nos mesmos lócus do cromossomo homólogo (pois não há homologia total no par sexual masculino).</w:t>
      </w:r>
      <w:r w:rsidR="00972FBE" w:rsidRPr="00E1624B">
        <w:t xml:space="preserve"> Dessa maneira, </w:t>
      </w:r>
      <w:r w:rsidR="0017293D">
        <w:t xml:space="preserve">se o gene para determinada característica estiver no cromossomo Y, </w:t>
      </w:r>
      <w:r w:rsidR="00972FBE" w:rsidRPr="00E1624B">
        <w:t>mesmo que</w:t>
      </w:r>
      <w:r w:rsidR="0017293D">
        <w:t xml:space="preserve"> ela seja recessiva</w:t>
      </w:r>
      <w:r w:rsidR="00972FBE" w:rsidRPr="00E1624B">
        <w:t xml:space="preserve">, os homens apresentarão fenótipo para aquele gene. Nas mulheres, </w:t>
      </w:r>
      <w:r w:rsidR="001833E6" w:rsidRPr="00E1624B">
        <w:t>isso não acontece porque o</w:t>
      </w:r>
      <w:r w:rsidR="00972FBE" w:rsidRPr="00E1624B">
        <w:t xml:space="preserve"> sexo feminino possui dois cromossomos X</w:t>
      </w:r>
      <w:r w:rsidR="00905104" w:rsidRPr="00E1624B">
        <w:t>,</w:t>
      </w:r>
      <w:r w:rsidR="001833E6" w:rsidRPr="00E1624B">
        <w:t xml:space="preserve"> e </w:t>
      </w:r>
      <w:r w:rsidR="00972FBE" w:rsidRPr="00E1624B">
        <w:t xml:space="preserve">os genes presentes </w:t>
      </w:r>
      <w:r w:rsidR="00905104" w:rsidRPr="00E1624B">
        <w:t xml:space="preserve">nesses </w:t>
      </w:r>
      <w:r w:rsidR="00972FBE" w:rsidRPr="00E1624B">
        <w:t>cromossomos</w:t>
      </w:r>
      <w:r w:rsidR="001833E6" w:rsidRPr="00E1624B">
        <w:t xml:space="preserve"> têm </w:t>
      </w:r>
      <w:r w:rsidR="00972FBE" w:rsidRPr="00E1624B">
        <w:t xml:space="preserve">alelos no cromossomo homólogo, formando pares. Assim, o mecanismo de herança envolvido para </w:t>
      </w:r>
      <w:r w:rsidR="00905104" w:rsidRPr="00E1624B">
        <w:t xml:space="preserve">tais </w:t>
      </w:r>
      <w:r w:rsidR="00972FBE" w:rsidRPr="00E1624B">
        <w:t xml:space="preserve">genes nas mulheres será o mesmo considerado para seus outros pares de cromossomos autossomos. </w:t>
      </w:r>
    </w:p>
    <w:p w14:paraId="33A04BA0" w14:textId="6ECEF7E2" w:rsidR="000D5E7A" w:rsidRPr="00E1624B" w:rsidRDefault="00972FBE" w:rsidP="00956346">
      <w:pPr>
        <w:pStyle w:val="02TEXTOPRINCIPAL"/>
        <w:rPr>
          <w:rFonts w:ascii="Arial" w:hAnsi="Arial" w:cs="Arial"/>
          <w:b/>
          <w:sz w:val="24"/>
          <w:szCs w:val="24"/>
        </w:rPr>
      </w:pPr>
      <w:r w:rsidRPr="00E1624B">
        <w:t xml:space="preserve">Se a mulher possui apenas um alelo recessivo para determinada característica genética, como o daltonismo, ela não apresentará o fenótipo, uma vez que o outro alelo do par, dominante para </w:t>
      </w:r>
      <w:r w:rsidR="001D5BC9" w:rsidRPr="00E1624B">
        <w:t xml:space="preserve">essa </w:t>
      </w:r>
      <w:r w:rsidRPr="00E1624B">
        <w:t>característica, condicionaria o fenótipo normal. As mulheres, portanto, só apresentam daltonismo, por exemplo, se fo</w:t>
      </w:r>
      <w:r w:rsidR="001833E6" w:rsidRPr="00E1624B">
        <w:t xml:space="preserve">rem </w:t>
      </w:r>
      <w:r w:rsidRPr="00E1624B">
        <w:t xml:space="preserve">homozigotas para </w:t>
      </w:r>
      <w:r w:rsidR="001D5BC9" w:rsidRPr="00E1624B">
        <w:t xml:space="preserve">essa </w:t>
      </w:r>
      <w:r w:rsidRPr="00E1624B">
        <w:t xml:space="preserve">característica, tendo recebido um gene recessivo de cada genitor. Dessa maneira, as doenças genéticas ligadas ao sexo </w:t>
      </w:r>
      <w:r w:rsidR="00072A8E" w:rsidRPr="00E1624B">
        <w:t xml:space="preserve">afetam com </w:t>
      </w:r>
      <w:r w:rsidRPr="00E1624B">
        <w:t xml:space="preserve">maior frequência </w:t>
      </w:r>
      <w:r w:rsidR="00574E1C" w:rsidRPr="00E1624B">
        <w:t>os homens</w:t>
      </w:r>
      <w:r w:rsidRPr="00E1624B">
        <w:t xml:space="preserve">, uma vez que estes precisam de apenas uma dose do gene causador da anomalia para apresentar a característica. As doenças </w:t>
      </w:r>
      <w:r w:rsidR="00574E1C" w:rsidRPr="00E1624B">
        <w:t xml:space="preserve">ligadas </w:t>
      </w:r>
      <w:r w:rsidRPr="00E1624B">
        <w:t>ao sexo</w:t>
      </w:r>
      <w:r w:rsidR="000A6BC8" w:rsidRPr="00E1624B">
        <w:t xml:space="preserve"> </w:t>
      </w:r>
      <w:r w:rsidR="00574E1C" w:rsidRPr="00E1624B">
        <w:t xml:space="preserve">mais comuns </w:t>
      </w:r>
      <w:r w:rsidR="000A6BC8" w:rsidRPr="00E1624B">
        <w:t>são a hemofilia e o daltonismo, que serão vistas a seguir.</w:t>
      </w:r>
      <w:r w:rsidR="00FA046B" w:rsidRPr="00E1624B">
        <w:t xml:space="preserve"> </w:t>
      </w:r>
      <w:r w:rsidR="00FA046B" w:rsidRPr="00E1624B">
        <w:rPr>
          <w:color w:val="FF0000"/>
        </w:rPr>
        <w:t>(10 min)</w:t>
      </w:r>
    </w:p>
    <w:p w14:paraId="2781FE10" w14:textId="77777777" w:rsidR="00497217" w:rsidRPr="00A0070E" w:rsidRDefault="00497217" w:rsidP="00A0070E">
      <w:pPr>
        <w:pStyle w:val="02TEXTOPRINCIPAL"/>
      </w:pPr>
    </w:p>
    <w:p w14:paraId="40FC637C" w14:textId="77777777" w:rsidR="00497217" w:rsidRPr="00E1624B" w:rsidRDefault="00497217" w:rsidP="000D5E7A">
      <w:pPr>
        <w:pStyle w:val="01TITULO4"/>
      </w:pPr>
      <w:r w:rsidRPr="00E1624B">
        <w:t>Daltonismo</w:t>
      </w:r>
    </w:p>
    <w:p w14:paraId="2D816450" w14:textId="55BDFE04" w:rsidR="00972FBE" w:rsidRPr="00E1624B" w:rsidRDefault="00972FBE" w:rsidP="000D5E7A">
      <w:pPr>
        <w:pStyle w:val="02TEXTOPRINCIPAL"/>
      </w:pPr>
      <w:r w:rsidRPr="00E1624B">
        <w:t>A visão em cores depende de pigmentos (proteínas) presentes em células especiais da retina (camada interna dos olhos)</w:t>
      </w:r>
      <w:r w:rsidR="00BC14F9" w:rsidRPr="00E1624B">
        <w:t>,</w:t>
      </w:r>
      <w:r w:rsidRPr="00E1624B">
        <w:t xml:space="preserve"> os cones</w:t>
      </w:r>
      <w:r w:rsidR="00BC14F9" w:rsidRPr="00E1624B">
        <w:t>,</w:t>
      </w:r>
      <w:r w:rsidRPr="00E1624B">
        <w:t xml:space="preserve"> que possuem sensibilidade à luz. Existem, basicamente, três tipos desses pigmentos: os que são ativados na presença de luz vermelha, os</w:t>
      </w:r>
      <w:r w:rsidR="00BC14F9" w:rsidRPr="00E1624B">
        <w:t xml:space="preserve"> que são</w:t>
      </w:r>
      <w:r w:rsidRPr="00E1624B">
        <w:t xml:space="preserve"> ativados pela luz azul e os que são ativados pela luz verde. Sendo assim, a percepção das diferentes tonalidades de cores depende da quantidade de cones ativados com cada tipo de pigmento. A dificuldade de perceber cores está relacionada à ausência ou baixa produção de determinado tipo de pigmento. O tipo mais comum de daltonismo está relacionado às deficiências nos cones verdes, </w:t>
      </w:r>
      <w:r w:rsidR="00BC14F9" w:rsidRPr="00E1624B">
        <w:t xml:space="preserve">que afetam </w:t>
      </w:r>
      <w:r w:rsidRPr="00E1624B">
        <w:t xml:space="preserve">a percepção de tons de vermelho e amarelo. </w:t>
      </w:r>
      <w:r w:rsidR="00DE0644" w:rsidRPr="00E1624B">
        <w:t xml:space="preserve">Essa </w:t>
      </w:r>
      <w:r w:rsidRPr="00E1624B">
        <w:t xml:space="preserve">anormalidade é </w:t>
      </w:r>
      <w:r w:rsidR="00DE0644" w:rsidRPr="00E1624B">
        <w:t xml:space="preserve">causada </w:t>
      </w:r>
      <w:r w:rsidRPr="00E1624B">
        <w:t xml:space="preserve">por um alelo recessivo presente no cromossomo X, logo </w:t>
      </w:r>
      <w:r w:rsidR="00B004E7" w:rsidRPr="00E1624B">
        <w:t>possui</w:t>
      </w:r>
      <w:r w:rsidR="002F0AA0" w:rsidRPr="00E1624B">
        <w:t xml:space="preserve"> </w:t>
      </w:r>
      <w:r w:rsidR="00B004E7" w:rsidRPr="00E1624B">
        <w:t>mecanismo</w:t>
      </w:r>
      <w:r w:rsidR="002F0AA0" w:rsidRPr="00E1624B">
        <w:t xml:space="preserve"> de </w:t>
      </w:r>
      <w:r w:rsidRPr="00E1624B">
        <w:t xml:space="preserve">herança ligada ao sexo. Sendo assim, o alelo para o daltonismo é chamado de </w:t>
      </w:r>
      <w:proofErr w:type="spellStart"/>
      <w:r w:rsidRPr="00E1624B">
        <w:t>X</w:t>
      </w:r>
      <w:r w:rsidRPr="00E1624B">
        <w:rPr>
          <w:vertAlign w:val="superscript"/>
        </w:rPr>
        <w:t>d</w:t>
      </w:r>
      <w:proofErr w:type="spellEnd"/>
      <w:r w:rsidRPr="00E1624B">
        <w:t xml:space="preserve"> ou simplesmente d. Já o alelo que condiciona a visão normal, dominante, é chamado de X</w:t>
      </w:r>
      <w:r w:rsidRPr="00E1624B">
        <w:rPr>
          <w:vertAlign w:val="superscript"/>
        </w:rPr>
        <w:t>D</w:t>
      </w:r>
      <w:r w:rsidRPr="00E1624B">
        <w:t xml:space="preserve"> ou D.</w:t>
      </w:r>
    </w:p>
    <w:p w14:paraId="57F229DA" w14:textId="77777777" w:rsidR="000A6BC8" w:rsidRPr="00E1624B" w:rsidRDefault="000A6BC8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E1624B">
        <w:br w:type="page"/>
      </w:r>
    </w:p>
    <w:p w14:paraId="003C7368" w14:textId="74C6BA0A" w:rsidR="006E6D87" w:rsidRPr="00E1624B" w:rsidRDefault="006E6D87" w:rsidP="006E6D87">
      <w:pPr>
        <w:pStyle w:val="02TEXTOPRINCIPAL"/>
      </w:pPr>
      <w:r w:rsidRPr="00E1624B">
        <w:lastRenderedPageBreak/>
        <w:t>Genótipos e fenótipos relacionados ao daltonismo</w:t>
      </w:r>
      <w:r w:rsidR="00321E17" w:rsidRPr="00E1624B">
        <w:t>:</w:t>
      </w:r>
    </w:p>
    <w:p w14:paraId="2A23FCC7" w14:textId="7203CD64" w:rsidR="006E6D87" w:rsidRPr="00E1624B" w:rsidRDefault="00EA54B5" w:rsidP="00C6639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9D2906F" wp14:editId="4EFA43B1">
            <wp:extent cx="5010150" cy="1123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A52746" w14:textId="4F7B45FC" w:rsidR="00497217" w:rsidRPr="00E1624B" w:rsidRDefault="00280423" w:rsidP="000D5E7A">
      <w:pPr>
        <w:pStyle w:val="02TEXTOPRINCIPAL"/>
      </w:pPr>
      <w:r w:rsidRPr="00E1624B">
        <w:t>Disponível em: &lt;</w:t>
      </w:r>
      <w:hyperlink r:id="rId8" w:history="1">
        <w:r w:rsidRPr="00A0070E">
          <w:rPr>
            <w:rStyle w:val="Hyperlink"/>
          </w:rPr>
          <w:t>https://blogdoenem.com.br/wp-content/uploads/2013/12/heranca-sexo-1.png</w:t>
        </w:r>
      </w:hyperlink>
      <w:r w:rsidRPr="00E1624B">
        <w:rPr>
          <w:rStyle w:val="Hyperlink"/>
          <w:u w:val="none"/>
        </w:rPr>
        <w:t>&gt;</w:t>
      </w:r>
      <w:r w:rsidRPr="00E1624B">
        <w:t>.</w:t>
      </w:r>
      <w:r w:rsidR="00182BC9" w:rsidRPr="00E1624B">
        <w:t xml:space="preserve"> </w:t>
      </w:r>
      <w:r w:rsidRPr="00E1624B">
        <w:t>Acesso em: set.</w:t>
      </w:r>
      <w:r w:rsidR="00E5594D" w:rsidRPr="00E1624B">
        <w:t xml:space="preserve"> </w:t>
      </w:r>
      <w:r w:rsidRPr="00E1624B">
        <w:t>2018.</w:t>
      </w:r>
      <w:r w:rsidR="00497217" w:rsidRPr="00E1624B">
        <w:t xml:space="preserve"> </w:t>
      </w:r>
    </w:p>
    <w:p w14:paraId="77E08D81" w14:textId="77777777" w:rsidR="000D5E7A" w:rsidRPr="00A0070E" w:rsidRDefault="000D5E7A" w:rsidP="00A0070E">
      <w:pPr>
        <w:pStyle w:val="02TEXTOPRINCIPAL"/>
      </w:pPr>
    </w:p>
    <w:p w14:paraId="7CA18F56" w14:textId="77777777" w:rsidR="00497217" w:rsidRPr="00E1624B" w:rsidRDefault="00497217" w:rsidP="000D5E7A">
      <w:pPr>
        <w:pStyle w:val="01TITULO4"/>
      </w:pPr>
      <w:r w:rsidRPr="00E1624B">
        <w:t>Hemofilia</w:t>
      </w:r>
    </w:p>
    <w:p w14:paraId="5D04D1A6" w14:textId="415D8AAB" w:rsidR="00497217" w:rsidRPr="00E1624B" w:rsidRDefault="00497217" w:rsidP="000D5E7A">
      <w:pPr>
        <w:pStyle w:val="02TEXTOPRINCIPAL"/>
      </w:pPr>
      <w:r w:rsidRPr="00E1624B">
        <w:t xml:space="preserve">A hemofilia é uma característica genética caracterizada pela baixa capacidade de coagulação sanguínea. Sendo assim, as pessoas hemofílicas têm sangramentos prolongados após um machucado e hemorragias internas, </w:t>
      </w:r>
      <w:r w:rsidR="00E5594D" w:rsidRPr="00E1624B">
        <w:t>com</w:t>
      </w:r>
      <w:r w:rsidRPr="00E1624B">
        <w:t xml:space="preserve"> grande dificuldade de “estancar” sangramentos. </w:t>
      </w:r>
      <w:r w:rsidR="009951A0" w:rsidRPr="00E1624B">
        <w:t xml:space="preserve">Isso </w:t>
      </w:r>
      <w:r w:rsidRPr="00E1624B">
        <w:t>é causado pela ausência ou baixa produção dos fatores de coagulação.</w:t>
      </w:r>
    </w:p>
    <w:p w14:paraId="1CEBAD71" w14:textId="3C9D9418" w:rsidR="00497217" w:rsidRPr="00E1624B" w:rsidRDefault="00497217" w:rsidP="000D5E7A">
      <w:pPr>
        <w:pStyle w:val="02TEXTOPRINCIPAL"/>
      </w:pPr>
      <w:r w:rsidRPr="00E1624B">
        <w:t xml:space="preserve">A coagulação do sangue é uma reação em cascata, em que cada substância envolvida precisa ser ativada para que a próxima também </w:t>
      </w:r>
      <w:r w:rsidR="009951A0" w:rsidRPr="00E1624B">
        <w:t>o seja</w:t>
      </w:r>
      <w:r w:rsidRPr="00E1624B">
        <w:t>. Dessa maneira, a ausência de uma dessas substâncias interrompe o processo, impedindo a coagulação. Existem três tipos de hemofilia: A, B e C, sendo o tipo A o mais frequente (85% dos casos). As hemofilias A e B (ausência dos fatores VIII e XIX de coagulação, respectivamente) são condicionadas por alelos recessivos ligados ao cromossomo X (</w:t>
      </w:r>
      <w:proofErr w:type="spellStart"/>
      <w:r w:rsidRPr="00E1624B">
        <w:t>X</w:t>
      </w:r>
      <w:r w:rsidRPr="00E1624B">
        <w:rPr>
          <w:vertAlign w:val="superscript"/>
        </w:rPr>
        <w:t>h</w:t>
      </w:r>
      <w:proofErr w:type="spellEnd"/>
      <w:r w:rsidRPr="00E1624B">
        <w:t xml:space="preserve"> ou h), e possuem mecanismo de herança ligada ao sexo. Já a C está ligada a genes autossômicos, tendo seu mecanismo de herança de dominância completa.</w:t>
      </w:r>
    </w:p>
    <w:p w14:paraId="18697D41" w14:textId="085C0425" w:rsidR="00497217" w:rsidRPr="00E1624B" w:rsidRDefault="00497217" w:rsidP="000D5E7A">
      <w:pPr>
        <w:pStyle w:val="02TEXTOPRINCIPAL"/>
      </w:pPr>
      <w:r w:rsidRPr="00E1624B">
        <w:t xml:space="preserve">Sendo assim, a herança das hemofilias A e B segue o mesmo padrão da herança do daltonismo. Sabendo disso, você já deve ter concluído que os meninos hemofílicos recebem o alelo para </w:t>
      </w:r>
      <w:r w:rsidR="007F546E" w:rsidRPr="00E1624B">
        <w:t xml:space="preserve">essa </w:t>
      </w:r>
      <w:r w:rsidRPr="00E1624B">
        <w:t>característica da mãe, portadora</w:t>
      </w:r>
      <w:r w:rsidR="00992062" w:rsidRPr="00E1624B">
        <w:t xml:space="preserve"> do gene</w:t>
      </w:r>
      <w:r w:rsidRPr="00E1624B">
        <w:t xml:space="preserve">. Meninas hemofílicas são extremamente raras. </w:t>
      </w:r>
      <w:r w:rsidR="00992062" w:rsidRPr="00E1624B">
        <w:t xml:space="preserve">Primeiro, </w:t>
      </w:r>
      <w:r w:rsidRPr="00E1624B">
        <w:t>porque a frequência do gene é baixa na população (meninos hemofílicos ocorrem em uma proporção de cerca de 6:10.000). Segundo</w:t>
      </w:r>
      <w:r w:rsidR="00992062" w:rsidRPr="00E1624B">
        <w:t>,</w:t>
      </w:r>
      <w:r w:rsidRPr="00E1624B">
        <w:t xml:space="preserve"> porque o cruzamento para produzir uma mulher com </w:t>
      </w:r>
      <w:r w:rsidR="00C87290" w:rsidRPr="00E1624B">
        <w:t xml:space="preserve">essa </w:t>
      </w:r>
      <w:r w:rsidRPr="00E1624B">
        <w:t xml:space="preserve">característica é extremamente raro de acontecer. Para isso, seria necessário o cruzamento entre uma mulher normal portadora do gene para hemofilia </w:t>
      </w:r>
      <w:r w:rsidR="00C87290" w:rsidRPr="00E1624B">
        <w:t xml:space="preserve">e um </w:t>
      </w:r>
      <w:r w:rsidRPr="00E1624B">
        <w:t xml:space="preserve">homem hemofílico. Uma mulher adulta hemofílica é </w:t>
      </w:r>
      <w:r w:rsidR="00A72C77" w:rsidRPr="00E1624B">
        <w:t xml:space="preserve">algo </w:t>
      </w:r>
      <w:r w:rsidRPr="00E1624B">
        <w:t>extremamente rar</w:t>
      </w:r>
      <w:r w:rsidR="00A72C77" w:rsidRPr="00E1624B">
        <w:t>o</w:t>
      </w:r>
      <w:r w:rsidRPr="00E1624B">
        <w:t xml:space="preserve">, pois os ciclos biológicos femininos envolvem sangramentos durante o período menstrual. </w:t>
      </w:r>
      <w:r w:rsidR="00424867" w:rsidRPr="00E1624B">
        <w:rPr>
          <w:color w:val="FF0000"/>
        </w:rPr>
        <w:t>(20</w:t>
      </w:r>
      <w:r w:rsidR="00E1624B" w:rsidRPr="00E1624B">
        <w:rPr>
          <w:color w:val="FF0000"/>
        </w:rPr>
        <w:t xml:space="preserve"> </w:t>
      </w:r>
      <w:r w:rsidR="00424867" w:rsidRPr="00E1624B">
        <w:rPr>
          <w:color w:val="FF0000"/>
        </w:rPr>
        <w:t>min)</w:t>
      </w:r>
    </w:p>
    <w:p w14:paraId="21F6D8BE" w14:textId="012B5E07" w:rsidR="006E6D87" w:rsidRPr="00E1624B" w:rsidRDefault="006E6D87" w:rsidP="000D5E7A">
      <w:pPr>
        <w:pStyle w:val="02TEXTOPRINCIPAL"/>
      </w:pPr>
      <w:r w:rsidRPr="00E1624B">
        <w:t>Fenótipos e genótipos para a hemofilia</w:t>
      </w:r>
      <w:r w:rsidR="005C3D9B" w:rsidRPr="00E1624B">
        <w:t>:</w:t>
      </w:r>
    </w:p>
    <w:p w14:paraId="15E5B85C" w14:textId="77777777" w:rsidR="006E6D87" w:rsidRPr="00E1624B" w:rsidRDefault="006E6D87" w:rsidP="00C66398">
      <w:pPr>
        <w:pStyle w:val="02TEXTOPRINCIPAL"/>
        <w:jc w:val="center"/>
      </w:pPr>
      <w:r w:rsidRPr="00E1624B">
        <w:rPr>
          <w:noProof/>
          <w:lang w:eastAsia="pt-BR" w:bidi="ar-SA"/>
        </w:rPr>
        <w:drawing>
          <wp:inline distT="0" distB="0" distL="0" distR="0" wp14:anchorId="40BF6AED" wp14:editId="0A75CC75">
            <wp:extent cx="4019550" cy="1114425"/>
            <wp:effectExtent l="19050" t="0" r="0" b="0"/>
            <wp:docPr id="4" name="Imagem 4" descr="https://blogdoenem.com.br/wp-content/uploads/2013/12/heranca-sex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doenem.com.br/wp-content/uploads/2013/12/heranca-sexo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E51E7" w14:textId="696149FA" w:rsidR="00497217" w:rsidRPr="00E1624B" w:rsidRDefault="00280423" w:rsidP="000D5E7A">
      <w:pPr>
        <w:pStyle w:val="02TEXTOPRINCIPAL"/>
      </w:pPr>
      <w:r w:rsidRPr="00E1624B">
        <w:t>Disponível em: &lt;</w:t>
      </w:r>
      <w:hyperlink r:id="rId10" w:history="1">
        <w:r w:rsidRPr="00A0070E">
          <w:rPr>
            <w:rStyle w:val="Hyperlink"/>
          </w:rPr>
          <w:t>https://blogdoenem.com.br/wp-content/uploads/2013/12/heranca-sexo-2.png</w:t>
        </w:r>
      </w:hyperlink>
      <w:r w:rsidRPr="00E1624B">
        <w:rPr>
          <w:rStyle w:val="Hyperlink"/>
          <w:u w:val="none"/>
        </w:rPr>
        <w:t>&gt;</w:t>
      </w:r>
      <w:r w:rsidRPr="00E1624B">
        <w:t>.</w:t>
      </w:r>
      <w:r w:rsidR="00182BC9" w:rsidRPr="00E1624B">
        <w:t xml:space="preserve"> </w:t>
      </w:r>
      <w:r w:rsidRPr="00E1624B">
        <w:t>Acesso em: set.</w:t>
      </w:r>
      <w:r w:rsidR="00182BC9" w:rsidRPr="00E1624B">
        <w:t xml:space="preserve"> </w:t>
      </w:r>
      <w:r w:rsidRPr="00E1624B">
        <w:t>2018.</w:t>
      </w:r>
    </w:p>
    <w:p w14:paraId="73F8D266" w14:textId="677B681B" w:rsidR="00182C54" w:rsidRPr="00E1624B" w:rsidRDefault="00FA046B" w:rsidP="000D5E7A">
      <w:pPr>
        <w:pStyle w:val="02TEXTOPRINCIPAL"/>
      </w:pPr>
      <w:r w:rsidRPr="00E1624B">
        <w:rPr>
          <w:color w:val="FF0000"/>
        </w:rPr>
        <w:t>(15 a 20 min)</w:t>
      </w:r>
    </w:p>
    <w:p w14:paraId="2BAC77D6" w14:textId="77777777" w:rsidR="00FA046B" w:rsidRPr="00E1624B" w:rsidRDefault="00FA046B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E1624B">
        <w:br w:type="page"/>
      </w:r>
    </w:p>
    <w:p w14:paraId="127E0C0F" w14:textId="374DEEB6" w:rsidR="009D02A5" w:rsidRPr="00E1624B" w:rsidRDefault="009D02A5" w:rsidP="000D5E7A">
      <w:pPr>
        <w:pStyle w:val="02TEXTOPRINCIPAL"/>
      </w:pPr>
      <w:r w:rsidRPr="00E1624B">
        <w:lastRenderedPageBreak/>
        <w:t>Encerre a aula realizando alguns exercícios de maneira comentada</w:t>
      </w:r>
      <w:r w:rsidR="006E6D87" w:rsidRPr="00E1624B">
        <w:t>:</w:t>
      </w:r>
      <w:r w:rsidRPr="00E1624B">
        <w:t xml:space="preserve"> dê alguns minutos para que </w:t>
      </w:r>
      <w:r w:rsidR="003E3A08" w:rsidRPr="00E1624B">
        <w:t xml:space="preserve">os alunos respondam às questões </w:t>
      </w:r>
      <w:r w:rsidRPr="00E1624B">
        <w:t xml:space="preserve">e na sequência </w:t>
      </w:r>
      <w:r w:rsidR="003E3A08" w:rsidRPr="00E1624B">
        <w:t>faça</w:t>
      </w:r>
      <w:r w:rsidRPr="00E1624B">
        <w:t xml:space="preserve"> a resolução. Os exercícios são em forma de testes</w:t>
      </w:r>
      <w:r w:rsidR="00D213CD" w:rsidRPr="00E1624B">
        <w:t xml:space="preserve"> de múltipla escolha. Procure </w:t>
      </w:r>
      <w:r w:rsidRPr="00E1624B">
        <w:t>não comentar apenas a</w:t>
      </w:r>
      <w:r w:rsidR="00D213CD" w:rsidRPr="00E1624B">
        <w:t xml:space="preserve"> alternativa</w:t>
      </w:r>
      <w:r w:rsidRPr="00E1624B">
        <w:t xml:space="preserve"> correta, </w:t>
      </w:r>
      <w:r w:rsidR="002C53FB" w:rsidRPr="00E1624B">
        <w:t xml:space="preserve">mas </w:t>
      </w:r>
      <w:r w:rsidR="00341C81" w:rsidRPr="00E1624B">
        <w:t>apresentar também</w:t>
      </w:r>
      <w:r w:rsidRPr="00E1624B">
        <w:t xml:space="preserve"> as razões </w:t>
      </w:r>
      <w:r w:rsidR="00341C81" w:rsidRPr="00E1624B">
        <w:t>de as demais</w:t>
      </w:r>
      <w:r w:rsidRPr="00E1624B">
        <w:t xml:space="preserve"> estarem </w:t>
      </w:r>
      <w:r w:rsidR="00CD6A64" w:rsidRPr="00E1624B">
        <w:t>incorretas</w:t>
      </w:r>
      <w:r w:rsidRPr="00E1624B">
        <w:t xml:space="preserve">. </w:t>
      </w:r>
      <w:r w:rsidR="005E482D" w:rsidRPr="00E1624B">
        <w:rPr>
          <w:color w:val="FF0000"/>
        </w:rPr>
        <w:t>(15</w:t>
      </w:r>
      <w:r w:rsidR="00FA046B" w:rsidRPr="00E1624B">
        <w:rPr>
          <w:color w:val="FF0000"/>
        </w:rPr>
        <w:t xml:space="preserve"> min)</w:t>
      </w:r>
    </w:p>
    <w:p w14:paraId="08A16196" w14:textId="77777777" w:rsidR="00182C54" w:rsidRPr="00E1624B" w:rsidRDefault="00182C54" w:rsidP="000D5E7A">
      <w:pPr>
        <w:pStyle w:val="02TEXTOPRINCIPAL"/>
      </w:pPr>
    </w:p>
    <w:p w14:paraId="32296B92" w14:textId="3BC73ACD" w:rsidR="0031179C" w:rsidRPr="00E1624B" w:rsidRDefault="0031179C" w:rsidP="000D5E7A">
      <w:pPr>
        <w:pStyle w:val="02TEXTOPRINCIPAL"/>
      </w:pPr>
      <w:r w:rsidRPr="00E1624B">
        <w:t xml:space="preserve">1) Um homem </w:t>
      </w:r>
      <w:r w:rsidR="00446E51" w:rsidRPr="00E1624B">
        <w:t xml:space="preserve">portador de </w:t>
      </w:r>
      <w:r w:rsidRPr="00E1624B">
        <w:t xml:space="preserve">uma anomalia dominante ligada ao cromossomo X </w:t>
      </w:r>
      <w:r w:rsidR="00446E51" w:rsidRPr="00E1624B">
        <w:t>casa-se</w:t>
      </w:r>
      <w:r w:rsidRPr="00E1624B">
        <w:t xml:space="preserve"> com uma mulher </w:t>
      </w:r>
      <w:r w:rsidR="00446E51" w:rsidRPr="00E1624B">
        <w:t>que não possui essa anomalia</w:t>
      </w:r>
      <w:r w:rsidRPr="00E1624B">
        <w:t>. Em relação aos descendentes deste casal é CORRETO afirmar que:</w:t>
      </w:r>
    </w:p>
    <w:p w14:paraId="7A107CBA" w14:textId="77777777" w:rsidR="0031179C" w:rsidRPr="00E1624B" w:rsidRDefault="0031179C" w:rsidP="000D5E7A">
      <w:pPr>
        <w:pStyle w:val="02TEXTOPRINCIPAL"/>
      </w:pPr>
      <w:r w:rsidRPr="00E1624B">
        <w:t>a) esta anomalia será transmitida a todos os filhos do sexo masculino.</w:t>
      </w:r>
    </w:p>
    <w:p w14:paraId="658DF0B7" w14:textId="77777777" w:rsidR="0031179C" w:rsidRPr="00E1624B" w:rsidRDefault="0031179C" w:rsidP="000D5E7A">
      <w:pPr>
        <w:pStyle w:val="02TEXTOPRINCIPAL"/>
      </w:pPr>
      <w:r w:rsidRPr="00E1624B">
        <w:t>b) esta anomalia será transmitida à metade dos filhos do sexo masculino.</w:t>
      </w:r>
    </w:p>
    <w:p w14:paraId="11589425" w14:textId="77777777" w:rsidR="0031179C" w:rsidRPr="00E1624B" w:rsidRDefault="0031179C" w:rsidP="000D5E7A">
      <w:pPr>
        <w:pStyle w:val="02TEXTOPRINCIPAL"/>
      </w:pPr>
      <w:r w:rsidRPr="00E1624B">
        <w:t>c) esta anomalia será transmitida a todas as filhas.</w:t>
      </w:r>
    </w:p>
    <w:p w14:paraId="0E3805FE" w14:textId="6527B026" w:rsidR="0031179C" w:rsidRPr="00E1624B" w:rsidRDefault="0031179C" w:rsidP="000D5E7A">
      <w:pPr>
        <w:pStyle w:val="02TEXTOPRINCIPAL"/>
      </w:pPr>
      <w:r w:rsidRPr="00E1624B">
        <w:t xml:space="preserve">d) esta anomalia será transmitida </w:t>
      </w:r>
      <w:r w:rsidR="00E31C91" w:rsidRPr="00E1624B">
        <w:t xml:space="preserve">a </w:t>
      </w:r>
      <w:r w:rsidRPr="00E1624B">
        <w:t>metade das filhas.</w:t>
      </w:r>
    </w:p>
    <w:p w14:paraId="164A9DBE" w14:textId="77777777" w:rsidR="0031179C" w:rsidRPr="00E1624B" w:rsidRDefault="0031179C" w:rsidP="000D5E7A">
      <w:pPr>
        <w:pStyle w:val="02TEXTOPRINCIPAL"/>
      </w:pPr>
      <w:r w:rsidRPr="00E1624B">
        <w:t>e) esta anomalia não será transmitida a nenhum descendente.</w:t>
      </w:r>
    </w:p>
    <w:p w14:paraId="47924BE7" w14:textId="77777777" w:rsidR="001A3F51" w:rsidRPr="00E1624B" w:rsidRDefault="001A3F51" w:rsidP="00280423">
      <w:pPr>
        <w:pStyle w:val="02TEXTOPRINCIPAL"/>
        <w:rPr>
          <w:rStyle w:val="08RespostaprofessorChar"/>
          <w:color w:val="auto"/>
        </w:rPr>
      </w:pPr>
      <w:r w:rsidRPr="00E1624B">
        <w:t xml:space="preserve">Resposta: </w:t>
      </w:r>
      <w:r w:rsidRPr="00E1624B">
        <w:rPr>
          <w:rStyle w:val="08RespostaprofessorChar"/>
        </w:rPr>
        <w:t>C</w:t>
      </w:r>
    </w:p>
    <w:p w14:paraId="5276BA81" w14:textId="4D371E5C" w:rsidR="002D3BD2" w:rsidRPr="00E1624B" w:rsidRDefault="0031179C" w:rsidP="000D5E7A">
      <w:pPr>
        <w:pStyle w:val="02TEXTOPRINCIPAL"/>
      </w:pPr>
      <w:r w:rsidRPr="00E1624B">
        <w:t xml:space="preserve">Os homens dão às suas filhas um cromossomo X. </w:t>
      </w:r>
      <w:r w:rsidR="002E3A62" w:rsidRPr="00E1624B">
        <w:t xml:space="preserve">Se </w:t>
      </w:r>
      <w:r w:rsidRPr="00E1624B">
        <w:t xml:space="preserve">a anomalia </w:t>
      </w:r>
      <w:r w:rsidR="002E3A62" w:rsidRPr="00E1624B">
        <w:t xml:space="preserve">é </w:t>
      </w:r>
      <w:r w:rsidRPr="00E1624B">
        <w:t xml:space="preserve">causada por um gene dominante </w:t>
      </w:r>
      <w:r w:rsidR="002E3A62" w:rsidRPr="00E1624B">
        <w:t xml:space="preserve">ligado </w:t>
      </w:r>
      <w:r w:rsidRPr="00E1624B">
        <w:t xml:space="preserve">ao cromossomo X e os homens </w:t>
      </w:r>
      <w:r w:rsidR="002E3A62" w:rsidRPr="00E1624B">
        <w:t xml:space="preserve">têm </w:t>
      </w:r>
      <w:r w:rsidRPr="00E1624B">
        <w:t xml:space="preserve">apenas um cromossomo </w:t>
      </w:r>
      <w:r w:rsidR="002E3A62" w:rsidRPr="00E1624B">
        <w:t xml:space="preserve">desse </w:t>
      </w:r>
      <w:r w:rsidRPr="00E1624B">
        <w:t xml:space="preserve">tipo, obrigatoriamente todas as filhas do casal herdarão </w:t>
      </w:r>
      <w:r w:rsidR="00463F3C" w:rsidRPr="00E1624B">
        <w:t xml:space="preserve">essa </w:t>
      </w:r>
      <w:r w:rsidRPr="00E1624B">
        <w:t>característica.</w:t>
      </w:r>
    </w:p>
    <w:p w14:paraId="2FDDBBAF" w14:textId="77777777" w:rsidR="00182C54" w:rsidRPr="00E1624B" w:rsidRDefault="00182C54" w:rsidP="000D5E7A">
      <w:pPr>
        <w:pStyle w:val="02TEXTOPRINCIPAL"/>
      </w:pPr>
    </w:p>
    <w:p w14:paraId="6875F3BA" w14:textId="1C0339E9" w:rsidR="001A3F51" w:rsidRPr="00E1624B" w:rsidRDefault="00A347CC" w:rsidP="000D5E7A">
      <w:pPr>
        <w:pStyle w:val="02TEXTOPRINCIPAL"/>
      </w:pPr>
      <w:r>
        <w:t xml:space="preserve">2) </w:t>
      </w:r>
      <w:r w:rsidR="00BE19F1" w:rsidRPr="00E1624B">
        <w:t xml:space="preserve">Está sendo desenvolvido </w:t>
      </w:r>
      <w:r w:rsidR="001A3F51" w:rsidRPr="00E1624B">
        <w:t xml:space="preserve">um tipo de plaqueta artificial que agiliza o processo de coagulação quando injetada no corpo. </w:t>
      </w:r>
      <w:r w:rsidR="00BE19F1" w:rsidRPr="00E1624B">
        <w:t>Desse modo, s</w:t>
      </w:r>
      <w:r w:rsidR="001A3F51" w:rsidRPr="00E1624B">
        <w:t>e houver sangramento</w:t>
      </w:r>
      <w:r w:rsidR="00A4380B" w:rsidRPr="00E1624B">
        <w:t xml:space="preserve"> </w:t>
      </w:r>
      <w:r w:rsidR="00BE19F1" w:rsidRPr="00E1624B">
        <w:t>essa</w:t>
      </w:r>
      <w:r w:rsidR="001A3F51" w:rsidRPr="00E1624B">
        <w:t xml:space="preserve"> plaqueta mud</w:t>
      </w:r>
      <w:r w:rsidR="00BE19F1" w:rsidRPr="00E1624B">
        <w:t>a</w:t>
      </w:r>
      <w:r w:rsidR="001A3F51" w:rsidRPr="00E1624B">
        <w:t xml:space="preserve"> sua forma e se transform</w:t>
      </w:r>
      <w:r w:rsidR="00AC40F1" w:rsidRPr="00E1624B">
        <w:t>a</w:t>
      </w:r>
      <w:r w:rsidR="001A3F51" w:rsidRPr="00E1624B">
        <w:t xml:space="preserve"> em uma espécie de rede que gruda nas lesões dos vasos sanguíneos e da pele.</w:t>
      </w:r>
    </w:p>
    <w:p w14:paraId="6B71A187" w14:textId="2A72900B" w:rsidR="001A3F51" w:rsidRPr="00E1624B" w:rsidRDefault="001A3F51" w:rsidP="00182C54">
      <w:pPr>
        <w:pStyle w:val="02TEXTOPRINCIPAL"/>
      </w:pPr>
      <w:r w:rsidRPr="00E1624B">
        <w:t>Qual a doença cujos pacientes teriam melhora de seu estado de saúde com o uso desse material?</w:t>
      </w:r>
    </w:p>
    <w:p w14:paraId="014EAFEF" w14:textId="77777777" w:rsidR="001A3F51" w:rsidRPr="00E1624B" w:rsidRDefault="001A3F51" w:rsidP="00182C54">
      <w:pPr>
        <w:pStyle w:val="02TEXTOPRINCIPAL"/>
      </w:pPr>
      <w:r w:rsidRPr="00E1624B">
        <w:t xml:space="preserve">a) </w:t>
      </w:r>
      <w:proofErr w:type="spellStart"/>
      <w:r w:rsidRPr="00E1624B">
        <w:t>Filariose</w:t>
      </w:r>
      <w:proofErr w:type="spellEnd"/>
      <w:r w:rsidRPr="00E1624B">
        <w:t>.</w:t>
      </w:r>
    </w:p>
    <w:p w14:paraId="42C008EA" w14:textId="77777777" w:rsidR="001A3F51" w:rsidRPr="00E1624B" w:rsidRDefault="001A3F51" w:rsidP="00182C54">
      <w:pPr>
        <w:pStyle w:val="02TEXTOPRINCIPAL"/>
      </w:pPr>
      <w:r w:rsidRPr="00E1624B">
        <w:t>b) Hemofilia.</w:t>
      </w:r>
    </w:p>
    <w:p w14:paraId="5C22CF7A" w14:textId="77777777" w:rsidR="001A3F51" w:rsidRPr="00E1624B" w:rsidRDefault="001A3F51" w:rsidP="00182C54">
      <w:pPr>
        <w:pStyle w:val="02TEXTOPRINCIPAL"/>
      </w:pPr>
      <w:r w:rsidRPr="00E1624B">
        <w:t>c) Aterosclerose.</w:t>
      </w:r>
    </w:p>
    <w:p w14:paraId="3E7E51CA" w14:textId="77777777" w:rsidR="001A3F51" w:rsidRPr="00E1624B" w:rsidRDefault="001A3F51" w:rsidP="00182C54">
      <w:pPr>
        <w:pStyle w:val="02TEXTOPRINCIPAL"/>
      </w:pPr>
      <w:r w:rsidRPr="00E1624B">
        <w:t>d) Doença de Chagas.</w:t>
      </w:r>
    </w:p>
    <w:p w14:paraId="0F147D64" w14:textId="77777777" w:rsidR="001A3F51" w:rsidRPr="00E1624B" w:rsidRDefault="001A3F51" w:rsidP="00182C54">
      <w:pPr>
        <w:pStyle w:val="02TEXTOPRINCIPAL"/>
      </w:pPr>
      <w:r w:rsidRPr="00E1624B">
        <w:t>e) Síndrome da imunodeficiência adquirida.</w:t>
      </w:r>
    </w:p>
    <w:p w14:paraId="201B11FD" w14:textId="77777777" w:rsidR="001A3F51" w:rsidRPr="00E1624B" w:rsidRDefault="001A3F51" w:rsidP="00182C54">
      <w:pPr>
        <w:pStyle w:val="02TEXTOPRINCIPAL"/>
        <w:rPr>
          <w:color w:val="000000" w:themeColor="text1"/>
        </w:rPr>
      </w:pPr>
      <w:r w:rsidRPr="00E1624B">
        <w:rPr>
          <w:color w:val="000000" w:themeColor="text1"/>
        </w:rPr>
        <w:t xml:space="preserve">Resposta: </w:t>
      </w:r>
      <w:r w:rsidRPr="00E1624B">
        <w:rPr>
          <w:color w:val="FF0000"/>
        </w:rPr>
        <w:t>B</w:t>
      </w:r>
    </w:p>
    <w:p w14:paraId="498DD447" w14:textId="5967AF33" w:rsidR="001A3F51" w:rsidRPr="00E1624B" w:rsidRDefault="001A3F51" w:rsidP="000D5E7A">
      <w:pPr>
        <w:pStyle w:val="02TEXTOPRINCIPAL"/>
      </w:pPr>
      <w:r w:rsidRPr="00E1624B">
        <w:t>A hemofilia é uma doença que afeta principalmente</w:t>
      </w:r>
      <w:r w:rsidR="00705A29" w:rsidRPr="00E1624B">
        <w:t xml:space="preserve"> os</w:t>
      </w:r>
      <w:r w:rsidRPr="00E1624B">
        <w:t xml:space="preserve"> homens e implica dificuldade na coagulação, ou seja, </w:t>
      </w:r>
      <w:r w:rsidR="00513DBA" w:rsidRPr="00E1624B">
        <w:t>os pacientes</w:t>
      </w:r>
      <w:r w:rsidR="00705A29" w:rsidRPr="00E1624B">
        <w:t xml:space="preserve"> </w:t>
      </w:r>
      <w:r w:rsidRPr="00E1624B">
        <w:t>sofrem hemorragias e</w:t>
      </w:r>
      <w:r w:rsidR="00705A29" w:rsidRPr="00E1624B">
        <w:t>,</w:t>
      </w:r>
      <w:r w:rsidRPr="00E1624B">
        <w:t xml:space="preserve"> quando se machucam</w:t>
      </w:r>
      <w:r w:rsidR="00705A29" w:rsidRPr="00E1624B">
        <w:t>,</w:t>
      </w:r>
      <w:r w:rsidRPr="00E1624B">
        <w:t xml:space="preserve"> demoram bastante p</w:t>
      </w:r>
      <w:r w:rsidR="00E642AF" w:rsidRPr="00E1624B">
        <w:t>a</w:t>
      </w:r>
      <w:r w:rsidRPr="00E1624B">
        <w:t xml:space="preserve">ra parar de sangrar. Isso acontece porque a cascata de coagulação não é eficiente, logo </w:t>
      </w:r>
      <w:r w:rsidR="00452D45" w:rsidRPr="00E1624B">
        <w:t xml:space="preserve">tais pacientes </w:t>
      </w:r>
      <w:r w:rsidRPr="00E1624B">
        <w:t>se beneficiariam de um maior número de plaquetas artificiais.</w:t>
      </w:r>
    </w:p>
    <w:p w14:paraId="0FBF252D" w14:textId="77777777" w:rsidR="00054C99" w:rsidRPr="00A0070E" w:rsidRDefault="00054C99" w:rsidP="00A0070E">
      <w:pPr>
        <w:pStyle w:val="02TEXTOPRINCIPAL"/>
      </w:pPr>
      <w:r w:rsidRPr="00A0070E">
        <w:br w:type="page"/>
      </w:r>
    </w:p>
    <w:p w14:paraId="3301E24D" w14:textId="77777777" w:rsidR="00D77E75" w:rsidRPr="00E1624B" w:rsidRDefault="00D77E75" w:rsidP="000D5E7A">
      <w:pPr>
        <w:pStyle w:val="01TITULO2"/>
        <w:rPr>
          <w:color w:val="000000" w:themeColor="text1"/>
          <w:sz w:val="24"/>
          <w:szCs w:val="24"/>
        </w:rPr>
      </w:pPr>
      <w:r w:rsidRPr="00E1624B">
        <w:lastRenderedPageBreak/>
        <w:t>AVALIAÇÃO FINAL DAS ATIVIDADES REALIZADAS</w:t>
      </w:r>
    </w:p>
    <w:p w14:paraId="6A536B3A" w14:textId="77777777" w:rsidR="00D77E75" w:rsidRPr="00E1624B" w:rsidRDefault="00915D6B" w:rsidP="000D5E7A">
      <w:pPr>
        <w:pStyle w:val="02TEXTOPRINCIPAL"/>
      </w:pPr>
      <w:r w:rsidRPr="00E1624B">
        <w:t>A avaliação deverá ser realizada da seguinte maneira:</w:t>
      </w:r>
    </w:p>
    <w:p w14:paraId="1D45864F" w14:textId="6F5CE725" w:rsidR="00915D6B" w:rsidRPr="00E1624B" w:rsidRDefault="00915D6B" w:rsidP="000D5E7A">
      <w:pPr>
        <w:pStyle w:val="02TEXTOPRINCIPAL"/>
      </w:pPr>
      <w:r w:rsidRPr="00E1624B">
        <w:t xml:space="preserve">1. Peça uma síntese de 200 palavras sobre o filme </w:t>
      </w:r>
      <w:r w:rsidRPr="00E1624B">
        <w:rPr>
          <w:i/>
        </w:rPr>
        <w:t>O óleo de Lorenzo</w:t>
      </w:r>
      <w:r w:rsidRPr="00E1624B">
        <w:t xml:space="preserve">. </w:t>
      </w:r>
      <w:r w:rsidR="00FD157A" w:rsidRPr="00E1624B">
        <w:t xml:space="preserve">Essa </w:t>
      </w:r>
      <w:r w:rsidRPr="00E1624B">
        <w:t xml:space="preserve">síntese deve conter o tipo de herança que o filme mostra. Explique </w:t>
      </w:r>
      <w:r w:rsidR="004A3D19" w:rsidRPr="00E1624B">
        <w:t>à turma</w:t>
      </w:r>
      <w:r w:rsidRPr="00E1624B">
        <w:t xml:space="preserve"> que você não quer </w:t>
      </w:r>
      <w:r w:rsidR="004A3D19" w:rsidRPr="00E1624B">
        <w:t>um</w:t>
      </w:r>
      <w:r w:rsidRPr="00E1624B">
        <w:t xml:space="preserve">a explicação pura e simples do que vem a ser a herança ligada ao sexo, </w:t>
      </w:r>
      <w:r w:rsidR="004A3D19" w:rsidRPr="00E1624B">
        <w:t>e sim</w:t>
      </w:r>
      <w:r w:rsidRPr="00E1624B">
        <w:t xml:space="preserve"> trechos do filme em que </w:t>
      </w:r>
      <w:r w:rsidR="004A3D19" w:rsidRPr="00E1624B">
        <w:t xml:space="preserve">tal herança </w:t>
      </w:r>
      <w:r w:rsidRPr="00E1624B">
        <w:t>aparece, é falada, é lembrada; enfim</w:t>
      </w:r>
      <w:r w:rsidR="004A3D19" w:rsidRPr="00E1624B">
        <w:t>,</w:t>
      </w:r>
      <w:r w:rsidRPr="00E1624B">
        <w:t xml:space="preserve"> eles</w:t>
      </w:r>
      <w:r w:rsidR="004A3D19" w:rsidRPr="00E1624B">
        <w:t xml:space="preserve"> devem</w:t>
      </w:r>
      <w:r w:rsidRPr="00E1624B">
        <w:t xml:space="preserve"> </w:t>
      </w:r>
      <w:r w:rsidR="004A3D19" w:rsidRPr="00E1624B">
        <w:t xml:space="preserve">relacionar </w:t>
      </w:r>
      <w:r w:rsidRPr="00E1624B">
        <w:t>o conceito ao filme.</w:t>
      </w:r>
    </w:p>
    <w:p w14:paraId="0F3E504E" w14:textId="12314D0B" w:rsidR="00915D6B" w:rsidRPr="00E1624B" w:rsidRDefault="00915D6B" w:rsidP="000D5E7A">
      <w:pPr>
        <w:pStyle w:val="02TEXTOPRINCIPAL"/>
      </w:pPr>
      <w:r w:rsidRPr="00E1624B">
        <w:t xml:space="preserve">2. A segunda avaliação deve </w:t>
      </w:r>
      <w:r w:rsidR="004A3D19" w:rsidRPr="00E1624B">
        <w:t>considerar</w:t>
      </w:r>
      <w:r w:rsidRPr="00E1624B">
        <w:t xml:space="preserve"> se todos realizaram </w:t>
      </w:r>
      <w:r w:rsidR="004A3D19" w:rsidRPr="00E1624B">
        <w:t>corretamente</w:t>
      </w:r>
      <w:r w:rsidRPr="00E1624B">
        <w:t xml:space="preserve"> </w:t>
      </w:r>
      <w:r w:rsidR="00EE40D1" w:rsidRPr="00E1624B">
        <w:t>os</w:t>
      </w:r>
      <w:r w:rsidRPr="00E1624B">
        <w:t xml:space="preserve"> exercícios ao final, se todos se engajaram na sua </w:t>
      </w:r>
      <w:r w:rsidR="00EE40D1" w:rsidRPr="00E1624B">
        <w:t xml:space="preserve">resolução </w:t>
      </w:r>
      <w:r w:rsidRPr="00E1624B">
        <w:t>e</w:t>
      </w:r>
      <w:r w:rsidR="004A3D19" w:rsidRPr="00E1624B">
        <w:t>,</w:t>
      </w:r>
      <w:r w:rsidRPr="00E1624B">
        <w:t xml:space="preserve"> sobretudo</w:t>
      </w:r>
      <w:r w:rsidR="004A3D19" w:rsidRPr="00E1624B">
        <w:t>, se</w:t>
      </w:r>
      <w:r w:rsidRPr="00E1624B">
        <w:t xml:space="preserve"> </w:t>
      </w:r>
      <w:r w:rsidR="00337C4D" w:rsidRPr="00E1624B">
        <w:t>ela</w:t>
      </w:r>
      <w:r w:rsidRPr="00E1624B">
        <w:t xml:space="preserve"> foi feita levando-se em conta os conceitos trabalhados. </w:t>
      </w:r>
    </w:p>
    <w:p w14:paraId="649B7E60" w14:textId="77777777" w:rsidR="00956346" w:rsidRPr="00A0070E" w:rsidRDefault="00956346" w:rsidP="00A0070E">
      <w:pPr>
        <w:pStyle w:val="02TEXTOPRINCIPAL"/>
      </w:pPr>
    </w:p>
    <w:p w14:paraId="3C4C1200" w14:textId="77777777" w:rsidR="00182C54" w:rsidRPr="00E1624B" w:rsidRDefault="00182C54" w:rsidP="00182C54">
      <w:pPr>
        <w:pStyle w:val="01TITULO3"/>
        <w:jc w:val="both"/>
        <w:rPr>
          <w:sz w:val="36"/>
          <w:szCs w:val="36"/>
        </w:rPr>
      </w:pPr>
      <w:proofErr w:type="spellStart"/>
      <w:r w:rsidRPr="00E1624B">
        <w:rPr>
          <w:sz w:val="36"/>
          <w:szCs w:val="36"/>
        </w:rPr>
        <w:t>Autoavaliação</w:t>
      </w:r>
      <w:proofErr w:type="spellEnd"/>
    </w:p>
    <w:p w14:paraId="4D5B5DC5" w14:textId="16F55995" w:rsidR="005F5E8F" w:rsidRPr="00E1624B" w:rsidRDefault="005A75EB" w:rsidP="00182C54">
      <w:pPr>
        <w:pStyle w:val="02TEXTOPRINCIPAL"/>
      </w:pPr>
      <w:r>
        <w:t xml:space="preserve">1. </w:t>
      </w:r>
      <w:r w:rsidR="005F5E8F" w:rsidRPr="00E1624B">
        <w:t>Peça aos alunos que assinalem as respostas com a maior sinceridade possível.</w:t>
      </w:r>
    </w:p>
    <w:p w14:paraId="45292B41" w14:textId="77777777" w:rsidR="00182C54" w:rsidRPr="00E1624B" w:rsidRDefault="00182C54" w:rsidP="00182C54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719"/>
        <w:gridCol w:w="1818"/>
      </w:tblGrid>
      <w:tr w:rsidR="00182BC9" w:rsidRPr="00A0070E" w14:paraId="3C00ABBC" w14:textId="77777777" w:rsidTr="00182BC9">
        <w:trPr>
          <w:trHeight w:val="551"/>
        </w:trPr>
        <w:tc>
          <w:tcPr>
            <w:tcW w:w="4531" w:type="dxa"/>
          </w:tcPr>
          <w:p w14:paraId="576D2A8A" w14:textId="59A1F90D" w:rsidR="005F5E8F" w:rsidRPr="00A0070E" w:rsidRDefault="00A4380B" w:rsidP="00A0070E">
            <w:pPr>
              <w:pStyle w:val="03TITULOTABELAS2"/>
            </w:pPr>
            <w:r w:rsidRPr="00A0070E">
              <w:t>Sobre as atividades realizadas</w:t>
            </w:r>
          </w:p>
        </w:tc>
        <w:tc>
          <w:tcPr>
            <w:tcW w:w="1843" w:type="dxa"/>
          </w:tcPr>
          <w:p w14:paraId="1205C661" w14:textId="77777777" w:rsidR="005F5E8F" w:rsidRPr="00A0070E" w:rsidRDefault="00182BC9" w:rsidP="00A0070E">
            <w:pPr>
              <w:pStyle w:val="03TITULOTABELAS2"/>
            </w:pPr>
            <w:r w:rsidRPr="00A0070E">
              <w:t>Sim</w:t>
            </w:r>
          </w:p>
        </w:tc>
        <w:tc>
          <w:tcPr>
            <w:tcW w:w="1719" w:type="dxa"/>
          </w:tcPr>
          <w:p w14:paraId="02982D57" w14:textId="77777777" w:rsidR="005F5E8F" w:rsidRPr="00A0070E" w:rsidRDefault="00182BC9" w:rsidP="00A0070E">
            <w:pPr>
              <w:pStyle w:val="03TITULOTABELAS2"/>
            </w:pPr>
            <w:r w:rsidRPr="00A0070E">
              <w:t>Parcialmente</w:t>
            </w:r>
          </w:p>
        </w:tc>
        <w:tc>
          <w:tcPr>
            <w:tcW w:w="1818" w:type="dxa"/>
          </w:tcPr>
          <w:p w14:paraId="23101BA1" w14:textId="77777777" w:rsidR="005F5E8F" w:rsidRPr="00A0070E" w:rsidRDefault="00182BC9" w:rsidP="00A0070E">
            <w:pPr>
              <w:pStyle w:val="03TITULOTABELAS2"/>
            </w:pPr>
            <w:r w:rsidRPr="00A0070E">
              <w:t>Não</w:t>
            </w:r>
          </w:p>
        </w:tc>
      </w:tr>
      <w:tr w:rsidR="00182BC9" w:rsidRPr="00A0070E" w14:paraId="67D8DE38" w14:textId="77777777" w:rsidTr="00182BC9">
        <w:tc>
          <w:tcPr>
            <w:tcW w:w="4531" w:type="dxa"/>
          </w:tcPr>
          <w:p w14:paraId="00C91747" w14:textId="35DC41DD" w:rsidR="005F5E8F" w:rsidRPr="00A0070E" w:rsidRDefault="00A4380B" w:rsidP="00A0070E">
            <w:pPr>
              <w:pStyle w:val="04TEXTOTABELAS"/>
            </w:pPr>
            <w:r w:rsidRPr="00A0070E">
              <w:t xml:space="preserve">Compreendi </w:t>
            </w:r>
            <w:r w:rsidR="005F5E8F" w:rsidRPr="00A0070E">
              <w:t xml:space="preserve">corretamente o conceito de herança dos genes? </w:t>
            </w:r>
          </w:p>
        </w:tc>
        <w:tc>
          <w:tcPr>
            <w:tcW w:w="1843" w:type="dxa"/>
          </w:tcPr>
          <w:p w14:paraId="3D8EB950" w14:textId="77777777" w:rsidR="005F5E8F" w:rsidRPr="00A0070E" w:rsidRDefault="005F5E8F" w:rsidP="00A0070E">
            <w:pPr>
              <w:pStyle w:val="04TEXTOTABELAS"/>
            </w:pPr>
          </w:p>
        </w:tc>
        <w:tc>
          <w:tcPr>
            <w:tcW w:w="1719" w:type="dxa"/>
          </w:tcPr>
          <w:p w14:paraId="27680696" w14:textId="77777777" w:rsidR="005F5E8F" w:rsidRPr="00A0070E" w:rsidRDefault="005F5E8F" w:rsidP="00A0070E">
            <w:pPr>
              <w:pStyle w:val="04TEXTOTABELAS"/>
            </w:pPr>
          </w:p>
        </w:tc>
        <w:tc>
          <w:tcPr>
            <w:tcW w:w="1818" w:type="dxa"/>
          </w:tcPr>
          <w:p w14:paraId="5CD1633C" w14:textId="77777777" w:rsidR="005F5E8F" w:rsidRPr="00A0070E" w:rsidRDefault="005F5E8F" w:rsidP="00A0070E">
            <w:pPr>
              <w:pStyle w:val="04TEXTOTABELAS"/>
            </w:pPr>
          </w:p>
        </w:tc>
      </w:tr>
      <w:tr w:rsidR="00182BC9" w:rsidRPr="00A0070E" w14:paraId="61B35272" w14:textId="77777777" w:rsidTr="00182BC9">
        <w:tc>
          <w:tcPr>
            <w:tcW w:w="4531" w:type="dxa"/>
          </w:tcPr>
          <w:p w14:paraId="05D1F9FE" w14:textId="5DD78277" w:rsidR="005F5E8F" w:rsidRPr="00A0070E" w:rsidRDefault="00A4380B" w:rsidP="00A0070E">
            <w:pPr>
              <w:pStyle w:val="04TEXTOTABELAS"/>
            </w:pPr>
            <w:r w:rsidRPr="00A0070E">
              <w:t xml:space="preserve">Compreendi </w:t>
            </w:r>
            <w:r w:rsidR="005F5E8F" w:rsidRPr="00A0070E">
              <w:t>corretamente os conceitos de herança ligada ao sexo?</w:t>
            </w:r>
          </w:p>
        </w:tc>
        <w:tc>
          <w:tcPr>
            <w:tcW w:w="1843" w:type="dxa"/>
          </w:tcPr>
          <w:p w14:paraId="63702B1C" w14:textId="77777777" w:rsidR="005F5E8F" w:rsidRPr="00A0070E" w:rsidRDefault="005F5E8F" w:rsidP="00A0070E">
            <w:pPr>
              <w:pStyle w:val="04TEXTOTABELAS"/>
            </w:pPr>
          </w:p>
        </w:tc>
        <w:tc>
          <w:tcPr>
            <w:tcW w:w="1719" w:type="dxa"/>
          </w:tcPr>
          <w:p w14:paraId="6132C6F5" w14:textId="77777777" w:rsidR="005F5E8F" w:rsidRPr="00A0070E" w:rsidRDefault="005F5E8F" w:rsidP="00A0070E">
            <w:pPr>
              <w:pStyle w:val="04TEXTOTABELAS"/>
            </w:pPr>
          </w:p>
        </w:tc>
        <w:tc>
          <w:tcPr>
            <w:tcW w:w="1818" w:type="dxa"/>
          </w:tcPr>
          <w:p w14:paraId="74079385" w14:textId="77777777" w:rsidR="005F5E8F" w:rsidRPr="00A0070E" w:rsidRDefault="005F5E8F" w:rsidP="00A0070E">
            <w:pPr>
              <w:pStyle w:val="04TEXTOTABELAS"/>
            </w:pPr>
          </w:p>
        </w:tc>
      </w:tr>
      <w:tr w:rsidR="00182BC9" w:rsidRPr="00A0070E" w14:paraId="5D76C4B5" w14:textId="77777777" w:rsidTr="00182BC9">
        <w:tc>
          <w:tcPr>
            <w:tcW w:w="4531" w:type="dxa"/>
          </w:tcPr>
          <w:p w14:paraId="376EC671" w14:textId="2FB4FE80" w:rsidR="005F5E8F" w:rsidRPr="00A0070E" w:rsidRDefault="00A4380B" w:rsidP="00A0070E">
            <w:pPr>
              <w:pStyle w:val="04TEXTOTABELAS"/>
            </w:pPr>
            <w:r w:rsidRPr="00A0070E">
              <w:t xml:space="preserve">Compreendi </w:t>
            </w:r>
            <w:r w:rsidR="005F5E8F" w:rsidRPr="00A0070E">
              <w:t>corretamente os critérios da avaliação?</w:t>
            </w:r>
          </w:p>
        </w:tc>
        <w:tc>
          <w:tcPr>
            <w:tcW w:w="1843" w:type="dxa"/>
          </w:tcPr>
          <w:p w14:paraId="2FBFAD86" w14:textId="77777777" w:rsidR="005F5E8F" w:rsidRPr="00A0070E" w:rsidRDefault="005F5E8F" w:rsidP="00A0070E">
            <w:pPr>
              <w:pStyle w:val="04TEXTOTABELAS"/>
            </w:pPr>
          </w:p>
        </w:tc>
        <w:tc>
          <w:tcPr>
            <w:tcW w:w="1719" w:type="dxa"/>
          </w:tcPr>
          <w:p w14:paraId="6770CAAA" w14:textId="77777777" w:rsidR="005F5E8F" w:rsidRPr="00A0070E" w:rsidRDefault="005F5E8F" w:rsidP="00A0070E">
            <w:pPr>
              <w:pStyle w:val="04TEXTOTABELAS"/>
            </w:pPr>
          </w:p>
        </w:tc>
        <w:tc>
          <w:tcPr>
            <w:tcW w:w="1818" w:type="dxa"/>
          </w:tcPr>
          <w:p w14:paraId="6D1BC58E" w14:textId="77777777" w:rsidR="005F5E8F" w:rsidRPr="00A0070E" w:rsidRDefault="005F5E8F" w:rsidP="00A0070E">
            <w:pPr>
              <w:pStyle w:val="04TEXTOTABELAS"/>
            </w:pPr>
          </w:p>
        </w:tc>
      </w:tr>
    </w:tbl>
    <w:p w14:paraId="306531CA" w14:textId="2F9AF740" w:rsidR="005F5E8F" w:rsidRPr="00A0070E" w:rsidRDefault="005F5E8F" w:rsidP="00A0070E">
      <w:pPr>
        <w:pStyle w:val="02TEXTOPRINCIPAL"/>
      </w:pPr>
    </w:p>
    <w:p w14:paraId="68849F16" w14:textId="6D27BE8C" w:rsidR="005A75EB" w:rsidRDefault="005A75EB" w:rsidP="00A347CC">
      <w:pPr>
        <w:pStyle w:val="02TEXTOPRINCIPALBULLET"/>
        <w:ind w:left="0" w:firstLine="0"/>
        <w:textAlignment w:val="auto"/>
      </w:pPr>
      <w:r>
        <w:t>2. De acordo com as respostas dadas, os alunos poderão avaliar os pontos em que precisam de aprimoramento. Também você poderá avaliar o próprio trabalho e, assim, ajustar suas intervenções e tentar outras alternativas, caso seja necessário.</w:t>
      </w:r>
    </w:p>
    <w:sectPr w:rsidR="005A75EB" w:rsidSect="00A0070E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9C24" w14:textId="77777777" w:rsidR="00BE19F1" w:rsidRDefault="00BE19F1" w:rsidP="008016CC">
      <w:pPr>
        <w:spacing w:after="0" w:line="240" w:lineRule="auto"/>
      </w:pPr>
      <w:r>
        <w:separator/>
      </w:r>
    </w:p>
  </w:endnote>
  <w:endnote w:type="continuationSeparator" w:id="0">
    <w:p w14:paraId="70993269" w14:textId="77777777" w:rsidR="00BE19F1" w:rsidRDefault="00BE19F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A0070E" w:rsidRPr="005A1C11" w14:paraId="228BD9EC" w14:textId="77777777" w:rsidTr="00976456">
      <w:tc>
        <w:tcPr>
          <w:tcW w:w="9606" w:type="dxa"/>
        </w:tcPr>
        <w:p w14:paraId="49D54206" w14:textId="77777777" w:rsidR="00A0070E" w:rsidRPr="00D01AFB" w:rsidRDefault="00A0070E" w:rsidP="00A0070E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552BF91" w14:textId="56DC49AA" w:rsidR="00A0070E" w:rsidRPr="00D01AFB" w:rsidRDefault="00A0070E" w:rsidP="00A0070E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EA54B5">
            <w:rPr>
              <w:rStyle w:val="RodapChar"/>
              <w:rFonts w:ascii="Tahoma" w:hAnsi="Tahoma" w:cs="Tahoma"/>
              <w:noProof/>
              <w:sz w:val="24"/>
              <w:szCs w:val="24"/>
            </w:rPr>
            <w:t>4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5B849FBD" w14:textId="77777777" w:rsidR="00BE19F1" w:rsidRPr="00A0070E" w:rsidRDefault="00BE19F1" w:rsidP="00A0070E">
    <w:pPr>
      <w:pStyle w:val="02TEXTOPRINCIPAL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67ED" w14:textId="77777777" w:rsidR="00BE19F1" w:rsidRDefault="00BE19F1" w:rsidP="008016CC">
      <w:pPr>
        <w:spacing w:after="0" w:line="240" w:lineRule="auto"/>
      </w:pPr>
      <w:r>
        <w:separator/>
      </w:r>
    </w:p>
  </w:footnote>
  <w:footnote w:type="continuationSeparator" w:id="0">
    <w:p w14:paraId="1CDC0E68" w14:textId="77777777" w:rsidR="00BE19F1" w:rsidRDefault="00BE19F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8EA3" w14:textId="77777777" w:rsidR="00BE19F1" w:rsidRDefault="00BE19F1">
    <w:pPr>
      <w:pStyle w:val="Cabealho"/>
    </w:pPr>
    <w:r>
      <w:rPr>
        <w:noProof/>
        <w:lang w:eastAsia="pt-BR"/>
      </w:rPr>
      <w:drawing>
        <wp:inline distT="0" distB="0" distL="0" distR="0" wp14:anchorId="6BCA2D3B" wp14:editId="463611C4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244"/>
    <w:multiLevelType w:val="hybridMultilevel"/>
    <w:tmpl w:val="DF56A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7B50"/>
    <w:multiLevelType w:val="hybridMultilevel"/>
    <w:tmpl w:val="DB140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303"/>
    <w:multiLevelType w:val="hybridMultilevel"/>
    <w:tmpl w:val="4252A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19"/>
  </w:num>
  <w:num w:numId="14">
    <w:abstractNumId w:val="2"/>
  </w:num>
  <w:num w:numId="15">
    <w:abstractNumId w:val="3"/>
  </w:num>
  <w:num w:numId="16">
    <w:abstractNumId w:val="18"/>
  </w:num>
  <w:num w:numId="17">
    <w:abstractNumId w:val="15"/>
  </w:num>
  <w:num w:numId="18">
    <w:abstractNumId w:val="1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5C24"/>
    <w:rsid w:val="00011D1A"/>
    <w:rsid w:val="00013ACB"/>
    <w:rsid w:val="00015604"/>
    <w:rsid w:val="000225EF"/>
    <w:rsid w:val="00025C1A"/>
    <w:rsid w:val="00027A12"/>
    <w:rsid w:val="00031473"/>
    <w:rsid w:val="000315DA"/>
    <w:rsid w:val="000352C4"/>
    <w:rsid w:val="0003778C"/>
    <w:rsid w:val="00042F94"/>
    <w:rsid w:val="00044311"/>
    <w:rsid w:val="000466AA"/>
    <w:rsid w:val="000515BD"/>
    <w:rsid w:val="00051707"/>
    <w:rsid w:val="00053646"/>
    <w:rsid w:val="00053BD8"/>
    <w:rsid w:val="00054C99"/>
    <w:rsid w:val="0005509E"/>
    <w:rsid w:val="00055577"/>
    <w:rsid w:val="00062BD5"/>
    <w:rsid w:val="0006425C"/>
    <w:rsid w:val="0007133A"/>
    <w:rsid w:val="00071FA7"/>
    <w:rsid w:val="00072A8E"/>
    <w:rsid w:val="00073121"/>
    <w:rsid w:val="00094947"/>
    <w:rsid w:val="00095A15"/>
    <w:rsid w:val="000A0F33"/>
    <w:rsid w:val="000A6BC8"/>
    <w:rsid w:val="000B42CB"/>
    <w:rsid w:val="000B61BF"/>
    <w:rsid w:val="000B71B9"/>
    <w:rsid w:val="000C0566"/>
    <w:rsid w:val="000C2708"/>
    <w:rsid w:val="000D5E7A"/>
    <w:rsid w:val="000D6645"/>
    <w:rsid w:val="000E0B01"/>
    <w:rsid w:val="000F02B8"/>
    <w:rsid w:val="000F5E1D"/>
    <w:rsid w:val="000F68C2"/>
    <w:rsid w:val="001040F2"/>
    <w:rsid w:val="00104936"/>
    <w:rsid w:val="001067FC"/>
    <w:rsid w:val="001103AA"/>
    <w:rsid w:val="00110F8A"/>
    <w:rsid w:val="00113567"/>
    <w:rsid w:val="001160AC"/>
    <w:rsid w:val="00116B16"/>
    <w:rsid w:val="00126390"/>
    <w:rsid w:val="00126C06"/>
    <w:rsid w:val="00131516"/>
    <w:rsid w:val="00132619"/>
    <w:rsid w:val="00153707"/>
    <w:rsid w:val="00155F37"/>
    <w:rsid w:val="00156BF1"/>
    <w:rsid w:val="00165003"/>
    <w:rsid w:val="0017293D"/>
    <w:rsid w:val="0018152A"/>
    <w:rsid w:val="00182BC9"/>
    <w:rsid w:val="00182C54"/>
    <w:rsid w:val="001833E6"/>
    <w:rsid w:val="001947C7"/>
    <w:rsid w:val="001975EC"/>
    <w:rsid w:val="001A0E85"/>
    <w:rsid w:val="001A35A1"/>
    <w:rsid w:val="001A3B39"/>
    <w:rsid w:val="001A3F2E"/>
    <w:rsid w:val="001A3F51"/>
    <w:rsid w:val="001A62BB"/>
    <w:rsid w:val="001B2D85"/>
    <w:rsid w:val="001B47A6"/>
    <w:rsid w:val="001B7F3D"/>
    <w:rsid w:val="001C2E5C"/>
    <w:rsid w:val="001C6C78"/>
    <w:rsid w:val="001C71EC"/>
    <w:rsid w:val="001D30E9"/>
    <w:rsid w:val="001D4AA4"/>
    <w:rsid w:val="001D5BC9"/>
    <w:rsid w:val="001E48D3"/>
    <w:rsid w:val="001E509A"/>
    <w:rsid w:val="001E5A0F"/>
    <w:rsid w:val="001F444D"/>
    <w:rsid w:val="001F48FF"/>
    <w:rsid w:val="0020060A"/>
    <w:rsid w:val="00200C9A"/>
    <w:rsid w:val="00212409"/>
    <w:rsid w:val="00223B0D"/>
    <w:rsid w:val="00236CD2"/>
    <w:rsid w:val="00242EDD"/>
    <w:rsid w:val="0024460D"/>
    <w:rsid w:val="00245A02"/>
    <w:rsid w:val="00250BBA"/>
    <w:rsid w:val="002519A9"/>
    <w:rsid w:val="00253A8D"/>
    <w:rsid w:val="00254DB7"/>
    <w:rsid w:val="00257FDE"/>
    <w:rsid w:val="00260946"/>
    <w:rsid w:val="0026231F"/>
    <w:rsid w:val="002654CA"/>
    <w:rsid w:val="0027377B"/>
    <w:rsid w:val="0027467C"/>
    <w:rsid w:val="0027635C"/>
    <w:rsid w:val="00280423"/>
    <w:rsid w:val="00283652"/>
    <w:rsid w:val="00290F0B"/>
    <w:rsid w:val="0029689F"/>
    <w:rsid w:val="002A3D24"/>
    <w:rsid w:val="002B10F6"/>
    <w:rsid w:val="002B5781"/>
    <w:rsid w:val="002B5940"/>
    <w:rsid w:val="002C236B"/>
    <w:rsid w:val="002C294C"/>
    <w:rsid w:val="002C53FB"/>
    <w:rsid w:val="002C54E2"/>
    <w:rsid w:val="002C5F54"/>
    <w:rsid w:val="002D3BD2"/>
    <w:rsid w:val="002D3C6C"/>
    <w:rsid w:val="002D61CC"/>
    <w:rsid w:val="002D7FAF"/>
    <w:rsid w:val="002E272B"/>
    <w:rsid w:val="002E3A62"/>
    <w:rsid w:val="002E42EF"/>
    <w:rsid w:val="002E5564"/>
    <w:rsid w:val="002F0AA0"/>
    <w:rsid w:val="00310CF5"/>
    <w:rsid w:val="00311152"/>
    <w:rsid w:val="0031179C"/>
    <w:rsid w:val="003128FB"/>
    <w:rsid w:val="00317F90"/>
    <w:rsid w:val="003212D7"/>
    <w:rsid w:val="00321E17"/>
    <w:rsid w:val="003274F2"/>
    <w:rsid w:val="00335C7A"/>
    <w:rsid w:val="00337C4D"/>
    <w:rsid w:val="00341C81"/>
    <w:rsid w:val="003442E8"/>
    <w:rsid w:val="0034554D"/>
    <w:rsid w:val="00346FFB"/>
    <w:rsid w:val="00357365"/>
    <w:rsid w:val="003579BC"/>
    <w:rsid w:val="003632E2"/>
    <w:rsid w:val="003633F5"/>
    <w:rsid w:val="003658B2"/>
    <w:rsid w:val="00370FFA"/>
    <w:rsid w:val="003718E6"/>
    <w:rsid w:val="003727B7"/>
    <w:rsid w:val="00375A6B"/>
    <w:rsid w:val="00380252"/>
    <w:rsid w:val="00386374"/>
    <w:rsid w:val="00394628"/>
    <w:rsid w:val="00396C14"/>
    <w:rsid w:val="003A03D6"/>
    <w:rsid w:val="003A0405"/>
    <w:rsid w:val="003A5907"/>
    <w:rsid w:val="003C0E11"/>
    <w:rsid w:val="003D69B0"/>
    <w:rsid w:val="003E3A08"/>
    <w:rsid w:val="003E442A"/>
    <w:rsid w:val="003E57EE"/>
    <w:rsid w:val="003F1AE4"/>
    <w:rsid w:val="003F3156"/>
    <w:rsid w:val="003F5291"/>
    <w:rsid w:val="003F5980"/>
    <w:rsid w:val="003F5B73"/>
    <w:rsid w:val="003F7060"/>
    <w:rsid w:val="00402E6E"/>
    <w:rsid w:val="0040332A"/>
    <w:rsid w:val="00413131"/>
    <w:rsid w:val="00413DA1"/>
    <w:rsid w:val="0041471B"/>
    <w:rsid w:val="00423071"/>
    <w:rsid w:val="00424867"/>
    <w:rsid w:val="00433AD9"/>
    <w:rsid w:val="0043712C"/>
    <w:rsid w:val="00444A73"/>
    <w:rsid w:val="00445569"/>
    <w:rsid w:val="004457B0"/>
    <w:rsid w:val="00446E51"/>
    <w:rsid w:val="0045046D"/>
    <w:rsid w:val="004517ED"/>
    <w:rsid w:val="00451CCB"/>
    <w:rsid w:val="00452D45"/>
    <w:rsid w:val="00463F3C"/>
    <w:rsid w:val="00471096"/>
    <w:rsid w:val="00472507"/>
    <w:rsid w:val="00473E3A"/>
    <w:rsid w:val="00475282"/>
    <w:rsid w:val="00484F9B"/>
    <w:rsid w:val="00484FE0"/>
    <w:rsid w:val="00490065"/>
    <w:rsid w:val="00491960"/>
    <w:rsid w:val="0049634C"/>
    <w:rsid w:val="00497217"/>
    <w:rsid w:val="004A1929"/>
    <w:rsid w:val="004A3D19"/>
    <w:rsid w:val="004B3961"/>
    <w:rsid w:val="004B4611"/>
    <w:rsid w:val="004C7999"/>
    <w:rsid w:val="004D1B4E"/>
    <w:rsid w:val="004D230C"/>
    <w:rsid w:val="004D50EE"/>
    <w:rsid w:val="004D5F1A"/>
    <w:rsid w:val="004D6D72"/>
    <w:rsid w:val="004E31A3"/>
    <w:rsid w:val="004E5C87"/>
    <w:rsid w:val="004F2422"/>
    <w:rsid w:val="004F33E6"/>
    <w:rsid w:val="004F6842"/>
    <w:rsid w:val="00500597"/>
    <w:rsid w:val="00505028"/>
    <w:rsid w:val="005050FE"/>
    <w:rsid w:val="005064E4"/>
    <w:rsid w:val="00513DBA"/>
    <w:rsid w:val="00514BCF"/>
    <w:rsid w:val="005171EF"/>
    <w:rsid w:val="005220A0"/>
    <w:rsid w:val="00522ADE"/>
    <w:rsid w:val="005326F3"/>
    <w:rsid w:val="005337F5"/>
    <w:rsid w:val="005372E1"/>
    <w:rsid w:val="00537D60"/>
    <w:rsid w:val="0054095B"/>
    <w:rsid w:val="00542CDA"/>
    <w:rsid w:val="00560FC8"/>
    <w:rsid w:val="00563828"/>
    <w:rsid w:val="00570428"/>
    <w:rsid w:val="00570FD9"/>
    <w:rsid w:val="00574972"/>
    <w:rsid w:val="00574E1C"/>
    <w:rsid w:val="00591711"/>
    <w:rsid w:val="005917AA"/>
    <w:rsid w:val="00593DF2"/>
    <w:rsid w:val="00596A2B"/>
    <w:rsid w:val="005A0F5C"/>
    <w:rsid w:val="005A36C1"/>
    <w:rsid w:val="005A5C49"/>
    <w:rsid w:val="005A75EB"/>
    <w:rsid w:val="005B1B78"/>
    <w:rsid w:val="005B205F"/>
    <w:rsid w:val="005B361E"/>
    <w:rsid w:val="005B7279"/>
    <w:rsid w:val="005C2DCE"/>
    <w:rsid w:val="005C3D9B"/>
    <w:rsid w:val="005D042E"/>
    <w:rsid w:val="005D0662"/>
    <w:rsid w:val="005D274A"/>
    <w:rsid w:val="005D499D"/>
    <w:rsid w:val="005E039E"/>
    <w:rsid w:val="005E0471"/>
    <w:rsid w:val="005E1815"/>
    <w:rsid w:val="005E482D"/>
    <w:rsid w:val="005E55C1"/>
    <w:rsid w:val="005F1795"/>
    <w:rsid w:val="005F3CD8"/>
    <w:rsid w:val="005F5E8F"/>
    <w:rsid w:val="005F615B"/>
    <w:rsid w:val="005F616E"/>
    <w:rsid w:val="005F7A3C"/>
    <w:rsid w:val="006007AC"/>
    <w:rsid w:val="00604F6E"/>
    <w:rsid w:val="006065B1"/>
    <w:rsid w:val="00607B18"/>
    <w:rsid w:val="00611A69"/>
    <w:rsid w:val="00613480"/>
    <w:rsid w:val="00613F07"/>
    <w:rsid w:val="006179C1"/>
    <w:rsid w:val="0062002B"/>
    <w:rsid w:val="00625481"/>
    <w:rsid w:val="006359E6"/>
    <w:rsid w:val="0064086E"/>
    <w:rsid w:val="006427FB"/>
    <w:rsid w:val="00643628"/>
    <w:rsid w:val="006439D4"/>
    <w:rsid w:val="00644451"/>
    <w:rsid w:val="00644AE0"/>
    <w:rsid w:val="00650BD4"/>
    <w:rsid w:val="00651152"/>
    <w:rsid w:val="0065657F"/>
    <w:rsid w:val="00672B2F"/>
    <w:rsid w:val="006876F4"/>
    <w:rsid w:val="00694E5C"/>
    <w:rsid w:val="006970C0"/>
    <w:rsid w:val="006A486D"/>
    <w:rsid w:val="006B161D"/>
    <w:rsid w:val="006B44E0"/>
    <w:rsid w:val="006B5914"/>
    <w:rsid w:val="006C1EC8"/>
    <w:rsid w:val="006C6964"/>
    <w:rsid w:val="006D24F9"/>
    <w:rsid w:val="006E08B6"/>
    <w:rsid w:val="006E6D87"/>
    <w:rsid w:val="006E788F"/>
    <w:rsid w:val="006F03DE"/>
    <w:rsid w:val="006F2A0A"/>
    <w:rsid w:val="006F5F15"/>
    <w:rsid w:val="006F66E9"/>
    <w:rsid w:val="00702C0E"/>
    <w:rsid w:val="00704B95"/>
    <w:rsid w:val="00705A29"/>
    <w:rsid w:val="00706D7D"/>
    <w:rsid w:val="007175F6"/>
    <w:rsid w:val="007207EB"/>
    <w:rsid w:val="007317A3"/>
    <w:rsid w:val="00761EB4"/>
    <w:rsid w:val="00771451"/>
    <w:rsid w:val="00771854"/>
    <w:rsid w:val="00771F73"/>
    <w:rsid w:val="007733BA"/>
    <w:rsid w:val="0077788F"/>
    <w:rsid w:val="0078442C"/>
    <w:rsid w:val="00794448"/>
    <w:rsid w:val="00794B83"/>
    <w:rsid w:val="0079676F"/>
    <w:rsid w:val="007A7193"/>
    <w:rsid w:val="007B2572"/>
    <w:rsid w:val="007B5F32"/>
    <w:rsid w:val="007C0E41"/>
    <w:rsid w:val="007C3AE5"/>
    <w:rsid w:val="007D14CA"/>
    <w:rsid w:val="007D7D53"/>
    <w:rsid w:val="007E12C0"/>
    <w:rsid w:val="007E28E7"/>
    <w:rsid w:val="007E731E"/>
    <w:rsid w:val="007F29BC"/>
    <w:rsid w:val="007F546E"/>
    <w:rsid w:val="008016CC"/>
    <w:rsid w:val="0081236B"/>
    <w:rsid w:val="00822A33"/>
    <w:rsid w:val="00823C58"/>
    <w:rsid w:val="00823EBA"/>
    <w:rsid w:val="00824A5D"/>
    <w:rsid w:val="00825E50"/>
    <w:rsid w:val="00826A7C"/>
    <w:rsid w:val="008357FD"/>
    <w:rsid w:val="008372F3"/>
    <w:rsid w:val="008377BB"/>
    <w:rsid w:val="0084308C"/>
    <w:rsid w:val="0084388A"/>
    <w:rsid w:val="00851B63"/>
    <w:rsid w:val="00852FB1"/>
    <w:rsid w:val="008540A5"/>
    <w:rsid w:val="00860886"/>
    <w:rsid w:val="00861EC6"/>
    <w:rsid w:val="00862C45"/>
    <w:rsid w:val="0087030E"/>
    <w:rsid w:val="00883D2F"/>
    <w:rsid w:val="00892F7C"/>
    <w:rsid w:val="0089578B"/>
    <w:rsid w:val="008A2099"/>
    <w:rsid w:val="008C28AE"/>
    <w:rsid w:val="008C525A"/>
    <w:rsid w:val="008C5E15"/>
    <w:rsid w:val="008D0710"/>
    <w:rsid w:val="008D3757"/>
    <w:rsid w:val="008F22C7"/>
    <w:rsid w:val="008F421D"/>
    <w:rsid w:val="00905104"/>
    <w:rsid w:val="00905B7A"/>
    <w:rsid w:val="00907989"/>
    <w:rsid w:val="009151E0"/>
    <w:rsid w:val="00915D6B"/>
    <w:rsid w:val="009211C0"/>
    <w:rsid w:val="009211F7"/>
    <w:rsid w:val="00924273"/>
    <w:rsid w:val="00925514"/>
    <w:rsid w:val="00931928"/>
    <w:rsid w:val="0093207A"/>
    <w:rsid w:val="00932F1D"/>
    <w:rsid w:val="0093474C"/>
    <w:rsid w:val="00935CBB"/>
    <w:rsid w:val="00944AF4"/>
    <w:rsid w:val="00947068"/>
    <w:rsid w:val="0095430B"/>
    <w:rsid w:val="009544AC"/>
    <w:rsid w:val="0095469F"/>
    <w:rsid w:val="0095554D"/>
    <w:rsid w:val="00956346"/>
    <w:rsid w:val="00961FE8"/>
    <w:rsid w:val="00970472"/>
    <w:rsid w:val="009711B1"/>
    <w:rsid w:val="00972FBE"/>
    <w:rsid w:val="00973A2B"/>
    <w:rsid w:val="009842CD"/>
    <w:rsid w:val="00992062"/>
    <w:rsid w:val="00995173"/>
    <w:rsid w:val="009951A0"/>
    <w:rsid w:val="00995D2D"/>
    <w:rsid w:val="009A02B5"/>
    <w:rsid w:val="009A05DF"/>
    <w:rsid w:val="009A355C"/>
    <w:rsid w:val="009B14E6"/>
    <w:rsid w:val="009B35F6"/>
    <w:rsid w:val="009C0281"/>
    <w:rsid w:val="009C1FD6"/>
    <w:rsid w:val="009C2F5B"/>
    <w:rsid w:val="009C709E"/>
    <w:rsid w:val="009D02A5"/>
    <w:rsid w:val="009D16AC"/>
    <w:rsid w:val="009D1CA0"/>
    <w:rsid w:val="009E02E1"/>
    <w:rsid w:val="009E2FDC"/>
    <w:rsid w:val="009E550E"/>
    <w:rsid w:val="009E6577"/>
    <w:rsid w:val="009F07D3"/>
    <w:rsid w:val="009F32B0"/>
    <w:rsid w:val="009F6A50"/>
    <w:rsid w:val="00A0070E"/>
    <w:rsid w:val="00A041B3"/>
    <w:rsid w:val="00A1363F"/>
    <w:rsid w:val="00A145DF"/>
    <w:rsid w:val="00A163EB"/>
    <w:rsid w:val="00A27D96"/>
    <w:rsid w:val="00A31961"/>
    <w:rsid w:val="00A328E6"/>
    <w:rsid w:val="00A347CC"/>
    <w:rsid w:val="00A35779"/>
    <w:rsid w:val="00A40E94"/>
    <w:rsid w:val="00A4339A"/>
    <w:rsid w:val="00A4380B"/>
    <w:rsid w:val="00A458D4"/>
    <w:rsid w:val="00A54CD6"/>
    <w:rsid w:val="00A56618"/>
    <w:rsid w:val="00A63503"/>
    <w:rsid w:val="00A65143"/>
    <w:rsid w:val="00A67D66"/>
    <w:rsid w:val="00A67E50"/>
    <w:rsid w:val="00A72C77"/>
    <w:rsid w:val="00A73DF0"/>
    <w:rsid w:val="00A76CE6"/>
    <w:rsid w:val="00A77381"/>
    <w:rsid w:val="00A81961"/>
    <w:rsid w:val="00A84696"/>
    <w:rsid w:val="00A87F67"/>
    <w:rsid w:val="00A91A21"/>
    <w:rsid w:val="00A91EC9"/>
    <w:rsid w:val="00A923E1"/>
    <w:rsid w:val="00A93A6C"/>
    <w:rsid w:val="00A97CCD"/>
    <w:rsid w:val="00AA72E5"/>
    <w:rsid w:val="00AB31AE"/>
    <w:rsid w:val="00AB4776"/>
    <w:rsid w:val="00AC1622"/>
    <w:rsid w:val="00AC40F1"/>
    <w:rsid w:val="00AC65B2"/>
    <w:rsid w:val="00AD6C63"/>
    <w:rsid w:val="00AD7410"/>
    <w:rsid w:val="00AE14BE"/>
    <w:rsid w:val="00AE6554"/>
    <w:rsid w:val="00AE6A98"/>
    <w:rsid w:val="00AF3DD2"/>
    <w:rsid w:val="00AF7309"/>
    <w:rsid w:val="00B004E7"/>
    <w:rsid w:val="00B00AC5"/>
    <w:rsid w:val="00B054D1"/>
    <w:rsid w:val="00B107CB"/>
    <w:rsid w:val="00B12B9B"/>
    <w:rsid w:val="00B14B41"/>
    <w:rsid w:val="00B153AB"/>
    <w:rsid w:val="00B2443F"/>
    <w:rsid w:val="00B24441"/>
    <w:rsid w:val="00B24F74"/>
    <w:rsid w:val="00B26B95"/>
    <w:rsid w:val="00B27973"/>
    <w:rsid w:val="00B3179C"/>
    <w:rsid w:val="00B3416F"/>
    <w:rsid w:val="00B34BF4"/>
    <w:rsid w:val="00B35A77"/>
    <w:rsid w:val="00B40EB1"/>
    <w:rsid w:val="00B42300"/>
    <w:rsid w:val="00B54D1A"/>
    <w:rsid w:val="00B55CC3"/>
    <w:rsid w:val="00B65750"/>
    <w:rsid w:val="00B65E8D"/>
    <w:rsid w:val="00B66002"/>
    <w:rsid w:val="00B66805"/>
    <w:rsid w:val="00B7420C"/>
    <w:rsid w:val="00B7478F"/>
    <w:rsid w:val="00B76C20"/>
    <w:rsid w:val="00B77610"/>
    <w:rsid w:val="00B811B6"/>
    <w:rsid w:val="00B81752"/>
    <w:rsid w:val="00B875DD"/>
    <w:rsid w:val="00B96FCA"/>
    <w:rsid w:val="00BB0CB6"/>
    <w:rsid w:val="00BB4C39"/>
    <w:rsid w:val="00BC14F9"/>
    <w:rsid w:val="00BC6CF2"/>
    <w:rsid w:val="00BD0A65"/>
    <w:rsid w:val="00BD4580"/>
    <w:rsid w:val="00BE19F1"/>
    <w:rsid w:val="00BF19E7"/>
    <w:rsid w:val="00C06385"/>
    <w:rsid w:val="00C11CF4"/>
    <w:rsid w:val="00C12B3C"/>
    <w:rsid w:val="00C173D6"/>
    <w:rsid w:val="00C2274D"/>
    <w:rsid w:val="00C25D5C"/>
    <w:rsid w:val="00C31F5A"/>
    <w:rsid w:val="00C40AFE"/>
    <w:rsid w:val="00C440B7"/>
    <w:rsid w:val="00C52C9B"/>
    <w:rsid w:val="00C56E39"/>
    <w:rsid w:val="00C57C35"/>
    <w:rsid w:val="00C60CC8"/>
    <w:rsid w:val="00C63F2A"/>
    <w:rsid w:val="00C65FDD"/>
    <w:rsid w:val="00C66398"/>
    <w:rsid w:val="00C667D6"/>
    <w:rsid w:val="00C72C4A"/>
    <w:rsid w:val="00C75FCE"/>
    <w:rsid w:val="00C80CBE"/>
    <w:rsid w:val="00C86AF1"/>
    <w:rsid w:val="00C87290"/>
    <w:rsid w:val="00C87665"/>
    <w:rsid w:val="00CA01CB"/>
    <w:rsid w:val="00CA1C8F"/>
    <w:rsid w:val="00CA2870"/>
    <w:rsid w:val="00CA2FBE"/>
    <w:rsid w:val="00CA67F3"/>
    <w:rsid w:val="00CA6F90"/>
    <w:rsid w:val="00CA7F35"/>
    <w:rsid w:val="00CB1A7D"/>
    <w:rsid w:val="00CC493D"/>
    <w:rsid w:val="00CC7AEE"/>
    <w:rsid w:val="00CD3C7A"/>
    <w:rsid w:val="00CD6A64"/>
    <w:rsid w:val="00CD6D3B"/>
    <w:rsid w:val="00CD75EA"/>
    <w:rsid w:val="00CE59CB"/>
    <w:rsid w:val="00CE6CB7"/>
    <w:rsid w:val="00CF0D4B"/>
    <w:rsid w:val="00CF3F95"/>
    <w:rsid w:val="00D13CB6"/>
    <w:rsid w:val="00D213CD"/>
    <w:rsid w:val="00D22C59"/>
    <w:rsid w:val="00D2442C"/>
    <w:rsid w:val="00D255AB"/>
    <w:rsid w:val="00D301DE"/>
    <w:rsid w:val="00D332AF"/>
    <w:rsid w:val="00D41262"/>
    <w:rsid w:val="00D5371C"/>
    <w:rsid w:val="00D539E5"/>
    <w:rsid w:val="00D54058"/>
    <w:rsid w:val="00D5659A"/>
    <w:rsid w:val="00D56F78"/>
    <w:rsid w:val="00D610EF"/>
    <w:rsid w:val="00D621AC"/>
    <w:rsid w:val="00D738B1"/>
    <w:rsid w:val="00D77E75"/>
    <w:rsid w:val="00D86BAB"/>
    <w:rsid w:val="00D916F9"/>
    <w:rsid w:val="00D938F2"/>
    <w:rsid w:val="00DA5DB1"/>
    <w:rsid w:val="00DD07AA"/>
    <w:rsid w:val="00DD37C5"/>
    <w:rsid w:val="00DD452B"/>
    <w:rsid w:val="00DD785D"/>
    <w:rsid w:val="00DD7EF2"/>
    <w:rsid w:val="00DE0644"/>
    <w:rsid w:val="00DE25F6"/>
    <w:rsid w:val="00DE3171"/>
    <w:rsid w:val="00DE37C5"/>
    <w:rsid w:val="00DE62C7"/>
    <w:rsid w:val="00DE7372"/>
    <w:rsid w:val="00DE7B44"/>
    <w:rsid w:val="00DF05A2"/>
    <w:rsid w:val="00DF1E8D"/>
    <w:rsid w:val="00DF6CC1"/>
    <w:rsid w:val="00E01B83"/>
    <w:rsid w:val="00E02C78"/>
    <w:rsid w:val="00E05969"/>
    <w:rsid w:val="00E15628"/>
    <w:rsid w:val="00E1624B"/>
    <w:rsid w:val="00E27478"/>
    <w:rsid w:val="00E31C91"/>
    <w:rsid w:val="00E31FE0"/>
    <w:rsid w:val="00E35A4F"/>
    <w:rsid w:val="00E3687D"/>
    <w:rsid w:val="00E375D1"/>
    <w:rsid w:val="00E426FB"/>
    <w:rsid w:val="00E451C5"/>
    <w:rsid w:val="00E45F61"/>
    <w:rsid w:val="00E47CAF"/>
    <w:rsid w:val="00E5594D"/>
    <w:rsid w:val="00E6150B"/>
    <w:rsid w:val="00E636E0"/>
    <w:rsid w:val="00E642AF"/>
    <w:rsid w:val="00E65673"/>
    <w:rsid w:val="00E7041E"/>
    <w:rsid w:val="00E72A8D"/>
    <w:rsid w:val="00E75382"/>
    <w:rsid w:val="00E76605"/>
    <w:rsid w:val="00E82BDD"/>
    <w:rsid w:val="00E918AB"/>
    <w:rsid w:val="00E95A93"/>
    <w:rsid w:val="00EA0247"/>
    <w:rsid w:val="00EA158D"/>
    <w:rsid w:val="00EA4421"/>
    <w:rsid w:val="00EA54B5"/>
    <w:rsid w:val="00EB26AE"/>
    <w:rsid w:val="00EB5F2E"/>
    <w:rsid w:val="00ED0195"/>
    <w:rsid w:val="00ED0A55"/>
    <w:rsid w:val="00ED0E5D"/>
    <w:rsid w:val="00ED504E"/>
    <w:rsid w:val="00EE40D1"/>
    <w:rsid w:val="00EE6342"/>
    <w:rsid w:val="00EF239F"/>
    <w:rsid w:val="00EF3704"/>
    <w:rsid w:val="00EF5B70"/>
    <w:rsid w:val="00EF76E8"/>
    <w:rsid w:val="00F03D03"/>
    <w:rsid w:val="00F04AA5"/>
    <w:rsid w:val="00F16500"/>
    <w:rsid w:val="00F169A9"/>
    <w:rsid w:val="00F22432"/>
    <w:rsid w:val="00F24D3F"/>
    <w:rsid w:val="00F26C48"/>
    <w:rsid w:val="00F4072A"/>
    <w:rsid w:val="00F45986"/>
    <w:rsid w:val="00F52044"/>
    <w:rsid w:val="00F522C7"/>
    <w:rsid w:val="00F54B5B"/>
    <w:rsid w:val="00F55A71"/>
    <w:rsid w:val="00F666B1"/>
    <w:rsid w:val="00F9798B"/>
    <w:rsid w:val="00FA046B"/>
    <w:rsid w:val="00FA3694"/>
    <w:rsid w:val="00FC0808"/>
    <w:rsid w:val="00FD157A"/>
    <w:rsid w:val="00FD3AF6"/>
    <w:rsid w:val="00FD6EC7"/>
    <w:rsid w:val="00FE417F"/>
    <w:rsid w:val="00FF0B34"/>
    <w:rsid w:val="00FF2985"/>
    <w:rsid w:val="00FF58A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3BD0"/>
  <w15:docId w15:val="{925696A1-3605-4E4F-98D6-764529C7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B8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42C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42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42CB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905B7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05B7A"/>
  </w:style>
  <w:style w:type="paragraph" w:customStyle="1" w:styleId="01TtuloPeso2">
    <w:name w:val="01_Título Peso 2"/>
    <w:basedOn w:val="Normal"/>
    <w:autoRedefine/>
    <w:qFormat/>
    <w:rsid w:val="00905B7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05B7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05B7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05B7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05B7A"/>
    <w:rPr>
      <w:sz w:val="32"/>
    </w:rPr>
  </w:style>
  <w:style w:type="paragraph" w:customStyle="1" w:styleId="01TITULO4">
    <w:name w:val="01_TITULO_4"/>
    <w:basedOn w:val="01TITULO3"/>
    <w:rsid w:val="00905B7A"/>
    <w:rPr>
      <w:sz w:val="28"/>
    </w:rPr>
  </w:style>
  <w:style w:type="paragraph" w:customStyle="1" w:styleId="03TITULOTABELAS1">
    <w:name w:val="03_TITULO_TABELAS_1"/>
    <w:basedOn w:val="02TEXTOPRINCIPAL"/>
    <w:rsid w:val="00905B7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05B7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05B7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05B7A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05B7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05B7A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05B7A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905B7A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05B7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05B7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05B7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05B7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05B7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05B7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05B7A"/>
    <w:pPr>
      <w:spacing w:before="0" w:after="0"/>
    </w:pPr>
  </w:style>
  <w:style w:type="paragraph" w:customStyle="1" w:styleId="05ATIVIDADES">
    <w:name w:val="05_ATIVIDADES"/>
    <w:basedOn w:val="02TEXTOITEM"/>
    <w:rsid w:val="00905B7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05B7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05B7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05B7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05B7A"/>
    <w:rPr>
      <w:sz w:val="16"/>
    </w:rPr>
  </w:style>
  <w:style w:type="paragraph" w:customStyle="1" w:styleId="06LEGENDA">
    <w:name w:val="06_LEGENDA"/>
    <w:basedOn w:val="06CREDITO"/>
    <w:rsid w:val="00905B7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05B7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82BC9"/>
    <w:pPr>
      <w:autoSpaceDN w:val="0"/>
      <w:spacing w:before="57" w:after="57" w:line="240" w:lineRule="atLeast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05B7A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05B7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05B7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442E8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E7B44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74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182BC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182B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B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B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B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doenem.com.br/wp-content/uploads/2013/12/heranca-sexo-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logdoenem.com.br/wp-content/uploads/2013/12/heranca-sexo-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5</cp:revision>
  <dcterms:created xsi:type="dcterms:W3CDTF">2018-11-17T22:21:00Z</dcterms:created>
  <dcterms:modified xsi:type="dcterms:W3CDTF">2018-11-17T23:36:00Z</dcterms:modified>
</cp:coreProperties>
</file>