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5C5414" w14:textId="7087FBE8" w:rsidR="00231B6D" w:rsidRPr="00D862C1" w:rsidRDefault="00231B6D" w:rsidP="00231B6D">
      <w:pPr>
        <w:pStyle w:val="01TITULOVINHETA1"/>
        <w:rPr>
          <w:rFonts w:ascii="Cambria" w:hAnsi="Cambria"/>
          <w:sz w:val="40"/>
          <w:szCs w:val="40"/>
        </w:rPr>
      </w:pPr>
      <w:r w:rsidRPr="00D862C1">
        <w:rPr>
          <w:rFonts w:ascii="Cambria" w:hAnsi="Cambria"/>
          <w:sz w:val="40"/>
          <w:szCs w:val="40"/>
        </w:rPr>
        <w:t xml:space="preserve">Componente curricular: GEOGRAFIA </w:t>
      </w:r>
    </w:p>
    <w:p w14:paraId="3F124F78" w14:textId="77777777" w:rsidR="00231B6D" w:rsidRPr="00D862C1" w:rsidRDefault="00231B6D" w:rsidP="00231B6D">
      <w:pPr>
        <w:pStyle w:val="01TITULOVINHETA1"/>
        <w:rPr>
          <w:rFonts w:ascii="Cambria" w:hAnsi="Cambria"/>
          <w:sz w:val="40"/>
          <w:szCs w:val="40"/>
        </w:rPr>
      </w:pPr>
      <w:r w:rsidRPr="00D862C1">
        <w:rPr>
          <w:rFonts w:ascii="Cambria" w:hAnsi="Cambria"/>
          <w:sz w:val="40"/>
          <w:szCs w:val="40"/>
        </w:rPr>
        <w:t xml:space="preserve">6º ano – 4º bimestre </w:t>
      </w:r>
    </w:p>
    <w:p w14:paraId="3C7F7E05" w14:textId="77777777" w:rsidR="00231B6D" w:rsidRPr="00D862C1" w:rsidRDefault="00231B6D" w:rsidP="00231B6D">
      <w:pPr>
        <w:pStyle w:val="01TITULOVINHETA1"/>
        <w:rPr>
          <w:rFonts w:ascii="Cambria" w:hAnsi="Cambria"/>
          <w:sz w:val="40"/>
          <w:szCs w:val="40"/>
        </w:rPr>
      </w:pPr>
      <w:r w:rsidRPr="00D862C1">
        <w:rPr>
          <w:rFonts w:ascii="Cambria" w:hAnsi="Cambria"/>
          <w:sz w:val="40"/>
          <w:szCs w:val="40"/>
        </w:rPr>
        <w:t xml:space="preserve">SEQUÊNCIA DIDÁTICA 11 </w:t>
      </w:r>
      <w:r w:rsidRPr="00D862C1">
        <w:rPr>
          <w:rFonts w:ascii="Cambria" w:hAnsi="Cambria"/>
          <w:kern w:val="0"/>
          <w:sz w:val="40"/>
          <w:szCs w:val="40"/>
        </w:rPr>
        <w:t>–</w:t>
      </w:r>
      <w:r w:rsidRPr="00D862C1">
        <w:rPr>
          <w:rFonts w:ascii="Cambria" w:hAnsi="Cambria"/>
          <w:sz w:val="40"/>
          <w:szCs w:val="40"/>
        </w:rPr>
        <w:t xml:space="preserve"> Paisagens de consumo</w:t>
      </w:r>
    </w:p>
    <w:p w14:paraId="02124DFA" w14:textId="77777777" w:rsidR="00231B6D" w:rsidRPr="00A61753" w:rsidRDefault="00231B6D" w:rsidP="00231B6D">
      <w:pPr>
        <w:autoSpaceDE w:val="0"/>
        <w:adjustRightInd w:val="0"/>
        <w:jc w:val="both"/>
        <w:rPr>
          <w:rFonts w:asciiTheme="majorHAnsi" w:hAnsiTheme="majorHAnsi"/>
        </w:rPr>
      </w:pPr>
    </w:p>
    <w:p w14:paraId="1346203A" w14:textId="77777777" w:rsidR="00231B6D" w:rsidRPr="009A6F42" w:rsidRDefault="00231B6D" w:rsidP="00231B6D">
      <w:pPr>
        <w:pStyle w:val="01TITULOVINHETA2"/>
        <w:rPr>
          <w:rFonts w:ascii="Cambria" w:hAnsi="Cambria"/>
          <w:sz w:val="32"/>
          <w:szCs w:val="32"/>
        </w:rPr>
      </w:pPr>
      <w:r w:rsidRPr="009A6F42">
        <w:rPr>
          <w:rFonts w:ascii="Cambria" w:hAnsi="Cambria"/>
          <w:sz w:val="32"/>
          <w:szCs w:val="32"/>
        </w:rPr>
        <w:t>OBJETIVOS ESPECÍFICOS</w:t>
      </w:r>
    </w:p>
    <w:p w14:paraId="044F1197" w14:textId="77777777" w:rsidR="00231B6D" w:rsidRPr="009A6F42" w:rsidRDefault="00231B6D" w:rsidP="00231B6D">
      <w:r w:rsidRPr="009A6F42">
        <w:t xml:space="preserve">Identificar padrões de consumo entre os </w:t>
      </w:r>
      <w:r>
        <w:t>estudantes</w:t>
      </w:r>
      <w:r w:rsidRPr="009A6F42">
        <w:t xml:space="preserve"> e suas famílias.</w:t>
      </w:r>
    </w:p>
    <w:p w14:paraId="68628108" w14:textId="77777777" w:rsidR="00231B6D" w:rsidRPr="009A6F42" w:rsidRDefault="00231B6D" w:rsidP="00231B6D">
      <w:r w:rsidRPr="009A6F42">
        <w:t>Analisar as localidades de origem dos produtos identificados.</w:t>
      </w:r>
    </w:p>
    <w:p w14:paraId="25FCEC12" w14:textId="77777777" w:rsidR="00231B6D" w:rsidRPr="009A6F42" w:rsidRDefault="00231B6D" w:rsidP="00231B6D">
      <w:r w:rsidRPr="009A6F42">
        <w:t>Organizar e comparar a origem dos produtos a partir de sua distribuição territorial ao longo do território brasileiro e/ou mundial.</w:t>
      </w:r>
    </w:p>
    <w:p w14:paraId="72F9320C" w14:textId="77777777" w:rsidR="00231B6D" w:rsidRPr="009A6F42" w:rsidRDefault="00231B6D" w:rsidP="00231B6D">
      <w:r w:rsidRPr="009A6F42">
        <w:t>Identificar paisagens transformadas pelo trabalho humano a partir dos padrões de consumo identificados.</w:t>
      </w:r>
    </w:p>
    <w:p w14:paraId="5D01E973" w14:textId="77777777" w:rsidR="00231B6D" w:rsidRPr="00D33DDB" w:rsidRDefault="00231B6D" w:rsidP="00231B6D"/>
    <w:p w14:paraId="2D65BA9E" w14:textId="77777777" w:rsidR="00231B6D" w:rsidRPr="00816C8E" w:rsidRDefault="00231B6D" w:rsidP="00231B6D">
      <w:pPr>
        <w:pStyle w:val="01TITULOVINHETA2"/>
        <w:rPr>
          <w:rFonts w:ascii="Cambria" w:hAnsi="Cambria"/>
          <w:sz w:val="32"/>
          <w:szCs w:val="32"/>
        </w:rPr>
      </w:pPr>
      <w:r w:rsidRPr="00816C8E">
        <w:rPr>
          <w:rFonts w:ascii="Cambria" w:hAnsi="Cambria"/>
          <w:sz w:val="32"/>
          <w:szCs w:val="32"/>
        </w:rPr>
        <w:t>OBJETO DE CONHECIMENTO</w:t>
      </w:r>
    </w:p>
    <w:p w14:paraId="32B51112" w14:textId="77777777" w:rsidR="00231B6D" w:rsidRPr="000822D9" w:rsidRDefault="00231B6D" w:rsidP="00231B6D">
      <w:r w:rsidRPr="009A6F42">
        <w:t>Transformação das paisagens naturais e antrópicas</w:t>
      </w:r>
      <w:r>
        <w:t>.</w:t>
      </w:r>
    </w:p>
    <w:p w14:paraId="675CB8ED" w14:textId="77777777" w:rsidR="00231B6D" w:rsidRPr="00D33DDB" w:rsidRDefault="00231B6D" w:rsidP="00231B6D"/>
    <w:p w14:paraId="6B2F50AF" w14:textId="77777777" w:rsidR="00231B6D" w:rsidRPr="00816C8E" w:rsidRDefault="00231B6D" w:rsidP="00231B6D">
      <w:pPr>
        <w:pStyle w:val="01TITULOVINHETA2"/>
        <w:rPr>
          <w:rFonts w:ascii="Cambria" w:hAnsi="Cambria"/>
          <w:sz w:val="32"/>
          <w:szCs w:val="32"/>
        </w:rPr>
      </w:pPr>
      <w:r w:rsidRPr="00816C8E">
        <w:rPr>
          <w:rFonts w:ascii="Cambria" w:hAnsi="Cambria"/>
          <w:sz w:val="32"/>
          <w:szCs w:val="32"/>
        </w:rPr>
        <w:t>HABILIDADE</w:t>
      </w:r>
    </w:p>
    <w:p w14:paraId="11373BB1" w14:textId="77777777" w:rsidR="00231B6D" w:rsidRPr="007A40BB" w:rsidRDefault="00231B6D" w:rsidP="00231B6D">
      <w:pPr>
        <w:autoSpaceDE w:val="0"/>
        <w:adjustRightInd w:val="0"/>
        <w:rPr>
          <w:lang w:eastAsia="pt-BR"/>
        </w:rPr>
      </w:pPr>
      <w:r w:rsidRPr="007A40BB">
        <w:rPr>
          <w:lang w:eastAsia="pt-BR"/>
        </w:rPr>
        <w:t>(EF06GE06) Identificar as características das paisagens transformadas pelo trabalho humano a partir do desenvolvimento da agropecuária e do processo de industrialização.</w:t>
      </w:r>
    </w:p>
    <w:p w14:paraId="0EF9C15B" w14:textId="77777777" w:rsidR="00231B6D" w:rsidRPr="007A40BB" w:rsidRDefault="00231B6D" w:rsidP="00231B6D">
      <w:pPr>
        <w:autoSpaceDE w:val="0"/>
        <w:adjustRightInd w:val="0"/>
      </w:pPr>
    </w:p>
    <w:p w14:paraId="1E7B818C" w14:textId="77777777" w:rsidR="00231B6D" w:rsidRPr="00816C8E" w:rsidRDefault="00231B6D" w:rsidP="00231B6D">
      <w:pPr>
        <w:pStyle w:val="01TITULOVINHETA2"/>
        <w:rPr>
          <w:rFonts w:ascii="Cambria" w:hAnsi="Cambria"/>
          <w:sz w:val="32"/>
          <w:szCs w:val="32"/>
        </w:rPr>
      </w:pPr>
      <w:r w:rsidRPr="00816C8E">
        <w:rPr>
          <w:rFonts w:ascii="Cambria" w:hAnsi="Cambria"/>
          <w:sz w:val="32"/>
          <w:szCs w:val="32"/>
        </w:rPr>
        <w:t>PLANEJAMENTO DAS AULAS</w:t>
      </w:r>
    </w:p>
    <w:p w14:paraId="0325A843" w14:textId="77777777" w:rsidR="00231B6D" w:rsidRPr="007A40BB" w:rsidRDefault="00231B6D" w:rsidP="00231B6D">
      <w:r w:rsidRPr="007A40BB">
        <w:t xml:space="preserve">Aulas previstas: </w:t>
      </w:r>
      <w:r w:rsidRPr="009A6F42">
        <w:t>5</w:t>
      </w:r>
    </w:p>
    <w:p w14:paraId="56B4C1FE" w14:textId="77777777" w:rsidR="00231B6D" w:rsidRPr="00D33DDB" w:rsidRDefault="00231B6D" w:rsidP="00231B6D">
      <w:pPr>
        <w:rPr>
          <w:sz w:val="24"/>
          <w:szCs w:val="24"/>
        </w:rPr>
      </w:pPr>
    </w:p>
    <w:p w14:paraId="6F831B31" w14:textId="77777777" w:rsidR="00231B6D" w:rsidRPr="005D5DA3" w:rsidRDefault="00231B6D" w:rsidP="00231B6D">
      <w:pPr>
        <w:rPr>
          <w:rFonts w:ascii="Cambria" w:hAnsi="Cambria"/>
          <w:b/>
          <w:sz w:val="28"/>
          <w:szCs w:val="28"/>
        </w:rPr>
      </w:pPr>
      <w:r w:rsidRPr="005D5DA3">
        <w:rPr>
          <w:rFonts w:ascii="Cambria" w:hAnsi="Cambria"/>
          <w:b/>
          <w:sz w:val="28"/>
          <w:szCs w:val="28"/>
        </w:rPr>
        <w:t>Aula 1</w:t>
      </w:r>
    </w:p>
    <w:p w14:paraId="13B7298E" w14:textId="77777777" w:rsidR="00231B6D" w:rsidRPr="009A6F42" w:rsidRDefault="00231B6D" w:rsidP="00231B6D">
      <w:r w:rsidRPr="009A6F42">
        <w:rPr>
          <w:b/>
        </w:rPr>
        <w:t xml:space="preserve">Objetivo da aula: </w:t>
      </w:r>
      <w:r w:rsidRPr="009A6F42">
        <w:t>Divulgação dos trabalhos, tarefas, prazos e grupos.</w:t>
      </w:r>
    </w:p>
    <w:p w14:paraId="74C1DEB6" w14:textId="77777777" w:rsidR="00231B6D" w:rsidRPr="009A6F42" w:rsidRDefault="00231B6D" w:rsidP="00231B6D">
      <w:pPr>
        <w:rPr>
          <w:b/>
        </w:rPr>
      </w:pPr>
      <w:r w:rsidRPr="009A6F42">
        <w:rPr>
          <w:b/>
        </w:rPr>
        <w:t>Materiais específicos necessários:</w:t>
      </w:r>
      <w:r w:rsidRPr="009A6F42">
        <w:t xml:space="preserve"> Embalagens, etiquetas e códigos de barras habitualmente consumidos pelo professor.</w:t>
      </w:r>
    </w:p>
    <w:p w14:paraId="4C89D9D0" w14:textId="77777777" w:rsidR="00231B6D" w:rsidRPr="009A6F42" w:rsidRDefault="00231B6D" w:rsidP="00231B6D">
      <w:r w:rsidRPr="009A6F42">
        <w:rPr>
          <w:b/>
        </w:rPr>
        <w:t xml:space="preserve">Organização dos </w:t>
      </w:r>
      <w:r>
        <w:rPr>
          <w:b/>
        </w:rPr>
        <w:t>estudantes</w:t>
      </w:r>
      <w:r w:rsidRPr="009A6F42">
        <w:rPr>
          <w:b/>
        </w:rPr>
        <w:t xml:space="preserve">: </w:t>
      </w:r>
      <w:r w:rsidRPr="009A6F42">
        <w:t>Em semicírculo, a partir da mesa do professor.</w:t>
      </w:r>
    </w:p>
    <w:p w14:paraId="5F75D767" w14:textId="77777777" w:rsidR="00231B6D" w:rsidRPr="009A6F42" w:rsidRDefault="00231B6D" w:rsidP="00231B6D">
      <w:pPr>
        <w:rPr>
          <w:b/>
        </w:rPr>
      </w:pPr>
      <w:r w:rsidRPr="009A6F42">
        <w:rPr>
          <w:b/>
        </w:rPr>
        <w:t>Etapas de desenvolvimento:</w:t>
      </w:r>
    </w:p>
    <w:p w14:paraId="46D57843" w14:textId="565A2D4E" w:rsidR="00231B6D" w:rsidRPr="009A6F42" w:rsidRDefault="00231B6D" w:rsidP="009B43F9">
      <w:pPr>
        <w:pStyle w:val="PargrafodaLista"/>
        <w:numPr>
          <w:ilvl w:val="0"/>
          <w:numId w:val="42"/>
        </w:numPr>
        <w:spacing w:after="0" w:line="240" w:lineRule="auto"/>
        <w:rPr>
          <w:rFonts w:ascii="Tahoma" w:hAnsi="Tahoma" w:cs="Tahoma"/>
          <w:sz w:val="21"/>
          <w:szCs w:val="21"/>
        </w:rPr>
      </w:pPr>
      <w:r w:rsidRPr="009A6F42">
        <w:rPr>
          <w:rFonts w:ascii="Tahoma" w:hAnsi="Tahoma" w:cs="Tahoma"/>
          <w:sz w:val="21"/>
          <w:szCs w:val="21"/>
        </w:rPr>
        <w:t xml:space="preserve">Expor três perguntas: </w:t>
      </w:r>
      <w:r w:rsidRPr="009A6F42">
        <w:rPr>
          <w:rFonts w:ascii="Tahoma" w:hAnsi="Tahoma" w:cs="Tahoma"/>
          <w:i/>
          <w:sz w:val="21"/>
          <w:szCs w:val="21"/>
        </w:rPr>
        <w:t>O que mais estão habituados a comer?</w:t>
      </w:r>
      <w:r w:rsidRPr="009A6F42">
        <w:rPr>
          <w:rFonts w:ascii="Tahoma" w:hAnsi="Tahoma" w:cs="Tahoma"/>
          <w:sz w:val="21"/>
          <w:szCs w:val="21"/>
        </w:rPr>
        <w:t xml:space="preserve"> </w:t>
      </w:r>
      <w:r>
        <w:rPr>
          <w:rFonts w:ascii="Tahoma" w:hAnsi="Tahoma" w:cs="Tahoma"/>
          <w:sz w:val="21"/>
          <w:szCs w:val="21"/>
        </w:rPr>
        <w:t>Tente</w:t>
      </w:r>
      <w:r w:rsidRPr="009A6F42">
        <w:rPr>
          <w:rFonts w:ascii="Tahoma" w:hAnsi="Tahoma" w:cs="Tahoma"/>
          <w:sz w:val="21"/>
          <w:szCs w:val="21"/>
        </w:rPr>
        <w:t xml:space="preserve"> identificar entre duas e quatro respostas mais frequentes; </w:t>
      </w:r>
      <w:r w:rsidRPr="009A6F42">
        <w:rPr>
          <w:rFonts w:ascii="Tahoma" w:hAnsi="Tahoma" w:cs="Tahoma"/>
          <w:i/>
          <w:sz w:val="21"/>
          <w:szCs w:val="21"/>
        </w:rPr>
        <w:t>O que sabem sobre a origem desses produtos, tanto dos locais de onde vêm como as matérias-primas envolvidas no processo de produção?</w:t>
      </w:r>
      <w:r w:rsidRPr="009A6F42">
        <w:rPr>
          <w:rFonts w:ascii="Tahoma" w:hAnsi="Tahoma" w:cs="Tahoma"/>
          <w:sz w:val="21"/>
          <w:szCs w:val="21"/>
        </w:rPr>
        <w:t xml:space="preserve"> </w:t>
      </w:r>
      <w:r>
        <w:rPr>
          <w:rFonts w:ascii="Tahoma" w:hAnsi="Tahoma" w:cs="Tahoma"/>
          <w:sz w:val="21"/>
          <w:szCs w:val="21"/>
        </w:rPr>
        <w:t>Se possível, procure</w:t>
      </w:r>
      <w:r w:rsidRPr="009A6F42">
        <w:rPr>
          <w:rFonts w:ascii="Tahoma" w:hAnsi="Tahoma" w:cs="Tahoma"/>
          <w:sz w:val="21"/>
          <w:szCs w:val="21"/>
        </w:rPr>
        <w:t xml:space="preserve"> identificar padrões de respostas mais próximas ao correto e registr</w:t>
      </w:r>
      <w:r>
        <w:rPr>
          <w:rFonts w:ascii="Tahoma" w:hAnsi="Tahoma" w:cs="Tahoma"/>
          <w:sz w:val="21"/>
          <w:szCs w:val="21"/>
        </w:rPr>
        <w:t>e</w:t>
      </w:r>
      <w:r w:rsidRPr="009A6F42">
        <w:rPr>
          <w:rFonts w:ascii="Tahoma" w:hAnsi="Tahoma" w:cs="Tahoma"/>
          <w:sz w:val="21"/>
          <w:szCs w:val="21"/>
        </w:rPr>
        <w:t xml:space="preserve"> </w:t>
      </w:r>
      <w:r w:rsidR="00CF4B57">
        <w:rPr>
          <w:rFonts w:ascii="Tahoma" w:hAnsi="Tahoma" w:cs="Tahoma"/>
          <w:sz w:val="21"/>
          <w:szCs w:val="21"/>
        </w:rPr>
        <w:t xml:space="preserve">na lousa </w:t>
      </w:r>
      <w:r w:rsidRPr="009A6F42">
        <w:rPr>
          <w:rFonts w:ascii="Tahoma" w:hAnsi="Tahoma" w:cs="Tahoma"/>
          <w:sz w:val="21"/>
          <w:szCs w:val="21"/>
        </w:rPr>
        <w:t>uma síntese das respostas dadas a cada uma das perguntas.</w:t>
      </w:r>
    </w:p>
    <w:p w14:paraId="0673871F" w14:textId="77777777" w:rsidR="00231B6D" w:rsidRPr="009A6F42" w:rsidRDefault="00231B6D" w:rsidP="009B43F9">
      <w:pPr>
        <w:pStyle w:val="PargrafodaLista"/>
        <w:numPr>
          <w:ilvl w:val="0"/>
          <w:numId w:val="42"/>
        </w:numPr>
        <w:spacing w:after="0" w:line="240" w:lineRule="auto"/>
        <w:rPr>
          <w:rFonts w:ascii="Tahoma" w:hAnsi="Tahoma" w:cs="Tahoma"/>
          <w:sz w:val="21"/>
          <w:szCs w:val="21"/>
        </w:rPr>
      </w:pPr>
      <w:r w:rsidRPr="005D5DA3">
        <w:rPr>
          <w:rFonts w:ascii="Tahoma" w:hAnsi="Tahoma" w:cs="Tahoma"/>
          <w:sz w:val="21"/>
          <w:szCs w:val="21"/>
        </w:rPr>
        <w:t xml:space="preserve">Depois de brevemente comentar as duas perguntas e as discussões que possibilitaram, </w:t>
      </w:r>
      <w:r>
        <w:rPr>
          <w:rFonts w:ascii="Tahoma" w:hAnsi="Tahoma" w:cs="Tahoma"/>
          <w:sz w:val="21"/>
          <w:szCs w:val="21"/>
        </w:rPr>
        <w:t>faça uma exposição d</w:t>
      </w:r>
      <w:r w:rsidRPr="005D5DA3">
        <w:rPr>
          <w:rFonts w:ascii="Tahoma" w:hAnsi="Tahoma" w:cs="Tahoma"/>
          <w:sz w:val="21"/>
          <w:szCs w:val="21"/>
        </w:rPr>
        <w:t>as embalagens, etiquetas e códigos de barras de produtos que habitualmente consome. Pe</w:t>
      </w:r>
      <w:r>
        <w:rPr>
          <w:rFonts w:ascii="Tahoma" w:hAnsi="Tahoma" w:cs="Tahoma"/>
          <w:sz w:val="21"/>
          <w:szCs w:val="21"/>
        </w:rPr>
        <w:t>ça</w:t>
      </w:r>
      <w:r w:rsidRPr="005D5DA3">
        <w:rPr>
          <w:rFonts w:ascii="Tahoma" w:hAnsi="Tahoma" w:cs="Tahoma"/>
          <w:sz w:val="21"/>
          <w:szCs w:val="21"/>
        </w:rPr>
        <w:t xml:space="preserve"> aos </w:t>
      </w:r>
      <w:r>
        <w:rPr>
          <w:rFonts w:ascii="Tahoma" w:hAnsi="Tahoma" w:cs="Tahoma"/>
          <w:sz w:val="21"/>
          <w:szCs w:val="21"/>
        </w:rPr>
        <w:t>estudantes</w:t>
      </w:r>
      <w:r w:rsidRPr="009A6F42">
        <w:rPr>
          <w:rFonts w:ascii="Tahoma" w:hAnsi="Tahoma" w:cs="Tahoma"/>
          <w:sz w:val="21"/>
          <w:szCs w:val="21"/>
        </w:rPr>
        <w:t xml:space="preserve"> que identifiquem, sobretudo, os locais de produção, ingredientes e matérias-primas utilizadas. </w:t>
      </w:r>
    </w:p>
    <w:p w14:paraId="19136F81" w14:textId="77777777" w:rsidR="00231B6D" w:rsidRPr="009A6F42" w:rsidRDefault="00231B6D" w:rsidP="009B43F9">
      <w:pPr>
        <w:pStyle w:val="PargrafodaLista"/>
        <w:numPr>
          <w:ilvl w:val="0"/>
          <w:numId w:val="42"/>
        </w:numPr>
        <w:spacing w:after="0" w:line="240" w:lineRule="auto"/>
        <w:rPr>
          <w:rFonts w:ascii="Tahoma" w:hAnsi="Tahoma" w:cs="Tahoma"/>
          <w:sz w:val="21"/>
          <w:szCs w:val="21"/>
        </w:rPr>
      </w:pPr>
      <w:r w:rsidRPr="009A6F42">
        <w:rPr>
          <w:rFonts w:ascii="Tahoma" w:hAnsi="Tahoma" w:cs="Tahoma"/>
          <w:sz w:val="21"/>
          <w:szCs w:val="21"/>
        </w:rPr>
        <w:t>A partir disso, expli</w:t>
      </w:r>
      <w:r>
        <w:rPr>
          <w:rFonts w:ascii="Tahoma" w:hAnsi="Tahoma" w:cs="Tahoma"/>
          <w:sz w:val="21"/>
          <w:szCs w:val="21"/>
        </w:rPr>
        <w:t>que</w:t>
      </w:r>
      <w:r w:rsidRPr="009A6F42">
        <w:rPr>
          <w:rFonts w:ascii="Tahoma" w:hAnsi="Tahoma" w:cs="Tahoma"/>
          <w:sz w:val="21"/>
          <w:szCs w:val="21"/>
        </w:rPr>
        <w:t xml:space="preserve"> o trabalho: cada </w:t>
      </w:r>
      <w:r>
        <w:rPr>
          <w:rFonts w:ascii="Tahoma" w:hAnsi="Tahoma" w:cs="Tahoma"/>
          <w:sz w:val="21"/>
          <w:szCs w:val="21"/>
        </w:rPr>
        <w:t>estudante</w:t>
      </w:r>
      <w:r w:rsidRPr="009A6F42">
        <w:rPr>
          <w:rFonts w:ascii="Tahoma" w:hAnsi="Tahoma" w:cs="Tahoma"/>
          <w:sz w:val="21"/>
          <w:szCs w:val="21"/>
        </w:rPr>
        <w:t xml:space="preserve"> deverá trazer embalagens, etiquetas e códigos de barras de produtos que usualmente ele e sua família consomem. No caso dos eletrodomésticos, o </w:t>
      </w:r>
      <w:r>
        <w:rPr>
          <w:rFonts w:ascii="Tahoma" w:hAnsi="Tahoma" w:cs="Tahoma"/>
          <w:sz w:val="21"/>
          <w:szCs w:val="21"/>
        </w:rPr>
        <w:t>estudante</w:t>
      </w:r>
      <w:r w:rsidRPr="009A6F42">
        <w:rPr>
          <w:rFonts w:ascii="Tahoma" w:hAnsi="Tahoma" w:cs="Tahoma"/>
          <w:sz w:val="21"/>
          <w:szCs w:val="21"/>
        </w:rPr>
        <w:t xml:space="preserve"> deverá registrar no caderno as informações necessárias. O mesmo pode ser feito para embalagens ainda em uso que não poderão ser levadas para a escola.</w:t>
      </w:r>
    </w:p>
    <w:p w14:paraId="19A96708" w14:textId="77777777" w:rsidR="00231B6D" w:rsidRPr="009A6F42" w:rsidRDefault="00231B6D" w:rsidP="009B43F9">
      <w:pPr>
        <w:pStyle w:val="PargrafodaLista"/>
        <w:numPr>
          <w:ilvl w:val="0"/>
          <w:numId w:val="42"/>
        </w:numPr>
        <w:spacing w:after="0" w:line="240" w:lineRule="auto"/>
        <w:rPr>
          <w:rFonts w:ascii="Tahoma" w:hAnsi="Tahoma" w:cs="Tahoma"/>
          <w:sz w:val="21"/>
          <w:szCs w:val="21"/>
        </w:rPr>
      </w:pPr>
      <w:r w:rsidRPr="009A6F42">
        <w:rPr>
          <w:rFonts w:ascii="Tahoma" w:hAnsi="Tahoma" w:cs="Tahoma"/>
          <w:sz w:val="21"/>
          <w:szCs w:val="21"/>
        </w:rPr>
        <w:t xml:space="preserve">Embalagens, etiquetas e códigos de barras de produtos de alimentação, vestimenta e eletrodomésticos: entre 5 e 10 por </w:t>
      </w:r>
      <w:r>
        <w:rPr>
          <w:rFonts w:ascii="Tahoma" w:hAnsi="Tahoma" w:cs="Tahoma"/>
          <w:sz w:val="21"/>
          <w:szCs w:val="21"/>
        </w:rPr>
        <w:t>estudante</w:t>
      </w:r>
      <w:r w:rsidRPr="009A6F42">
        <w:rPr>
          <w:rFonts w:ascii="Tahoma" w:hAnsi="Tahoma" w:cs="Tahoma"/>
          <w:sz w:val="21"/>
          <w:szCs w:val="21"/>
        </w:rPr>
        <w:t>.</w:t>
      </w:r>
    </w:p>
    <w:p w14:paraId="100E0621" w14:textId="77777777" w:rsidR="00231B6D" w:rsidRDefault="00231B6D" w:rsidP="00231B6D">
      <w:pPr>
        <w:rPr>
          <w:b/>
          <w:sz w:val="24"/>
          <w:szCs w:val="24"/>
        </w:rPr>
      </w:pPr>
      <w:r>
        <w:rPr>
          <w:b/>
          <w:sz w:val="24"/>
          <w:szCs w:val="24"/>
        </w:rPr>
        <w:br w:type="page"/>
      </w:r>
    </w:p>
    <w:p w14:paraId="7FBB1F49" w14:textId="77777777" w:rsidR="00231B6D" w:rsidRPr="00816C8E" w:rsidRDefault="00231B6D" w:rsidP="00231B6D">
      <w:pPr>
        <w:rPr>
          <w:rFonts w:ascii="Cambria" w:hAnsi="Cambria"/>
          <w:b/>
          <w:sz w:val="28"/>
          <w:szCs w:val="28"/>
        </w:rPr>
      </w:pPr>
      <w:r w:rsidRPr="00816C8E">
        <w:rPr>
          <w:rFonts w:ascii="Cambria" w:hAnsi="Cambria"/>
          <w:b/>
          <w:sz w:val="28"/>
          <w:szCs w:val="28"/>
        </w:rPr>
        <w:lastRenderedPageBreak/>
        <w:t>Aula 2</w:t>
      </w:r>
    </w:p>
    <w:p w14:paraId="48AC2DF4" w14:textId="77777777" w:rsidR="00231B6D" w:rsidRPr="007A40BB" w:rsidRDefault="00231B6D" w:rsidP="00231B6D">
      <w:r w:rsidRPr="007A40BB">
        <w:rPr>
          <w:b/>
        </w:rPr>
        <w:t>Objetivo da aula:</w:t>
      </w:r>
      <w:r w:rsidRPr="007A40BB">
        <w:t xml:space="preserve"> </w:t>
      </w:r>
      <w:r>
        <w:t>T</w:t>
      </w:r>
      <w:r w:rsidRPr="007A40BB">
        <w:t>abelamento das embalagens.</w:t>
      </w:r>
    </w:p>
    <w:p w14:paraId="106BBBFD" w14:textId="0C41B4D9" w:rsidR="00231B6D" w:rsidRPr="007A40BB" w:rsidRDefault="00231B6D" w:rsidP="00231B6D">
      <w:r w:rsidRPr="007A40BB">
        <w:rPr>
          <w:b/>
        </w:rPr>
        <w:t xml:space="preserve">Materiais específicos necessários: </w:t>
      </w:r>
      <w:r>
        <w:t>M</w:t>
      </w:r>
      <w:r w:rsidRPr="007A40BB">
        <w:t xml:space="preserve">ateriais pedidos na aula </w:t>
      </w:r>
      <w:r>
        <w:t xml:space="preserve">anterior </w:t>
      </w:r>
      <w:r w:rsidRPr="007A40BB">
        <w:t>(</w:t>
      </w:r>
      <w:r>
        <w:t xml:space="preserve">levar </w:t>
      </w:r>
      <w:r w:rsidRPr="007A40BB">
        <w:t>alguns, caso muitos esqueçam)</w:t>
      </w:r>
      <w:r>
        <w:t>.</w:t>
      </w:r>
    </w:p>
    <w:p w14:paraId="1017A44B" w14:textId="77777777" w:rsidR="00231B6D" w:rsidRPr="007A40BB" w:rsidRDefault="00231B6D" w:rsidP="00231B6D">
      <w:pPr>
        <w:rPr>
          <w:b/>
        </w:rPr>
      </w:pPr>
      <w:r w:rsidRPr="007A40BB">
        <w:rPr>
          <w:b/>
        </w:rPr>
        <w:t xml:space="preserve">Organização dos </w:t>
      </w:r>
      <w:r>
        <w:rPr>
          <w:b/>
        </w:rPr>
        <w:t>estudantes</w:t>
      </w:r>
      <w:r w:rsidRPr="007A40BB">
        <w:rPr>
          <w:b/>
        </w:rPr>
        <w:t>:</w:t>
      </w:r>
      <w:r w:rsidRPr="007A40BB">
        <w:t xml:space="preserve"> </w:t>
      </w:r>
      <w:r>
        <w:t>E</w:t>
      </w:r>
      <w:r w:rsidRPr="007A40BB">
        <w:t>m duplas e depois em grupos de quatro.</w:t>
      </w:r>
    </w:p>
    <w:p w14:paraId="76067A61" w14:textId="77777777" w:rsidR="00231B6D" w:rsidRPr="007A40BB" w:rsidRDefault="00231B6D" w:rsidP="00231B6D">
      <w:pPr>
        <w:rPr>
          <w:b/>
        </w:rPr>
      </w:pPr>
      <w:r w:rsidRPr="007A40BB">
        <w:rPr>
          <w:b/>
        </w:rPr>
        <w:t>Etapas de desenvolvimento:</w:t>
      </w:r>
    </w:p>
    <w:p w14:paraId="7191D0B9" w14:textId="77777777" w:rsidR="00231B6D" w:rsidRPr="007A40BB" w:rsidRDefault="00231B6D" w:rsidP="009B43F9">
      <w:pPr>
        <w:pStyle w:val="PargrafodaLista"/>
        <w:numPr>
          <w:ilvl w:val="0"/>
          <w:numId w:val="43"/>
        </w:numPr>
        <w:spacing w:after="0" w:line="240" w:lineRule="auto"/>
        <w:rPr>
          <w:rFonts w:ascii="Tahoma" w:hAnsi="Tahoma" w:cs="Tahoma"/>
          <w:sz w:val="21"/>
          <w:szCs w:val="21"/>
        </w:rPr>
      </w:pPr>
      <w:r w:rsidRPr="007A40BB">
        <w:rPr>
          <w:rFonts w:ascii="Tahoma" w:hAnsi="Tahoma" w:cs="Tahoma"/>
          <w:sz w:val="21"/>
          <w:szCs w:val="21"/>
        </w:rPr>
        <w:t xml:space="preserve">Em duplas, os </w:t>
      </w:r>
      <w:r>
        <w:rPr>
          <w:rFonts w:ascii="Tahoma" w:hAnsi="Tahoma" w:cs="Tahoma"/>
          <w:sz w:val="21"/>
          <w:szCs w:val="21"/>
        </w:rPr>
        <w:t>estudantes</w:t>
      </w:r>
      <w:r w:rsidRPr="007A40BB">
        <w:rPr>
          <w:rFonts w:ascii="Tahoma" w:hAnsi="Tahoma" w:cs="Tahoma"/>
          <w:sz w:val="21"/>
          <w:szCs w:val="21"/>
        </w:rPr>
        <w:t xml:space="preserve"> tabulam o que trouxeram, em três colunas (alimentação, vestimenta, eletrodomésticos), registrando </w:t>
      </w:r>
      <w:r w:rsidRPr="007A40BB">
        <w:rPr>
          <w:rFonts w:ascii="Tahoma" w:hAnsi="Tahoma" w:cs="Tahoma"/>
          <w:i/>
          <w:sz w:val="21"/>
          <w:szCs w:val="21"/>
        </w:rPr>
        <w:t>o que é o produto</w:t>
      </w:r>
      <w:r w:rsidRPr="007A40BB">
        <w:rPr>
          <w:rFonts w:ascii="Tahoma" w:hAnsi="Tahoma" w:cs="Tahoma"/>
          <w:sz w:val="21"/>
          <w:szCs w:val="21"/>
        </w:rPr>
        <w:t xml:space="preserve"> (manteiga, azeite, bolacha, arroz, camiseta, sapato, computador, televisão), </w:t>
      </w:r>
      <w:r w:rsidRPr="007A40BB">
        <w:rPr>
          <w:rFonts w:ascii="Tahoma" w:hAnsi="Tahoma" w:cs="Tahoma"/>
          <w:i/>
          <w:sz w:val="21"/>
          <w:szCs w:val="21"/>
        </w:rPr>
        <w:t>de onde vem</w:t>
      </w:r>
      <w:r w:rsidRPr="007A40BB">
        <w:rPr>
          <w:rFonts w:ascii="Tahoma" w:hAnsi="Tahoma" w:cs="Tahoma"/>
          <w:sz w:val="21"/>
          <w:szCs w:val="21"/>
        </w:rPr>
        <w:t xml:space="preserve"> (cidade, estado, país), </w:t>
      </w:r>
      <w:r w:rsidRPr="007A40BB">
        <w:rPr>
          <w:rFonts w:ascii="Tahoma" w:hAnsi="Tahoma" w:cs="Tahoma"/>
          <w:i/>
          <w:sz w:val="21"/>
          <w:szCs w:val="21"/>
        </w:rPr>
        <w:t>ingredientes e matéria-prima</w:t>
      </w:r>
      <w:r w:rsidRPr="007A40BB">
        <w:rPr>
          <w:rFonts w:ascii="Tahoma" w:hAnsi="Tahoma" w:cs="Tahoma"/>
          <w:sz w:val="21"/>
          <w:szCs w:val="21"/>
        </w:rPr>
        <w:t xml:space="preserve"> (alimentação e vestimenta).</w:t>
      </w:r>
    </w:p>
    <w:p w14:paraId="02014238" w14:textId="77777777" w:rsidR="00231B6D" w:rsidRPr="007A40BB" w:rsidRDefault="00231B6D" w:rsidP="009B43F9">
      <w:pPr>
        <w:pStyle w:val="PargrafodaLista"/>
        <w:numPr>
          <w:ilvl w:val="0"/>
          <w:numId w:val="43"/>
        </w:numPr>
        <w:spacing w:after="0" w:line="240" w:lineRule="auto"/>
        <w:rPr>
          <w:rFonts w:ascii="Tahoma" w:hAnsi="Tahoma" w:cs="Tahoma"/>
          <w:sz w:val="21"/>
          <w:szCs w:val="21"/>
        </w:rPr>
      </w:pPr>
      <w:r w:rsidRPr="007A40BB">
        <w:rPr>
          <w:rFonts w:ascii="Tahoma" w:hAnsi="Tahoma" w:cs="Tahoma"/>
          <w:sz w:val="21"/>
          <w:szCs w:val="21"/>
        </w:rPr>
        <w:t xml:space="preserve">Cada dupla junta-se a outra e produz uma tabela por grupo. (Caso seja possível, </w:t>
      </w:r>
      <w:r>
        <w:rPr>
          <w:rFonts w:ascii="Tahoma" w:hAnsi="Tahoma" w:cs="Tahoma"/>
          <w:sz w:val="21"/>
          <w:szCs w:val="21"/>
        </w:rPr>
        <w:t>poderá</w:t>
      </w:r>
      <w:r w:rsidRPr="007A40BB">
        <w:rPr>
          <w:rFonts w:ascii="Tahoma" w:hAnsi="Tahoma" w:cs="Tahoma"/>
          <w:sz w:val="21"/>
          <w:szCs w:val="21"/>
        </w:rPr>
        <w:t xml:space="preserve"> criar uma tabela-modelo e distribuir cópias, para melhor organização</w:t>
      </w:r>
      <w:r>
        <w:rPr>
          <w:rFonts w:ascii="Tahoma" w:hAnsi="Tahoma" w:cs="Tahoma"/>
          <w:sz w:val="21"/>
          <w:szCs w:val="21"/>
        </w:rPr>
        <w:t>.</w:t>
      </w:r>
      <w:r w:rsidRPr="007A40BB">
        <w:rPr>
          <w:rFonts w:ascii="Tahoma" w:hAnsi="Tahoma" w:cs="Tahoma"/>
          <w:sz w:val="21"/>
          <w:szCs w:val="21"/>
        </w:rPr>
        <w:t>)</w:t>
      </w:r>
    </w:p>
    <w:p w14:paraId="05561F4F" w14:textId="77777777" w:rsidR="00231B6D" w:rsidRPr="007A40BB" w:rsidRDefault="00231B6D" w:rsidP="009B43F9">
      <w:pPr>
        <w:pStyle w:val="PargrafodaLista"/>
        <w:numPr>
          <w:ilvl w:val="0"/>
          <w:numId w:val="43"/>
        </w:numPr>
        <w:spacing w:after="0" w:line="240" w:lineRule="auto"/>
        <w:rPr>
          <w:rFonts w:ascii="Tahoma" w:hAnsi="Tahoma" w:cs="Tahoma"/>
          <w:sz w:val="21"/>
          <w:szCs w:val="21"/>
        </w:rPr>
      </w:pPr>
      <w:r>
        <w:rPr>
          <w:rFonts w:ascii="Tahoma" w:hAnsi="Tahoma" w:cs="Tahoma"/>
          <w:sz w:val="21"/>
          <w:szCs w:val="21"/>
        </w:rPr>
        <w:t>Recolha</w:t>
      </w:r>
      <w:r w:rsidRPr="007A40BB">
        <w:rPr>
          <w:rFonts w:ascii="Tahoma" w:hAnsi="Tahoma" w:cs="Tahoma"/>
          <w:sz w:val="21"/>
          <w:szCs w:val="21"/>
        </w:rPr>
        <w:t xml:space="preserve"> os materiais trazidos.</w:t>
      </w:r>
    </w:p>
    <w:p w14:paraId="53FBDFAF" w14:textId="77777777" w:rsidR="00231B6D" w:rsidRPr="00D33DDB" w:rsidRDefault="00231B6D" w:rsidP="00EE6DCD">
      <w:pPr>
        <w:pStyle w:val="02TEXTOPRINCIPAL"/>
      </w:pPr>
    </w:p>
    <w:p w14:paraId="00C12013" w14:textId="77777777" w:rsidR="00231B6D" w:rsidRPr="00816C8E" w:rsidRDefault="00231B6D" w:rsidP="00231B6D">
      <w:pPr>
        <w:rPr>
          <w:rFonts w:ascii="Cambria" w:hAnsi="Cambria"/>
          <w:b/>
          <w:sz w:val="28"/>
          <w:szCs w:val="28"/>
        </w:rPr>
      </w:pPr>
      <w:r w:rsidRPr="00816C8E">
        <w:rPr>
          <w:rFonts w:ascii="Cambria" w:hAnsi="Cambria"/>
          <w:b/>
          <w:sz w:val="28"/>
          <w:szCs w:val="28"/>
        </w:rPr>
        <w:t>Aula 3</w:t>
      </w:r>
    </w:p>
    <w:p w14:paraId="0BF8257D" w14:textId="77777777" w:rsidR="00231B6D" w:rsidRPr="007A40BB" w:rsidRDefault="00231B6D" w:rsidP="00231B6D">
      <w:r w:rsidRPr="007A40BB">
        <w:rPr>
          <w:b/>
        </w:rPr>
        <w:t>Objetivo da aula:</w:t>
      </w:r>
      <w:r w:rsidRPr="007A40BB">
        <w:t xml:space="preserve"> </w:t>
      </w:r>
      <w:r>
        <w:t>T</w:t>
      </w:r>
      <w:r w:rsidRPr="007A40BB">
        <w:t>abelamento das embalagens.</w:t>
      </w:r>
    </w:p>
    <w:p w14:paraId="49C2E2CF" w14:textId="77777777" w:rsidR="00231B6D" w:rsidRPr="007A40BB" w:rsidRDefault="00231B6D" w:rsidP="00231B6D">
      <w:pPr>
        <w:rPr>
          <w:b/>
        </w:rPr>
      </w:pPr>
      <w:r w:rsidRPr="007A40BB">
        <w:rPr>
          <w:b/>
        </w:rPr>
        <w:t>Materiais específicos necessários:</w:t>
      </w:r>
      <w:r w:rsidRPr="007A40BB">
        <w:t xml:space="preserve"> </w:t>
      </w:r>
      <w:r>
        <w:t>T</w:t>
      </w:r>
      <w:r w:rsidRPr="007A40BB">
        <w:t>abelas finais</w:t>
      </w:r>
      <w:r>
        <w:t>.</w:t>
      </w:r>
    </w:p>
    <w:p w14:paraId="5483FF98" w14:textId="77777777" w:rsidR="00231B6D" w:rsidRPr="007A40BB" w:rsidRDefault="00231B6D" w:rsidP="00231B6D">
      <w:pPr>
        <w:rPr>
          <w:b/>
        </w:rPr>
      </w:pPr>
      <w:r w:rsidRPr="007A40BB">
        <w:rPr>
          <w:b/>
        </w:rPr>
        <w:t xml:space="preserve">Organização dos </w:t>
      </w:r>
      <w:r>
        <w:rPr>
          <w:b/>
        </w:rPr>
        <w:t>estudantes</w:t>
      </w:r>
      <w:r w:rsidRPr="007A40BB">
        <w:rPr>
          <w:b/>
        </w:rPr>
        <w:t>:</w:t>
      </w:r>
      <w:r w:rsidRPr="007A40BB">
        <w:t xml:space="preserve"> </w:t>
      </w:r>
      <w:r>
        <w:t>E</w:t>
      </w:r>
      <w:r w:rsidRPr="007A40BB">
        <w:t xml:space="preserve">m grupos de quatro, </w:t>
      </w:r>
      <w:r>
        <w:t xml:space="preserve">os </w:t>
      </w:r>
      <w:r w:rsidRPr="007A40BB">
        <w:t xml:space="preserve">mesmos da aula </w:t>
      </w:r>
      <w:r>
        <w:t>anterior</w:t>
      </w:r>
      <w:r w:rsidRPr="007A40BB">
        <w:t>.</w:t>
      </w:r>
    </w:p>
    <w:p w14:paraId="66F14B06" w14:textId="77777777" w:rsidR="00231B6D" w:rsidRPr="007A40BB" w:rsidRDefault="00231B6D" w:rsidP="00231B6D">
      <w:pPr>
        <w:rPr>
          <w:b/>
        </w:rPr>
      </w:pPr>
      <w:r w:rsidRPr="007A40BB">
        <w:rPr>
          <w:b/>
        </w:rPr>
        <w:t>Etapas de desenvolvimento:</w:t>
      </w:r>
    </w:p>
    <w:p w14:paraId="51D81918" w14:textId="77777777" w:rsidR="00231B6D" w:rsidRPr="007A40BB" w:rsidRDefault="00231B6D" w:rsidP="009B43F9">
      <w:pPr>
        <w:pStyle w:val="PargrafodaLista"/>
        <w:numPr>
          <w:ilvl w:val="0"/>
          <w:numId w:val="41"/>
        </w:numPr>
        <w:spacing w:after="0" w:line="240" w:lineRule="auto"/>
        <w:rPr>
          <w:rFonts w:ascii="Tahoma" w:hAnsi="Tahoma" w:cs="Tahoma"/>
          <w:sz w:val="21"/>
          <w:szCs w:val="21"/>
        </w:rPr>
      </w:pPr>
      <w:r w:rsidRPr="007A40BB">
        <w:rPr>
          <w:rFonts w:ascii="Tahoma" w:hAnsi="Tahoma" w:cs="Tahoma"/>
          <w:sz w:val="21"/>
          <w:szCs w:val="21"/>
        </w:rPr>
        <w:t>Os grupos finalizam as tabelas.</w:t>
      </w:r>
    </w:p>
    <w:p w14:paraId="6A47877B" w14:textId="77777777" w:rsidR="00231B6D" w:rsidRPr="007A40BB" w:rsidRDefault="00231B6D" w:rsidP="009B43F9">
      <w:pPr>
        <w:pStyle w:val="PargrafodaLista"/>
        <w:numPr>
          <w:ilvl w:val="0"/>
          <w:numId w:val="41"/>
        </w:numPr>
        <w:spacing w:after="0" w:line="240" w:lineRule="auto"/>
        <w:rPr>
          <w:rFonts w:ascii="Tahoma" w:hAnsi="Tahoma" w:cs="Tahoma"/>
          <w:sz w:val="21"/>
          <w:szCs w:val="21"/>
        </w:rPr>
      </w:pPr>
      <w:r>
        <w:rPr>
          <w:rFonts w:ascii="Tahoma" w:hAnsi="Tahoma" w:cs="Tahoma"/>
          <w:sz w:val="21"/>
          <w:szCs w:val="21"/>
        </w:rPr>
        <w:t>Divida</w:t>
      </w:r>
      <w:r w:rsidRPr="007A40BB">
        <w:rPr>
          <w:rFonts w:ascii="Tahoma" w:hAnsi="Tahoma" w:cs="Tahoma"/>
          <w:sz w:val="21"/>
          <w:szCs w:val="21"/>
        </w:rPr>
        <w:t xml:space="preserve"> a sala em quatro grandes grupos: três grupos tabularão os dados finais a partir das colunas. Um dos grupos irá separar os materiais trazidos para posterior colagem nos mapas, criará um título para a obra final e colará na parede os mapas.</w:t>
      </w:r>
    </w:p>
    <w:p w14:paraId="55256AC0" w14:textId="77777777" w:rsidR="00231B6D" w:rsidRPr="007A40BB" w:rsidRDefault="00231B6D" w:rsidP="009B43F9">
      <w:pPr>
        <w:pStyle w:val="PargrafodaLista"/>
        <w:numPr>
          <w:ilvl w:val="0"/>
          <w:numId w:val="41"/>
        </w:numPr>
        <w:spacing w:after="0" w:line="240" w:lineRule="auto"/>
        <w:rPr>
          <w:rFonts w:ascii="Tahoma" w:hAnsi="Tahoma" w:cs="Tahoma"/>
          <w:sz w:val="21"/>
          <w:szCs w:val="21"/>
        </w:rPr>
      </w:pPr>
      <w:r w:rsidRPr="007A40BB">
        <w:rPr>
          <w:rFonts w:ascii="Tahoma" w:hAnsi="Tahoma" w:cs="Tahoma"/>
          <w:sz w:val="21"/>
          <w:szCs w:val="21"/>
        </w:rPr>
        <w:t xml:space="preserve">Sairão três tabelas finais: alimentação, vestimenta, eletrodomésticos. Cada uma com as informações: </w:t>
      </w:r>
      <w:r w:rsidRPr="007A40BB">
        <w:rPr>
          <w:rFonts w:ascii="Tahoma" w:hAnsi="Tahoma" w:cs="Tahoma"/>
          <w:i/>
          <w:sz w:val="21"/>
          <w:szCs w:val="21"/>
        </w:rPr>
        <w:t>produto</w:t>
      </w:r>
      <w:r w:rsidRPr="007A40BB">
        <w:rPr>
          <w:rFonts w:ascii="Tahoma" w:hAnsi="Tahoma" w:cs="Tahoma"/>
          <w:sz w:val="21"/>
          <w:szCs w:val="21"/>
        </w:rPr>
        <w:t xml:space="preserve"> – </w:t>
      </w:r>
      <w:r w:rsidRPr="007A40BB">
        <w:rPr>
          <w:rFonts w:ascii="Tahoma" w:hAnsi="Tahoma" w:cs="Tahoma"/>
          <w:i/>
          <w:sz w:val="21"/>
          <w:szCs w:val="21"/>
        </w:rPr>
        <w:t>origem geográfica (produção/distribuição)</w:t>
      </w:r>
      <w:r w:rsidRPr="007A40BB">
        <w:rPr>
          <w:rFonts w:ascii="Tahoma" w:hAnsi="Tahoma" w:cs="Tahoma"/>
          <w:sz w:val="21"/>
          <w:szCs w:val="21"/>
        </w:rPr>
        <w:t xml:space="preserve"> – </w:t>
      </w:r>
      <w:r w:rsidRPr="007A40BB">
        <w:rPr>
          <w:rFonts w:ascii="Tahoma" w:hAnsi="Tahoma" w:cs="Tahoma"/>
          <w:i/>
          <w:sz w:val="21"/>
          <w:szCs w:val="21"/>
        </w:rPr>
        <w:t>origem dos ingredientes ou matérias-primas</w:t>
      </w:r>
      <w:r w:rsidRPr="007A40BB">
        <w:rPr>
          <w:rFonts w:ascii="Tahoma" w:hAnsi="Tahoma" w:cs="Tahoma"/>
          <w:sz w:val="21"/>
          <w:szCs w:val="21"/>
        </w:rPr>
        <w:t>.</w:t>
      </w:r>
    </w:p>
    <w:p w14:paraId="177D2543" w14:textId="77777777" w:rsidR="00231B6D" w:rsidRPr="00D33DDB" w:rsidRDefault="00231B6D" w:rsidP="00EE6DCD">
      <w:pPr>
        <w:pStyle w:val="02TEXTOPRINCIPAL"/>
      </w:pPr>
    </w:p>
    <w:p w14:paraId="370B4931" w14:textId="77777777" w:rsidR="00231B6D" w:rsidRPr="00E33000" w:rsidRDefault="00231B6D" w:rsidP="00231B6D">
      <w:pPr>
        <w:rPr>
          <w:rFonts w:ascii="Cambria" w:hAnsi="Cambria"/>
          <w:b/>
          <w:sz w:val="28"/>
          <w:szCs w:val="28"/>
        </w:rPr>
      </w:pPr>
      <w:r w:rsidRPr="00E33000">
        <w:rPr>
          <w:rFonts w:ascii="Cambria" w:hAnsi="Cambria"/>
          <w:b/>
          <w:sz w:val="28"/>
          <w:szCs w:val="28"/>
        </w:rPr>
        <w:t>Aula 4</w:t>
      </w:r>
    </w:p>
    <w:p w14:paraId="4703AC13" w14:textId="77777777" w:rsidR="00231B6D" w:rsidRPr="007A40BB" w:rsidRDefault="00231B6D" w:rsidP="00231B6D">
      <w:r w:rsidRPr="007A40BB">
        <w:rPr>
          <w:b/>
        </w:rPr>
        <w:t>Objetivo da aula:</w:t>
      </w:r>
      <w:r w:rsidRPr="007A40BB">
        <w:t xml:space="preserve"> </w:t>
      </w:r>
      <w:r>
        <w:t>Em busca de paisagens trabalhadas pelos humanos.</w:t>
      </w:r>
    </w:p>
    <w:p w14:paraId="72ED357B" w14:textId="77777777" w:rsidR="00231B6D" w:rsidRPr="007A40BB" w:rsidRDefault="00231B6D" w:rsidP="00231B6D">
      <w:pPr>
        <w:rPr>
          <w:b/>
        </w:rPr>
      </w:pPr>
      <w:r w:rsidRPr="007A40BB">
        <w:rPr>
          <w:b/>
        </w:rPr>
        <w:t>Materiais específicos necessários:</w:t>
      </w:r>
      <w:r w:rsidRPr="007A40BB">
        <w:t xml:space="preserve"> </w:t>
      </w:r>
      <w:r>
        <w:t>C</w:t>
      </w:r>
      <w:r w:rsidRPr="007A40BB">
        <w:t>adern</w:t>
      </w:r>
      <w:r>
        <w:t xml:space="preserve">o, </w:t>
      </w:r>
      <w:r w:rsidRPr="007A40BB">
        <w:t>atlas</w:t>
      </w:r>
      <w:r>
        <w:t>, tabelas produzidas e imagens.</w:t>
      </w:r>
    </w:p>
    <w:p w14:paraId="1129B50F" w14:textId="77777777" w:rsidR="00231B6D" w:rsidRPr="007A40BB" w:rsidRDefault="00231B6D" w:rsidP="00231B6D">
      <w:pPr>
        <w:rPr>
          <w:b/>
        </w:rPr>
      </w:pPr>
      <w:r w:rsidRPr="007A40BB">
        <w:rPr>
          <w:b/>
        </w:rPr>
        <w:t xml:space="preserve">Organização dos </w:t>
      </w:r>
      <w:r>
        <w:rPr>
          <w:b/>
        </w:rPr>
        <w:t>estudantes</w:t>
      </w:r>
      <w:r w:rsidRPr="007A40BB">
        <w:rPr>
          <w:b/>
        </w:rPr>
        <w:t>:</w:t>
      </w:r>
      <w:r w:rsidRPr="007A40BB">
        <w:t xml:space="preserve"> </w:t>
      </w:r>
      <w:r>
        <w:t>E</w:t>
      </w:r>
      <w:r w:rsidRPr="007A40BB">
        <w:t>m</w:t>
      </w:r>
      <w:r>
        <w:t xml:space="preserve"> duplas</w:t>
      </w:r>
      <w:r w:rsidRPr="007A40BB">
        <w:t>.</w:t>
      </w:r>
    </w:p>
    <w:p w14:paraId="0813C038" w14:textId="77777777" w:rsidR="00231B6D" w:rsidRPr="007A40BB" w:rsidRDefault="00231B6D" w:rsidP="00231B6D">
      <w:pPr>
        <w:rPr>
          <w:b/>
        </w:rPr>
      </w:pPr>
      <w:r w:rsidRPr="007A40BB">
        <w:rPr>
          <w:b/>
        </w:rPr>
        <w:t xml:space="preserve">Etapas de desenvolvimento: </w:t>
      </w:r>
    </w:p>
    <w:p w14:paraId="78C1C78F" w14:textId="77777777" w:rsidR="00231B6D" w:rsidRDefault="00231B6D" w:rsidP="009B43F9">
      <w:pPr>
        <w:pStyle w:val="PargrafodaLista"/>
        <w:numPr>
          <w:ilvl w:val="0"/>
          <w:numId w:val="44"/>
        </w:numPr>
        <w:spacing w:after="0" w:line="240" w:lineRule="auto"/>
      </w:pPr>
      <w:r>
        <w:rPr>
          <w:rFonts w:ascii="Tahoma" w:hAnsi="Tahoma" w:cs="Tahoma"/>
          <w:sz w:val="21"/>
          <w:szCs w:val="21"/>
        </w:rPr>
        <w:t>Ressaltar que estão identificando padrões de consumo entre os estudantes da sala e que tais hábitos serão revelados em forma de tabelas, embalagens, etiquetas, em um primeiro momento.</w:t>
      </w:r>
    </w:p>
    <w:p w14:paraId="3D11A106" w14:textId="77777777" w:rsidR="00231B6D" w:rsidRDefault="00231B6D" w:rsidP="009B43F9">
      <w:pPr>
        <w:pStyle w:val="PargrafodaLista"/>
        <w:numPr>
          <w:ilvl w:val="0"/>
          <w:numId w:val="44"/>
        </w:numPr>
        <w:spacing w:after="0" w:line="240" w:lineRule="auto"/>
      </w:pPr>
      <w:r>
        <w:rPr>
          <w:rFonts w:ascii="Tahoma" w:hAnsi="Tahoma" w:cs="Tahoma"/>
          <w:sz w:val="21"/>
          <w:szCs w:val="21"/>
        </w:rPr>
        <w:t>Em um segundo momento, tais hábitos serão buscados em paisagens que revelam o trabalho humano necessário para cumprir etapas do processo de produção dos produtos consumidos.</w:t>
      </w:r>
    </w:p>
    <w:p w14:paraId="685B488E" w14:textId="77777777" w:rsidR="00231B6D" w:rsidRDefault="00231B6D" w:rsidP="009B43F9">
      <w:pPr>
        <w:pStyle w:val="PargrafodaLista"/>
        <w:numPr>
          <w:ilvl w:val="0"/>
          <w:numId w:val="44"/>
        </w:numPr>
        <w:spacing w:after="0" w:line="240" w:lineRule="auto"/>
      </w:pPr>
      <w:r>
        <w:rPr>
          <w:rFonts w:ascii="Tahoma" w:hAnsi="Tahoma" w:cs="Tahoma"/>
          <w:sz w:val="21"/>
          <w:szCs w:val="21"/>
        </w:rPr>
        <w:t>O objetivo é relacionar produto-paisagem, descrever como o trabalho humano aparece na paisagem e tentar localizar, em mapas do Brasil, do estado ou mesmo no mapa-múndi, a partir das informações da tabela, onde tais paisagens estão ou poderiam estar localizadas. O mais importante não é adivinhar o local exato da paisagem, mas procurar compreender onde faz mais sentido ela existir (por exemplo, se na área rural ou urbana, se em uma grande ou pequena cidade, se longe ou perto de centros urbanos etc.).</w:t>
      </w:r>
    </w:p>
    <w:p w14:paraId="10FB6693" w14:textId="77777777" w:rsidR="00231B6D" w:rsidRDefault="00231B6D" w:rsidP="009B43F9">
      <w:pPr>
        <w:pStyle w:val="PargrafodaLista"/>
        <w:numPr>
          <w:ilvl w:val="0"/>
          <w:numId w:val="44"/>
        </w:numPr>
        <w:spacing w:after="0" w:line="240" w:lineRule="auto"/>
      </w:pPr>
      <w:r>
        <w:rPr>
          <w:rFonts w:ascii="Tahoma" w:hAnsi="Tahoma" w:cs="Tahoma"/>
          <w:sz w:val="21"/>
          <w:szCs w:val="21"/>
        </w:rPr>
        <w:t xml:space="preserve">A seguir há fotografias que podem estar próximas dos produtos que aparecerão nas tabelas e nos materiais trazidos pelos estudantes: indústrias, produção de hortaliças e agricultura familiar, laticínios, calçados, têxtil, carne. </w:t>
      </w:r>
    </w:p>
    <w:p w14:paraId="2AA893ED" w14:textId="64752E39" w:rsidR="00231B6D" w:rsidRDefault="00231B6D" w:rsidP="009B43F9">
      <w:pPr>
        <w:pStyle w:val="PargrafodaLista"/>
        <w:numPr>
          <w:ilvl w:val="0"/>
          <w:numId w:val="44"/>
        </w:numPr>
        <w:spacing w:after="0" w:line="240" w:lineRule="auto"/>
      </w:pPr>
      <w:r>
        <w:rPr>
          <w:rFonts w:ascii="Tahoma" w:hAnsi="Tahoma" w:cs="Tahoma"/>
          <w:sz w:val="21"/>
          <w:szCs w:val="21"/>
        </w:rPr>
        <w:t>A ideia é que os estudantes compreendam que são paisagens contemporâneas, consideravelmente produzidas pelo trabalho humano, mas sempre localizadas sobre condições geográficas específicas, movidas a fontes de energia e feitas a partir de matérias-primas diversas.</w:t>
      </w:r>
    </w:p>
    <w:p w14:paraId="203FB19C" w14:textId="1A80A0F5" w:rsidR="005E329C" w:rsidRDefault="00231B6D" w:rsidP="009B43F9">
      <w:pPr>
        <w:pStyle w:val="PargrafodaLista"/>
        <w:numPr>
          <w:ilvl w:val="0"/>
          <w:numId w:val="44"/>
        </w:numPr>
        <w:spacing w:after="0" w:line="240" w:lineRule="auto"/>
        <w:rPr>
          <w:rFonts w:ascii="Tahoma" w:hAnsi="Tahoma" w:cs="Tahoma"/>
          <w:sz w:val="21"/>
          <w:szCs w:val="21"/>
        </w:rPr>
      </w:pPr>
      <w:r>
        <w:rPr>
          <w:rFonts w:ascii="Tahoma" w:hAnsi="Tahoma" w:cs="Tahoma"/>
          <w:sz w:val="21"/>
          <w:szCs w:val="21"/>
        </w:rPr>
        <w:t>Peça aos estudantes que registrem no caderno as relações produtos-paisagens, as descrições de como o trabalho humano aparece nas paisagens e os locais encontrados nos mapas mais possíveis de haver tal paisagem.</w:t>
      </w:r>
    </w:p>
    <w:p w14:paraId="53AB88FB" w14:textId="77777777" w:rsidR="005E329C" w:rsidRDefault="005E329C">
      <w:pPr>
        <w:rPr>
          <w:rFonts w:eastAsiaTheme="minorHAnsi"/>
          <w:kern w:val="0"/>
          <w:lang w:eastAsia="en-US" w:bidi="ar-SA"/>
        </w:rPr>
      </w:pPr>
      <w:r>
        <w:br w:type="page"/>
      </w:r>
    </w:p>
    <w:p w14:paraId="0C4ECC92" w14:textId="7FF68250" w:rsidR="005E329C" w:rsidRPr="005E329C" w:rsidRDefault="005E329C" w:rsidP="005E329C">
      <w:pPr>
        <w:pStyle w:val="02TEXTOPRINCIPAL"/>
      </w:pPr>
      <w:r w:rsidRPr="005E329C">
        <w:lastRenderedPageBreak/>
        <w:t xml:space="preserve">Imagem </w:t>
      </w:r>
      <w:r w:rsidR="00EE6DCD">
        <w:t>1</w:t>
      </w:r>
    </w:p>
    <w:p w14:paraId="082EBFFA" w14:textId="595049F0" w:rsidR="00231B6D" w:rsidRPr="005E329C" w:rsidRDefault="005E329C" w:rsidP="005E329C">
      <w:pPr>
        <w:pStyle w:val="02TEXTOPRINCIPAL"/>
        <w:jc w:val="center"/>
      </w:pPr>
      <w:r>
        <w:rPr>
          <w:noProof/>
        </w:rPr>
        <w:drawing>
          <wp:inline distT="0" distB="0" distL="0" distR="0" wp14:anchorId="78315B1E" wp14:editId="3E7F8652">
            <wp:extent cx="5004816" cy="2243328"/>
            <wp:effectExtent l="0" t="0" r="5715" b="508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ROJGEO6-MD-SD11-4BIM-2020-F001 cop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04816" cy="2243328"/>
                    </a:xfrm>
                    <a:prstGeom prst="rect">
                      <a:avLst/>
                    </a:prstGeom>
                  </pic:spPr>
                </pic:pic>
              </a:graphicData>
            </a:graphic>
          </wp:inline>
        </w:drawing>
      </w:r>
    </w:p>
    <w:p w14:paraId="04879970" w14:textId="36462C23" w:rsidR="00231B6D" w:rsidRDefault="00231B6D" w:rsidP="005E329C">
      <w:pPr>
        <w:pStyle w:val="06LEGENDA"/>
        <w:jc w:val="center"/>
      </w:pPr>
      <w:r>
        <w:t>Paisagem de complexo industrial metalúrgico, sem identificação do local, 2010.</w:t>
      </w:r>
    </w:p>
    <w:p w14:paraId="3D180498" w14:textId="77777777" w:rsidR="00EE6DCD" w:rsidRDefault="00EE6DCD" w:rsidP="00EE6DCD">
      <w:pPr>
        <w:pStyle w:val="02TEXTOPRINCIPAL"/>
      </w:pPr>
    </w:p>
    <w:p w14:paraId="49263C60" w14:textId="7DDED05C" w:rsidR="005E329C" w:rsidRPr="005E329C" w:rsidRDefault="005E329C" w:rsidP="005E329C">
      <w:pPr>
        <w:pStyle w:val="02TEXTOPRINCIPAL"/>
      </w:pPr>
      <w:r w:rsidRPr="005E329C">
        <w:t xml:space="preserve">Imagem </w:t>
      </w:r>
      <w:r w:rsidR="00EE6DCD">
        <w:t>2</w:t>
      </w:r>
    </w:p>
    <w:p w14:paraId="6F251EEE" w14:textId="74E90C28" w:rsidR="00231B6D" w:rsidRPr="005E329C" w:rsidRDefault="005E329C" w:rsidP="005E329C">
      <w:pPr>
        <w:pStyle w:val="02TEXTOPRINCIPAL"/>
        <w:jc w:val="center"/>
      </w:pPr>
      <w:r>
        <w:rPr>
          <w:noProof/>
        </w:rPr>
        <w:drawing>
          <wp:inline distT="0" distB="0" distL="0" distR="0" wp14:anchorId="2B8448AD" wp14:editId="3737E8F2">
            <wp:extent cx="5123688" cy="1371600"/>
            <wp:effectExtent l="0" t="0" r="127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ROJGEO6-MD-SD11-4BIM-2020-F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23688" cy="1371600"/>
                    </a:xfrm>
                    <a:prstGeom prst="rect">
                      <a:avLst/>
                    </a:prstGeom>
                  </pic:spPr>
                </pic:pic>
              </a:graphicData>
            </a:graphic>
          </wp:inline>
        </w:drawing>
      </w:r>
    </w:p>
    <w:p w14:paraId="7E208785" w14:textId="04E8B988" w:rsidR="00231B6D" w:rsidRDefault="00231B6D" w:rsidP="005E329C">
      <w:pPr>
        <w:pStyle w:val="06LEGENDA"/>
        <w:jc w:val="center"/>
      </w:pPr>
      <w:r w:rsidRPr="00CF05BB">
        <w:t xml:space="preserve">Complexo industrial no estado de Oregon, </w:t>
      </w:r>
      <w:r>
        <w:t xml:space="preserve">nos </w:t>
      </w:r>
      <w:r w:rsidRPr="00CF05BB">
        <w:t>Estados Unidos</w:t>
      </w:r>
      <w:r>
        <w:t>, 2011.</w:t>
      </w:r>
    </w:p>
    <w:p w14:paraId="6F2249F4" w14:textId="77777777" w:rsidR="00EE6DCD" w:rsidRDefault="00EE6DCD" w:rsidP="00EE6DCD">
      <w:pPr>
        <w:pStyle w:val="02TEXTOPRINCIPAL"/>
      </w:pPr>
    </w:p>
    <w:p w14:paraId="59CE6B67" w14:textId="247B7609" w:rsidR="005E329C" w:rsidRPr="005E329C" w:rsidRDefault="005E329C" w:rsidP="005E329C">
      <w:pPr>
        <w:pStyle w:val="02TEXTOPRINCIPAL"/>
      </w:pPr>
      <w:r w:rsidRPr="005E329C">
        <w:t xml:space="preserve">Imagem </w:t>
      </w:r>
      <w:r w:rsidR="00EE6DCD">
        <w:t>3</w:t>
      </w:r>
    </w:p>
    <w:p w14:paraId="564AE690" w14:textId="3E9AB94D" w:rsidR="00231B6D" w:rsidRPr="005E329C" w:rsidRDefault="005E329C" w:rsidP="005E329C">
      <w:pPr>
        <w:pStyle w:val="02TEXTOPRINCIPAL"/>
        <w:jc w:val="center"/>
      </w:pPr>
      <w:r>
        <w:rPr>
          <w:noProof/>
        </w:rPr>
        <w:drawing>
          <wp:inline distT="0" distB="0" distL="0" distR="0" wp14:anchorId="50C3A553" wp14:editId="574725B1">
            <wp:extent cx="4017264" cy="2929128"/>
            <wp:effectExtent l="0" t="0" r="2540" b="508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ROJGEO6-MD-SD11-4BIM-2020-F0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17264" cy="2929128"/>
                    </a:xfrm>
                    <a:prstGeom prst="rect">
                      <a:avLst/>
                    </a:prstGeom>
                  </pic:spPr>
                </pic:pic>
              </a:graphicData>
            </a:graphic>
          </wp:inline>
        </w:drawing>
      </w:r>
    </w:p>
    <w:p w14:paraId="127BFF60" w14:textId="752F77DA" w:rsidR="00231B6D" w:rsidRDefault="00231B6D" w:rsidP="005E329C">
      <w:pPr>
        <w:jc w:val="center"/>
        <w:rPr>
          <w:sz w:val="20"/>
          <w:szCs w:val="20"/>
        </w:rPr>
      </w:pPr>
      <w:r w:rsidRPr="00816C8E">
        <w:rPr>
          <w:sz w:val="20"/>
          <w:szCs w:val="20"/>
        </w:rPr>
        <w:t xml:space="preserve">Vista aérea de parque industrial em </w:t>
      </w:r>
      <w:proofErr w:type="spellStart"/>
      <w:r w:rsidRPr="00816C8E">
        <w:rPr>
          <w:sz w:val="20"/>
          <w:szCs w:val="20"/>
        </w:rPr>
        <w:t>Karlov</w:t>
      </w:r>
      <w:proofErr w:type="spellEnd"/>
      <w:r w:rsidRPr="00816C8E">
        <w:rPr>
          <w:sz w:val="20"/>
          <w:szCs w:val="20"/>
        </w:rPr>
        <w:t xml:space="preserve"> subúrbio da cidade de </w:t>
      </w:r>
      <w:proofErr w:type="spellStart"/>
      <w:r w:rsidRPr="00816C8E">
        <w:rPr>
          <w:sz w:val="20"/>
          <w:szCs w:val="20"/>
        </w:rPr>
        <w:t>Pilsen</w:t>
      </w:r>
      <w:proofErr w:type="spellEnd"/>
      <w:r w:rsidRPr="00816C8E">
        <w:rPr>
          <w:sz w:val="20"/>
          <w:szCs w:val="20"/>
        </w:rPr>
        <w:t>, na República Checa</w:t>
      </w:r>
      <w:r>
        <w:rPr>
          <w:sz w:val="20"/>
          <w:szCs w:val="20"/>
        </w:rPr>
        <w:t>,</w:t>
      </w:r>
      <w:r w:rsidRPr="00816C8E">
        <w:rPr>
          <w:sz w:val="20"/>
          <w:szCs w:val="20"/>
        </w:rPr>
        <w:t xml:space="preserve"> 2017</w:t>
      </w:r>
      <w:r>
        <w:rPr>
          <w:sz w:val="20"/>
          <w:szCs w:val="20"/>
        </w:rPr>
        <w:t>.</w:t>
      </w:r>
    </w:p>
    <w:p w14:paraId="0F8D94CB" w14:textId="17F2F699" w:rsidR="005E329C" w:rsidRDefault="005E329C">
      <w:pPr>
        <w:rPr>
          <w:b/>
          <w:sz w:val="20"/>
          <w:szCs w:val="20"/>
        </w:rPr>
      </w:pPr>
      <w:r>
        <w:rPr>
          <w:b/>
          <w:sz w:val="20"/>
          <w:szCs w:val="20"/>
        </w:rPr>
        <w:br w:type="page"/>
      </w:r>
    </w:p>
    <w:p w14:paraId="44BAE9A3" w14:textId="1F3D7713" w:rsidR="005E329C" w:rsidRDefault="00EE6DCD" w:rsidP="00EE6DCD">
      <w:pPr>
        <w:pStyle w:val="02TEXTOPRINCIPAL"/>
      </w:pPr>
      <w:r w:rsidRPr="005E329C">
        <w:lastRenderedPageBreak/>
        <w:t xml:space="preserve">Imagem </w:t>
      </w:r>
      <w:r>
        <w:t>4</w:t>
      </w:r>
    </w:p>
    <w:p w14:paraId="3A00D048" w14:textId="2A85475B" w:rsidR="00231B6D" w:rsidRDefault="00EE6DCD" w:rsidP="00EE6DCD">
      <w:pPr>
        <w:pStyle w:val="02TEXTOPRINCIPAL"/>
        <w:jc w:val="center"/>
      </w:pPr>
      <w:r>
        <w:rPr>
          <w:noProof/>
        </w:rPr>
        <w:drawing>
          <wp:inline distT="0" distB="0" distL="0" distR="0" wp14:anchorId="560F44C0" wp14:editId="4C423641">
            <wp:extent cx="3621024" cy="2343912"/>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JGEO6-MD-SD11-4BIM-2020-F004 cop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1024" cy="2343912"/>
                    </a:xfrm>
                    <a:prstGeom prst="rect">
                      <a:avLst/>
                    </a:prstGeom>
                  </pic:spPr>
                </pic:pic>
              </a:graphicData>
            </a:graphic>
          </wp:inline>
        </w:drawing>
      </w:r>
    </w:p>
    <w:p w14:paraId="4C431BCB" w14:textId="77777777" w:rsidR="00231B6D" w:rsidRDefault="00231B6D" w:rsidP="00EE6DCD">
      <w:pPr>
        <w:pStyle w:val="06LEGENDA"/>
        <w:jc w:val="center"/>
      </w:pPr>
      <w:r>
        <w:t>Mulher com caixa com vegetais, sem identificação de local, 2013.</w:t>
      </w:r>
    </w:p>
    <w:p w14:paraId="20967ED1" w14:textId="54EBD9FF" w:rsidR="00231B6D" w:rsidRDefault="00231B6D" w:rsidP="00EE6DCD">
      <w:pPr>
        <w:pStyle w:val="02TEXTOPRINCIPAL"/>
      </w:pPr>
    </w:p>
    <w:p w14:paraId="38A2027E" w14:textId="350C10DC" w:rsidR="00EE6DCD" w:rsidRDefault="00EE6DCD" w:rsidP="00EE6DCD">
      <w:pPr>
        <w:pStyle w:val="02TEXTOPRINCIPAL"/>
      </w:pPr>
      <w:r w:rsidRPr="005E329C">
        <w:t xml:space="preserve">Imagem </w:t>
      </w:r>
      <w:r>
        <w:t>5</w:t>
      </w:r>
    </w:p>
    <w:p w14:paraId="488BD4B1" w14:textId="54CD8A49" w:rsidR="00231B6D" w:rsidRPr="00BB1897" w:rsidRDefault="00EE6DCD" w:rsidP="00EE6DCD">
      <w:pPr>
        <w:jc w:val="center"/>
        <w:rPr>
          <w:lang w:val="en-US"/>
        </w:rPr>
      </w:pPr>
      <w:r>
        <w:rPr>
          <w:noProof/>
          <w:lang w:val="en-US"/>
        </w:rPr>
        <w:drawing>
          <wp:inline distT="0" distB="0" distL="0" distR="0" wp14:anchorId="6C3EE636" wp14:editId="30495B08">
            <wp:extent cx="3794760" cy="2459736"/>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JGEO6-MD-SD11-4BIM-2020-F005 cop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94760" cy="2459736"/>
                    </a:xfrm>
                    <a:prstGeom prst="rect">
                      <a:avLst/>
                    </a:prstGeom>
                  </pic:spPr>
                </pic:pic>
              </a:graphicData>
            </a:graphic>
          </wp:inline>
        </w:drawing>
      </w:r>
    </w:p>
    <w:p w14:paraId="376B700E" w14:textId="77777777" w:rsidR="00231B6D" w:rsidRDefault="00231B6D" w:rsidP="00EE6DCD">
      <w:pPr>
        <w:pStyle w:val="06LEGENDA"/>
        <w:jc w:val="center"/>
      </w:pPr>
      <w:r w:rsidRPr="00CF05BB">
        <w:t>Família trabalhando a terra de cultivo de milho</w:t>
      </w:r>
      <w:r>
        <w:t>, sem identificação de local, 2012.</w:t>
      </w:r>
    </w:p>
    <w:p w14:paraId="2FB69630" w14:textId="4BD21FAF" w:rsidR="00EE6DCD" w:rsidRDefault="00EE6DCD">
      <w:pPr>
        <w:rPr>
          <w:rFonts w:eastAsia="Tahoma"/>
          <w:sz w:val="20"/>
        </w:rPr>
      </w:pPr>
      <w:r>
        <w:br w:type="page"/>
      </w:r>
    </w:p>
    <w:p w14:paraId="40B1CD0B" w14:textId="4C72124B" w:rsidR="00EE6DCD" w:rsidRDefault="00EE6DCD" w:rsidP="00EE6DCD">
      <w:pPr>
        <w:pStyle w:val="02TEXTOPRINCIPAL"/>
      </w:pPr>
      <w:r w:rsidRPr="005E329C">
        <w:lastRenderedPageBreak/>
        <w:t xml:space="preserve">Imagem </w:t>
      </w:r>
      <w:r>
        <w:t>6</w:t>
      </w:r>
    </w:p>
    <w:p w14:paraId="1794208C" w14:textId="02042C7A" w:rsidR="00231B6D" w:rsidRPr="00EE6DCD" w:rsidRDefault="00EE6DCD" w:rsidP="00EE6DCD">
      <w:pPr>
        <w:pStyle w:val="02TEXTOPRINCIPAL"/>
        <w:jc w:val="center"/>
      </w:pPr>
      <w:r>
        <w:rPr>
          <w:noProof/>
        </w:rPr>
        <w:drawing>
          <wp:inline distT="0" distB="0" distL="0" distR="0" wp14:anchorId="752AFDA3" wp14:editId="567BE8C0">
            <wp:extent cx="3718560" cy="240792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JGEO6-MD-SD11-4BIM-2020-F006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8560" cy="2407920"/>
                    </a:xfrm>
                    <a:prstGeom prst="rect">
                      <a:avLst/>
                    </a:prstGeom>
                  </pic:spPr>
                </pic:pic>
              </a:graphicData>
            </a:graphic>
          </wp:inline>
        </w:drawing>
      </w:r>
    </w:p>
    <w:p w14:paraId="28B14FC3" w14:textId="77777777" w:rsidR="00231B6D" w:rsidRPr="00BB1897" w:rsidRDefault="00231B6D" w:rsidP="00EE6DCD">
      <w:pPr>
        <w:pStyle w:val="06LEGENDA"/>
        <w:jc w:val="center"/>
      </w:pPr>
      <w:r w:rsidRPr="00CF05BB">
        <w:t>Plantação de alface</w:t>
      </w:r>
      <w:r>
        <w:t>, sem identificação de local, 2015.</w:t>
      </w:r>
    </w:p>
    <w:p w14:paraId="1493DC93" w14:textId="33B2D418" w:rsidR="00EE6DCD" w:rsidRDefault="00EE6DCD" w:rsidP="00EE6DCD">
      <w:pPr>
        <w:pStyle w:val="02TEXTOPRINCIPAL"/>
      </w:pPr>
      <w:r w:rsidRPr="005E329C">
        <w:t xml:space="preserve">Imagem </w:t>
      </w:r>
      <w:r>
        <w:t>7</w:t>
      </w:r>
    </w:p>
    <w:p w14:paraId="7F446851" w14:textId="4C17AC05" w:rsidR="00231B6D" w:rsidRDefault="00EE6DCD" w:rsidP="00EE6DCD">
      <w:pPr>
        <w:jc w:val="center"/>
        <w:rPr>
          <w:b/>
          <w:sz w:val="24"/>
          <w:szCs w:val="24"/>
        </w:rPr>
      </w:pPr>
      <w:r>
        <w:rPr>
          <w:b/>
          <w:noProof/>
          <w:sz w:val="24"/>
          <w:szCs w:val="24"/>
        </w:rPr>
        <w:drawing>
          <wp:inline distT="0" distB="0" distL="0" distR="0" wp14:anchorId="432F2936" wp14:editId="03D7F9B9">
            <wp:extent cx="3648456" cy="236220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JGEO6-MD-SD11-4BIM-2020-F007 cop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48456" cy="2362200"/>
                    </a:xfrm>
                    <a:prstGeom prst="rect">
                      <a:avLst/>
                    </a:prstGeom>
                  </pic:spPr>
                </pic:pic>
              </a:graphicData>
            </a:graphic>
          </wp:inline>
        </w:drawing>
      </w:r>
    </w:p>
    <w:p w14:paraId="7E62E721" w14:textId="77777777" w:rsidR="00231B6D" w:rsidRDefault="00231B6D" w:rsidP="00EE6DCD">
      <w:pPr>
        <w:pStyle w:val="06LEGENDA"/>
        <w:jc w:val="center"/>
      </w:pPr>
      <w:r w:rsidRPr="00CF05BB">
        <w:t>Vacas com ordenha mecanizada</w:t>
      </w:r>
      <w:r>
        <w:t>, sem identificação de local, 2013.</w:t>
      </w:r>
    </w:p>
    <w:p w14:paraId="779F231C" w14:textId="05E8BB60" w:rsidR="00EE6DCD" w:rsidRDefault="00EE6DCD" w:rsidP="00EE6DCD">
      <w:pPr>
        <w:pStyle w:val="02TEXTOPRINCIPAL"/>
      </w:pPr>
      <w:r w:rsidRPr="005E329C">
        <w:t xml:space="preserve">Imagem </w:t>
      </w:r>
      <w:r>
        <w:t>8</w:t>
      </w:r>
    </w:p>
    <w:p w14:paraId="5C64B417" w14:textId="591957E4" w:rsidR="00231B6D" w:rsidRDefault="00EE6DCD" w:rsidP="00EE6DCD">
      <w:pPr>
        <w:jc w:val="center"/>
      </w:pPr>
      <w:r>
        <w:rPr>
          <w:noProof/>
        </w:rPr>
        <w:drawing>
          <wp:inline distT="0" distB="0" distL="0" distR="0" wp14:anchorId="3C4DB8FE" wp14:editId="6301C54D">
            <wp:extent cx="3810000" cy="2468880"/>
            <wp:effectExtent l="0" t="0" r="0" b="762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OJGEO6-MD-SD11-4BIM-2020-F008 co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10000" cy="2468880"/>
                    </a:xfrm>
                    <a:prstGeom prst="rect">
                      <a:avLst/>
                    </a:prstGeom>
                  </pic:spPr>
                </pic:pic>
              </a:graphicData>
            </a:graphic>
          </wp:inline>
        </w:drawing>
      </w:r>
    </w:p>
    <w:p w14:paraId="1E5DCE3F" w14:textId="2FE08DD9" w:rsidR="00EE6DCD" w:rsidRDefault="00231B6D" w:rsidP="00EE6DCD">
      <w:pPr>
        <w:pStyle w:val="06LEGENDA"/>
        <w:jc w:val="center"/>
      </w:pPr>
      <w:r w:rsidRPr="00CF05BB">
        <w:t xml:space="preserve">Costura de sapato </w:t>
      </w:r>
      <w:r>
        <w:t>em uma fábrica, sem identificação de local, 2015.</w:t>
      </w:r>
    </w:p>
    <w:p w14:paraId="54AE9BDE" w14:textId="77777777" w:rsidR="00EE6DCD" w:rsidRDefault="00EE6DCD">
      <w:pPr>
        <w:rPr>
          <w:rFonts w:eastAsia="Tahoma"/>
          <w:sz w:val="20"/>
        </w:rPr>
      </w:pPr>
      <w:r>
        <w:br w:type="page"/>
      </w:r>
    </w:p>
    <w:p w14:paraId="3B3C1C69" w14:textId="6BBA96E6" w:rsidR="00EE6DCD" w:rsidRDefault="00EE6DCD" w:rsidP="00EE6DCD">
      <w:pPr>
        <w:pStyle w:val="02TEXTOPRINCIPAL"/>
      </w:pPr>
      <w:r w:rsidRPr="005E329C">
        <w:lastRenderedPageBreak/>
        <w:t xml:space="preserve">Imagem </w:t>
      </w:r>
      <w:r>
        <w:t>9</w:t>
      </w:r>
    </w:p>
    <w:p w14:paraId="1037C8E6" w14:textId="56BA72EC" w:rsidR="00231B6D" w:rsidRDefault="00EE6DCD" w:rsidP="00EE6DCD">
      <w:pPr>
        <w:jc w:val="center"/>
      </w:pPr>
      <w:r>
        <w:rPr>
          <w:noProof/>
        </w:rPr>
        <w:drawing>
          <wp:inline distT="0" distB="0" distL="0" distR="0" wp14:anchorId="49D7B787" wp14:editId="4C9F51C6">
            <wp:extent cx="3590544" cy="2313432"/>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JGEO6-MD-SD11-4BIM-2020-F009 cop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0544" cy="2313432"/>
                    </a:xfrm>
                    <a:prstGeom prst="rect">
                      <a:avLst/>
                    </a:prstGeom>
                  </pic:spPr>
                </pic:pic>
              </a:graphicData>
            </a:graphic>
          </wp:inline>
        </w:drawing>
      </w:r>
    </w:p>
    <w:p w14:paraId="4722C76B" w14:textId="77777777" w:rsidR="00231B6D" w:rsidRDefault="00231B6D" w:rsidP="00EE6DCD">
      <w:pPr>
        <w:pStyle w:val="06LEGENDA"/>
        <w:jc w:val="center"/>
      </w:pPr>
      <w:r w:rsidRPr="00CF05BB">
        <w:t>Costureiras em indústria têxtil</w:t>
      </w:r>
      <w:r>
        <w:t>, sem identificação de local, 2013.</w:t>
      </w:r>
    </w:p>
    <w:p w14:paraId="1C491FA0" w14:textId="37462C96" w:rsidR="00231B6D" w:rsidRDefault="00231B6D" w:rsidP="00231B6D">
      <w:pPr>
        <w:rPr>
          <w:b/>
          <w:lang w:val="en-US"/>
        </w:rPr>
      </w:pPr>
    </w:p>
    <w:p w14:paraId="2F1C2D26" w14:textId="21D4A67D" w:rsidR="00EE6DCD" w:rsidRDefault="00EE6DCD" w:rsidP="00EE6DCD">
      <w:pPr>
        <w:pStyle w:val="02TEXTOPRINCIPAL"/>
      </w:pPr>
      <w:r w:rsidRPr="005E329C">
        <w:t xml:space="preserve">Imagem </w:t>
      </w:r>
      <w:r>
        <w:t>10</w:t>
      </w:r>
    </w:p>
    <w:p w14:paraId="15415625" w14:textId="5F891150" w:rsidR="001E2EB3" w:rsidRDefault="00EE6DCD" w:rsidP="00EE6DCD">
      <w:pPr>
        <w:pStyle w:val="02TEXTOPRINCIPAL"/>
        <w:jc w:val="center"/>
      </w:pPr>
      <w:r>
        <w:rPr>
          <w:noProof/>
        </w:rPr>
        <w:drawing>
          <wp:inline distT="0" distB="0" distL="0" distR="0" wp14:anchorId="286A1B95" wp14:editId="653CE2E2">
            <wp:extent cx="4178808" cy="2715768"/>
            <wp:effectExtent l="0" t="0" r="0" b="889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JGEO6-MD-SD11-4BIM-2020-F010 cop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78808" cy="2715768"/>
                    </a:xfrm>
                    <a:prstGeom prst="rect">
                      <a:avLst/>
                    </a:prstGeom>
                  </pic:spPr>
                </pic:pic>
              </a:graphicData>
            </a:graphic>
          </wp:inline>
        </w:drawing>
      </w:r>
    </w:p>
    <w:p w14:paraId="069298DF" w14:textId="77777777" w:rsidR="001E2EB3" w:rsidRPr="00CF05BB" w:rsidRDefault="001E2EB3" w:rsidP="00EE6DCD">
      <w:pPr>
        <w:pStyle w:val="06LEGENDA"/>
        <w:jc w:val="center"/>
      </w:pPr>
      <w:r w:rsidRPr="00CF05BB">
        <w:t xml:space="preserve">Corte de carne em </w:t>
      </w:r>
      <w:r>
        <w:t>frigorífico, sem identificação do local, 2016.</w:t>
      </w:r>
    </w:p>
    <w:p w14:paraId="3C4F091A" w14:textId="77777777" w:rsidR="00231B6D" w:rsidRDefault="00231B6D" w:rsidP="00231B6D">
      <w:pPr>
        <w:rPr>
          <w:b/>
          <w:lang w:val="en-US"/>
        </w:rPr>
      </w:pPr>
      <w:r>
        <w:rPr>
          <w:b/>
          <w:lang w:val="en-US"/>
        </w:rPr>
        <w:br w:type="page"/>
      </w:r>
    </w:p>
    <w:p w14:paraId="486D4221" w14:textId="77777777" w:rsidR="00231B6D" w:rsidRPr="00B002DB" w:rsidRDefault="00231B6D" w:rsidP="00231B6D">
      <w:pPr>
        <w:rPr>
          <w:rFonts w:ascii="Cambria" w:hAnsi="Cambria"/>
          <w:b/>
          <w:sz w:val="28"/>
          <w:szCs w:val="28"/>
        </w:rPr>
      </w:pPr>
      <w:r w:rsidRPr="00B002DB">
        <w:rPr>
          <w:rFonts w:ascii="Cambria" w:hAnsi="Cambria"/>
          <w:b/>
          <w:sz w:val="28"/>
          <w:szCs w:val="28"/>
        </w:rPr>
        <w:lastRenderedPageBreak/>
        <w:t>Aula 5</w:t>
      </w:r>
    </w:p>
    <w:p w14:paraId="228ED989" w14:textId="77777777" w:rsidR="00231B6D" w:rsidRPr="00B002DB" w:rsidRDefault="00231B6D" w:rsidP="00231B6D">
      <w:r w:rsidRPr="00B002DB">
        <w:rPr>
          <w:b/>
        </w:rPr>
        <w:t>Objetivo da aula:</w:t>
      </w:r>
      <w:r w:rsidRPr="00B002DB">
        <w:t xml:space="preserve"> Produção de imagens e </w:t>
      </w:r>
      <w:proofErr w:type="spellStart"/>
      <w:r w:rsidRPr="00B002DB">
        <w:t>autoavaliação</w:t>
      </w:r>
      <w:proofErr w:type="spellEnd"/>
      <w:r w:rsidRPr="00B002DB">
        <w:t>.</w:t>
      </w:r>
    </w:p>
    <w:p w14:paraId="5D3C25AC" w14:textId="77777777" w:rsidR="00231B6D" w:rsidRPr="00B002DB" w:rsidRDefault="00231B6D" w:rsidP="00231B6D">
      <w:pPr>
        <w:rPr>
          <w:b/>
        </w:rPr>
      </w:pPr>
      <w:r w:rsidRPr="00B002DB">
        <w:rPr>
          <w:b/>
        </w:rPr>
        <w:t>Materiais específicos necessários:</w:t>
      </w:r>
      <w:r w:rsidRPr="00B002DB">
        <w:t xml:space="preserve"> Tabelas, materiais trabalhados ao longo das aulas, lápis de cor, </w:t>
      </w:r>
      <w:proofErr w:type="spellStart"/>
      <w:r w:rsidRPr="00B002DB">
        <w:t>canetinhas</w:t>
      </w:r>
      <w:proofErr w:type="spellEnd"/>
      <w:r w:rsidRPr="00B002DB">
        <w:t xml:space="preserve"> coloridas, folha A3 para cada estudante (caso não seja possível, folha A4).</w:t>
      </w:r>
    </w:p>
    <w:p w14:paraId="677E2D92" w14:textId="77777777" w:rsidR="00231B6D" w:rsidRPr="00B002DB" w:rsidRDefault="00231B6D" w:rsidP="00231B6D">
      <w:pPr>
        <w:rPr>
          <w:b/>
        </w:rPr>
      </w:pPr>
      <w:r w:rsidRPr="00B002DB">
        <w:rPr>
          <w:b/>
        </w:rPr>
        <w:t>Organização dos estudantes:</w:t>
      </w:r>
      <w:r w:rsidRPr="00B002DB">
        <w:t xml:space="preserve"> Em duplas.</w:t>
      </w:r>
    </w:p>
    <w:p w14:paraId="6EA71E11" w14:textId="77777777" w:rsidR="00231B6D" w:rsidRPr="00B002DB" w:rsidRDefault="00231B6D" w:rsidP="00231B6D">
      <w:pPr>
        <w:rPr>
          <w:b/>
        </w:rPr>
      </w:pPr>
      <w:r w:rsidRPr="00B002DB">
        <w:rPr>
          <w:b/>
        </w:rPr>
        <w:t xml:space="preserve">Etapas de desenvolvimento: </w:t>
      </w:r>
    </w:p>
    <w:p w14:paraId="1C395ED3" w14:textId="77777777" w:rsidR="00231B6D" w:rsidRPr="00B002DB" w:rsidRDefault="00231B6D" w:rsidP="009B43F9">
      <w:pPr>
        <w:pStyle w:val="PargrafodaLista"/>
        <w:numPr>
          <w:ilvl w:val="0"/>
          <w:numId w:val="45"/>
        </w:numPr>
        <w:spacing w:after="0" w:line="240" w:lineRule="auto"/>
        <w:rPr>
          <w:rFonts w:ascii="Tahoma" w:hAnsi="Tahoma" w:cs="Tahoma"/>
          <w:sz w:val="21"/>
          <w:szCs w:val="21"/>
        </w:rPr>
      </w:pPr>
      <w:r w:rsidRPr="00B002DB">
        <w:rPr>
          <w:rFonts w:ascii="Tahoma" w:hAnsi="Tahoma" w:cs="Tahoma"/>
          <w:sz w:val="21"/>
          <w:szCs w:val="21"/>
        </w:rPr>
        <w:t>Cada dupla produzirá uma imagem com os diversos materiais produzidos nas aulas: tabelas, etiquetas, embalagens. Podem ser incluídos desenhos, frases, palavras, recortes de jornal ou revistas. A ideia é criar uma obra de arte que expresse paisagens contemporâneas produzidas a partir do trabalho humano, sobretudo ligado à indústria e à agropecuária, e a partir de hábitos de consumo dos estudantes da sala.</w:t>
      </w:r>
    </w:p>
    <w:p w14:paraId="5FF786D0" w14:textId="77777777" w:rsidR="00231B6D" w:rsidRPr="00B002DB" w:rsidRDefault="00231B6D" w:rsidP="009B43F9">
      <w:pPr>
        <w:pStyle w:val="PargrafodaLista"/>
        <w:numPr>
          <w:ilvl w:val="0"/>
          <w:numId w:val="45"/>
        </w:numPr>
        <w:spacing w:after="0" w:line="240" w:lineRule="auto"/>
        <w:rPr>
          <w:rFonts w:ascii="Tahoma" w:hAnsi="Tahoma" w:cs="Tahoma"/>
          <w:sz w:val="21"/>
          <w:szCs w:val="21"/>
        </w:rPr>
      </w:pPr>
      <w:r w:rsidRPr="00B002DB">
        <w:rPr>
          <w:rFonts w:ascii="Tahoma" w:hAnsi="Tahoma" w:cs="Tahoma"/>
          <w:sz w:val="21"/>
          <w:szCs w:val="21"/>
        </w:rPr>
        <w:t xml:space="preserve">Pode-se considerar </w:t>
      </w:r>
      <w:r>
        <w:rPr>
          <w:rFonts w:ascii="Tahoma" w:hAnsi="Tahoma" w:cs="Tahoma"/>
          <w:sz w:val="21"/>
          <w:szCs w:val="21"/>
        </w:rPr>
        <w:t>a realização de</w:t>
      </w:r>
      <w:r w:rsidRPr="00B002DB">
        <w:rPr>
          <w:rFonts w:ascii="Tahoma" w:hAnsi="Tahoma" w:cs="Tahoma"/>
          <w:sz w:val="21"/>
          <w:szCs w:val="21"/>
        </w:rPr>
        <w:t xml:space="preserve"> uma exposição caso os trabalhos finais sejam minimamente satisfatórios.</w:t>
      </w:r>
    </w:p>
    <w:p w14:paraId="35FBC250" w14:textId="77777777" w:rsidR="00231B6D" w:rsidRPr="00B002DB" w:rsidRDefault="00231B6D" w:rsidP="009B43F9">
      <w:pPr>
        <w:pStyle w:val="PargrafodaLista"/>
        <w:numPr>
          <w:ilvl w:val="0"/>
          <w:numId w:val="45"/>
        </w:numPr>
        <w:spacing w:after="0" w:line="240" w:lineRule="auto"/>
        <w:rPr>
          <w:rFonts w:ascii="Tahoma" w:hAnsi="Tahoma" w:cs="Tahoma"/>
          <w:sz w:val="21"/>
          <w:szCs w:val="21"/>
        </w:rPr>
      </w:pPr>
      <w:r w:rsidRPr="00B002DB">
        <w:rPr>
          <w:rFonts w:ascii="Tahoma" w:hAnsi="Tahoma" w:cs="Tahoma"/>
          <w:sz w:val="21"/>
          <w:szCs w:val="21"/>
        </w:rPr>
        <w:t>Utilizar pelo menos 30 minutos da aula para a produção.</w:t>
      </w:r>
    </w:p>
    <w:p w14:paraId="165A4E5B" w14:textId="500E5B31" w:rsidR="005E329C" w:rsidRDefault="00231B6D" w:rsidP="009B43F9">
      <w:pPr>
        <w:pStyle w:val="PargrafodaLista"/>
        <w:numPr>
          <w:ilvl w:val="0"/>
          <w:numId w:val="45"/>
        </w:numPr>
        <w:spacing w:after="0" w:line="240" w:lineRule="auto"/>
        <w:rPr>
          <w:rFonts w:ascii="Tahoma" w:hAnsi="Tahoma" w:cs="Tahoma"/>
          <w:sz w:val="21"/>
          <w:szCs w:val="21"/>
        </w:rPr>
      </w:pPr>
      <w:r w:rsidRPr="00B002DB">
        <w:rPr>
          <w:rFonts w:ascii="Tahoma" w:hAnsi="Tahoma" w:cs="Tahoma"/>
          <w:sz w:val="21"/>
          <w:szCs w:val="21"/>
        </w:rPr>
        <w:t xml:space="preserve">Seguir as informações descritas no campo da </w:t>
      </w:r>
      <w:proofErr w:type="spellStart"/>
      <w:r w:rsidRPr="00B002DB">
        <w:rPr>
          <w:rFonts w:ascii="Tahoma" w:hAnsi="Tahoma" w:cs="Tahoma"/>
          <w:sz w:val="21"/>
          <w:szCs w:val="21"/>
        </w:rPr>
        <w:t>autoavaliação</w:t>
      </w:r>
      <w:proofErr w:type="spellEnd"/>
      <w:r w:rsidRPr="00B002DB">
        <w:rPr>
          <w:rFonts w:ascii="Tahoma" w:hAnsi="Tahoma" w:cs="Tahoma"/>
          <w:sz w:val="21"/>
          <w:szCs w:val="21"/>
        </w:rPr>
        <w:t>.</w:t>
      </w:r>
    </w:p>
    <w:p w14:paraId="51CD3B78" w14:textId="77777777" w:rsidR="005E329C" w:rsidRDefault="005E329C">
      <w:pPr>
        <w:rPr>
          <w:rFonts w:eastAsiaTheme="minorHAnsi"/>
          <w:kern w:val="0"/>
          <w:lang w:eastAsia="en-US" w:bidi="ar-SA"/>
        </w:rPr>
      </w:pPr>
      <w:r>
        <w:br w:type="page"/>
      </w:r>
    </w:p>
    <w:p w14:paraId="6767A137" w14:textId="26FF9369" w:rsidR="00231B6D" w:rsidRDefault="00231B6D" w:rsidP="00231B6D">
      <w:pPr>
        <w:rPr>
          <w:rFonts w:ascii="Cambria" w:hAnsi="Cambria"/>
          <w:b/>
          <w:sz w:val="32"/>
          <w:szCs w:val="32"/>
        </w:rPr>
      </w:pPr>
      <w:r w:rsidRPr="00B002DB">
        <w:rPr>
          <w:rFonts w:ascii="Cambria" w:hAnsi="Cambria"/>
          <w:b/>
          <w:sz w:val="32"/>
          <w:szCs w:val="32"/>
        </w:rPr>
        <w:lastRenderedPageBreak/>
        <w:t>AVALIAÇÃO FINAL DAS ATIVIDADES REALIZADAS</w:t>
      </w:r>
    </w:p>
    <w:p w14:paraId="0DA0B1BF" w14:textId="77777777" w:rsidR="00231B6D" w:rsidRDefault="00231B6D" w:rsidP="00231B6D">
      <w:pPr>
        <w:pStyle w:val="01TITULO4"/>
      </w:pPr>
      <w:r>
        <w:t>Avaliação das habilidades</w:t>
      </w:r>
    </w:p>
    <w:p w14:paraId="68CF9C0A" w14:textId="19174D5A" w:rsidR="00231B6D" w:rsidRPr="0085292B" w:rsidRDefault="00231B6D" w:rsidP="00231B6D">
      <w:pPr>
        <w:autoSpaceDE w:val="0"/>
        <w:adjustRightInd w:val="0"/>
        <w:rPr>
          <w:kern w:val="2"/>
        </w:rPr>
      </w:pPr>
      <w:r w:rsidRPr="0085292B">
        <w:rPr>
          <w:kern w:val="2"/>
        </w:rPr>
        <w:t xml:space="preserve">Verifique se a turma </w:t>
      </w:r>
      <w:r w:rsidR="00CF4B57">
        <w:rPr>
          <w:kern w:val="2"/>
        </w:rPr>
        <w:t>atingiu os</w:t>
      </w:r>
      <w:r w:rsidRPr="0085292B">
        <w:rPr>
          <w:kern w:val="2"/>
        </w:rPr>
        <w:t xml:space="preserve"> objetivos de aprendizagem e </w:t>
      </w:r>
      <w:r w:rsidR="00CF4B57">
        <w:rPr>
          <w:kern w:val="2"/>
        </w:rPr>
        <w:t xml:space="preserve">as </w:t>
      </w:r>
      <w:r w:rsidRPr="0085292B">
        <w:rPr>
          <w:kern w:val="2"/>
        </w:rPr>
        <w:t>habilidade</w:t>
      </w:r>
      <w:r w:rsidR="00CF4B57">
        <w:rPr>
          <w:kern w:val="2"/>
        </w:rPr>
        <w:t>s</w:t>
      </w:r>
      <w:r w:rsidRPr="0085292B">
        <w:rPr>
          <w:kern w:val="2"/>
        </w:rPr>
        <w:t xml:space="preserve"> estabelecidos para esta sequência didática. No caso de não atendimento desses quesitos, cabe planejar medidas de apoio aos estudantes nessa condição, como rever textos e mapas ou realizar atividades suplementares. Eles poderão, por exemplo, relacionar as mudanças das paisagens das fotos apresentadas na sequência didática ao trabalho humano realizado.</w:t>
      </w:r>
    </w:p>
    <w:p w14:paraId="7FA2198D" w14:textId="77777777" w:rsidR="00231B6D" w:rsidRDefault="00231B6D" w:rsidP="00231B6D"/>
    <w:p w14:paraId="08BB21F9" w14:textId="77777777" w:rsidR="00231B6D" w:rsidRPr="008E2CFB" w:rsidRDefault="00231B6D" w:rsidP="00231B6D">
      <w:pPr>
        <w:rPr>
          <w:b/>
        </w:rPr>
      </w:pPr>
      <w:r w:rsidRPr="008E2CFB">
        <w:rPr>
          <w:b/>
        </w:rPr>
        <w:t>Questões para avaliação:</w:t>
      </w:r>
    </w:p>
    <w:p w14:paraId="0E1308BB" w14:textId="17E18E7E" w:rsidR="00231B6D" w:rsidRPr="008E2CFB" w:rsidRDefault="0085292B" w:rsidP="0085292B">
      <w:pPr>
        <w:pStyle w:val="02TEXTOPRINCIPAL"/>
      </w:pPr>
      <w:r>
        <w:t>1</w:t>
      </w:r>
      <w:r w:rsidRPr="00B002DB">
        <w:t xml:space="preserve">) </w:t>
      </w:r>
      <w:r w:rsidR="00231B6D" w:rsidRPr="008E2CFB">
        <w:t>Qual a relação entre trabalho, paisagem, indústria e agropecuária. Como você percebe essa relação no seu dia a dia.</w:t>
      </w:r>
    </w:p>
    <w:p w14:paraId="0B42950D" w14:textId="1920AE33" w:rsidR="00231B6D" w:rsidRPr="008E2CFB" w:rsidRDefault="00231B6D" w:rsidP="00231B6D">
      <w:pPr>
        <w:autoSpaceDE w:val="0"/>
        <w:adjustRightInd w:val="0"/>
        <w:rPr>
          <w:i/>
        </w:rPr>
      </w:pPr>
      <w:r w:rsidRPr="008E2CFB">
        <w:rPr>
          <w:i/>
        </w:rPr>
        <w:t xml:space="preserve">Espera-se que os </w:t>
      </w:r>
      <w:r>
        <w:rPr>
          <w:i/>
        </w:rPr>
        <w:t>estudante</w:t>
      </w:r>
      <w:r w:rsidRPr="008E2CFB">
        <w:rPr>
          <w:i/>
        </w:rPr>
        <w:t>s percebam que todas as atividades humanas implicam na mudança e transfor</w:t>
      </w:r>
      <w:r w:rsidRPr="00CF4B57">
        <w:rPr>
          <w:i/>
        </w:rPr>
        <w:t>maç</w:t>
      </w:r>
      <w:r w:rsidR="00CF4B57" w:rsidRPr="00CF4B57">
        <w:rPr>
          <w:i/>
        </w:rPr>
        <w:t>ão</w:t>
      </w:r>
      <w:r w:rsidRPr="008E2CFB">
        <w:rPr>
          <w:i/>
        </w:rPr>
        <w:t xml:space="preserve"> da paisagem. Além disso, quanto maior o grau de industrialização e urbanização das sociedades e lugares, maior o grau de alteração da paisagem. No dia a dia dos </w:t>
      </w:r>
      <w:r>
        <w:rPr>
          <w:i/>
        </w:rPr>
        <w:t>estudantes</w:t>
      </w:r>
      <w:r w:rsidRPr="008E2CFB">
        <w:rPr>
          <w:i/>
        </w:rPr>
        <w:t xml:space="preserve"> é importante observar que todos os produtos que consumimos têm origens animais e vegetais ou foram matéria-prima transformada em um processo industrial.</w:t>
      </w:r>
    </w:p>
    <w:p w14:paraId="45448D5B" w14:textId="77777777" w:rsidR="00231B6D" w:rsidRPr="00B002DB" w:rsidRDefault="00231B6D" w:rsidP="00231B6D">
      <w:pPr>
        <w:pStyle w:val="05ATIVIDADES"/>
      </w:pPr>
      <w:r w:rsidRPr="00B002DB">
        <w:t>2) Por que é cada vez mais comum lermos em etiquetas de roupas, brinquedos ou outros produtos, a expressão “</w:t>
      </w:r>
      <w:proofErr w:type="spellStart"/>
      <w:r w:rsidRPr="00B002DB">
        <w:t>made</w:t>
      </w:r>
      <w:proofErr w:type="spellEnd"/>
      <w:r w:rsidRPr="00B002DB">
        <w:t xml:space="preserve"> in China”, embora muitas empresas não sejam chinesas?</w:t>
      </w:r>
    </w:p>
    <w:p w14:paraId="14A0848A" w14:textId="77777777" w:rsidR="00231B6D" w:rsidRPr="00B002DB" w:rsidRDefault="00231B6D" w:rsidP="00231B6D">
      <w:pPr>
        <w:autoSpaceDE w:val="0"/>
        <w:adjustRightInd w:val="0"/>
        <w:rPr>
          <w:i/>
        </w:rPr>
      </w:pPr>
      <w:r w:rsidRPr="00B002DB">
        <w:rPr>
          <w:i/>
        </w:rPr>
        <w:t>Embora não seja o objetivo, aqui, discutir a Divisão Territorial do Trabalho, espera-se que os estudantes compreendam essa dinâmica de a China concentrar boa parte da produção e da distribuição de produtos industrializados, alterando os modos como os produtos são feitos e distribuídos mundo afora, aumentando, nesse sentido, a importância dos portos marítimos e de outras redes de transporte.</w:t>
      </w:r>
    </w:p>
    <w:p w14:paraId="6D095FCC" w14:textId="77777777" w:rsidR="00231B6D" w:rsidRPr="00D862C1" w:rsidRDefault="00231B6D" w:rsidP="00231B6D">
      <w:pPr>
        <w:autoSpaceDE w:val="0"/>
        <w:adjustRightInd w:val="0"/>
      </w:pPr>
    </w:p>
    <w:p w14:paraId="1BAD01C2" w14:textId="7A2841CC" w:rsidR="00231B6D" w:rsidRPr="00270BF1" w:rsidRDefault="00231B6D" w:rsidP="00231B6D">
      <w:pPr>
        <w:pStyle w:val="01TITULOVINHETA2"/>
        <w:rPr>
          <w:rFonts w:ascii="Cambria" w:hAnsi="Cambria"/>
          <w:sz w:val="28"/>
          <w:szCs w:val="28"/>
        </w:rPr>
      </w:pPr>
      <w:r w:rsidRPr="00270BF1">
        <w:rPr>
          <w:rFonts w:ascii="Cambria" w:hAnsi="Cambria"/>
          <w:sz w:val="28"/>
          <w:szCs w:val="28"/>
        </w:rPr>
        <w:t>Avaliação geral</w:t>
      </w:r>
    </w:p>
    <w:p w14:paraId="626222F6" w14:textId="77777777" w:rsidR="00231B6D" w:rsidRPr="008E2CFB" w:rsidRDefault="00231B6D" w:rsidP="009B43F9">
      <w:pPr>
        <w:pStyle w:val="PargrafodaLista"/>
        <w:numPr>
          <w:ilvl w:val="0"/>
          <w:numId w:val="18"/>
        </w:numPr>
        <w:autoSpaceDE w:val="0"/>
        <w:autoSpaceDN w:val="0"/>
        <w:adjustRightInd w:val="0"/>
        <w:spacing w:after="0" w:line="240" w:lineRule="auto"/>
        <w:rPr>
          <w:rFonts w:ascii="Tahoma" w:hAnsi="Tahoma" w:cs="Tahoma"/>
          <w:sz w:val="21"/>
          <w:szCs w:val="21"/>
        </w:rPr>
      </w:pPr>
      <w:r w:rsidRPr="00D862C1">
        <w:rPr>
          <w:rFonts w:ascii="Tahoma" w:hAnsi="Tahoma" w:cs="Tahoma"/>
          <w:sz w:val="21"/>
          <w:szCs w:val="21"/>
        </w:rPr>
        <w:t>A avaliação dos estudantes deve ser realizada de modo contínuo, em todas as aulas, observando, o professor, os desempenhos individuais e em grupos, atento aos modos de participação e desenvolvimento da postura do estudante.</w:t>
      </w:r>
    </w:p>
    <w:p w14:paraId="69E43505" w14:textId="77777777" w:rsidR="00231B6D" w:rsidRPr="008E2CFB" w:rsidRDefault="00231B6D" w:rsidP="009B43F9">
      <w:pPr>
        <w:pStyle w:val="PargrafodaLista"/>
        <w:numPr>
          <w:ilvl w:val="0"/>
          <w:numId w:val="18"/>
        </w:numPr>
        <w:autoSpaceDE w:val="0"/>
        <w:autoSpaceDN w:val="0"/>
        <w:adjustRightInd w:val="0"/>
        <w:spacing w:after="0" w:line="240" w:lineRule="auto"/>
        <w:rPr>
          <w:rFonts w:ascii="Tahoma" w:hAnsi="Tahoma" w:cs="Tahoma"/>
          <w:sz w:val="21"/>
          <w:szCs w:val="21"/>
        </w:rPr>
      </w:pPr>
      <w:r w:rsidRPr="00D862C1">
        <w:rPr>
          <w:rFonts w:ascii="Tahoma" w:hAnsi="Tahoma" w:cs="Tahoma"/>
          <w:sz w:val="21"/>
          <w:szCs w:val="21"/>
        </w:rPr>
        <w:t>É possível optar por elaborar, ao longo das aulas, um glossário com nomes e termos mais importantes da sequência didática, pedindo aos estudantes que utilizem os dicionários. Em um primeiro momento, esse glossário pode ser feito coletivamente e sob orientação do professor, para posteriormente os estudantes o produzirem sozinhos.</w:t>
      </w:r>
    </w:p>
    <w:p w14:paraId="72D2F21B" w14:textId="77777777" w:rsidR="00231B6D" w:rsidRPr="00816C8E" w:rsidRDefault="00231B6D" w:rsidP="005E329C">
      <w:pPr>
        <w:pStyle w:val="02TEXTOPRINCIPAL"/>
      </w:pPr>
    </w:p>
    <w:p w14:paraId="219EE83A" w14:textId="77777777" w:rsidR="00231B6D" w:rsidRPr="00816C8E" w:rsidRDefault="00231B6D" w:rsidP="00231B6D">
      <w:pPr>
        <w:autoSpaceDE w:val="0"/>
        <w:adjustRightInd w:val="0"/>
        <w:rPr>
          <w:rFonts w:ascii="Cambria" w:hAnsi="Cambria"/>
          <w:b/>
          <w:sz w:val="32"/>
          <w:szCs w:val="32"/>
        </w:rPr>
      </w:pPr>
      <w:r w:rsidRPr="00816C8E">
        <w:rPr>
          <w:rFonts w:ascii="Cambria" w:hAnsi="Cambria"/>
          <w:b/>
          <w:sz w:val="32"/>
          <w:szCs w:val="32"/>
        </w:rPr>
        <w:t>AUTOAVALIAÇÃO</w:t>
      </w:r>
    </w:p>
    <w:p w14:paraId="683FBAA1" w14:textId="77777777" w:rsidR="00231B6D" w:rsidRPr="007A40BB" w:rsidRDefault="00231B6D" w:rsidP="00231B6D">
      <w:pPr>
        <w:autoSpaceDE w:val="0"/>
        <w:adjustRightInd w:val="0"/>
      </w:pPr>
      <w:r w:rsidRPr="007A40BB">
        <w:t xml:space="preserve">Sugestão de itens a serem avaliados pelos </w:t>
      </w:r>
      <w:r>
        <w:t>estudantes</w:t>
      </w:r>
      <w:r w:rsidRPr="007A40BB">
        <w:t xml:space="preserve">, preferencialmente com as atividades corrigidas em mãos, além do caderno. O professor pode optar por dois caminhos: cada </w:t>
      </w:r>
      <w:r>
        <w:t>estudante</w:t>
      </w:r>
      <w:r w:rsidRPr="007A40BB">
        <w:t xml:space="preserve"> respondendo individualmente para depois compartilharem; todos os </w:t>
      </w:r>
      <w:r>
        <w:t>estudantes</w:t>
      </w:r>
      <w:r w:rsidRPr="007A40BB">
        <w:t xml:space="preserve"> sentados em semicírculo, o professor comenta cada item, ouve alguns </w:t>
      </w:r>
      <w:r>
        <w:t>estudantes</w:t>
      </w:r>
      <w:r w:rsidRPr="007A40BB">
        <w:t xml:space="preserve"> e depois disso cada </w:t>
      </w:r>
      <w:r>
        <w:t>estudante</w:t>
      </w:r>
      <w:r w:rsidRPr="007A40BB">
        <w:t xml:space="preserve"> assinala. É importante que o </w:t>
      </w:r>
      <w:r>
        <w:t>estudante</w:t>
      </w:r>
      <w:r w:rsidRPr="007A40BB">
        <w:t xml:space="preserve"> tenha clareza </w:t>
      </w:r>
      <w:r>
        <w:t xml:space="preserve">sobre </w:t>
      </w:r>
      <w:r w:rsidRPr="007A40BB">
        <w:t xml:space="preserve">o que era esperado em cada atividade/situação didática, assim como compreender que esta </w:t>
      </w:r>
      <w:proofErr w:type="spellStart"/>
      <w:r w:rsidRPr="007A40BB">
        <w:t>autoavaliação</w:t>
      </w:r>
      <w:proofErr w:type="spellEnd"/>
      <w:r w:rsidRPr="007A40BB">
        <w:t xml:space="preserve"> refere-se a questões atitudinais também.</w:t>
      </w:r>
    </w:p>
    <w:p w14:paraId="2660263E" w14:textId="77777777" w:rsidR="00231B6D" w:rsidRPr="007A40BB" w:rsidRDefault="00231B6D" w:rsidP="009B43F9">
      <w:pPr>
        <w:pStyle w:val="PargrafodaLista"/>
        <w:numPr>
          <w:ilvl w:val="0"/>
          <w:numId w:val="40"/>
        </w:numPr>
        <w:autoSpaceDE w:val="0"/>
        <w:autoSpaceDN w:val="0"/>
        <w:adjustRightInd w:val="0"/>
        <w:spacing w:after="0" w:line="240" w:lineRule="auto"/>
        <w:rPr>
          <w:rFonts w:ascii="Tahoma" w:hAnsi="Tahoma" w:cs="Tahoma"/>
          <w:sz w:val="21"/>
          <w:szCs w:val="21"/>
        </w:rPr>
      </w:pPr>
      <w:r w:rsidRPr="000822D9">
        <w:rPr>
          <w:rFonts w:ascii="Tahoma" w:hAnsi="Tahoma" w:cs="Tahoma"/>
          <w:sz w:val="21"/>
          <w:szCs w:val="21"/>
          <w:lang w:val="pt-PT"/>
        </w:rPr>
        <w:t>Trazer</w:t>
      </w:r>
      <w:r w:rsidRPr="007A40BB">
        <w:rPr>
          <w:rFonts w:ascii="Tahoma" w:hAnsi="Tahoma" w:cs="Tahoma"/>
          <w:sz w:val="21"/>
          <w:szCs w:val="21"/>
          <w:lang w:val="pt-PT"/>
        </w:rPr>
        <w:t xml:space="preserve"> embalagens, etiquetas e códigos de barras de produtos que habitualmente consome.</w:t>
      </w:r>
    </w:p>
    <w:p w14:paraId="51A7E087" w14:textId="77777777" w:rsidR="00231B6D" w:rsidRPr="007A40BB" w:rsidRDefault="00231B6D" w:rsidP="009B43F9">
      <w:pPr>
        <w:pStyle w:val="PargrafodaLista"/>
        <w:numPr>
          <w:ilvl w:val="0"/>
          <w:numId w:val="40"/>
        </w:numPr>
        <w:autoSpaceDE w:val="0"/>
        <w:autoSpaceDN w:val="0"/>
        <w:adjustRightInd w:val="0"/>
        <w:spacing w:after="0" w:line="240" w:lineRule="auto"/>
        <w:rPr>
          <w:rFonts w:ascii="Tahoma" w:hAnsi="Tahoma" w:cs="Tahoma"/>
          <w:b/>
          <w:sz w:val="21"/>
          <w:szCs w:val="21"/>
        </w:rPr>
      </w:pPr>
      <w:r w:rsidRPr="007A40BB">
        <w:rPr>
          <w:rFonts w:ascii="Tahoma" w:hAnsi="Tahoma" w:cs="Tahoma"/>
          <w:sz w:val="21"/>
          <w:szCs w:val="21"/>
        </w:rPr>
        <w:t>Tabular os dados em dupla.</w:t>
      </w:r>
    </w:p>
    <w:p w14:paraId="305D8A3D" w14:textId="77777777" w:rsidR="00231B6D" w:rsidRPr="007A40BB" w:rsidRDefault="00231B6D" w:rsidP="009B43F9">
      <w:pPr>
        <w:pStyle w:val="PargrafodaLista"/>
        <w:numPr>
          <w:ilvl w:val="0"/>
          <w:numId w:val="40"/>
        </w:numPr>
        <w:autoSpaceDE w:val="0"/>
        <w:autoSpaceDN w:val="0"/>
        <w:adjustRightInd w:val="0"/>
        <w:spacing w:after="0" w:line="240" w:lineRule="auto"/>
        <w:rPr>
          <w:rFonts w:ascii="Tahoma" w:hAnsi="Tahoma" w:cs="Tahoma"/>
          <w:sz w:val="21"/>
          <w:szCs w:val="21"/>
        </w:rPr>
      </w:pPr>
      <w:r w:rsidRPr="007A40BB">
        <w:rPr>
          <w:rFonts w:ascii="Tahoma" w:hAnsi="Tahoma" w:cs="Tahoma"/>
          <w:sz w:val="21"/>
          <w:szCs w:val="21"/>
        </w:rPr>
        <w:t>Tabular os dados em grupo.</w:t>
      </w:r>
    </w:p>
    <w:p w14:paraId="0F8D0EEB" w14:textId="77777777" w:rsidR="00231B6D" w:rsidRPr="007A40BB" w:rsidRDefault="00231B6D" w:rsidP="009B43F9">
      <w:pPr>
        <w:pStyle w:val="PargrafodaLista"/>
        <w:numPr>
          <w:ilvl w:val="0"/>
          <w:numId w:val="40"/>
        </w:numPr>
        <w:autoSpaceDE w:val="0"/>
        <w:autoSpaceDN w:val="0"/>
        <w:adjustRightInd w:val="0"/>
        <w:spacing w:after="0" w:line="240" w:lineRule="auto"/>
        <w:rPr>
          <w:rFonts w:ascii="Tahoma" w:hAnsi="Tahoma" w:cs="Tahoma"/>
          <w:sz w:val="21"/>
          <w:szCs w:val="21"/>
        </w:rPr>
      </w:pPr>
      <w:r>
        <w:rPr>
          <w:rFonts w:ascii="Tahoma" w:hAnsi="Tahoma" w:cs="Tahoma"/>
          <w:sz w:val="21"/>
          <w:szCs w:val="21"/>
        </w:rPr>
        <w:t>Relacionar produtos e paisagens a partir das fotografias.</w:t>
      </w:r>
    </w:p>
    <w:p w14:paraId="658C5DCD" w14:textId="46798528" w:rsidR="00231B6D" w:rsidRPr="00CF4B57" w:rsidRDefault="00231B6D" w:rsidP="00CF4B57">
      <w:pPr>
        <w:pStyle w:val="PargrafodaLista"/>
        <w:numPr>
          <w:ilvl w:val="0"/>
          <w:numId w:val="40"/>
        </w:numPr>
        <w:autoSpaceDE w:val="0"/>
        <w:autoSpaceDN w:val="0"/>
        <w:adjustRightInd w:val="0"/>
        <w:spacing w:after="0" w:line="240" w:lineRule="auto"/>
        <w:rPr>
          <w:rFonts w:ascii="Tahoma" w:hAnsi="Tahoma" w:cs="Tahoma"/>
          <w:sz w:val="21"/>
          <w:szCs w:val="21"/>
        </w:rPr>
      </w:pPr>
      <w:r w:rsidRPr="00CF4B57">
        <w:rPr>
          <w:rFonts w:ascii="Tahoma" w:hAnsi="Tahoma" w:cs="Tahoma"/>
          <w:sz w:val="21"/>
          <w:szCs w:val="21"/>
        </w:rPr>
        <w:t>Descrever o trabalho humano nas paisagens a partir das fotografias.</w:t>
      </w:r>
    </w:p>
    <w:p w14:paraId="54F76D5E" w14:textId="77777777" w:rsidR="00231B6D" w:rsidRPr="00E94D14" w:rsidRDefault="00231B6D" w:rsidP="009B43F9">
      <w:pPr>
        <w:pStyle w:val="PargrafodaLista"/>
        <w:numPr>
          <w:ilvl w:val="0"/>
          <w:numId w:val="40"/>
        </w:numPr>
        <w:autoSpaceDE w:val="0"/>
        <w:autoSpaceDN w:val="0"/>
        <w:adjustRightInd w:val="0"/>
        <w:spacing w:after="0" w:line="240" w:lineRule="auto"/>
        <w:rPr>
          <w:rFonts w:ascii="Tahoma" w:hAnsi="Tahoma" w:cs="Tahoma"/>
          <w:sz w:val="21"/>
          <w:szCs w:val="21"/>
        </w:rPr>
      </w:pPr>
      <w:r>
        <w:rPr>
          <w:rFonts w:ascii="Tahoma" w:hAnsi="Tahoma" w:cs="Tahoma"/>
          <w:sz w:val="21"/>
          <w:szCs w:val="21"/>
        </w:rPr>
        <w:t>Produzir imagem que expresse paisagens contemporâneas trabalhadas pelos humanos</w:t>
      </w:r>
      <w:r w:rsidRPr="007A40BB">
        <w:rPr>
          <w:rFonts w:ascii="Tahoma" w:hAnsi="Tahoma" w:cs="Tahoma"/>
          <w:sz w:val="21"/>
          <w:szCs w:val="21"/>
        </w:rPr>
        <w:t>.</w:t>
      </w:r>
    </w:p>
    <w:p w14:paraId="332B9E91" w14:textId="77777777" w:rsidR="00231B6D" w:rsidRPr="007A40BB" w:rsidRDefault="00231B6D" w:rsidP="009B43F9">
      <w:pPr>
        <w:pStyle w:val="PargrafodaLista"/>
        <w:numPr>
          <w:ilvl w:val="0"/>
          <w:numId w:val="40"/>
        </w:numPr>
        <w:autoSpaceDE w:val="0"/>
        <w:autoSpaceDN w:val="0"/>
        <w:adjustRightInd w:val="0"/>
        <w:spacing w:after="0" w:line="240" w:lineRule="auto"/>
        <w:rPr>
          <w:rFonts w:ascii="Tahoma" w:hAnsi="Tahoma" w:cs="Tahoma"/>
          <w:sz w:val="21"/>
          <w:szCs w:val="21"/>
        </w:rPr>
      </w:pPr>
      <w:r>
        <w:rPr>
          <w:rFonts w:ascii="Tahoma" w:hAnsi="Tahoma" w:cs="Tahoma"/>
          <w:sz w:val="21"/>
          <w:szCs w:val="21"/>
        </w:rPr>
        <w:t>Contribuir</w:t>
      </w:r>
      <w:r w:rsidRPr="007A40BB">
        <w:rPr>
          <w:rFonts w:ascii="Tahoma" w:hAnsi="Tahoma" w:cs="Tahoma"/>
          <w:sz w:val="21"/>
          <w:szCs w:val="21"/>
        </w:rPr>
        <w:t xml:space="preserve"> com a boa organização da sala e dos trabalhos.</w:t>
      </w:r>
    </w:p>
    <w:p w14:paraId="2B6EFE56" w14:textId="77777777" w:rsidR="00231B6D" w:rsidRPr="007A40BB" w:rsidRDefault="00231B6D" w:rsidP="009B43F9">
      <w:pPr>
        <w:pStyle w:val="PargrafodaLista"/>
        <w:numPr>
          <w:ilvl w:val="0"/>
          <w:numId w:val="40"/>
        </w:numPr>
        <w:autoSpaceDE w:val="0"/>
        <w:autoSpaceDN w:val="0"/>
        <w:adjustRightInd w:val="0"/>
        <w:spacing w:after="0" w:line="240" w:lineRule="auto"/>
        <w:rPr>
          <w:rFonts w:ascii="Tahoma" w:hAnsi="Tahoma" w:cs="Tahoma"/>
          <w:sz w:val="21"/>
          <w:szCs w:val="21"/>
        </w:rPr>
      </w:pPr>
      <w:r w:rsidRPr="007A40BB">
        <w:rPr>
          <w:rFonts w:ascii="Tahoma" w:hAnsi="Tahoma" w:cs="Tahoma"/>
          <w:sz w:val="21"/>
          <w:szCs w:val="21"/>
        </w:rPr>
        <w:t>Escutar os colegas com atenção e respeito.</w:t>
      </w:r>
    </w:p>
    <w:p w14:paraId="5C200507" w14:textId="0FB37449" w:rsidR="00EE6DCD" w:rsidRDefault="00231B6D" w:rsidP="009B43F9">
      <w:pPr>
        <w:pStyle w:val="PargrafodaLista"/>
        <w:numPr>
          <w:ilvl w:val="0"/>
          <w:numId w:val="40"/>
        </w:numPr>
        <w:autoSpaceDE w:val="0"/>
        <w:autoSpaceDN w:val="0"/>
        <w:adjustRightInd w:val="0"/>
        <w:spacing w:after="0" w:line="240" w:lineRule="auto"/>
        <w:rPr>
          <w:rFonts w:ascii="Tahoma" w:hAnsi="Tahoma" w:cs="Tahoma"/>
          <w:sz w:val="21"/>
          <w:szCs w:val="21"/>
        </w:rPr>
      </w:pPr>
      <w:r w:rsidRPr="007A40BB">
        <w:rPr>
          <w:rFonts w:ascii="Tahoma" w:hAnsi="Tahoma" w:cs="Tahoma"/>
          <w:sz w:val="21"/>
          <w:szCs w:val="21"/>
        </w:rPr>
        <w:t>Falar de modo claro e respeitoso, a partir de um pensamento previamente organizado.</w:t>
      </w:r>
    </w:p>
    <w:p w14:paraId="7280DE65" w14:textId="77777777" w:rsidR="00EE6DCD" w:rsidRDefault="00EE6DCD">
      <w:pPr>
        <w:rPr>
          <w:rFonts w:eastAsiaTheme="minorHAnsi"/>
          <w:kern w:val="0"/>
          <w:lang w:eastAsia="en-US" w:bidi="ar-SA"/>
        </w:rPr>
      </w:pPr>
      <w:r>
        <w:br w:type="page"/>
      </w:r>
    </w:p>
    <w:p w14:paraId="0144D849" w14:textId="77777777" w:rsidR="00231B6D" w:rsidRPr="00816C8E" w:rsidRDefault="00231B6D" w:rsidP="00231B6D">
      <w:pPr>
        <w:pStyle w:val="01TITULOVINHETA2"/>
        <w:rPr>
          <w:rFonts w:ascii="Cambria" w:hAnsi="Cambria"/>
          <w:sz w:val="28"/>
          <w:szCs w:val="28"/>
        </w:rPr>
      </w:pPr>
      <w:r w:rsidRPr="00816C8E">
        <w:rPr>
          <w:rFonts w:ascii="Cambria" w:hAnsi="Cambria"/>
          <w:sz w:val="28"/>
          <w:szCs w:val="28"/>
        </w:rPr>
        <w:lastRenderedPageBreak/>
        <w:t>Fontes de consulta</w:t>
      </w:r>
    </w:p>
    <w:p w14:paraId="492A2570" w14:textId="77777777" w:rsidR="00231B6D" w:rsidRPr="00921BC4" w:rsidRDefault="00231B6D" w:rsidP="00231B6D">
      <w:pPr>
        <w:pStyle w:val="02TEXTOPRINCIPAL"/>
      </w:pPr>
      <w:r w:rsidRPr="007A40BB">
        <w:t xml:space="preserve">BRASIL </w:t>
      </w:r>
      <w:r>
        <w:t>El País</w:t>
      </w:r>
      <w:r w:rsidRPr="007A40BB">
        <w:t xml:space="preserve">. Disponível em: </w:t>
      </w:r>
      <w:r w:rsidRPr="00921BC4">
        <w:t>&lt;</w:t>
      </w:r>
      <w:hyperlink r:id="rId18" w:history="1">
        <w:r w:rsidRPr="007A40BB">
          <w:rPr>
            <w:rStyle w:val="Hyperlink"/>
          </w:rPr>
          <w:t>https://brasil.elpais.com/tag/habitos_consumo</w:t>
        </w:r>
      </w:hyperlink>
      <w:r w:rsidRPr="00921BC4">
        <w:t>&gt;.</w:t>
      </w:r>
      <w:r>
        <w:t xml:space="preserve"> Acesso em: </w:t>
      </w:r>
      <w:r w:rsidRPr="007A40BB">
        <w:t>14 jul. 2018.</w:t>
      </w:r>
    </w:p>
    <w:p w14:paraId="70EB0703" w14:textId="77777777" w:rsidR="00231B6D" w:rsidRPr="00921BC4" w:rsidRDefault="00231B6D" w:rsidP="00231B6D">
      <w:pPr>
        <w:pStyle w:val="02TEXTOPRINCIPAL"/>
      </w:pPr>
      <w:r w:rsidRPr="00921BC4">
        <w:t>EMBRAPA. Mudanças no padrão de consumo alimentar. Disponível em:</w:t>
      </w:r>
      <w:r>
        <w:t xml:space="preserve"> </w:t>
      </w:r>
      <w:r w:rsidRPr="00921BC4">
        <w:t>&lt;</w:t>
      </w:r>
      <w:hyperlink r:id="rId19" w:history="1">
        <w:r w:rsidRPr="007A40BB">
          <w:rPr>
            <w:rStyle w:val="Hyperlink"/>
          </w:rPr>
          <w:t>https://ainfo.cnptia.embrapa.br/digital/bitstream/item/86553/1/Mudancas-no-padrao-de-consumo-alimentar-no-Brasil-e-no-mundo.pdf</w:t>
        </w:r>
      </w:hyperlink>
      <w:r w:rsidRPr="00921BC4">
        <w:t>&gt;.</w:t>
      </w:r>
      <w:r>
        <w:t xml:space="preserve"> Acesso em: </w:t>
      </w:r>
      <w:r w:rsidRPr="007A40BB">
        <w:t>14 jul. 2018.</w:t>
      </w:r>
    </w:p>
    <w:p w14:paraId="0378F4C8" w14:textId="77777777" w:rsidR="00231B6D" w:rsidRPr="00921BC4" w:rsidRDefault="00231B6D" w:rsidP="00231B6D">
      <w:pPr>
        <w:pStyle w:val="02TEXTOPRINCIPAL"/>
      </w:pPr>
      <w:r w:rsidRPr="00921BC4">
        <w:t xml:space="preserve">GEOGRAFIA </w:t>
      </w:r>
      <w:r>
        <w:t>Visual</w:t>
      </w:r>
      <w:r w:rsidRPr="00921BC4">
        <w:t>. Consumo de carne no mundo. Disponível em: &lt;</w:t>
      </w:r>
      <w:hyperlink r:id="rId20" w:history="1">
        <w:r w:rsidRPr="007A40BB">
          <w:rPr>
            <w:rStyle w:val="Hyperlink"/>
          </w:rPr>
          <w:t>https://geografiavisual.com.br/mapas/mapa-do-consumo-de-carne-no-mundo</w:t>
        </w:r>
      </w:hyperlink>
      <w:r w:rsidRPr="00921BC4">
        <w:t>&gt;.</w:t>
      </w:r>
      <w:r>
        <w:t xml:space="preserve"> Acesso em: </w:t>
      </w:r>
      <w:r w:rsidRPr="007A40BB">
        <w:t>14 jul. 2018.</w:t>
      </w:r>
    </w:p>
    <w:p w14:paraId="52534557" w14:textId="78A45BF5" w:rsidR="00231B6D" w:rsidRPr="00921BC4" w:rsidRDefault="00231B6D" w:rsidP="00231B6D">
      <w:pPr>
        <w:pStyle w:val="02TEXTOPRINCIPAL"/>
      </w:pPr>
      <w:r w:rsidRPr="00921BC4">
        <w:t>IBGE. Mapas temáticos: agricultura. Disponíve</w:t>
      </w:r>
      <w:r>
        <w:t>l</w:t>
      </w:r>
      <w:r w:rsidRPr="00921BC4">
        <w:t xml:space="preserve"> em: &lt;</w:t>
      </w:r>
      <w:hyperlink r:id="rId21" w:history="1">
        <w:r w:rsidRPr="007A40BB">
          <w:rPr>
            <w:rStyle w:val="Hyperlink"/>
          </w:rPr>
          <w:t>https://mapas.ibge.gov.br/tematicos/agricultura.html</w:t>
        </w:r>
      </w:hyperlink>
      <w:r w:rsidRPr="00816C8E">
        <w:rPr>
          <w:rStyle w:val="Hyperlink"/>
          <w:color w:val="auto"/>
          <w:u w:val="none"/>
        </w:rPr>
        <w:t>&gt;</w:t>
      </w:r>
      <w:r>
        <w:rPr>
          <w:rStyle w:val="Hyperlink"/>
          <w:color w:val="auto"/>
          <w:u w:val="none"/>
        </w:rPr>
        <w:t>.</w:t>
      </w:r>
      <w:r w:rsidR="00CF4B57">
        <w:rPr>
          <w:rStyle w:val="Hyperlink"/>
          <w:color w:val="auto"/>
          <w:u w:val="none"/>
        </w:rPr>
        <w:t xml:space="preserve"> </w:t>
      </w:r>
      <w:r w:rsidR="00CF4B57">
        <w:t xml:space="preserve">Acesso em: </w:t>
      </w:r>
      <w:r w:rsidR="00CF4B57" w:rsidRPr="007A40BB">
        <w:t>14 jul. 2018.</w:t>
      </w:r>
    </w:p>
    <w:p w14:paraId="65C3C186" w14:textId="38D40271" w:rsidR="00F275F3" w:rsidRPr="00A75D7E" w:rsidRDefault="00231B6D" w:rsidP="00A75D7E">
      <w:pPr>
        <w:pStyle w:val="02TEXTOPRINCIPAL"/>
      </w:pPr>
      <w:r>
        <w:t>______</w:t>
      </w:r>
      <w:r w:rsidRPr="00921BC4">
        <w:t>. Produção agrícola municipal. Disponível em: &lt;</w:t>
      </w:r>
      <w:hyperlink r:id="rId22" w:history="1">
        <w:r w:rsidRPr="007A40BB">
          <w:rPr>
            <w:rStyle w:val="Hyperlink"/>
          </w:rPr>
          <w:t>https://www.ibge.gov.br/estatisticas-novoportal/economicas/agricultura-e-pecuaria/9117-producao-agricola-municipal-culturas-temporarias-e-permanentes.html?=&amp;t=o-que-e</w:t>
        </w:r>
      </w:hyperlink>
      <w:r>
        <w:t xml:space="preserve">&gt;. Acesso em: </w:t>
      </w:r>
      <w:r w:rsidRPr="007A40BB">
        <w:t>14 jul. 2018.</w:t>
      </w:r>
      <w:bookmarkStart w:id="0" w:name="_GoBack"/>
      <w:bookmarkEnd w:id="0"/>
    </w:p>
    <w:sectPr w:rsidR="00F275F3" w:rsidRPr="00A75D7E" w:rsidSect="00C67490">
      <w:headerReference w:type="default" r:id="rId23"/>
      <w:footerReference w:type="default" r:id="rId24"/>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8C1737" w14:textId="77777777" w:rsidR="00065C99" w:rsidRDefault="00065C99">
      <w:r>
        <w:separator/>
      </w:r>
    </w:p>
  </w:endnote>
  <w:endnote w:type="continuationSeparator" w:id="0">
    <w:p w14:paraId="23E83796" w14:textId="77777777" w:rsidR="00065C99" w:rsidRDefault="00065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E13B4869-139C-47BD-979F-01C51D788412}"/>
    <w:embedBold r:id="rId2" w:fontKey="{3C7E8CB5-A30B-4AF0-A52F-E8FEF7948092}"/>
    <w:embedItalic r:id="rId3" w:fontKey="{58CB3CBC-4E2C-4039-AEAD-6FD79E3D7DB3}"/>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2E3B4F61-BB19-4D12-8E34-F7B7FF0163CA}"/>
    <w:embedBold r:id="rId5" w:fontKey="{E461AA35-6505-44A8-B425-7493FAC907B8}"/>
    <w:embedItalic r:id="rId6" w:fontKey="{236D0F0B-7ED7-4B03-9F91-356B40746A8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67DC228E-8A86-4AE7-8598-77E96B9277B6}"/>
    <w:embedBold r:id="rId8" w:fontKey="{1E0A3852-092C-4BE6-8C19-100CE98848EE}"/>
  </w:font>
  <w:font w:name="Liberation Sans">
    <w:altName w:val="Arial"/>
    <w:panose1 w:val="020B0604020202020204"/>
    <w:charset w:val="00"/>
    <w:family w:val="swiss"/>
    <w:pitch w:val="variable"/>
    <w:sig w:usb0="E0000AFF" w:usb1="500078FF" w:usb2="00000021" w:usb3="00000000" w:csb0="000001BF" w:csb1="00000000"/>
    <w:embedRegular r:id="rId9" w:fontKey="{67B672A5-AD00-4929-B18C-99EAC80DFCB2}"/>
    <w:embedBold r:id="rId10" w:fontKey="{1B8E4A8E-C71E-4744-B7E5-1370108C399E}"/>
    <w:embedBoldItalic r:id="rId11" w:fontKey="{C7888751-DFD8-4A13-9DDD-CE7018E235C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01E5D355-8EBF-47BC-B938-4A868A6026F4}"/>
    <w:embedBold r:id="rId13" w:fontKey="{0DC483CF-5464-48CD-9445-311A797C7B21}"/>
  </w:font>
  <w:font w:name="Arial-BoldMT">
    <w:altName w:val="Times New Roman"/>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embedRegular r:id="rId14" w:fontKey="{97228490-48D4-4A77-8199-55C7CD4436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984282" w:rsidRPr="005A1C11" w14:paraId="60CB0DDB" w14:textId="77777777" w:rsidTr="00463B3C">
      <w:tc>
        <w:tcPr>
          <w:tcW w:w="9606" w:type="dxa"/>
        </w:tcPr>
        <w:p w14:paraId="1975EC3F" w14:textId="4B8B3135" w:rsidR="00984282" w:rsidRPr="005A1C11" w:rsidRDefault="00984282" w:rsidP="00463B3C">
          <w:pPr>
            <w:pStyle w:val="Rodap"/>
            <w:rPr>
              <w:sz w:val="14"/>
              <w:szCs w:val="14"/>
            </w:rPr>
          </w:pPr>
          <w:r w:rsidRPr="00524359">
            <w:rPr>
              <w:sz w:val="14"/>
              <w:szCs w:val="14"/>
            </w:rPr>
            <w:t xml:space="preserve">Este material está em Licença Aberta — CC BY NC 3.0BR ou 4.0 </w:t>
          </w:r>
          <w:proofErr w:type="spellStart"/>
          <w:r w:rsidRPr="00270BF1">
            <w:rPr>
              <w:i/>
              <w:sz w:val="14"/>
              <w:szCs w:val="14"/>
            </w:rPr>
            <w:t>International</w:t>
          </w:r>
          <w:proofErr w:type="spellEnd"/>
          <w:r w:rsidRPr="00524359">
            <w:rPr>
              <w:sz w:val="14"/>
              <w:szCs w:val="14"/>
            </w:rPr>
            <w:t xml:space="preserve"> (permite a edição ou a criação de obras deriv</w:t>
          </w:r>
          <w:r>
            <w:rPr>
              <w:sz w:val="14"/>
              <w:szCs w:val="14"/>
            </w:rPr>
            <w:t xml:space="preserve">adas sobre a obra com fins não </w:t>
          </w:r>
          <w:r w:rsidRPr="00524359">
            <w:rPr>
              <w:sz w:val="14"/>
              <w:szCs w:val="14"/>
            </w:rPr>
            <w:t>comerciais, contanto que atribuam crédito e que licenciem as criações sob os mesmos parâmetros da Licença Aberta).</w:t>
          </w:r>
        </w:p>
      </w:tc>
      <w:tc>
        <w:tcPr>
          <w:tcW w:w="738" w:type="dxa"/>
          <w:vAlign w:val="center"/>
        </w:tcPr>
        <w:p w14:paraId="5BF4FE42" w14:textId="6991FC21" w:rsidR="00984282" w:rsidRPr="005A1C11" w:rsidRDefault="00984282" w:rsidP="00463B3C">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A75D7E">
            <w:rPr>
              <w:rStyle w:val="RodapChar"/>
              <w:noProof/>
            </w:rPr>
            <w:t>8</w:t>
          </w:r>
          <w:r w:rsidRPr="005A1C11">
            <w:rPr>
              <w:rStyle w:val="RodapChar"/>
            </w:rPr>
            <w:fldChar w:fldCharType="end"/>
          </w:r>
        </w:p>
      </w:tc>
    </w:tr>
  </w:tbl>
  <w:p w14:paraId="68DF6944" w14:textId="77777777" w:rsidR="00984282" w:rsidRPr="00C67490" w:rsidRDefault="00984282"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FA2801" w14:textId="77777777" w:rsidR="00065C99" w:rsidRDefault="00065C99">
      <w:r>
        <w:rPr>
          <w:color w:val="000000"/>
        </w:rPr>
        <w:separator/>
      </w:r>
    </w:p>
  </w:footnote>
  <w:footnote w:type="continuationSeparator" w:id="0">
    <w:p w14:paraId="101E3751" w14:textId="77777777" w:rsidR="00065C99" w:rsidRDefault="00065C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D2498B2" w:rsidR="00984282" w:rsidRDefault="00984282">
    <w:r>
      <w:rPr>
        <w:noProof/>
        <w:lang w:eastAsia="pt-BR" w:bidi="ar-SA"/>
      </w:rPr>
      <w:drawing>
        <wp:inline distT="0" distB="0" distL="0" distR="0" wp14:anchorId="0002DC2E" wp14:editId="08C57967">
          <wp:extent cx="6248400" cy="469900"/>
          <wp:effectExtent l="0" t="0" r="0" b="635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943BF"/>
    <w:multiLevelType w:val="hybridMultilevel"/>
    <w:tmpl w:val="8836EF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3EB0E26"/>
    <w:multiLevelType w:val="hybridMultilevel"/>
    <w:tmpl w:val="D77E8B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6D13DC3"/>
    <w:multiLevelType w:val="hybridMultilevel"/>
    <w:tmpl w:val="4544B5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6D95191"/>
    <w:multiLevelType w:val="hybridMultilevel"/>
    <w:tmpl w:val="DBBC55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B8F22B2"/>
    <w:multiLevelType w:val="hybridMultilevel"/>
    <w:tmpl w:val="9C143A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BCF34C4"/>
    <w:multiLevelType w:val="hybridMultilevel"/>
    <w:tmpl w:val="1180CE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36F3FEB"/>
    <w:multiLevelType w:val="hybridMultilevel"/>
    <w:tmpl w:val="7C4838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483187D"/>
    <w:multiLevelType w:val="hybridMultilevel"/>
    <w:tmpl w:val="697648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8" w15:restartNumberingAfterBreak="0">
    <w:nsid w:val="152B39B0"/>
    <w:multiLevelType w:val="hybridMultilevel"/>
    <w:tmpl w:val="830CDF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5CE4230"/>
    <w:multiLevelType w:val="hybridMultilevel"/>
    <w:tmpl w:val="AFA493A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8367F35"/>
    <w:multiLevelType w:val="hybridMultilevel"/>
    <w:tmpl w:val="6B3653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87152AF"/>
    <w:multiLevelType w:val="hybridMultilevel"/>
    <w:tmpl w:val="732CD8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A100E74"/>
    <w:multiLevelType w:val="hybridMultilevel"/>
    <w:tmpl w:val="6D6E8C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EE91909"/>
    <w:multiLevelType w:val="hybridMultilevel"/>
    <w:tmpl w:val="398AC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F24532D"/>
    <w:multiLevelType w:val="hybridMultilevel"/>
    <w:tmpl w:val="6DA017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132389C"/>
    <w:multiLevelType w:val="hybridMultilevel"/>
    <w:tmpl w:val="E708C2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664731E"/>
    <w:multiLevelType w:val="hybridMultilevel"/>
    <w:tmpl w:val="0FC452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6955FE0"/>
    <w:multiLevelType w:val="hybridMultilevel"/>
    <w:tmpl w:val="D99493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6E37DB7"/>
    <w:multiLevelType w:val="hybridMultilevel"/>
    <w:tmpl w:val="3230DA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92F3749"/>
    <w:multiLevelType w:val="hybridMultilevel"/>
    <w:tmpl w:val="7E4CAA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AB1735C"/>
    <w:multiLevelType w:val="hybridMultilevel"/>
    <w:tmpl w:val="C5D64B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FD134A7"/>
    <w:multiLevelType w:val="hybridMultilevel"/>
    <w:tmpl w:val="4E7C7B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BD401B1"/>
    <w:multiLevelType w:val="hybridMultilevel"/>
    <w:tmpl w:val="D51AC5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FE14B3D"/>
    <w:multiLevelType w:val="hybridMultilevel"/>
    <w:tmpl w:val="3176FD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AFA245F"/>
    <w:multiLevelType w:val="hybridMultilevel"/>
    <w:tmpl w:val="15DC16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B8E4A00"/>
    <w:multiLevelType w:val="hybridMultilevel"/>
    <w:tmpl w:val="5BCACA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3C32AC4"/>
    <w:multiLevelType w:val="hybridMultilevel"/>
    <w:tmpl w:val="9AECD5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5086AEB"/>
    <w:multiLevelType w:val="hybridMultilevel"/>
    <w:tmpl w:val="340E7C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51B3322"/>
    <w:multiLevelType w:val="hybridMultilevel"/>
    <w:tmpl w:val="870EC6E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8F57AB8"/>
    <w:multiLevelType w:val="hybridMultilevel"/>
    <w:tmpl w:val="7A1870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9222999"/>
    <w:multiLevelType w:val="hybridMultilevel"/>
    <w:tmpl w:val="15802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94A34EE"/>
    <w:multiLevelType w:val="hybridMultilevel"/>
    <w:tmpl w:val="C9A43D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A4713F3"/>
    <w:multiLevelType w:val="hybridMultilevel"/>
    <w:tmpl w:val="A35A3F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BE47894"/>
    <w:multiLevelType w:val="hybridMultilevel"/>
    <w:tmpl w:val="3BE2CF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5" w15:restartNumberingAfterBreak="0">
    <w:nsid w:val="60D228BE"/>
    <w:multiLevelType w:val="hybridMultilevel"/>
    <w:tmpl w:val="94783E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328429B"/>
    <w:multiLevelType w:val="hybridMultilevel"/>
    <w:tmpl w:val="09E273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4810020"/>
    <w:multiLevelType w:val="hybridMultilevel"/>
    <w:tmpl w:val="1466F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48B6774"/>
    <w:multiLevelType w:val="hybridMultilevel"/>
    <w:tmpl w:val="32A2DB04"/>
    <w:lvl w:ilvl="0" w:tplc="04160001">
      <w:start w:val="1"/>
      <w:numFmt w:val="bullet"/>
      <w:lvlText w:val=""/>
      <w:lvlJc w:val="left"/>
      <w:pPr>
        <w:ind w:left="947" w:hanging="360"/>
      </w:pPr>
      <w:rPr>
        <w:rFonts w:ascii="Symbol" w:hAnsi="Symbol" w:hint="default"/>
      </w:rPr>
    </w:lvl>
    <w:lvl w:ilvl="1" w:tplc="04160003" w:tentative="1">
      <w:start w:val="1"/>
      <w:numFmt w:val="bullet"/>
      <w:lvlText w:val="o"/>
      <w:lvlJc w:val="left"/>
      <w:pPr>
        <w:ind w:left="1667" w:hanging="360"/>
      </w:pPr>
      <w:rPr>
        <w:rFonts w:ascii="Courier New" w:hAnsi="Courier New" w:cs="Courier New" w:hint="default"/>
      </w:rPr>
    </w:lvl>
    <w:lvl w:ilvl="2" w:tplc="04160005" w:tentative="1">
      <w:start w:val="1"/>
      <w:numFmt w:val="bullet"/>
      <w:lvlText w:val=""/>
      <w:lvlJc w:val="left"/>
      <w:pPr>
        <w:ind w:left="2387" w:hanging="360"/>
      </w:pPr>
      <w:rPr>
        <w:rFonts w:ascii="Wingdings" w:hAnsi="Wingdings" w:hint="default"/>
      </w:rPr>
    </w:lvl>
    <w:lvl w:ilvl="3" w:tplc="04160001" w:tentative="1">
      <w:start w:val="1"/>
      <w:numFmt w:val="bullet"/>
      <w:lvlText w:val=""/>
      <w:lvlJc w:val="left"/>
      <w:pPr>
        <w:ind w:left="3107" w:hanging="360"/>
      </w:pPr>
      <w:rPr>
        <w:rFonts w:ascii="Symbol" w:hAnsi="Symbol" w:hint="default"/>
      </w:rPr>
    </w:lvl>
    <w:lvl w:ilvl="4" w:tplc="04160003" w:tentative="1">
      <w:start w:val="1"/>
      <w:numFmt w:val="bullet"/>
      <w:lvlText w:val="o"/>
      <w:lvlJc w:val="left"/>
      <w:pPr>
        <w:ind w:left="3827" w:hanging="360"/>
      </w:pPr>
      <w:rPr>
        <w:rFonts w:ascii="Courier New" w:hAnsi="Courier New" w:cs="Courier New" w:hint="default"/>
      </w:rPr>
    </w:lvl>
    <w:lvl w:ilvl="5" w:tplc="04160005" w:tentative="1">
      <w:start w:val="1"/>
      <w:numFmt w:val="bullet"/>
      <w:lvlText w:val=""/>
      <w:lvlJc w:val="left"/>
      <w:pPr>
        <w:ind w:left="4547" w:hanging="360"/>
      </w:pPr>
      <w:rPr>
        <w:rFonts w:ascii="Wingdings" w:hAnsi="Wingdings" w:hint="default"/>
      </w:rPr>
    </w:lvl>
    <w:lvl w:ilvl="6" w:tplc="04160001" w:tentative="1">
      <w:start w:val="1"/>
      <w:numFmt w:val="bullet"/>
      <w:lvlText w:val=""/>
      <w:lvlJc w:val="left"/>
      <w:pPr>
        <w:ind w:left="5267" w:hanging="360"/>
      </w:pPr>
      <w:rPr>
        <w:rFonts w:ascii="Symbol" w:hAnsi="Symbol" w:hint="default"/>
      </w:rPr>
    </w:lvl>
    <w:lvl w:ilvl="7" w:tplc="04160003" w:tentative="1">
      <w:start w:val="1"/>
      <w:numFmt w:val="bullet"/>
      <w:lvlText w:val="o"/>
      <w:lvlJc w:val="left"/>
      <w:pPr>
        <w:ind w:left="5987" w:hanging="360"/>
      </w:pPr>
      <w:rPr>
        <w:rFonts w:ascii="Courier New" w:hAnsi="Courier New" w:cs="Courier New" w:hint="default"/>
      </w:rPr>
    </w:lvl>
    <w:lvl w:ilvl="8" w:tplc="04160005" w:tentative="1">
      <w:start w:val="1"/>
      <w:numFmt w:val="bullet"/>
      <w:lvlText w:val=""/>
      <w:lvlJc w:val="left"/>
      <w:pPr>
        <w:ind w:left="6707" w:hanging="360"/>
      </w:pPr>
      <w:rPr>
        <w:rFonts w:ascii="Wingdings" w:hAnsi="Wingdings" w:hint="default"/>
      </w:rPr>
    </w:lvl>
  </w:abstractNum>
  <w:abstractNum w:abstractNumId="39"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40" w15:restartNumberingAfterBreak="0">
    <w:nsid w:val="655126D3"/>
    <w:multiLevelType w:val="hybridMultilevel"/>
    <w:tmpl w:val="474EDF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7E93107"/>
    <w:multiLevelType w:val="hybridMultilevel"/>
    <w:tmpl w:val="09E273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69CB6FC3"/>
    <w:multiLevelType w:val="hybridMultilevel"/>
    <w:tmpl w:val="D6F4F6A6"/>
    <w:lvl w:ilvl="0" w:tplc="D2B4FE36">
      <w:start w:val="1"/>
      <w:numFmt w:val="lowerLetter"/>
      <w:lvlText w:val="%1)"/>
      <w:lvlJc w:val="left"/>
      <w:pPr>
        <w:ind w:left="720" w:hanging="360"/>
      </w:pPr>
      <w:rPr>
        <w:rFonts w:ascii="Arial" w:eastAsiaTheme="minorHAnsi" w:hAnsi="Arial" w:cs="Arial"/>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6B6D0633"/>
    <w:multiLevelType w:val="hybridMultilevel"/>
    <w:tmpl w:val="1C3CABE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6BA6091F"/>
    <w:multiLevelType w:val="hybridMultilevel"/>
    <w:tmpl w:val="9E40A9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E087576"/>
    <w:multiLevelType w:val="hybridMultilevel"/>
    <w:tmpl w:val="4F9A1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2810D7D"/>
    <w:multiLevelType w:val="hybridMultilevel"/>
    <w:tmpl w:val="2E667F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61A0FCB"/>
    <w:multiLevelType w:val="hybridMultilevel"/>
    <w:tmpl w:val="0C9862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9" w15:restartNumberingAfterBreak="0">
    <w:nsid w:val="7797400A"/>
    <w:multiLevelType w:val="hybridMultilevel"/>
    <w:tmpl w:val="0532A3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7E486CA5"/>
    <w:multiLevelType w:val="hybridMultilevel"/>
    <w:tmpl w:val="E23235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F1B1566"/>
    <w:multiLevelType w:val="hybridMultilevel"/>
    <w:tmpl w:val="33F0C7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4"/>
  </w:num>
  <w:num w:numId="2">
    <w:abstractNumId w:val="39"/>
  </w:num>
  <w:num w:numId="3">
    <w:abstractNumId w:val="39"/>
  </w:num>
  <w:num w:numId="4">
    <w:abstractNumId w:val="48"/>
  </w:num>
  <w:num w:numId="5">
    <w:abstractNumId w:val="26"/>
  </w:num>
  <w:num w:numId="6">
    <w:abstractNumId w:val="51"/>
  </w:num>
  <w:num w:numId="7">
    <w:abstractNumId w:val="27"/>
  </w:num>
  <w:num w:numId="8">
    <w:abstractNumId w:val="21"/>
  </w:num>
  <w:num w:numId="9">
    <w:abstractNumId w:val="38"/>
  </w:num>
  <w:num w:numId="10">
    <w:abstractNumId w:val="25"/>
  </w:num>
  <w:num w:numId="11">
    <w:abstractNumId w:val="8"/>
  </w:num>
  <w:num w:numId="12">
    <w:abstractNumId w:val="36"/>
  </w:num>
  <w:num w:numId="13">
    <w:abstractNumId w:val="9"/>
  </w:num>
  <w:num w:numId="14">
    <w:abstractNumId w:val="17"/>
  </w:num>
  <w:num w:numId="15">
    <w:abstractNumId w:val="43"/>
  </w:num>
  <w:num w:numId="16">
    <w:abstractNumId w:val="33"/>
  </w:num>
  <w:num w:numId="17">
    <w:abstractNumId w:val="4"/>
  </w:num>
  <w:num w:numId="18">
    <w:abstractNumId w:val="29"/>
  </w:num>
  <w:num w:numId="19">
    <w:abstractNumId w:val="7"/>
  </w:num>
  <w:num w:numId="20">
    <w:abstractNumId w:val="49"/>
  </w:num>
  <w:num w:numId="21">
    <w:abstractNumId w:val="13"/>
  </w:num>
  <w:num w:numId="22">
    <w:abstractNumId w:val="37"/>
  </w:num>
  <w:num w:numId="23">
    <w:abstractNumId w:val="31"/>
  </w:num>
  <w:num w:numId="24">
    <w:abstractNumId w:val="32"/>
  </w:num>
  <w:num w:numId="25">
    <w:abstractNumId w:val="24"/>
  </w:num>
  <w:num w:numId="26">
    <w:abstractNumId w:val="2"/>
  </w:num>
  <w:num w:numId="27">
    <w:abstractNumId w:val="42"/>
  </w:num>
  <w:num w:numId="28">
    <w:abstractNumId w:val="44"/>
  </w:num>
  <w:num w:numId="29">
    <w:abstractNumId w:val="11"/>
  </w:num>
  <w:num w:numId="30">
    <w:abstractNumId w:val="5"/>
  </w:num>
  <w:num w:numId="31">
    <w:abstractNumId w:val="45"/>
  </w:num>
  <w:num w:numId="32">
    <w:abstractNumId w:val="15"/>
  </w:num>
  <w:num w:numId="33">
    <w:abstractNumId w:val="47"/>
  </w:num>
  <w:num w:numId="34">
    <w:abstractNumId w:val="19"/>
  </w:num>
  <w:num w:numId="35">
    <w:abstractNumId w:val="22"/>
  </w:num>
  <w:num w:numId="36">
    <w:abstractNumId w:val="30"/>
  </w:num>
  <w:num w:numId="37">
    <w:abstractNumId w:val="12"/>
  </w:num>
  <w:num w:numId="38">
    <w:abstractNumId w:val="1"/>
  </w:num>
  <w:num w:numId="39">
    <w:abstractNumId w:val="50"/>
  </w:num>
  <w:num w:numId="40">
    <w:abstractNumId w:val="16"/>
  </w:num>
  <w:num w:numId="41">
    <w:abstractNumId w:val="0"/>
  </w:num>
  <w:num w:numId="42">
    <w:abstractNumId w:val="23"/>
  </w:num>
  <w:num w:numId="43">
    <w:abstractNumId w:val="35"/>
  </w:num>
  <w:num w:numId="44">
    <w:abstractNumId w:val="3"/>
  </w:num>
  <w:num w:numId="45">
    <w:abstractNumId w:val="20"/>
  </w:num>
  <w:num w:numId="46">
    <w:abstractNumId w:val="28"/>
  </w:num>
  <w:num w:numId="47">
    <w:abstractNumId w:val="18"/>
  </w:num>
  <w:num w:numId="48">
    <w:abstractNumId w:val="10"/>
  </w:num>
  <w:num w:numId="49">
    <w:abstractNumId w:val="6"/>
  </w:num>
  <w:num w:numId="50">
    <w:abstractNumId w:val="14"/>
  </w:num>
  <w:num w:numId="51">
    <w:abstractNumId w:val="40"/>
  </w:num>
  <w:num w:numId="52">
    <w:abstractNumId w:val="46"/>
  </w:num>
  <w:num w:numId="53">
    <w:abstractNumId w:val="4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3762"/>
    <w:rsid w:val="00005D8C"/>
    <w:rsid w:val="00032FED"/>
    <w:rsid w:val="00045B1E"/>
    <w:rsid w:val="00046421"/>
    <w:rsid w:val="000628EC"/>
    <w:rsid w:val="000645F5"/>
    <w:rsid w:val="00065C99"/>
    <w:rsid w:val="00066DD5"/>
    <w:rsid w:val="00074436"/>
    <w:rsid w:val="00075D7F"/>
    <w:rsid w:val="00076EF4"/>
    <w:rsid w:val="000822D3"/>
    <w:rsid w:val="00096D5C"/>
    <w:rsid w:val="000A434A"/>
    <w:rsid w:val="000A7F47"/>
    <w:rsid w:val="000C6EC8"/>
    <w:rsid w:val="000D0921"/>
    <w:rsid w:val="000D1E72"/>
    <w:rsid w:val="000E2BFD"/>
    <w:rsid w:val="000F2447"/>
    <w:rsid w:val="000F4578"/>
    <w:rsid w:val="000F5C3E"/>
    <w:rsid w:val="000F6937"/>
    <w:rsid w:val="001000E2"/>
    <w:rsid w:val="00100500"/>
    <w:rsid w:val="00100BA4"/>
    <w:rsid w:val="001036C4"/>
    <w:rsid w:val="00104915"/>
    <w:rsid w:val="00106A52"/>
    <w:rsid w:val="0010711F"/>
    <w:rsid w:val="001237AE"/>
    <w:rsid w:val="00126F41"/>
    <w:rsid w:val="00132648"/>
    <w:rsid w:val="00142712"/>
    <w:rsid w:val="00143684"/>
    <w:rsid w:val="00157B44"/>
    <w:rsid w:val="001656A0"/>
    <w:rsid w:val="001723B2"/>
    <w:rsid w:val="0018005D"/>
    <w:rsid w:val="00182B00"/>
    <w:rsid w:val="00184CD9"/>
    <w:rsid w:val="00190B86"/>
    <w:rsid w:val="001A6976"/>
    <w:rsid w:val="001B0C32"/>
    <w:rsid w:val="001B21B6"/>
    <w:rsid w:val="001B4098"/>
    <w:rsid w:val="001B469D"/>
    <w:rsid w:val="001C0EE2"/>
    <w:rsid w:val="001C28F8"/>
    <w:rsid w:val="001E2EB3"/>
    <w:rsid w:val="001F3A51"/>
    <w:rsid w:val="001F671A"/>
    <w:rsid w:val="0020549D"/>
    <w:rsid w:val="00207499"/>
    <w:rsid w:val="00210B7C"/>
    <w:rsid w:val="00211B7C"/>
    <w:rsid w:val="00220C34"/>
    <w:rsid w:val="002227F8"/>
    <w:rsid w:val="00224A68"/>
    <w:rsid w:val="00231B6D"/>
    <w:rsid w:val="00237458"/>
    <w:rsid w:val="002404B7"/>
    <w:rsid w:val="00250FF2"/>
    <w:rsid w:val="00261D17"/>
    <w:rsid w:val="0026306A"/>
    <w:rsid w:val="00270BF1"/>
    <w:rsid w:val="00285708"/>
    <w:rsid w:val="002A320C"/>
    <w:rsid w:val="002B4436"/>
    <w:rsid w:val="002B4837"/>
    <w:rsid w:val="002C247E"/>
    <w:rsid w:val="002C2992"/>
    <w:rsid w:val="002C49D0"/>
    <w:rsid w:val="002E5353"/>
    <w:rsid w:val="002F0672"/>
    <w:rsid w:val="002F294E"/>
    <w:rsid w:val="00303B34"/>
    <w:rsid w:val="00310D10"/>
    <w:rsid w:val="00333DD9"/>
    <w:rsid w:val="00335CFE"/>
    <w:rsid w:val="00336A18"/>
    <w:rsid w:val="00337B71"/>
    <w:rsid w:val="00341407"/>
    <w:rsid w:val="00347217"/>
    <w:rsid w:val="00352C2B"/>
    <w:rsid w:val="00352D0A"/>
    <w:rsid w:val="00352FEA"/>
    <w:rsid w:val="003610A4"/>
    <w:rsid w:val="00375469"/>
    <w:rsid w:val="003809A3"/>
    <w:rsid w:val="003926BD"/>
    <w:rsid w:val="003B473D"/>
    <w:rsid w:val="003B70BA"/>
    <w:rsid w:val="003D75AC"/>
    <w:rsid w:val="003E1C4D"/>
    <w:rsid w:val="003F563C"/>
    <w:rsid w:val="00402392"/>
    <w:rsid w:val="00414AC4"/>
    <w:rsid w:val="00415172"/>
    <w:rsid w:val="00426FFF"/>
    <w:rsid w:val="004374AD"/>
    <w:rsid w:val="00444984"/>
    <w:rsid w:val="0044566C"/>
    <w:rsid w:val="0045241E"/>
    <w:rsid w:val="00457F98"/>
    <w:rsid w:val="00463B3C"/>
    <w:rsid w:val="00474EBF"/>
    <w:rsid w:val="00480289"/>
    <w:rsid w:val="00482A92"/>
    <w:rsid w:val="0049349E"/>
    <w:rsid w:val="004A0387"/>
    <w:rsid w:val="004B4781"/>
    <w:rsid w:val="004C18CD"/>
    <w:rsid w:val="004C6A06"/>
    <w:rsid w:val="004D027D"/>
    <w:rsid w:val="004E7893"/>
    <w:rsid w:val="004F105F"/>
    <w:rsid w:val="004F2DD4"/>
    <w:rsid w:val="004F6D34"/>
    <w:rsid w:val="004F7E66"/>
    <w:rsid w:val="005105AD"/>
    <w:rsid w:val="00512EF1"/>
    <w:rsid w:val="00515E3F"/>
    <w:rsid w:val="005161CD"/>
    <w:rsid w:val="00516F46"/>
    <w:rsid w:val="005209C1"/>
    <w:rsid w:val="00524E2E"/>
    <w:rsid w:val="00525A49"/>
    <w:rsid w:val="005316B0"/>
    <w:rsid w:val="005372A6"/>
    <w:rsid w:val="00542174"/>
    <w:rsid w:val="0055204F"/>
    <w:rsid w:val="00555235"/>
    <w:rsid w:val="005604F0"/>
    <w:rsid w:val="005634DA"/>
    <w:rsid w:val="00575253"/>
    <w:rsid w:val="005910AC"/>
    <w:rsid w:val="00593B25"/>
    <w:rsid w:val="005A3F53"/>
    <w:rsid w:val="005A4847"/>
    <w:rsid w:val="005A5B00"/>
    <w:rsid w:val="005B0274"/>
    <w:rsid w:val="005C4E3D"/>
    <w:rsid w:val="005D03F2"/>
    <w:rsid w:val="005D2CD2"/>
    <w:rsid w:val="005D4A9F"/>
    <w:rsid w:val="005E329C"/>
    <w:rsid w:val="005E5A1E"/>
    <w:rsid w:val="005F24EA"/>
    <w:rsid w:val="005F6059"/>
    <w:rsid w:val="005F66F3"/>
    <w:rsid w:val="00601CC0"/>
    <w:rsid w:val="00604F7F"/>
    <w:rsid w:val="00607650"/>
    <w:rsid w:val="00616ED5"/>
    <w:rsid w:val="00620591"/>
    <w:rsid w:val="00634E8A"/>
    <w:rsid w:val="006365F3"/>
    <w:rsid w:val="00636B2F"/>
    <w:rsid w:val="00640C83"/>
    <w:rsid w:val="006519A0"/>
    <w:rsid w:val="00666CC6"/>
    <w:rsid w:val="00676297"/>
    <w:rsid w:val="00685FBB"/>
    <w:rsid w:val="0069154A"/>
    <w:rsid w:val="0069580C"/>
    <w:rsid w:val="006C0F03"/>
    <w:rsid w:val="006C1453"/>
    <w:rsid w:val="006C1583"/>
    <w:rsid w:val="006D5809"/>
    <w:rsid w:val="006E489A"/>
    <w:rsid w:val="006F348A"/>
    <w:rsid w:val="006F34BB"/>
    <w:rsid w:val="006F5356"/>
    <w:rsid w:val="006F7540"/>
    <w:rsid w:val="0070142E"/>
    <w:rsid w:val="00711EEA"/>
    <w:rsid w:val="00727541"/>
    <w:rsid w:val="00742F46"/>
    <w:rsid w:val="00754D41"/>
    <w:rsid w:val="00755D88"/>
    <w:rsid w:val="007574D3"/>
    <w:rsid w:val="00763197"/>
    <w:rsid w:val="00766054"/>
    <w:rsid w:val="00771881"/>
    <w:rsid w:val="0078056E"/>
    <w:rsid w:val="00784276"/>
    <w:rsid w:val="0078685E"/>
    <w:rsid w:val="007868BD"/>
    <w:rsid w:val="007967DA"/>
    <w:rsid w:val="00797CB1"/>
    <w:rsid w:val="007B113A"/>
    <w:rsid w:val="007B1B25"/>
    <w:rsid w:val="007B29FC"/>
    <w:rsid w:val="007B5888"/>
    <w:rsid w:val="007C1C11"/>
    <w:rsid w:val="007C357A"/>
    <w:rsid w:val="007C570F"/>
    <w:rsid w:val="007D0B03"/>
    <w:rsid w:val="007D6208"/>
    <w:rsid w:val="007E0F02"/>
    <w:rsid w:val="007E199D"/>
    <w:rsid w:val="007E7CF9"/>
    <w:rsid w:val="00802F95"/>
    <w:rsid w:val="00803894"/>
    <w:rsid w:val="008062EF"/>
    <w:rsid w:val="00812CAD"/>
    <w:rsid w:val="008279CE"/>
    <w:rsid w:val="00834FF5"/>
    <w:rsid w:val="00852916"/>
    <w:rsid w:val="0085292B"/>
    <w:rsid w:val="00852D40"/>
    <w:rsid w:val="0088123F"/>
    <w:rsid w:val="008863F8"/>
    <w:rsid w:val="00892568"/>
    <w:rsid w:val="0089559C"/>
    <w:rsid w:val="00895F07"/>
    <w:rsid w:val="008A79AC"/>
    <w:rsid w:val="008B337C"/>
    <w:rsid w:val="008D0CF6"/>
    <w:rsid w:val="008D52EF"/>
    <w:rsid w:val="008E09F8"/>
    <w:rsid w:val="008E548F"/>
    <w:rsid w:val="008F7795"/>
    <w:rsid w:val="008F7AC4"/>
    <w:rsid w:val="00916998"/>
    <w:rsid w:val="00921577"/>
    <w:rsid w:val="00922A12"/>
    <w:rsid w:val="00935D6C"/>
    <w:rsid w:val="00936134"/>
    <w:rsid w:val="00941341"/>
    <w:rsid w:val="00943520"/>
    <w:rsid w:val="009456D1"/>
    <w:rsid w:val="0094572E"/>
    <w:rsid w:val="00945EE1"/>
    <w:rsid w:val="00951BBD"/>
    <w:rsid w:val="0097054D"/>
    <w:rsid w:val="00981E87"/>
    <w:rsid w:val="00984282"/>
    <w:rsid w:val="00991C57"/>
    <w:rsid w:val="009A339C"/>
    <w:rsid w:val="009B05ED"/>
    <w:rsid w:val="009B2E0C"/>
    <w:rsid w:val="009B43F9"/>
    <w:rsid w:val="009C47AE"/>
    <w:rsid w:val="009E2DEA"/>
    <w:rsid w:val="009F7E7B"/>
    <w:rsid w:val="00A23578"/>
    <w:rsid w:val="00A33AAC"/>
    <w:rsid w:val="00A355E5"/>
    <w:rsid w:val="00A35E28"/>
    <w:rsid w:val="00A559E1"/>
    <w:rsid w:val="00A60D54"/>
    <w:rsid w:val="00A6200F"/>
    <w:rsid w:val="00A74FAE"/>
    <w:rsid w:val="00A75D7E"/>
    <w:rsid w:val="00A766D3"/>
    <w:rsid w:val="00A82945"/>
    <w:rsid w:val="00A90DC0"/>
    <w:rsid w:val="00A970F5"/>
    <w:rsid w:val="00AA171F"/>
    <w:rsid w:val="00AA1DB1"/>
    <w:rsid w:val="00AA343D"/>
    <w:rsid w:val="00AA555F"/>
    <w:rsid w:val="00AB004F"/>
    <w:rsid w:val="00AB34C2"/>
    <w:rsid w:val="00AC704D"/>
    <w:rsid w:val="00AD5C8C"/>
    <w:rsid w:val="00AD5DEC"/>
    <w:rsid w:val="00AD7257"/>
    <w:rsid w:val="00AE54AB"/>
    <w:rsid w:val="00AE5E1E"/>
    <w:rsid w:val="00AF0C27"/>
    <w:rsid w:val="00AF1588"/>
    <w:rsid w:val="00B11817"/>
    <w:rsid w:val="00B11D74"/>
    <w:rsid w:val="00B2459B"/>
    <w:rsid w:val="00B36FBF"/>
    <w:rsid w:val="00B51216"/>
    <w:rsid w:val="00B53977"/>
    <w:rsid w:val="00B53D27"/>
    <w:rsid w:val="00B55E55"/>
    <w:rsid w:val="00B63041"/>
    <w:rsid w:val="00B63F3B"/>
    <w:rsid w:val="00B676B7"/>
    <w:rsid w:val="00B74F05"/>
    <w:rsid w:val="00B754B8"/>
    <w:rsid w:val="00B821B4"/>
    <w:rsid w:val="00B94591"/>
    <w:rsid w:val="00B97D3D"/>
    <w:rsid w:val="00BA15EE"/>
    <w:rsid w:val="00BA517F"/>
    <w:rsid w:val="00BA5541"/>
    <w:rsid w:val="00BA614F"/>
    <w:rsid w:val="00BA762D"/>
    <w:rsid w:val="00BA7F25"/>
    <w:rsid w:val="00BC6535"/>
    <w:rsid w:val="00BD00D1"/>
    <w:rsid w:val="00BE346A"/>
    <w:rsid w:val="00BF3E08"/>
    <w:rsid w:val="00BF7B9C"/>
    <w:rsid w:val="00C22ABF"/>
    <w:rsid w:val="00C24091"/>
    <w:rsid w:val="00C24414"/>
    <w:rsid w:val="00C24CEE"/>
    <w:rsid w:val="00C31E75"/>
    <w:rsid w:val="00C344A0"/>
    <w:rsid w:val="00C4098B"/>
    <w:rsid w:val="00C43D14"/>
    <w:rsid w:val="00C47881"/>
    <w:rsid w:val="00C518C6"/>
    <w:rsid w:val="00C65D98"/>
    <w:rsid w:val="00C67490"/>
    <w:rsid w:val="00C7124E"/>
    <w:rsid w:val="00C85C1E"/>
    <w:rsid w:val="00C867EE"/>
    <w:rsid w:val="00C911DB"/>
    <w:rsid w:val="00C91D72"/>
    <w:rsid w:val="00CA2655"/>
    <w:rsid w:val="00CB1993"/>
    <w:rsid w:val="00CE440A"/>
    <w:rsid w:val="00CF2FCD"/>
    <w:rsid w:val="00CF42D1"/>
    <w:rsid w:val="00CF4B57"/>
    <w:rsid w:val="00D041D0"/>
    <w:rsid w:val="00D060BB"/>
    <w:rsid w:val="00D1680B"/>
    <w:rsid w:val="00D23B07"/>
    <w:rsid w:val="00D23FCE"/>
    <w:rsid w:val="00D308A9"/>
    <w:rsid w:val="00D33865"/>
    <w:rsid w:val="00D366A0"/>
    <w:rsid w:val="00D37914"/>
    <w:rsid w:val="00D42464"/>
    <w:rsid w:val="00D53256"/>
    <w:rsid w:val="00D716BB"/>
    <w:rsid w:val="00D72FB2"/>
    <w:rsid w:val="00D800C4"/>
    <w:rsid w:val="00D90434"/>
    <w:rsid w:val="00DA512A"/>
    <w:rsid w:val="00DB5A83"/>
    <w:rsid w:val="00DC2F93"/>
    <w:rsid w:val="00DD3C54"/>
    <w:rsid w:val="00DD5ED2"/>
    <w:rsid w:val="00DE12A1"/>
    <w:rsid w:val="00DE7CF5"/>
    <w:rsid w:val="00DF2695"/>
    <w:rsid w:val="00DF3803"/>
    <w:rsid w:val="00E03BD0"/>
    <w:rsid w:val="00E05E1E"/>
    <w:rsid w:val="00E21DA8"/>
    <w:rsid w:val="00E2335C"/>
    <w:rsid w:val="00E24C6F"/>
    <w:rsid w:val="00E354F6"/>
    <w:rsid w:val="00E425B0"/>
    <w:rsid w:val="00E449E3"/>
    <w:rsid w:val="00E50F28"/>
    <w:rsid w:val="00E74F1C"/>
    <w:rsid w:val="00E84A77"/>
    <w:rsid w:val="00E9046D"/>
    <w:rsid w:val="00E90F29"/>
    <w:rsid w:val="00E92788"/>
    <w:rsid w:val="00E97889"/>
    <w:rsid w:val="00EA1F6D"/>
    <w:rsid w:val="00EA76FF"/>
    <w:rsid w:val="00EA775E"/>
    <w:rsid w:val="00EB5657"/>
    <w:rsid w:val="00EB5B3A"/>
    <w:rsid w:val="00EC1450"/>
    <w:rsid w:val="00EC5741"/>
    <w:rsid w:val="00EC7399"/>
    <w:rsid w:val="00ED14B6"/>
    <w:rsid w:val="00ED792C"/>
    <w:rsid w:val="00EE4F4B"/>
    <w:rsid w:val="00EE6DCD"/>
    <w:rsid w:val="00EF07E1"/>
    <w:rsid w:val="00EF1E46"/>
    <w:rsid w:val="00F23E0F"/>
    <w:rsid w:val="00F24F16"/>
    <w:rsid w:val="00F275F3"/>
    <w:rsid w:val="00F555D1"/>
    <w:rsid w:val="00F5578A"/>
    <w:rsid w:val="00F5677E"/>
    <w:rsid w:val="00F625B8"/>
    <w:rsid w:val="00F62C3B"/>
    <w:rsid w:val="00F73010"/>
    <w:rsid w:val="00F74A99"/>
    <w:rsid w:val="00FA070A"/>
    <w:rsid w:val="00FA070C"/>
    <w:rsid w:val="00FA209D"/>
    <w:rsid w:val="00FB34C0"/>
    <w:rsid w:val="00FB645B"/>
    <w:rsid w:val="00FC1181"/>
    <w:rsid w:val="00FC2247"/>
    <w:rsid w:val="00FD1FB3"/>
    <w:rsid w:val="00FD326A"/>
    <w:rsid w:val="00FE0346"/>
    <w:rsid w:val="00FE4FEB"/>
    <w:rsid w:val="00FF2916"/>
    <w:rsid w:val="00FF41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EA1676B"/>
  <w15:docId w15:val="{6D2781DC-EF32-41E0-A91A-93E5E08CD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10D10"/>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3"/>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4"/>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7Iconografia">
    <w:name w:val="07 Iconografia"/>
    <w:basedOn w:val="Normal"/>
    <w:next w:val="02TEXTOPRINCIPAL"/>
    <w:link w:val="07IconografiaChar"/>
    <w:rsid w:val="0018005D"/>
    <w:rPr>
      <w:rFonts w:ascii="Cambria" w:hAnsi="Cambria"/>
      <w:color w:val="FF0000"/>
      <w:sz w:val="22"/>
    </w:rPr>
  </w:style>
  <w:style w:type="character" w:customStyle="1" w:styleId="07IconografiaChar">
    <w:name w:val="07 Iconografia Char"/>
    <w:basedOn w:val="Fontepargpadro"/>
    <w:link w:val="07Iconografia"/>
    <w:rsid w:val="0018005D"/>
    <w:rPr>
      <w:rFonts w:ascii="Cambria" w:hAnsi="Cambria"/>
      <w:color w:val="FF0000"/>
      <w:sz w:val="22"/>
    </w:rPr>
  </w:style>
  <w:style w:type="paragraph" w:customStyle="1" w:styleId="02refdecitacao">
    <w:name w:val="02_ref_de_citacao"/>
    <w:basedOn w:val="02TEXTOPRINCIPAL"/>
    <w:rsid w:val="006F5356"/>
    <w:pPr>
      <w:jc w:val="right"/>
    </w:pPr>
    <w:rPr>
      <w:sz w:val="18"/>
    </w:rPr>
  </w:style>
  <w:style w:type="character" w:customStyle="1" w:styleId="MenoPendente3">
    <w:name w:val="Menção Pendente3"/>
    <w:basedOn w:val="Fontepargpadro"/>
    <w:uiPriority w:val="99"/>
    <w:semiHidden/>
    <w:unhideWhenUsed/>
    <w:rsid w:val="00555235"/>
    <w:rPr>
      <w:color w:val="808080"/>
      <w:shd w:val="clear" w:color="auto" w:fill="E6E6E6"/>
    </w:rPr>
  </w:style>
  <w:style w:type="character" w:styleId="nfase">
    <w:name w:val="Emphasis"/>
    <w:basedOn w:val="Fontepargpadro"/>
    <w:uiPriority w:val="20"/>
    <w:qFormat/>
    <w:rsid w:val="00285708"/>
    <w:rPr>
      <w:i/>
      <w:iCs/>
    </w:rPr>
  </w:style>
  <w:style w:type="paragraph" w:styleId="Corpodetexto">
    <w:name w:val="Body Text"/>
    <w:basedOn w:val="Normal"/>
    <w:link w:val="CorpodetextoChar"/>
    <w:rsid w:val="00DD5ED2"/>
    <w:pPr>
      <w:autoSpaceDN/>
      <w:jc w:val="both"/>
      <w:textAlignment w:val="auto"/>
    </w:pPr>
    <w:rPr>
      <w:rFonts w:ascii="Times New Roman" w:eastAsia="Times New Roman" w:hAnsi="Times New Roman" w:cs="Times New Roman"/>
      <w:kern w:val="0"/>
      <w:sz w:val="24"/>
      <w:szCs w:val="24"/>
      <w:lang w:eastAsia="pt-BR" w:bidi="ar-SA"/>
    </w:rPr>
  </w:style>
  <w:style w:type="character" w:customStyle="1" w:styleId="CorpodetextoChar">
    <w:name w:val="Corpo de texto Char"/>
    <w:basedOn w:val="Fontepargpadro"/>
    <w:link w:val="Corpodetexto"/>
    <w:rsid w:val="00DD5ED2"/>
    <w:rPr>
      <w:rFonts w:ascii="Times New Roman" w:eastAsia="Times New Roman" w:hAnsi="Times New Roman" w:cs="Times New Roman"/>
      <w:kern w:val="0"/>
      <w:sz w:val="24"/>
      <w:szCs w:val="24"/>
      <w:lang w:eastAsia="pt-BR" w:bidi="ar-SA"/>
    </w:rPr>
  </w:style>
  <w:style w:type="paragraph" w:customStyle="1" w:styleId="Pa2">
    <w:name w:val="Pa2"/>
    <w:basedOn w:val="Normal"/>
    <w:next w:val="Normal"/>
    <w:uiPriority w:val="99"/>
    <w:rsid w:val="0069154A"/>
    <w:pPr>
      <w:autoSpaceDE w:val="0"/>
      <w:adjustRightInd w:val="0"/>
      <w:spacing w:line="241" w:lineRule="atLeast"/>
      <w:textAlignment w:val="auto"/>
    </w:pPr>
    <w:rPr>
      <w:rFonts w:ascii="Franklin Gothic Heavy" w:eastAsiaTheme="minorHAnsi" w:hAnsi="Franklin Gothic Heavy" w:cs="Arial"/>
      <w:kern w:val="0"/>
      <w:sz w:val="24"/>
      <w:szCs w:val="24"/>
      <w:lang w:eastAsia="en-US" w:bidi="ar-SA"/>
    </w:rPr>
  </w:style>
  <w:style w:type="paragraph" w:customStyle="1" w:styleId="00-TEXTOESQUEMA">
    <w:name w:val="00-TEXTO ESQUEMA"/>
    <w:basedOn w:val="Normal"/>
    <w:rsid w:val="00F275F3"/>
    <w:pPr>
      <w:autoSpaceDN/>
      <w:textAlignment w:val="auto"/>
    </w:pPr>
    <w:rPr>
      <w:rFonts w:ascii="Arial" w:eastAsia="Times New Roman" w:hAnsi="Arial" w:cs="Arial"/>
      <w:kern w:val="0"/>
      <w:sz w:val="20"/>
      <w:szCs w:val="20"/>
      <w:lang w:eastAsia="pt-BR" w:bidi="ar-SA"/>
    </w:rPr>
  </w:style>
  <w:style w:type="character" w:styleId="MenoPendente">
    <w:name w:val="Unresolved Mention"/>
    <w:basedOn w:val="Fontepargpadro"/>
    <w:uiPriority w:val="99"/>
    <w:semiHidden/>
    <w:unhideWhenUsed/>
    <w:rsid w:val="00CF4B5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87120">
      <w:bodyDiv w:val="1"/>
      <w:marLeft w:val="0"/>
      <w:marRight w:val="0"/>
      <w:marTop w:val="0"/>
      <w:marBottom w:val="0"/>
      <w:divBdr>
        <w:top w:val="none" w:sz="0" w:space="0" w:color="auto"/>
        <w:left w:val="none" w:sz="0" w:space="0" w:color="auto"/>
        <w:bottom w:val="none" w:sz="0" w:space="0" w:color="auto"/>
        <w:right w:val="none" w:sz="0" w:space="0" w:color="auto"/>
      </w:divBdr>
    </w:div>
    <w:div w:id="272247009">
      <w:bodyDiv w:val="1"/>
      <w:marLeft w:val="0"/>
      <w:marRight w:val="0"/>
      <w:marTop w:val="0"/>
      <w:marBottom w:val="0"/>
      <w:divBdr>
        <w:top w:val="none" w:sz="0" w:space="0" w:color="auto"/>
        <w:left w:val="none" w:sz="0" w:space="0" w:color="auto"/>
        <w:bottom w:val="none" w:sz="0" w:space="0" w:color="auto"/>
        <w:right w:val="none" w:sz="0" w:space="0" w:color="auto"/>
      </w:divBdr>
    </w:div>
    <w:div w:id="555816030">
      <w:bodyDiv w:val="1"/>
      <w:marLeft w:val="0"/>
      <w:marRight w:val="0"/>
      <w:marTop w:val="0"/>
      <w:marBottom w:val="0"/>
      <w:divBdr>
        <w:top w:val="none" w:sz="0" w:space="0" w:color="auto"/>
        <w:left w:val="none" w:sz="0" w:space="0" w:color="auto"/>
        <w:bottom w:val="none" w:sz="0" w:space="0" w:color="auto"/>
        <w:right w:val="none" w:sz="0" w:space="0" w:color="auto"/>
      </w:divBdr>
    </w:div>
    <w:div w:id="704601772">
      <w:bodyDiv w:val="1"/>
      <w:marLeft w:val="0"/>
      <w:marRight w:val="0"/>
      <w:marTop w:val="0"/>
      <w:marBottom w:val="0"/>
      <w:divBdr>
        <w:top w:val="none" w:sz="0" w:space="0" w:color="auto"/>
        <w:left w:val="none" w:sz="0" w:space="0" w:color="auto"/>
        <w:bottom w:val="none" w:sz="0" w:space="0" w:color="auto"/>
        <w:right w:val="none" w:sz="0" w:space="0" w:color="auto"/>
      </w:divBdr>
    </w:div>
    <w:div w:id="740950966">
      <w:bodyDiv w:val="1"/>
      <w:marLeft w:val="0"/>
      <w:marRight w:val="0"/>
      <w:marTop w:val="0"/>
      <w:marBottom w:val="0"/>
      <w:divBdr>
        <w:top w:val="none" w:sz="0" w:space="0" w:color="auto"/>
        <w:left w:val="none" w:sz="0" w:space="0" w:color="auto"/>
        <w:bottom w:val="none" w:sz="0" w:space="0" w:color="auto"/>
        <w:right w:val="none" w:sz="0" w:space="0" w:color="auto"/>
      </w:divBdr>
    </w:div>
    <w:div w:id="794100596">
      <w:bodyDiv w:val="1"/>
      <w:marLeft w:val="0"/>
      <w:marRight w:val="0"/>
      <w:marTop w:val="0"/>
      <w:marBottom w:val="0"/>
      <w:divBdr>
        <w:top w:val="none" w:sz="0" w:space="0" w:color="auto"/>
        <w:left w:val="none" w:sz="0" w:space="0" w:color="auto"/>
        <w:bottom w:val="none" w:sz="0" w:space="0" w:color="auto"/>
        <w:right w:val="none" w:sz="0" w:space="0" w:color="auto"/>
      </w:divBdr>
    </w:div>
    <w:div w:id="831919185">
      <w:bodyDiv w:val="1"/>
      <w:marLeft w:val="0"/>
      <w:marRight w:val="0"/>
      <w:marTop w:val="0"/>
      <w:marBottom w:val="0"/>
      <w:divBdr>
        <w:top w:val="none" w:sz="0" w:space="0" w:color="auto"/>
        <w:left w:val="none" w:sz="0" w:space="0" w:color="auto"/>
        <w:bottom w:val="none" w:sz="0" w:space="0" w:color="auto"/>
        <w:right w:val="none" w:sz="0" w:space="0" w:color="auto"/>
      </w:divBdr>
    </w:div>
    <w:div w:id="962493776">
      <w:bodyDiv w:val="1"/>
      <w:marLeft w:val="0"/>
      <w:marRight w:val="0"/>
      <w:marTop w:val="0"/>
      <w:marBottom w:val="0"/>
      <w:divBdr>
        <w:top w:val="none" w:sz="0" w:space="0" w:color="auto"/>
        <w:left w:val="none" w:sz="0" w:space="0" w:color="auto"/>
        <w:bottom w:val="none" w:sz="0" w:space="0" w:color="auto"/>
        <w:right w:val="none" w:sz="0" w:space="0" w:color="auto"/>
      </w:divBdr>
    </w:div>
    <w:div w:id="1117602704">
      <w:bodyDiv w:val="1"/>
      <w:marLeft w:val="0"/>
      <w:marRight w:val="0"/>
      <w:marTop w:val="0"/>
      <w:marBottom w:val="0"/>
      <w:divBdr>
        <w:top w:val="none" w:sz="0" w:space="0" w:color="auto"/>
        <w:left w:val="none" w:sz="0" w:space="0" w:color="auto"/>
        <w:bottom w:val="none" w:sz="0" w:space="0" w:color="auto"/>
        <w:right w:val="none" w:sz="0" w:space="0" w:color="auto"/>
      </w:divBdr>
    </w:div>
    <w:div w:id="1362129033">
      <w:bodyDiv w:val="1"/>
      <w:marLeft w:val="0"/>
      <w:marRight w:val="0"/>
      <w:marTop w:val="0"/>
      <w:marBottom w:val="0"/>
      <w:divBdr>
        <w:top w:val="none" w:sz="0" w:space="0" w:color="auto"/>
        <w:left w:val="none" w:sz="0" w:space="0" w:color="auto"/>
        <w:bottom w:val="none" w:sz="0" w:space="0" w:color="auto"/>
        <w:right w:val="none" w:sz="0" w:space="0" w:color="auto"/>
      </w:divBdr>
    </w:div>
    <w:div w:id="1552157424">
      <w:bodyDiv w:val="1"/>
      <w:marLeft w:val="0"/>
      <w:marRight w:val="0"/>
      <w:marTop w:val="0"/>
      <w:marBottom w:val="0"/>
      <w:divBdr>
        <w:top w:val="none" w:sz="0" w:space="0" w:color="auto"/>
        <w:left w:val="none" w:sz="0" w:space="0" w:color="auto"/>
        <w:bottom w:val="none" w:sz="0" w:space="0" w:color="auto"/>
        <w:right w:val="none" w:sz="0" w:space="0" w:color="auto"/>
      </w:divBdr>
    </w:div>
    <w:div w:id="17565914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brasil.elpais.com/tag/habitos_consum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mapas.ibge.gov.br/tematicos/agricultura.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geografiavisual.com.br/mapas/mapa-do-consumo-de-carne-no-mun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ainfo.cnptia.embrapa.br/digital/bitstream/item/86553/1/Mudancas-no-padrao-de-consumo-alimentar-no-Brasil-e-no-mundo.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ibge.gov.br/estatisticas-novoportal/economicas/agricultura-e-pecuaria/9117-producao-agricola-municipal-culturas-temporarias-e-permanentes.html?=&amp;t=o-que-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A6CA7-B2FE-4F2E-8EAC-2DB08EDDF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1884</Words>
  <Characters>10177</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3</cp:revision>
  <dcterms:created xsi:type="dcterms:W3CDTF">2018-10-02T13:56:00Z</dcterms:created>
  <dcterms:modified xsi:type="dcterms:W3CDTF">2018-10-02T13:56:00Z</dcterms:modified>
</cp:coreProperties>
</file>