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1A620" w14:textId="00768190" w:rsidR="00122A01" w:rsidRDefault="00435DA9" w:rsidP="008542A5">
      <w:pPr>
        <w:pStyle w:val="01TITULO3"/>
      </w:pPr>
      <w:bookmarkStart w:id="0" w:name="_GoBack"/>
      <w:bookmarkEnd w:id="0"/>
      <w:r w:rsidRPr="00435DA9">
        <w:t>Língua Portuguesa</w:t>
      </w:r>
      <w:r w:rsidR="00122A01" w:rsidRPr="009E45B4">
        <w:t xml:space="preserve"> – </w:t>
      </w:r>
      <w:r w:rsidR="00876CA4">
        <w:t>9</w:t>
      </w:r>
      <w:r w:rsidR="00122A01" w:rsidRPr="009E45B4">
        <w:t xml:space="preserve">º ano – </w:t>
      </w:r>
      <w:r w:rsidR="00091C0A">
        <w:t>3</w:t>
      </w:r>
      <w:r w:rsidR="00122A01" w:rsidRPr="009E45B4">
        <w:t>º bimestre</w:t>
      </w:r>
    </w:p>
    <w:p w14:paraId="3FDEC0E3" w14:textId="48FAC7A5" w:rsidR="00122A01" w:rsidRDefault="00122A01" w:rsidP="0016352E">
      <w:pPr>
        <w:pStyle w:val="02TEXTOPRINCIPAL"/>
      </w:pPr>
    </w:p>
    <w:p w14:paraId="73EACD8E" w14:textId="6E70FC71" w:rsidR="0016352E" w:rsidRDefault="0016352E" w:rsidP="0016352E">
      <w:pPr>
        <w:pStyle w:val="01TITULO2"/>
        <w:tabs>
          <w:tab w:val="left" w:pos="2184"/>
        </w:tabs>
      </w:pPr>
      <w:r>
        <w:t>Gabarito</w:t>
      </w:r>
    </w:p>
    <w:p w14:paraId="57C9CDD8" w14:textId="77777777" w:rsidR="0016352E" w:rsidRPr="009E45B4" w:rsidRDefault="0016352E" w:rsidP="0016352E">
      <w:pPr>
        <w:pStyle w:val="02TEXTOPRINCIPAL"/>
      </w:pPr>
    </w:p>
    <w:p w14:paraId="5F9AA533" w14:textId="0C775F85" w:rsidR="00122A01" w:rsidRDefault="00435DA9" w:rsidP="0016352E">
      <w:pPr>
        <w:pStyle w:val="01TITULO3"/>
      </w:pPr>
      <w:r w:rsidRPr="00435DA9">
        <w:t>Competências abordadas na avaliação:</w:t>
      </w:r>
    </w:p>
    <w:p w14:paraId="1AC96D33" w14:textId="77777777" w:rsidR="0016352E" w:rsidRDefault="0016352E" w:rsidP="0016352E">
      <w:pPr>
        <w:pStyle w:val="02TEXTOPRINCIPAL"/>
      </w:pPr>
    </w:p>
    <w:p w14:paraId="68A7A84F" w14:textId="731FA555" w:rsidR="00435DA9" w:rsidRPr="00435DA9" w:rsidRDefault="00D368BD" w:rsidP="0016352E">
      <w:pPr>
        <w:pStyle w:val="01TITULO4"/>
      </w:pPr>
      <w:r w:rsidRPr="00D368BD">
        <w:t>Competência</w:t>
      </w:r>
      <w:r w:rsidR="001E24C6">
        <w:t>s</w:t>
      </w:r>
      <w:r w:rsidRPr="00D368BD">
        <w:t xml:space="preserve"> gera</w:t>
      </w:r>
      <w:r w:rsidR="001E24C6">
        <w:t>is</w:t>
      </w:r>
      <w:r w:rsidRPr="00D368BD">
        <w:t>:</w:t>
      </w:r>
    </w:p>
    <w:p w14:paraId="467780B1" w14:textId="4884861A" w:rsidR="00091C0A" w:rsidRPr="00091C0A" w:rsidRDefault="00091C0A" w:rsidP="00091C0A">
      <w:pPr>
        <w:pStyle w:val="02TEXTOPRINCIPAL"/>
      </w:pPr>
      <w:r w:rsidRPr="00091C0A">
        <w:rPr>
          <w:b/>
        </w:rPr>
        <w:t>1</w:t>
      </w:r>
      <w:r w:rsidRPr="00091C0A">
        <w:t xml:space="preserve"> – Valorizar e utilizar os conhecimentos historicamente construídos sobre o mundo físico, social, cultural e digital para entender e explicar a realidade, continuar aprendendo e colaborar para a construção de uma sociedade justa</w:t>
      </w:r>
      <w:r w:rsidR="00C45BCC">
        <w:t>, democrática e inclusiva</w:t>
      </w:r>
      <w:r w:rsidRPr="00091C0A">
        <w:t>.</w:t>
      </w:r>
    </w:p>
    <w:p w14:paraId="6C98C19D" w14:textId="571E9599" w:rsidR="00435DA9" w:rsidRPr="00091C0A" w:rsidRDefault="00091C0A" w:rsidP="00091C0A">
      <w:pPr>
        <w:pStyle w:val="02TEXTOPRINCIPAL"/>
      </w:pPr>
      <w:r w:rsidRPr="00091C0A">
        <w:rPr>
          <w:b/>
        </w:rPr>
        <w:t>4</w:t>
      </w:r>
      <w:r w:rsidRPr="00091C0A">
        <w:t xml:space="preserve"> – Utilizar diferentes linguagens – verbal (oral ou visual-motora, como Libras, e escrita), corporal, visual, sonora e digital –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3B48A36B" w14:textId="77777777" w:rsidR="00435DA9" w:rsidRPr="00435DA9" w:rsidRDefault="00435DA9" w:rsidP="0016352E">
      <w:pPr>
        <w:pStyle w:val="01TITULO4"/>
      </w:pPr>
      <w:r w:rsidRPr="00435DA9">
        <w:t>Competências específicas de Linguagens:</w:t>
      </w:r>
    </w:p>
    <w:p w14:paraId="0B16B701" w14:textId="307876EA" w:rsidR="00091C0A" w:rsidRPr="00091C0A" w:rsidRDefault="00091C0A" w:rsidP="00091C0A">
      <w:pPr>
        <w:pStyle w:val="02TEXTOPRINCIPAL"/>
      </w:pPr>
      <w:r w:rsidRPr="00091C0A">
        <w:rPr>
          <w:b/>
        </w:rPr>
        <w:t>1</w:t>
      </w:r>
      <w:r w:rsidRPr="00091C0A">
        <w:t xml:space="preserve"> – Compreender as linguagens como construção humana, histórica, social e cultural, de natureza dinâmica, reconhecendo-as e valorizando-as como forma de significação </w:t>
      </w:r>
      <w:r w:rsidR="00C45BCC">
        <w:t>da</w:t>
      </w:r>
      <w:r w:rsidR="00C45BCC" w:rsidRPr="00091C0A">
        <w:t xml:space="preserve"> </w:t>
      </w:r>
      <w:r w:rsidRPr="00091C0A">
        <w:t>realidade e expressão de subjetividades e identidades culturais.</w:t>
      </w:r>
    </w:p>
    <w:p w14:paraId="04105525" w14:textId="20A667EB" w:rsidR="00435DA9" w:rsidRPr="00091C0A" w:rsidRDefault="00091C0A" w:rsidP="00091C0A">
      <w:pPr>
        <w:pStyle w:val="02TEXTOPRINCIPAL"/>
      </w:pPr>
      <w:r w:rsidRPr="00091C0A">
        <w:rPr>
          <w:b/>
        </w:rPr>
        <w:t>2</w:t>
      </w:r>
      <w:r w:rsidRPr="00091C0A">
        <w:t xml:space="preserve"> – Conhecer e explorar diversas práticas de linguagem </w:t>
      </w:r>
      <w:r w:rsidR="00C45BCC">
        <w:t xml:space="preserve">(artísticas, corporais e linguísticas) </w:t>
      </w:r>
      <w:r w:rsidRPr="00091C0A">
        <w:t>em diferentes campos da atividade humana para continuar aprendendo, ampliar suas possibilidades de participação na vida social e colaborar para a construção de uma sociedade mais justa, democrática e inclusiva.</w:t>
      </w:r>
    </w:p>
    <w:p w14:paraId="019F0D0A" w14:textId="77777777" w:rsidR="00435DA9" w:rsidRPr="00435DA9" w:rsidRDefault="00435DA9" w:rsidP="0016352E">
      <w:pPr>
        <w:pStyle w:val="01TITULO4"/>
      </w:pPr>
      <w:r w:rsidRPr="00435DA9">
        <w:t>Competências específicas de Língua Portuguesa:</w:t>
      </w:r>
    </w:p>
    <w:p w14:paraId="2132D2B7" w14:textId="77777777" w:rsidR="00091C0A" w:rsidRPr="00091C0A" w:rsidRDefault="00091C0A" w:rsidP="00091C0A">
      <w:pPr>
        <w:pStyle w:val="02TEXTOPRINCIPAL"/>
      </w:pPr>
      <w:r w:rsidRPr="00091C0A">
        <w:rPr>
          <w:b/>
        </w:rPr>
        <w:t>1</w:t>
      </w:r>
      <w:r w:rsidRPr="00091C0A">
        <w:t xml:space="preserve"> –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35CA6EAD" w14:textId="77777777" w:rsidR="00091C0A" w:rsidRPr="00091C0A" w:rsidRDefault="00091C0A" w:rsidP="00091C0A">
      <w:pPr>
        <w:pStyle w:val="02TEXTOPRINCIPAL"/>
      </w:pPr>
      <w:r w:rsidRPr="00091C0A">
        <w:rPr>
          <w:b/>
        </w:rPr>
        <w:t>2</w:t>
      </w:r>
      <w:r w:rsidRPr="00091C0A">
        <w:t xml:space="preserve"> – 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</w:r>
    </w:p>
    <w:p w14:paraId="42CA8B8F" w14:textId="2AED613D" w:rsidR="00435DA9" w:rsidRPr="00091C0A" w:rsidRDefault="00091C0A" w:rsidP="00091C0A">
      <w:pPr>
        <w:pStyle w:val="02TEXTOPRINCIPAL"/>
      </w:pPr>
      <w:r w:rsidRPr="00091C0A">
        <w:rPr>
          <w:b/>
        </w:rPr>
        <w:t>6</w:t>
      </w:r>
      <w:r w:rsidRPr="00091C0A">
        <w:t xml:space="preserve"> – Analisar informações, argumentos e opiniões manifestados em interações sociais e nos meios de comunicação, posicionando-se ética e criticamente em relação a conteúdos discriminatórios que ferem dire</w:t>
      </w:r>
      <w:r w:rsidR="00C45BCC">
        <w:t>i</w:t>
      </w:r>
      <w:r w:rsidRPr="00091C0A">
        <w:t>tos humanos e ambientais.</w:t>
      </w:r>
    </w:p>
    <w:p w14:paraId="463D883F" w14:textId="3C6EF713" w:rsidR="0016352E" w:rsidRDefault="0016352E" w:rsidP="0016352E">
      <w:pPr>
        <w:pStyle w:val="02TEXTOPRINCIPAL"/>
        <w:rPr>
          <w:rFonts w:ascii="Cambria" w:eastAsia="Cambria" w:hAnsi="Cambria" w:cs="Cambria"/>
          <w:sz w:val="28"/>
          <w:szCs w:val="28"/>
        </w:rPr>
      </w:pPr>
      <w:r>
        <w:br w:type="page"/>
      </w:r>
    </w:p>
    <w:p w14:paraId="35D84830" w14:textId="43E1BDDC" w:rsidR="00435DA9" w:rsidRDefault="00435DA9" w:rsidP="0016352E">
      <w:pPr>
        <w:pStyle w:val="01TITULO3"/>
      </w:pPr>
      <w:r>
        <w:lastRenderedPageBreak/>
        <w:t>Interpretação a partir de respostas de alunos</w:t>
      </w:r>
    </w:p>
    <w:p w14:paraId="4FBB5B4C" w14:textId="77777777" w:rsidR="00435DA9" w:rsidRDefault="00435DA9" w:rsidP="0016352E">
      <w:pPr>
        <w:pStyle w:val="02TEXTOPRINCIPAL"/>
      </w:pPr>
    </w:p>
    <w:p w14:paraId="140BBE39" w14:textId="41A0C53C" w:rsidR="00435DA9" w:rsidRPr="00435DA9" w:rsidRDefault="00435DA9" w:rsidP="00435DA9">
      <w:pPr>
        <w:pStyle w:val="01TITULO4"/>
      </w:pPr>
      <w:r w:rsidRPr="00435DA9">
        <w:t>Questão 1</w:t>
      </w:r>
    </w:p>
    <w:p w14:paraId="27B75937" w14:textId="77777777" w:rsidR="00091C0A" w:rsidRPr="00091C0A" w:rsidRDefault="00091C0A" w:rsidP="00091C0A">
      <w:pPr>
        <w:pStyle w:val="02TEXTOPRINCIPAL"/>
      </w:pPr>
      <w:r w:rsidRPr="00091C0A">
        <w:t>Essa questão avalia a capacidade do aluno para inferir uma informação central para compreensão de um conto psicológico, abordando a habilidade EF69LP47.</w:t>
      </w:r>
    </w:p>
    <w:p w14:paraId="060EE449" w14:textId="66C69150" w:rsidR="00091C0A" w:rsidRPr="00091C0A" w:rsidRDefault="00091C0A" w:rsidP="00091C0A">
      <w:pPr>
        <w:pStyle w:val="02TEXTOPRINCIPAL"/>
      </w:pPr>
      <w:r w:rsidRPr="00091C0A">
        <w:t xml:space="preserve">Resposta esperada: </w:t>
      </w:r>
      <w:r w:rsidR="00003A9A">
        <w:t>O</w:t>
      </w:r>
      <w:r w:rsidRPr="00091C0A">
        <w:t xml:space="preserve"> personagem do rapaz se espanta por perceber que havia identificação entre ele e a moça, na medida em que ela emprega a palavra </w:t>
      </w:r>
      <w:r w:rsidRPr="00091C0A">
        <w:rPr>
          <w:i/>
        </w:rPr>
        <w:t xml:space="preserve">angústia </w:t>
      </w:r>
      <w:r w:rsidRPr="00091C0A">
        <w:t>para expressar o que sentia, mesma palavra empregada por ele.</w:t>
      </w:r>
    </w:p>
    <w:p w14:paraId="36A2D1DE" w14:textId="2FA73737" w:rsidR="00435DA9" w:rsidRPr="00E707FE" w:rsidRDefault="00091C0A" w:rsidP="00091C0A">
      <w:pPr>
        <w:pStyle w:val="02TEXTOPRINCIPAL"/>
      </w:pPr>
      <w:r w:rsidRPr="00091C0A">
        <w:t xml:space="preserve">É possível que o aluno não consiga perceber ou expressar adequadamente que o espanto se deve à compreensão de que existe identificação entre </w:t>
      </w:r>
      <w:r w:rsidR="00003A9A">
        <w:t>os</w:t>
      </w:r>
      <w:r w:rsidRPr="00091C0A">
        <w:t xml:space="preserve"> d</w:t>
      </w:r>
      <w:r w:rsidR="00003A9A">
        <w:t>oi</w:t>
      </w:r>
      <w:r w:rsidRPr="00091C0A">
        <w:t xml:space="preserve">s personagens, na medida em que se sentem de forma semelhante, apontando como motivo da sensação simplesmente a coincidência no emprego da palavra </w:t>
      </w:r>
      <w:r w:rsidRPr="00091C0A">
        <w:rPr>
          <w:i/>
        </w:rPr>
        <w:t>angústia</w:t>
      </w:r>
      <w:r w:rsidRPr="00091C0A">
        <w:t xml:space="preserve">. Nesse caso, aponte que apenas essa coincidência não poderia ser suficiente para fazer </w:t>
      </w:r>
      <w:r w:rsidR="00003A9A">
        <w:t>o</w:t>
      </w:r>
      <w:r w:rsidRPr="00091C0A">
        <w:t xml:space="preserve"> personagem </w:t>
      </w:r>
      <w:r w:rsidRPr="00003A9A">
        <w:t>corar</w:t>
      </w:r>
      <w:r w:rsidRPr="00091C0A">
        <w:t>. Se observar que os alunos apresentaram muita dificuldade de compreensão, opte por estender o trabalho com o gênero, promovendo leituras coletivas ou atividades de compreensão em duplas para que a troca de informações possa facilitar o entendimento do texto.</w:t>
      </w:r>
    </w:p>
    <w:p w14:paraId="21606F17" w14:textId="69E404CD" w:rsidR="00876CA4" w:rsidRDefault="00876CA4" w:rsidP="0016352E">
      <w:pPr>
        <w:pStyle w:val="02TEXTOPRINCIPAL"/>
      </w:pPr>
    </w:p>
    <w:p w14:paraId="5A7DA2D8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2</w:t>
      </w:r>
    </w:p>
    <w:p w14:paraId="731354A6" w14:textId="77777777" w:rsidR="00091C0A" w:rsidRPr="00091C0A" w:rsidRDefault="00091C0A" w:rsidP="00091C0A">
      <w:pPr>
        <w:pStyle w:val="02TEXTOPRINCIPAL"/>
      </w:pPr>
      <w:r w:rsidRPr="00091C0A">
        <w:t>Essa questão avalia a capacidade do aluno para reconhecer a estrutura de uma oração subordinada adjetiva e classificá-la, abordando a habilidade EF09LP09.</w:t>
      </w:r>
    </w:p>
    <w:p w14:paraId="5EFB0783" w14:textId="77777777" w:rsidR="00091C0A" w:rsidRPr="00091C0A" w:rsidRDefault="00091C0A" w:rsidP="00091C0A">
      <w:pPr>
        <w:pStyle w:val="02TEXTOPRINCIPAL"/>
      </w:pPr>
      <w:r w:rsidRPr="00091C0A">
        <w:t>Resposta esperada: A oração adjetiva presente no período é “que realmente importavam”</w:t>
      </w:r>
      <w:bookmarkStart w:id="1" w:name="_Hlk526099388"/>
      <w:r w:rsidRPr="00091C0A">
        <w:t xml:space="preserve">, uma oração subordinada adjetiva restritiva que limita o sentido do substantivo </w:t>
      </w:r>
      <w:r w:rsidRPr="00091C0A">
        <w:rPr>
          <w:i/>
        </w:rPr>
        <w:t>coisas</w:t>
      </w:r>
      <w:r w:rsidRPr="00091C0A">
        <w:t>.</w:t>
      </w:r>
    </w:p>
    <w:bookmarkEnd w:id="1"/>
    <w:p w14:paraId="543EA06C" w14:textId="2016A9BD" w:rsidR="00435DA9" w:rsidRPr="00F51B2D" w:rsidRDefault="00091C0A" w:rsidP="00091C0A">
      <w:pPr>
        <w:pStyle w:val="02TEXTOPRINCIPAL"/>
      </w:pPr>
      <w:r w:rsidRPr="00091C0A">
        <w:t>O aluno pode apresentar dificuldades para identificar e/ou classificar a oração adjetiva presente no período. Em ambos os casos, oriente-o para que retome o conteúdo estudado no bimestre e, caso julgue pertinente, ofereça-lhe exercícios que possam auxiliá-lo a se apropriar desse tipo de estrutura sintática.</w:t>
      </w:r>
    </w:p>
    <w:p w14:paraId="019D34FE" w14:textId="77777777" w:rsidR="00435DA9" w:rsidRDefault="00435DA9" w:rsidP="0016352E">
      <w:pPr>
        <w:pStyle w:val="02TEXTOPRINCIPAL"/>
      </w:pPr>
    </w:p>
    <w:p w14:paraId="07069B04" w14:textId="77777777" w:rsidR="00435DA9" w:rsidRPr="00435DA9" w:rsidRDefault="00435DA9" w:rsidP="00435DA9">
      <w:pPr>
        <w:pStyle w:val="01TITULO4"/>
      </w:pPr>
      <w:r w:rsidRPr="00435DA9">
        <w:t>Questão 3</w:t>
      </w:r>
    </w:p>
    <w:p w14:paraId="738DE9E4" w14:textId="77777777" w:rsidR="00091C0A" w:rsidRPr="00091C0A" w:rsidRDefault="00091C0A" w:rsidP="00091C0A">
      <w:pPr>
        <w:pStyle w:val="02TEXTOPRINCIPAL"/>
      </w:pPr>
      <w:r w:rsidRPr="00091C0A">
        <w:t>Essa questão avalia a capacidade do aluno para compreender o efeito de sentido criado pelo uso de uma oração subordinada adjetiva restritiva, abordando a habilidade EF09LP09.</w:t>
      </w:r>
    </w:p>
    <w:p w14:paraId="509F24B0" w14:textId="107F09BD" w:rsidR="00091C0A" w:rsidRPr="00091C0A" w:rsidRDefault="00091C0A" w:rsidP="00091C0A">
      <w:pPr>
        <w:pStyle w:val="02TEXTOPRINCIPAL"/>
      </w:pPr>
      <w:r w:rsidRPr="00091C0A">
        <w:t xml:space="preserve">Resposta esperada: A oração “que realmente importavam” restringe o sentido do substantivo </w:t>
      </w:r>
      <w:r w:rsidRPr="00091C0A">
        <w:rPr>
          <w:i/>
        </w:rPr>
        <w:t>coisas</w:t>
      </w:r>
      <w:r w:rsidRPr="00091C0A">
        <w:t xml:space="preserve">, explicitando que os objetos dos diálogos entre </w:t>
      </w:r>
      <w:r w:rsidR="00003A9A">
        <w:t>os</w:t>
      </w:r>
      <w:r w:rsidRPr="00091C0A">
        <w:t xml:space="preserve"> personagens eram significativos, e sugerindo, assim, que a relação que se estabelecia entre </w:t>
      </w:r>
      <w:r w:rsidR="00003A9A">
        <w:t>os</w:t>
      </w:r>
      <w:r w:rsidRPr="00091C0A">
        <w:t xml:space="preserve"> d</w:t>
      </w:r>
      <w:r w:rsidR="00003A9A">
        <w:t>oi</w:t>
      </w:r>
      <w:r w:rsidRPr="00091C0A">
        <w:t>s personagens era uma relação significativa.</w:t>
      </w:r>
    </w:p>
    <w:p w14:paraId="0A4AC689" w14:textId="144536B5" w:rsidR="00435DA9" w:rsidRPr="00E403B7" w:rsidRDefault="00091C0A" w:rsidP="00091C0A">
      <w:pPr>
        <w:pStyle w:val="02TEXTOPRINCIPAL"/>
      </w:pPr>
      <w:r w:rsidRPr="00091C0A">
        <w:t xml:space="preserve">Espera-se que o aluno tenha dificuldade para caracterizar a relação que se estabelecia entre </w:t>
      </w:r>
      <w:r w:rsidR="00003A9A">
        <w:t>os</w:t>
      </w:r>
      <w:r w:rsidRPr="00091C0A">
        <w:t xml:space="preserve"> personagens, limitando-se a afirmar que a oração adjetiva restringe o sentido do substantivo </w:t>
      </w:r>
      <w:r w:rsidRPr="00091C0A">
        <w:rPr>
          <w:i/>
        </w:rPr>
        <w:t>coisas</w:t>
      </w:r>
      <w:r w:rsidRPr="00091C0A">
        <w:t>. Nesse caso, explique que essa informação não é suficiente para a caracterização da relação, sendo necessário apontar o efeito dessa restrição do sentido do substantivo no conjunto do trecho. Se julgar pertinente, promova mais atividades em que se exija dos alunos a compreensão de efeitos de sentido criados por orações subordinadas adjetivas.</w:t>
      </w:r>
    </w:p>
    <w:p w14:paraId="71AF1F21" w14:textId="22CCEBCA" w:rsidR="007363CB" w:rsidRDefault="007363CB">
      <w:pPr>
        <w:rPr>
          <w:rFonts w:eastAsia="Tahoma"/>
        </w:rPr>
      </w:pPr>
      <w:r>
        <w:br w:type="page"/>
      </w:r>
    </w:p>
    <w:p w14:paraId="664A1904" w14:textId="77777777" w:rsidR="00435DA9" w:rsidRPr="00225361" w:rsidRDefault="00435DA9" w:rsidP="0016352E">
      <w:pPr>
        <w:pStyle w:val="01TITULO4"/>
      </w:pPr>
      <w:r w:rsidRPr="0016352E">
        <w:lastRenderedPageBreak/>
        <w:t>Questão</w:t>
      </w:r>
      <w:r w:rsidRPr="00225361">
        <w:t xml:space="preserve"> </w:t>
      </w:r>
      <w:r>
        <w:t>4</w:t>
      </w:r>
    </w:p>
    <w:p w14:paraId="62FFF337" w14:textId="30E38149" w:rsidR="00091C0A" w:rsidRPr="00091C0A" w:rsidRDefault="00091C0A" w:rsidP="00091C0A">
      <w:pPr>
        <w:pStyle w:val="02TEXTOPRINCIPAL"/>
      </w:pPr>
      <w:r w:rsidRPr="00091C0A">
        <w:t>Essa questão avalia a capacidade do aluno para reconhecer o papel de determinadas marcas linguísticas na caracterização d</w:t>
      </w:r>
      <w:r w:rsidR="00003A9A">
        <w:t>o</w:t>
      </w:r>
      <w:r w:rsidRPr="00091C0A">
        <w:t>s personagens do texto e de sua relação. A habilidade abordada é a EF69LP47.</w:t>
      </w:r>
    </w:p>
    <w:p w14:paraId="16763818" w14:textId="566FB706" w:rsidR="00091C0A" w:rsidRPr="00091C0A" w:rsidRDefault="00091C0A" w:rsidP="00091C0A">
      <w:pPr>
        <w:pStyle w:val="02TEXTOPRINCIPAL"/>
      </w:pPr>
      <w:r w:rsidRPr="00091C0A">
        <w:t xml:space="preserve">Resposta esperada: O substantivo que expressa a intimidade que se estabeleceu entre </w:t>
      </w:r>
      <w:r w:rsidR="00003A9A">
        <w:t>o</w:t>
      </w:r>
      <w:r w:rsidRPr="00091C0A">
        <w:t xml:space="preserve">s personagens é </w:t>
      </w:r>
      <w:r w:rsidRPr="00091C0A">
        <w:rPr>
          <w:i/>
        </w:rPr>
        <w:t>confiança</w:t>
      </w:r>
      <w:r w:rsidRPr="00091C0A">
        <w:t xml:space="preserve">, uma vez que contribui para sugerir que </w:t>
      </w:r>
      <w:r w:rsidR="00003A9A">
        <w:t>o</w:t>
      </w:r>
      <w:r w:rsidRPr="00091C0A">
        <w:t>s personagens podiam depender um d</w:t>
      </w:r>
      <w:r w:rsidR="00003A9A">
        <w:t>o</w:t>
      </w:r>
      <w:r w:rsidRPr="00091C0A">
        <w:t xml:space="preserve"> outr</w:t>
      </w:r>
      <w:r w:rsidR="00003A9A">
        <w:t>o</w:t>
      </w:r>
      <w:r w:rsidRPr="00091C0A">
        <w:t xml:space="preserve">. </w:t>
      </w:r>
      <w:r w:rsidR="00C3725C">
        <w:br/>
      </w:r>
      <w:r w:rsidRPr="00091C0A">
        <w:t xml:space="preserve">Obs.: É possível que o aluno aponte o substantivo </w:t>
      </w:r>
      <w:r w:rsidRPr="00091C0A">
        <w:rPr>
          <w:i/>
        </w:rPr>
        <w:t>urgência</w:t>
      </w:r>
      <w:r w:rsidRPr="00091C0A">
        <w:t>, que, devidamente justificado, também pode ser aceito como resposta à questão.</w:t>
      </w:r>
    </w:p>
    <w:p w14:paraId="6EABE5C5" w14:textId="5C01AD9B" w:rsidR="00C3725C" w:rsidRDefault="00091C0A" w:rsidP="00C3725C">
      <w:pPr>
        <w:pStyle w:val="02TEXTOPRINCIPAL"/>
      </w:pPr>
      <w:r w:rsidRPr="00091C0A">
        <w:t xml:space="preserve">É possível que o aluno tenha dificuldade para identificar o substantivo responsável por caracterizar a relação entre </w:t>
      </w:r>
      <w:r w:rsidR="00003A9A">
        <w:t>o</w:t>
      </w:r>
      <w:r w:rsidRPr="00091C0A">
        <w:t>s personagens como uma relação de intimidade. Isso provavelmente se deve a uma dificuldade mais geral para reconhecer o papel de determinadas marcas linguísticas na construção do sentido dos textos. Se esse for o caso, promova atividades que exijam o estabelecimento de relações entre elementos linguísticos e o sentido dos textos. Essas atividades podem ser realizadas em duplas, de forma que a troca de informações facilite a compreensão dessas relações.</w:t>
      </w:r>
    </w:p>
    <w:p w14:paraId="2A642A7E" w14:textId="77777777" w:rsidR="007363CB" w:rsidRDefault="007363CB" w:rsidP="00C3725C">
      <w:pPr>
        <w:pStyle w:val="02TEXTOPRINCIPAL"/>
      </w:pPr>
    </w:p>
    <w:p w14:paraId="46DFBBCC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5</w:t>
      </w:r>
    </w:p>
    <w:p w14:paraId="0222A64E" w14:textId="77777777" w:rsidR="00091C0A" w:rsidRPr="00091C0A" w:rsidRDefault="00091C0A" w:rsidP="00091C0A">
      <w:pPr>
        <w:pStyle w:val="02TEXTOPRINCIPAL"/>
      </w:pPr>
      <w:r w:rsidRPr="00091C0A">
        <w:t>Essa questão avalia a capacidade do aluno para reconhecer a estrutura de uma oração subordinada adjetiva explicativa, abordando a habilidade EF09LP09.</w:t>
      </w:r>
    </w:p>
    <w:p w14:paraId="2EDAFA76" w14:textId="77777777" w:rsidR="00091C0A" w:rsidRPr="00091C0A" w:rsidRDefault="00091C0A" w:rsidP="00091C0A">
      <w:pPr>
        <w:pStyle w:val="02TEXTOPRINCIPAL"/>
      </w:pPr>
      <w:r w:rsidRPr="00091C0A">
        <w:t>Respostas esperadas:</w:t>
      </w:r>
    </w:p>
    <w:p w14:paraId="74F589B8" w14:textId="77777777" w:rsidR="00091C0A" w:rsidRPr="00091C0A" w:rsidRDefault="00091C0A" w:rsidP="00091C0A">
      <w:pPr>
        <w:pStyle w:val="02TEXTOPRINCIPAL"/>
      </w:pPr>
      <w:r w:rsidRPr="00091C0A">
        <w:t xml:space="preserve">Item </w:t>
      </w:r>
      <w:r w:rsidRPr="0016352E">
        <w:rPr>
          <w:b/>
        </w:rPr>
        <w:t>a</w:t>
      </w:r>
      <w:r w:rsidRPr="00091C0A">
        <w:t xml:space="preserve">: O referente do pronome relativo </w:t>
      </w:r>
      <w:r w:rsidRPr="00091C0A">
        <w:rPr>
          <w:i/>
        </w:rPr>
        <w:t>que</w:t>
      </w:r>
      <w:r w:rsidRPr="00091C0A">
        <w:t xml:space="preserve"> é </w:t>
      </w:r>
      <w:r w:rsidRPr="00091C0A">
        <w:rPr>
          <w:i/>
        </w:rPr>
        <w:t>expressão</w:t>
      </w:r>
      <w:r w:rsidRPr="00091C0A">
        <w:t>.</w:t>
      </w:r>
    </w:p>
    <w:p w14:paraId="0AB157B6" w14:textId="77777777" w:rsidR="00091C0A" w:rsidRPr="00091C0A" w:rsidRDefault="00091C0A" w:rsidP="00091C0A">
      <w:pPr>
        <w:pStyle w:val="02TEXTOPRINCIPAL"/>
      </w:pPr>
      <w:r w:rsidRPr="00091C0A">
        <w:t>Item</w:t>
      </w:r>
      <w:r w:rsidRPr="0016352E">
        <w:rPr>
          <w:b/>
        </w:rPr>
        <w:t xml:space="preserve"> b</w:t>
      </w:r>
      <w:r w:rsidRPr="00091C0A">
        <w:t>: A oração introduzida pelo pronome relativo é uma oração subordinada adjetiva explicativa.</w:t>
      </w:r>
    </w:p>
    <w:p w14:paraId="19FA7003" w14:textId="14E29E94" w:rsidR="00435DA9" w:rsidRPr="00E403B7" w:rsidRDefault="00091C0A" w:rsidP="00091C0A">
      <w:pPr>
        <w:pStyle w:val="02TEXTOPRINCIPAL"/>
      </w:pPr>
      <w:r w:rsidRPr="00091C0A">
        <w:t>Espera-se que o aluno possa ter dificuldade para reconhecer o referente do pronome relativo ou para reconhecer a estrutura da oração subordinada adjetiva explicativa. Em ambos os casos, peça que retome o conteúdo estudado no bimestre e, caso julgue pertinente, ofereça-lhe exercícios que possam auxiliá-lo a se apropriar desse tipo de estrutura sintática.</w:t>
      </w:r>
    </w:p>
    <w:p w14:paraId="604732CB" w14:textId="77777777" w:rsidR="00435DA9" w:rsidRDefault="00435DA9" w:rsidP="00435DA9">
      <w:pPr>
        <w:pStyle w:val="02TEXTOPRINCIPAL"/>
      </w:pPr>
    </w:p>
    <w:p w14:paraId="3D4C856F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6</w:t>
      </w:r>
    </w:p>
    <w:p w14:paraId="486DC305" w14:textId="77777777" w:rsidR="00091C0A" w:rsidRPr="00091C0A" w:rsidRDefault="00091C0A" w:rsidP="00091C0A">
      <w:pPr>
        <w:pStyle w:val="02TEXTOPRINCIPAL"/>
      </w:pPr>
      <w:r w:rsidRPr="00091C0A">
        <w:t>Essa questão avalia a capacidade do aluno para reconhecer a estrutura de orações subordinadas adjetivas e os efeitos de sentido criados por seu uso, abordando a habilidade EF09LP09.</w:t>
      </w:r>
    </w:p>
    <w:p w14:paraId="57733464" w14:textId="77777777" w:rsidR="00091C0A" w:rsidRPr="00091C0A" w:rsidRDefault="00091C0A" w:rsidP="00091C0A">
      <w:pPr>
        <w:pStyle w:val="02TEXTOPRINCIPAL"/>
      </w:pPr>
      <w:r w:rsidRPr="00091C0A">
        <w:t xml:space="preserve">Resposta correta: </w:t>
      </w:r>
      <w:r w:rsidRPr="00091C0A">
        <w:rPr>
          <w:b/>
        </w:rPr>
        <w:t>d</w:t>
      </w:r>
      <w:r w:rsidRPr="00091C0A">
        <w:t>.</w:t>
      </w:r>
    </w:p>
    <w:p w14:paraId="1CE7E5F6" w14:textId="77777777" w:rsidR="00091C0A" w:rsidRPr="00091C0A" w:rsidRDefault="00091C0A" w:rsidP="00091C0A">
      <w:pPr>
        <w:pStyle w:val="02TEXTOPRINCIPAL"/>
      </w:pPr>
      <w:r w:rsidRPr="00091C0A">
        <w:t xml:space="preserve">A marcação da alternativa </w:t>
      </w:r>
      <w:r w:rsidRPr="00091C0A">
        <w:rPr>
          <w:b/>
        </w:rPr>
        <w:t>a</w:t>
      </w:r>
      <w:r w:rsidRPr="00091C0A">
        <w:t xml:space="preserve"> como correta indica que o aluno não reconheceu que a oração subordinada adjetiva em questão é restritiva, e não explicativa. Nesse caso, aponte que ela delimita o sentido do pronome indefinido </w:t>
      </w:r>
      <w:r w:rsidRPr="00091C0A">
        <w:rPr>
          <w:i/>
        </w:rPr>
        <w:t>alguém</w:t>
      </w:r>
      <w:r w:rsidRPr="00091C0A">
        <w:t>, especificando que se trata de alguém “que falava sua língua”, e que, portanto, a oração é restritiva. Além disso, se julgar necessário, promova outras atividades que exijam o reconhecimento de efeitos de sentido criados por diferentes orações adjetivas.</w:t>
      </w:r>
    </w:p>
    <w:p w14:paraId="1C8F20A8" w14:textId="77777777" w:rsidR="00091C0A" w:rsidRPr="00091C0A" w:rsidRDefault="00091C0A" w:rsidP="00091C0A">
      <w:pPr>
        <w:pStyle w:val="02TEXTOPRINCIPAL"/>
      </w:pPr>
      <w:r w:rsidRPr="00091C0A">
        <w:t xml:space="preserve">A marcação da alternativa </w:t>
      </w:r>
      <w:r w:rsidRPr="00091C0A">
        <w:rPr>
          <w:b/>
        </w:rPr>
        <w:t>b</w:t>
      </w:r>
      <w:r w:rsidRPr="00091C0A">
        <w:t xml:space="preserve"> como correta indica que o aluno não reconheceu adequadamente o referente do pronome relativo </w:t>
      </w:r>
      <w:r w:rsidRPr="00091C0A">
        <w:rPr>
          <w:i/>
        </w:rPr>
        <w:t xml:space="preserve">que </w:t>
      </w:r>
      <w:r w:rsidRPr="00091C0A">
        <w:t xml:space="preserve">no período em questão. </w:t>
      </w:r>
      <w:bookmarkStart w:id="2" w:name="_Hlk526113358"/>
      <w:r w:rsidRPr="00091C0A">
        <w:t>Nesse caso, verifique a pertinência de retomar o trabalho com pronomes relativos, enfatizando seu papel na retomada de termos precedentes, por exemplo, através de exercícios que exijam o reconhecimento de ambiguidades criadas pelo emprego inadequado desses pronomes.</w:t>
      </w:r>
    </w:p>
    <w:bookmarkEnd w:id="2"/>
    <w:p w14:paraId="43F65246" w14:textId="54EA4824" w:rsidR="00435DA9" w:rsidRDefault="00091C0A" w:rsidP="00091C0A">
      <w:pPr>
        <w:pStyle w:val="02TEXTOPRINCIPAL"/>
      </w:pPr>
      <w:r w:rsidRPr="00091C0A">
        <w:t xml:space="preserve">A marcação da alternativa </w:t>
      </w:r>
      <w:r w:rsidRPr="00091C0A">
        <w:rPr>
          <w:b/>
        </w:rPr>
        <w:t>c</w:t>
      </w:r>
      <w:r w:rsidRPr="00091C0A">
        <w:t xml:space="preserve"> como correta indica que o aluno confunde o funcionamento da pontuação nas orações subordinadas adjetivas. Nesse caso, aponte que as adjetivas explicativas são separadas das orações principais por meio de vírgulas – mas, mais que isso, pode ser necessária a retomada do trabalho com esses tipos de </w:t>
      </w:r>
      <w:r w:rsidR="007366E8" w:rsidRPr="00091C0A">
        <w:t>oraç</w:t>
      </w:r>
      <w:r w:rsidR="007366E8">
        <w:t>ão</w:t>
      </w:r>
      <w:r w:rsidRPr="00091C0A">
        <w:t>, exercitando o reconhecimento dos diferentes efeitos de sentido produzidos ora com o emprego da pontuação, ora sem ela.</w:t>
      </w:r>
    </w:p>
    <w:p w14:paraId="3ADBC72B" w14:textId="5FBEFCB6" w:rsidR="007363CB" w:rsidRDefault="007363CB">
      <w:pPr>
        <w:rPr>
          <w:rFonts w:eastAsia="Tahoma"/>
        </w:rPr>
      </w:pPr>
      <w:r>
        <w:br w:type="page"/>
      </w:r>
    </w:p>
    <w:p w14:paraId="50D629EF" w14:textId="77777777" w:rsidR="00435DA9" w:rsidRPr="00225361" w:rsidRDefault="00435DA9" w:rsidP="00435DA9">
      <w:pPr>
        <w:pStyle w:val="01TITULO4"/>
      </w:pPr>
      <w:r w:rsidRPr="00225361">
        <w:lastRenderedPageBreak/>
        <w:t xml:space="preserve">Questão </w:t>
      </w:r>
      <w:r>
        <w:t>7</w:t>
      </w:r>
    </w:p>
    <w:p w14:paraId="2CD750C0" w14:textId="08B67B46" w:rsidR="00091C0A" w:rsidRPr="00091C0A" w:rsidRDefault="00091C0A" w:rsidP="00091C0A">
      <w:pPr>
        <w:pStyle w:val="02TEXTOPRINCIPAL"/>
      </w:pPr>
      <w:r w:rsidRPr="00091C0A">
        <w:t xml:space="preserve">Essa questão avalia a capacidade do aluno para reconhecer efeitos de sentido criados pelo emprego de orações subordinadas adjetivas e seu papel na caracterização de uma mudança na relação entre </w:t>
      </w:r>
      <w:r w:rsidR="00003A9A">
        <w:t>os</w:t>
      </w:r>
      <w:r w:rsidRPr="00091C0A">
        <w:t xml:space="preserve"> d</w:t>
      </w:r>
      <w:r w:rsidR="00003A9A">
        <w:t>oi</w:t>
      </w:r>
      <w:r w:rsidRPr="00091C0A">
        <w:t>s personagens retratad</w:t>
      </w:r>
      <w:r w:rsidR="00003A9A">
        <w:t>o</w:t>
      </w:r>
      <w:r w:rsidRPr="00091C0A">
        <w:t xml:space="preserve">s no trecho do conto psicológico em questão. As habilidades abordadas são a EF69LP47 e </w:t>
      </w:r>
      <w:r w:rsidR="00481254">
        <w:t xml:space="preserve">a </w:t>
      </w:r>
      <w:r w:rsidRPr="00091C0A">
        <w:t>EF09LP09.</w:t>
      </w:r>
    </w:p>
    <w:p w14:paraId="7D203D65" w14:textId="77777777" w:rsidR="00091C0A" w:rsidRPr="00091C0A" w:rsidRDefault="00091C0A" w:rsidP="00091C0A">
      <w:pPr>
        <w:pStyle w:val="02TEXTOPRINCIPAL"/>
      </w:pPr>
      <w:r w:rsidRPr="00091C0A">
        <w:t xml:space="preserve">Resposta correta: </w:t>
      </w:r>
      <w:r w:rsidRPr="00091C0A">
        <w:rPr>
          <w:b/>
        </w:rPr>
        <w:t>b</w:t>
      </w:r>
      <w:r w:rsidRPr="00091C0A">
        <w:t>.</w:t>
      </w:r>
    </w:p>
    <w:p w14:paraId="2C514A08" w14:textId="77777777" w:rsidR="00091C0A" w:rsidRPr="00091C0A" w:rsidRDefault="00091C0A" w:rsidP="00091C0A">
      <w:pPr>
        <w:pStyle w:val="02TEXTOPRINCIPAL"/>
      </w:pPr>
      <w:r w:rsidRPr="00091C0A">
        <w:t xml:space="preserve">A marcação da alternativa </w:t>
      </w:r>
      <w:r w:rsidRPr="00091C0A">
        <w:rPr>
          <w:b/>
        </w:rPr>
        <w:t>a</w:t>
      </w:r>
      <w:r w:rsidRPr="00091C0A">
        <w:t xml:space="preserve"> como correta indica que o aluno, além de confundir a classe gramatical a que pertence o advérbio </w:t>
      </w:r>
      <w:r w:rsidRPr="00091C0A">
        <w:rPr>
          <w:i/>
        </w:rPr>
        <w:t>depois</w:t>
      </w:r>
      <w:r w:rsidRPr="00091C0A">
        <w:t>, não reconheceu o referente do pronome relativo. Nesse caso, verifique a pertinência de retomar o trabalho com pronomes relativos, enfatizando seu papel na retomada de termos precedentes, por exemplo, através de exercícios que exijam o reconhecimento de ambiguidades criadas pelo emprego inadequado desses pronomes.</w:t>
      </w:r>
    </w:p>
    <w:p w14:paraId="0775EA1C" w14:textId="77777777" w:rsidR="00091C0A" w:rsidRPr="00091C0A" w:rsidRDefault="00091C0A" w:rsidP="00091C0A">
      <w:pPr>
        <w:pStyle w:val="02TEXTOPRINCIPAL"/>
      </w:pPr>
      <w:r w:rsidRPr="00091C0A">
        <w:t xml:space="preserve">A marcação da alternativa </w:t>
      </w:r>
      <w:r w:rsidRPr="00091C0A">
        <w:rPr>
          <w:b/>
        </w:rPr>
        <w:t>c</w:t>
      </w:r>
      <w:r w:rsidRPr="00091C0A">
        <w:t xml:space="preserve"> como correta indica que o aluno compreendeu adequadamente o sentido da oração “que os outros usavam” – especificar a que </w:t>
      </w:r>
      <w:r w:rsidRPr="00091C0A">
        <w:rPr>
          <w:i/>
        </w:rPr>
        <w:t xml:space="preserve">tom </w:t>
      </w:r>
      <w:r w:rsidRPr="00091C0A">
        <w:t>o narrador faz referência –, mas confundiu a classificação da oração. Nesse caso, deve ser suficiente que você oriente o aluno a realizar exercícios em que, além do reconhecimento dos efeitos de sentido criados por orações subordinadas adjetivas, também seja exigida a nomenclatura empregada para tratar de seus diferentes tipos.</w:t>
      </w:r>
    </w:p>
    <w:p w14:paraId="63B7209F" w14:textId="1D8A0BAF" w:rsidR="00C3725C" w:rsidRDefault="00091C0A" w:rsidP="00C3725C">
      <w:pPr>
        <w:pStyle w:val="02TEXTOPRINCIPAL"/>
      </w:pPr>
      <w:r w:rsidRPr="00091C0A">
        <w:t xml:space="preserve">A marcação da alternativa </w:t>
      </w:r>
      <w:r w:rsidRPr="00091C0A">
        <w:rPr>
          <w:b/>
        </w:rPr>
        <w:t>d</w:t>
      </w:r>
      <w:r w:rsidRPr="00091C0A">
        <w:t xml:space="preserve"> como correta indica que o aluno não compreendeu o sentido do trecho, que, ao contrário do que afirma a alternativa, é de caracterizar uma mudança em que diminui a intimidade entre </w:t>
      </w:r>
      <w:r w:rsidR="00003A9A">
        <w:t>os</w:t>
      </w:r>
      <w:r w:rsidRPr="00091C0A">
        <w:t xml:space="preserve"> d</w:t>
      </w:r>
      <w:r w:rsidR="00003A9A">
        <w:t>oi</w:t>
      </w:r>
      <w:r w:rsidRPr="00091C0A">
        <w:t xml:space="preserve">s personagens devido a um estranhamento do qual a divergência sobre o emprego da palavra </w:t>
      </w:r>
      <w:r w:rsidRPr="00C5458B">
        <w:rPr>
          <w:i/>
        </w:rPr>
        <w:t>angústia</w:t>
      </w:r>
      <w:r w:rsidRPr="00091C0A">
        <w:t xml:space="preserve"> é expressão.</w:t>
      </w:r>
    </w:p>
    <w:p w14:paraId="0DE16E73" w14:textId="77777777" w:rsidR="007363CB" w:rsidRDefault="007363CB" w:rsidP="00C3725C">
      <w:pPr>
        <w:pStyle w:val="02TEXTOPRINCIPAL"/>
      </w:pPr>
    </w:p>
    <w:p w14:paraId="57EF7639" w14:textId="77777777" w:rsidR="00435DA9" w:rsidRPr="00663D6E" w:rsidRDefault="00435DA9" w:rsidP="00435DA9">
      <w:pPr>
        <w:pStyle w:val="01TITULO4"/>
      </w:pPr>
      <w:r w:rsidRPr="00225361">
        <w:t xml:space="preserve">Questão </w:t>
      </w:r>
      <w:r>
        <w:t>8</w:t>
      </w:r>
    </w:p>
    <w:p w14:paraId="3ED06E70" w14:textId="77777777" w:rsidR="00091C0A" w:rsidRPr="00091C0A" w:rsidRDefault="00091C0A" w:rsidP="00091C0A">
      <w:pPr>
        <w:pStyle w:val="02TEXTOPRINCIPAL"/>
      </w:pPr>
      <w:r w:rsidRPr="00091C0A">
        <w:t>Essa questão avalia a capacidade do aluno para analisar o emprego expressivo de pontuação em um caso de discurso indireto livre, abordando a habilidade EF69LP47.</w:t>
      </w:r>
    </w:p>
    <w:p w14:paraId="20C47998" w14:textId="2C2645E6" w:rsidR="00091C0A" w:rsidRPr="00091C0A" w:rsidRDefault="00091C0A" w:rsidP="00091C0A">
      <w:pPr>
        <w:pStyle w:val="02TEXTOPRINCIPAL"/>
      </w:pPr>
      <w:r w:rsidRPr="00091C0A">
        <w:t>Resposta esperada: O narrador repete insistentemente frases interrogativas que seriam articuladas, em pensamento, pel</w:t>
      </w:r>
      <w:r w:rsidR="00003A9A">
        <w:t>o</w:t>
      </w:r>
      <w:r w:rsidRPr="00091C0A">
        <w:t xml:space="preserve"> personagem do rapaz. Por meio dessas frases, este se questiona a respeito do sentido de uma nova sensação que experimentava, um incômodo novo em relação à personagem da moça, o que indica que passa por uma transformação que, por meio desse questionamento, viria a ser compreendida.</w:t>
      </w:r>
    </w:p>
    <w:p w14:paraId="3C7B23AC" w14:textId="7364B4BB" w:rsidR="00435DA9" w:rsidRPr="00E403B7" w:rsidRDefault="001F5924" w:rsidP="00091C0A">
      <w:pPr>
        <w:pStyle w:val="02TEXTOPRINCIPAL"/>
      </w:pPr>
      <w:r>
        <w:t>É possível</w:t>
      </w:r>
      <w:r w:rsidR="00091C0A" w:rsidRPr="00091C0A">
        <w:t xml:space="preserve"> que o aluno </w:t>
      </w:r>
      <w:r>
        <w:t>tenha</w:t>
      </w:r>
      <w:r w:rsidR="00091C0A" w:rsidRPr="00091C0A">
        <w:t xml:space="preserve"> dificuldade para relacionar o emprego de frases interrogativas ao momento de descoberta pelo qual </w:t>
      </w:r>
      <w:r w:rsidR="00003A9A">
        <w:t>o</w:t>
      </w:r>
      <w:r w:rsidR="00091C0A" w:rsidRPr="00091C0A">
        <w:t xml:space="preserve"> personagem passava. Nesse caso, explique o efeito criado pelo emprego dessas frases, explicitando que o narrador, por meio do discurso indireto livre, expressa o pensamento d</w:t>
      </w:r>
      <w:r w:rsidR="00003A9A">
        <w:t>o</w:t>
      </w:r>
      <w:r w:rsidR="00091C0A" w:rsidRPr="00091C0A">
        <w:t xml:space="preserve"> personagem. Se julgar pertinente, promova outras atividades em que seja analisado, em particular, o emprego desse tipo de discurso em contos psicológicos, </w:t>
      </w:r>
      <w:r>
        <w:t>nos quais</w:t>
      </w:r>
      <w:r w:rsidR="00091C0A" w:rsidRPr="00091C0A">
        <w:t xml:space="preserve"> ele é frequente e expressivo.</w:t>
      </w:r>
    </w:p>
    <w:p w14:paraId="1C749D22" w14:textId="48250C41" w:rsidR="00091C0A" w:rsidRDefault="00091C0A" w:rsidP="0016352E">
      <w:pPr>
        <w:pStyle w:val="02TEXTOPRINCIPAL"/>
      </w:pPr>
    </w:p>
    <w:p w14:paraId="33E2F9CB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9</w:t>
      </w:r>
    </w:p>
    <w:p w14:paraId="2AAFBB03" w14:textId="77777777" w:rsidR="00091C0A" w:rsidRPr="00091C0A" w:rsidRDefault="00091C0A" w:rsidP="0016352E">
      <w:pPr>
        <w:pStyle w:val="02TEXTOPRINCIPAL"/>
      </w:pPr>
      <w:bookmarkStart w:id="3" w:name="_Hlk526119184"/>
      <w:r w:rsidRPr="00091C0A">
        <w:t xml:space="preserve">Essa questão avalia a capacidade do aluno para mobilizar estratégias adequadas para compreensão de um texto do gênero </w:t>
      </w:r>
      <w:r w:rsidRPr="00003A9A">
        <w:rPr>
          <w:i/>
        </w:rPr>
        <w:t>conto psicológico</w:t>
      </w:r>
      <w:r w:rsidRPr="00091C0A">
        <w:t>, abordando as habilidades EF69LP47 e EF89LP33.</w:t>
      </w:r>
    </w:p>
    <w:bookmarkEnd w:id="3"/>
    <w:p w14:paraId="2C6D411F" w14:textId="77777777" w:rsidR="00091C0A" w:rsidRPr="00091C0A" w:rsidRDefault="00091C0A" w:rsidP="0016352E">
      <w:pPr>
        <w:pStyle w:val="02TEXTOPRINCIPAL"/>
      </w:pPr>
      <w:r w:rsidRPr="00091C0A">
        <w:t xml:space="preserve">Resposta esperada: Pode-se perceber, a partir de afirmações como “ele tinha acabado de nascer homem” e “ele precisava dela”, que a experiência pela qual o rapaz havia passado foi a tomada de consciência de seu desejo/amor pela moça. </w:t>
      </w:r>
    </w:p>
    <w:p w14:paraId="605CAB6E" w14:textId="37A5657F" w:rsidR="00B2238D" w:rsidRDefault="00091C0A" w:rsidP="0016352E">
      <w:pPr>
        <w:pStyle w:val="02TEXTOPRINCIPAL"/>
      </w:pPr>
      <w:r w:rsidRPr="00091C0A">
        <w:t xml:space="preserve">Espera-se que o aluno possa ter dificuldade para compreender a experiência pela qual </w:t>
      </w:r>
      <w:r w:rsidR="00003A9A">
        <w:t>o</w:t>
      </w:r>
      <w:r w:rsidRPr="00091C0A">
        <w:t xml:space="preserve"> personagem do rapaz havia passado. Nesse caso, explique coletivamente o trecho, explicitando estratégias que poderiam ser empregadas para compreendê-lo com mai</w:t>
      </w:r>
      <w:r w:rsidR="00D80789">
        <w:t>s</w:t>
      </w:r>
      <w:r w:rsidRPr="00091C0A">
        <w:t xml:space="preserve"> facilidade. Se observar que os alunos apresentaram muita dificuldade de compreensão, opte por estender o trabalho com o gênero, promovendo leituras coletivas ou atividades de compreensão em duplas para que a troca de informações possa facilitar o entendimento do texto.</w:t>
      </w:r>
    </w:p>
    <w:p w14:paraId="318E0BA5" w14:textId="1C56E87A" w:rsidR="007363CB" w:rsidRDefault="007363CB">
      <w:pPr>
        <w:rPr>
          <w:rFonts w:eastAsia="Tahoma"/>
        </w:rPr>
      </w:pPr>
      <w:r>
        <w:br w:type="page"/>
      </w:r>
    </w:p>
    <w:p w14:paraId="1EC65556" w14:textId="77777777" w:rsidR="00435DA9" w:rsidRPr="00225361" w:rsidRDefault="00435DA9" w:rsidP="00435DA9">
      <w:pPr>
        <w:pStyle w:val="01TITULO4"/>
      </w:pPr>
      <w:r w:rsidRPr="00225361">
        <w:lastRenderedPageBreak/>
        <w:t xml:space="preserve">Questão </w:t>
      </w:r>
      <w:r>
        <w:t>10</w:t>
      </w:r>
    </w:p>
    <w:p w14:paraId="2735A92E" w14:textId="77777777" w:rsidR="00091C0A" w:rsidRPr="00091C0A" w:rsidRDefault="00091C0A" w:rsidP="00091C0A">
      <w:pPr>
        <w:pStyle w:val="02TEXTOPRINCIPAL"/>
      </w:pPr>
      <w:r w:rsidRPr="00091C0A">
        <w:t>Essa questão avalia a capacidade do aluno para analisar a dinâmica estabelecida, em um conto psicológico, entre tempo cronológico e tempo psicológico na construção do sentido do texto. A habilidade abordada é a EF69LP47.</w:t>
      </w:r>
    </w:p>
    <w:p w14:paraId="587C329A" w14:textId="77777777" w:rsidR="00091C0A" w:rsidRPr="00091C0A" w:rsidRDefault="00091C0A" w:rsidP="00091C0A">
      <w:pPr>
        <w:pStyle w:val="02TEXTOPRINCIPAL"/>
      </w:pPr>
      <w:r w:rsidRPr="00091C0A">
        <w:t xml:space="preserve">Resposta correta: </w:t>
      </w:r>
      <w:r w:rsidRPr="00091C0A">
        <w:rPr>
          <w:b/>
        </w:rPr>
        <w:t>c</w:t>
      </w:r>
      <w:r w:rsidRPr="00091C0A">
        <w:t>.</w:t>
      </w:r>
    </w:p>
    <w:p w14:paraId="483A4481" w14:textId="77777777" w:rsidR="00091C0A" w:rsidRPr="00091C0A" w:rsidRDefault="00091C0A" w:rsidP="00091C0A">
      <w:pPr>
        <w:pStyle w:val="02TEXTOPRINCIPAL"/>
      </w:pPr>
      <w:r w:rsidRPr="00091C0A">
        <w:t xml:space="preserve">A marcação da alternativa </w:t>
      </w:r>
      <w:r w:rsidRPr="00091C0A">
        <w:rPr>
          <w:b/>
        </w:rPr>
        <w:t>a</w:t>
      </w:r>
      <w:r w:rsidRPr="00091C0A">
        <w:t xml:space="preserve"> como correta indica que o aluno confunde os conceitos de tempo cronológico e tempo psicológico, apesar de ter compreendido adequadamente a dinâmica de tempo no excerto. Nesse caso, ofereça alguns exercícios sobre o tema para que o aluno possa se familiarizar com os conceitos.</w:t>
      </w:r>
    </w:p>
    <w:p w14:paraId="3526A7F7" w14:textId="77777777" w:rsidR="00091C0A" w:rsidRPr="00091C0A" w:rsidRDefault="00091C0A" w:rsidP="00091C0A">
      <w:pPr>
        <w:pStyle w:val="02TEXTOPRINCIPAL"/>
      </w:pPr>
      <w:r w:rsidRPr="00091C0A">
        <w:t xml:space="preserve">A marcação da alternativa </w:t>
      </w:r>
      <w:r w:rsidRPr="00091C0A">
        <w:rPr>
          <w:b/>
        </w:rPr>
        <w:t>b</w:t>
      </w:r>
      <w:r w:rsidRPr="00091C0A">
        <w:t xml:space="preserve"> como correta indica que o aluno não compreendeu o sentido da expressão “a moça era um zero”. Nesse caso, aponte a contradição que haveria em afirmar a insignificância dela diante da afirmação de que o rapaz “precisava dela”.</w:t>
      </w:r>
    </w:p>
    <w:p w14:paraId="667CC0E4" w14:textId="08EE10D9" w:rsidR="002C49D0" w:rsidRPr="00466465" w:rsidRDefault="00091C0A" w:rsidP="00466465">
      <w:pPr>
        <w:pStyle w:val="02TEXTOPRINCIPAL"/>
      </w:pPr>
      <w:r w:rsidRPr="00091C0A">
        <w:t xml:space="preserve">A marcação da alternativa </w:t>
      </w:r>
      <w:r w:rsidRPr="00091C0A">
        <w:rPr>
          <w:b/>
        </w:rPr>
        <w:t xml:space="preserve">d </w:t>
      </w:r>
      <w:r w:rsidRPr="00091C0A">
        <w:t xml:space="preserve">como correta indica que o aluno não compreendeu que a </w:t>
      </w:r>
      <w:r w:rsidRPr="00003A9A">
        <w:t>desconfiança</w:t>
      </w:r>
      <w:r w:rsidRPr="00091C0A">
        <w:t xml:space="preserve"> sentida pelo rapaz não era em relação à moça, mas em relação a seu próprio sentimento, uma vez que ele não o compreendia.</w:t>
      </w:r>
    </w:p>
    <w:sectPr w:rsidR="002C49D0" w:rsidRPr="00466465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61EABC" w14:textId="77777777" w:rsidR="00DA1D2D" w:rsidRDefault="00DA1D2D">
      <w:r>
        <w:separator/>
      </w:r>
    </w:p>
  </w:endnote>
  <w:endnote w:type="continuationSeparator" w:id="0">
    <w:p w14:paraId="481E1146" w14:textId="77777777" w:rsidR="00DA1D2D" w:rsidRDefault="00DA1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5730742-2BD8-4252-A9B4-5075CB3452C1}"/>
    <w:embedBold r:id="rId2" w:fontKey="{17316E4E-DB6D-4588-AB96-5A3DF2F74D20}"/>
    <w:embedItalic r:id="rId3" w:fontKey="{1956E512-A393-448D-A698-DDC8E20C504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DAA92C-BD48-47C0-9F07-E25C59AE742C}"/>
    <w:embedBold r:id="rId5" w:fontKey="{87F91408-1111-4BC5-BA63-949CE63EDE94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B1C97E08-5694-4C34-8793-2A1012709F3B}"/>
    <w:embedBold r:id="rId7" w:fontKey="{F444EEF5-4DEA-48D0-9468-F35EDC36982B}"/>
    <w:embedBoldItalic r:id="rId8" w:fontKey="{813BE02B-C21A-4AA9-9F99-FDBC5875534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E1265082-228F-477F-B85D-FD1F9F50965C}"/>
    <w:embedBold r:id="rId10" w:fontKey="{CA4E069A-4E26-4C49-A10D-6FC0B6BC14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A0C6A4D4-A676-4651-BFE1-56A036CB2F59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76198858-8B23-4B41-8F27-1A71C151F601}"/>
    <w:embedBold r:id="rId13" w:fontKey="{98CB6521-FF09-495E-907B-3982319E6B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2F580" w14:textId="77777777" w:rsidR="008542A5" w:rsidRDefault="008542A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A7955" w:rsidRPr="005A1C11" w14:paraId="4FCF0518" w14:textId="77777777" w:rsidTr="001D1DED">
      <w:tc>
        <w:tcPr>
          <w:tcW w:w="9606" w:type="dxa"/>
        </w:tcPr>
        <w:p w14:paraId="1181EEA7" w14:textId="77777777" w:rsidR="00CA7955" w:rsidRPr="005A1C11" w:rsidRDefault="00CA7955" w:rsidP="00CA795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40AD34CA" w14:textId="2EF961CB" w:rsidR="00CA7955" w:rsidRPr="005A1C11" w:rsidRDefault="00CA7955" w:rsidP="00CA795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80789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42A5" w:rsidRPr="00CA7955" w:rsidRDefault="008542A5" w:rsidP="00CA795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DF13B" w14:textId="77777777" w:rsidR="008542A5" w:rsidRDefault="008542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F94C4F" w14:textId="77777777" w:rsidR="00DA1D2D" w:rsidRDefault="00DA1D2D">
      <w:r>
        <w:rPr>
          <w:color w:val="000000"/>
        </w:rPr>
        <w:separator/>
      </w:r>
    </w:p>
  </w:footnote>
  <w:footnote w:type="continuationSeparator" w:id="0">
    <w:p w14:paraId="185A37FA" w14:textId="77777777" w:rsidR="00DA1D2D" w:rsidRDefault="00DA1D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E5BE5" w14:textId="77777777" w:rsidR="008542A5" w:rsidRDefault="008542A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eastAsia="pt-BR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2DBE1" w14:textId="77777777" w:rsidR="008542A5" w:rsidRDefault="008542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208" w:allStyles="0" w:customStyles="0" w:latentStyles="0" w:stylesInUse="1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A9A"/>
    <w:rsid w:val="00032E44"/>
    <w:rsid w:val="000628EC"/>
    <w:rsid w:val="00076EF4"/>
    <w:rsid w:val="00091C0A"/>
    <w:rsid w:val="000A7F47"/>
    <w:rsid w:val="000C6EC8"/>
    <w:rsid w:val="00122A01"/>
    <w:rsid w:val="00126F41"/>
    <w:rsid w:val="00133AA8"/>
    <w:rsid w:val="0016352E"/>
    <w:rsid w:val="00170A30"/>
    <w:rsid w:val="00182B00"/>
    <w:rsid w:val="001B4098"/>
    <w:rsid w:val="001C384B"/>
    <w:rsid w:val="001E24C6"/>
    <w:rsid w:val="001E5E4C"/>
    <w:rsid w:val="001F5924"/>
    <w:rsid w:val="0020549D"/>
    <w:rsid w:val="00210B7C"/>
    <w:rsid w:val="00246D52"/>
    <w:rsid w:val="0025600C"/>
    <w:rsid w:val="0026445C"/>
    <w:rsid w:val="002B4837"/>
    <w:rsid w:val="002C49D0"/>
    <w:rsid w:val="002C6E52"/>
    <w:rsid w:val="002F294E"/>
    <w:rsid w:val="00314A40"/>
    <w:rsid w:val="00395F8C"/>
    <w:rsid w:val="003C0DC7"/>
    <w:rsid w:val="003C3801"/>
    <w:rsid w:val="003D2077"/>
    <w:rsid w:val="003F4825"/>
    <w:rsid w:val="00426FFF"/>
    <w:rsid w:val="00435DA9"/>
    <w:rsid w:val="00466465"/>
    <w:rsid w:val="00474636"/>
    <w:rsid w:val="0047592E"/>
    <w:rsid w:val="00481254"/>
    <w:rsid w:val="00483741"/>
    <w:rsid w:val="004952D1"/>
    <w:rsid w:val="004C2C31"/>
    <w:rsid w:val="00512EF1"/>
    <w:rsid w:val="0053145B"/>
    <w:rsid w:val="005836A0"/>
    <w:rsid w:val="005911B9"/>
    <w:rsid w:val="005D03F2"/>
    <w:rsid w:val="005E5DA1"/>
    <w:rsid w:val="00600286"/>
    <w:rsid w:val="00616653"/>
    <w:rsid w:val="0063538A"/>
    <w:rsid w:val="00644D36"/>
    <w:rsid w:val="00676297"/>
    <w:rsid w:val="006D5809"/>
    <w:rsid w:val="007363CB"/>
    <w:rsid w:val="007366E8"/>
    <w:rsid w:val="0075091F"/>
    <w:rsid w:val="007D255B"/>
    <w:rsid w:val="00802F95"/>
    <w:rsid w:val="008116D0"/>
    <w:rsid w:val="00825F49"/>
    <w:rsid w:val="008345E4"/>
    <w:rsid w:val="00842826"/>
    <w:rsid w:val="00852916"/>
    <w:rsid w:val="008542A5"/>
    <w:rsid w:val="00876CA4"/>
    <w:rsid w:val="008A2AFA"/>
    <w:rsid w:val="008C2A24"/>
    <w:rsid w:val="008D21BF"/>
    <w:rsid w:val="008E09F8"/>
    <w:rsid w:val="008F7795"/>
    <w:rsid w:val="00935D6C"/>
    <w:rsid w:val="009A1E51"/>
    <w:rsid w:val="009B7174"/>
    <w:rsid w:val="009E4366"/>
    <w:rsid w:val="009F7BD8"/>
    <w:rsid w:val="00A410DC"/>
    <w:rsid w:val="00A74FAE"/>
    <w:rsid w:val="00AD1411"/>
    <w:rsid w:val="00AD3F15"/>
    <w:rsid w:val="00B142FD"/>
    <w:rsid w:val="00B22083"/>
    <w:rsid w:val="00B2238D"/>
    <w:rsid w:val="00B3283F"/>
    <w:rsid w:val="00B36FBF"/>
    <w:rsid w:val="00BE0E52"/>
    <w:rsid w:val="00BE0EFC"/>
    <w:rsid w:val="00BE346A"/>
    <w:rsid w:val="00C0305C"/>
    <w:rsid w:val="00C3725C"/>
    <w:rsid w:val="00C45BCC"/>
    <w:rsid w:val="00C53FB3"/>
    <w:rsid w:val="00C5458B"/>
    <w:rsid w:val="00C65D98"/>
    <w:rsid w:val="00C67490"/>
    <w:rsid w:val="00C74DE6"/>
    <w:rsid w:val="00C867EE"/>
    <w:rsid w:val="00CA7955"/>
    <w:rsid w:val="00CC5CBB"/>
    <w:rsid w:val="00CE4DED"/>
    <w:rsid w:val="00CF42D1"/>
    <w:rsid w:val="00D05AA0"/>
    <w:rsid w:val="00D21C54"/>
    <w:rsid w:val="00D368BD"/>
    <w:rsid w:val="00D418A3"/>
    <w:rsid w:val="00D522F1"/>
    <w:rsid w:val="00D537E4"/>
    <w:rsid w:val="00D75338"/>
    <w:rsid w:val="00D77B34"/>
    <w:rsid w:val="00D80789"/>
    <w:rsid w:val="00D951A2"/>
    <w:rsid w:val="00DA1D2D"/>
    <w:rsid w:val="00DB196E"/>
    <w:rsid w:val="00DE5861"/>
    <w:rsid w:val="00E05E1E"/>
    <w:rsid w:val="00E12C2F"/>
    <w:rsid w:val="00E14CEA"/>
    <w:rsid w:val="00E27094"/>
    <w:rsid w:val="00E449E3"/>
    <w:rsid w:val="00E54020"/>
    <w:rsid w:val="00E90F29"/>
    <w:rsid w:val="00E97485"/>
    <w:rsid w:val="00ED4C47"/>
    <w:rsid w:val="00ED640B"/>
    <w:rsid w:val="00EE49D1"/>
    <w:rsid w:val="00F56CF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70613456-B618-4397-8078-CBAC59A3E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842826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5</Pages>
  <Words>2110</Words>
  <Characters>10828</Characters>
  <Application>Microsoft Office Word</Application>
  <DocSecurity>0</DocSecurity>
  <Lines>174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Solange Scatollini</cp:lastModifiedBy>
  <cp:revision>48</cp:revision>
  <dcterms:created xsi:type="dcterms:W3CDTF">2018-01-26T14:15:00Z</dcterms:created>
  <dcterms:modified xsi:type="dcterms:W3CDTF">2018-11-05T15:49:00Z</dcterms:modified>
</cp:coreProperties>
</file>