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0D72" w:rsidRDefault="00325DDF">
      <w:pPr>
        <w:pStyle w:val="01TITULO1"/>
      </w:pPr>
      <w:r>
        <w:t>ACOMPANHAMENTO DA APRENDIZAGEM</w:t>
      </w:r>
    </w:p>
    <w:p w:rsidR="00F00D72" w:rsidRDefault="00F00D72">
      <w:pPr>
        <w:pStyle w:val="01TITULO2"/>
        <w:rPr>
          <w:sz w:val="28"/>
        </w:rPr>
      </w:pPr>
    </w:p>
    <w:p w:rsidR="00F00D72" w:rsidRDefault="00325DDF">
      <w:pPr>
        <w:pStyle w:val="01TITULO2"/>
      </w:pPr>
      <w:r>
        <w:t>AVALIAÇÃO BIMESTRAL</w:t>
      </w:r>
    </w:p>
    <w:p w:rsidR="00F00D72" w:rsidRDefault="00325DDF">
      <w:pPr>
        <w:pStyle w:val="05LINHASRESPOSTA"/>
        <w:rPr>
          <w:b/>
        </w:rPr>
      </w:pPr>
      <w:r>
        <w:rPr>
          <w:b/>
        </w:rPr>
        <w:t xml:space="preserve">ESCOLA: </w:t>
      </w:r>
      <w:r>
        <w:rPr>
          <w:b/>
        </w:rPr>
        <w:tab/>
      </w:r>
    </w:p>
    <w:p w:rsidR="00F00D72" w:rsidRDefault="00325DDF">
      <w:pPr>
        <w:pStyle w:val="05LINHASRESPOSTA"/>
        <w:rPr>
          <w:b/>
        </w:rPr>
      </w:pPr>
      <w:r>
        <w:rPr>
          <w:b/>
        </w:rPr>
        <w:t xml:space="preserve">NOME: </w:t>
      </w:r>
      <w:r>
        <w:rPr>
          <w:b/>
        </w:rPr>
        <w:tab/>
      </w:r>
    </w:p>
    <w:p w:rsidR="00F00D72" w:rsidRDefault="00325DDF">
      <w:pPr>
        <w:pStyle w:val="05LINHASRESPOSTA"/>
        <w:rPr>
          <w:b/>
        </w:rPr>
      </w:pPr>
      <w:r>
        <w:rPr>
          <w:b/>
        </w:rPr>
        <w:t xml:space="preserve">ANO E TURMA: _____________ NÚMERO: _______ DATA: </w:t>
      </w:r>
      <w:r>
        <w:rPr>
          <w:b/>
        </w:rPr>
        <w:tab/>
      </w:r>
    </w:p>
    <w:p w:rsidR="00F00D72" w:rsidRDefault="00325DDF">
      <w:pPr>
        <w:pStyle w:val="05LINHASRESPOSTA"/>
        <w:rPr>
          <w:b/>
        </w:rPr>
      </w:pPr>
      <w:r>
        <w:rPr>
          <w:b/>
        </w:rPr>
        <w:t xml:space="preserve">PROFESSOR/A: </w:t>
      </w:r>
      <w:r>
        <w:rPr>
          <w:b/>
        </w:rPr>
        <w:tab/>
      </w:r>
    </w:p>
    <w:p w:rsidR="00F00D72" w:rsidRDefault="00F00D72">
      <w:pPr>
        <w:pStyle w:val="01TITULO3"/>
        <w:rPr>
          <w:b w:val="0"/>
          <w:sz w:val="24"/>
        </w:rPr>
      </w:pPr>
    </w:p>
    <w:p w:rsidR="00F00D72" w:rsidRDefault="00325DDF">
      <w:pPr>
        <w:pStyle w:val="01TITULO2"/>
        <w:rPr>
          <w:color w:val="00B050"/>
        </w:rPr>
      </w:pPr>
      <w:r>
        <w:t>Língua Inglesa – 7º ano – 4º bimestre</w:t>
      </w:r>
    </w:p>
    <w:p w:rsidR="00F00D72" w:rsidRDefault="00F00D72">
      <w:pPr>
        <w:pStyle w:val="02TEXTOPRINCIPAL"/>
      </w:pPr>
    </w:p>
    <w:p w:rsidR="00F00D72" w:rsidRDefault="00325DDF">
      <w:pPr>
        <w:pStyle w:val="02TEXTOPRINCIPAL"/>
        <w:rPr>
          <w:lang w:val="en-US"/>
        </w:rPr>
      </w:pPr>
      <w:r>
        <w:rPr>
          <w:lang w:val="en-US"/>
        </w:rPr>
        <w:t>Read the text below to answer questions 1 to 4.</w:t>
      </w:r>
    </w:p>
    <w:p w:rsidR="00F00D72" w:rsidRDefault="00F00D72">
      <w:pPr>
        <w:pStyle w:val="02TEXTOPRINCIPAL"/>
        <w:rPr>
          <w:lang w:val="en-US"/>
        </w:rPr>
      </w:pPr>
    </w:p>
    <w:p w:rsidR="00F00D72" w:rsidRDefault="00325DDF">
      <w:pPr>
        <w:pStyle w:val="01TITULO3"/>
        <w:jc w:val="center"/>
        <w:rPr>
          <w:sz w:val="24"/>
          <w:szCs w:val="24"/>
          <w:lang w:val="en-US"/>
        </w:rPr>
      </w:pPr>
      <w:r>
        <w:rPr>
          <w:sz w:val="24"/>
          <w:szCs w:val="24"/>
          <w:lang w:val="en-US"/>
        </w:rPr>
        <w:t>SATURDAY, JUNE 20, 1942</w:t>
      </w:r>
    </w:p>
    <w:p w:rsidR="00F00D72" w:rsidRDefault="00325DDF">
      <w:pPr>
        <w:pStyle w:val="02TEXTOPRINCIPAL"/>
        <w:rPr>
          <w:lang w:val="en-US"/>
        </w:rPr>
      </w:pPr>
      <w:r>
        <w:rPr>
          <w:lang w:val="en-US"/>
        </w:rPr>
        <w:t>Writing in a diary is a really strange experience for someone like me. Not only because I’ve never written anything before, but also because it seems to me that later on neither I nor anyone else will be interested in the musings of a thirteen-year-old sch</w:t>
      </w:r>
      <w:r>
        <w:rPr>
          <w:lang w:val="en-US"/>
        </w:rPr>
        <w:t xml:space="preserve">oolgirl. Oh well, it doesn’t matter. I feel like writing, and I have an even greater need to get all kinds of things off my chest. </w:t>
      </w:r>
    </w:p>
    <w:p w:rsidR="00F00D72" w:rsidRDefault="00325DDF">
      <w:pPr>
        <w:pStyle w:val="02TEXTOPRINCIPAL"/>
        <w:rPr>
          <w:lang w:val="en-US"/>
        </w:rPr>
      </w:pPr>
      <w:r>
        <w:rPr>
          <w:lang w:val="en-US"/>
        </w:rPr>
        <w:t>“Paper has more patience than people.” I thought of this saying on one of those days when I was feeling a little depressed a</w:t>
      </w:r>
      <w:r>
        <w:rPr>
          <w:lang w:val="en-US"/>
        </w:rPr>
        <w:t>nd was sitting at home with my chin in my hands, bored and listless, wondering whether to stay in or go out. I finally stayed where I was, brooding. Yes, paper does have more patience, and since I’m not planning to let anyone else read this stiff-backed no</w:t>
      </w:r>
      <w:r>
        <w:rPr>
          <w:lang w:val="en-US"/>
        </w:rPr>
        <w:t xml:space="preserve">tebook grandly referred to as a “diary,” unless I should ever find a real friend, it probably won’t make a bit of difference. </w:t>
      </w:r>
    </w:p>
    <w:p w:rsidR="00F00D72" w:rsidRDefault="00325DDF">
      <w:pPr>
        <w:pStyle w:val="02TEXTOPRINCIPAL"/>
        <w:rPr>
          <w:lang w:val="en-US"/>
        </w:rPr>
      </w:pPr>
      <w:r>
        <w:rPr>
          <w:lang w:val="en-US"/>
        </w:rPr>
        <w:t xml:space="preserve">Now I’m back to the point that prompted me to keep a diary in the first place: I don’t have a friend. </w:t>
      </w:r>
    </w:p>
    <w:p w:rsidR="00F00D72" w:rsidRDefault="00325DDF">
      <w:pPr>
        <w:pStyle w:val="02TEXTOPRINCIPAL"/>
        <w:rPr>
          <w:lang w:val="en-US"/>
        </w:rPr>
      </w:pPr>
      <w:r>
        <w:rPr>
          <w:lang w:val="en-US"/>
        </w:rPr>
        <w:t>Let me put it more clearly</w:t>
      </w:r>
      <w:r>
        <w:rPr>
          <w:lang w:val="en-US"/>
        </w:rPr>
        <w:t>, since no one will believe that a thirteen year-old girl is completely alone in the world. And I’m not. I have loving parents and a sixteen-year-old sister, and there are about thirty people I can call friends. I have a throng of admirers who can’t keep t</w:t>
      </w:r>
      <w:r>
        <w:rPr>
          <w:lang w:val="en-US"/>
        </w:rPr>
        <w:t>heir adoring eyes off me and who sometimes have to resort to using a broken pocket mirror to try and catch a glimpse of me in the classroom. I have a family, loving aunts and a good home. No, on the surface I seem to have everything, except my one true fri</w:t>
      </w:r>
      <w:r>
        <w:rPr>
          <w:lang w:val="en-US"/>
        </w:rPr>
        <w:t>end. All I think about when I’m with friends is having a good time. I can’t bring myself to talk about anything but ordinary everyday things. We don't seem to be able to get any closer, and that’s the problem. Maybe it’s my fault that we don’t confide in e</w:t>
      </w:r>
      <w:r>
        <w:rPr>
          <w:lang w:val="en-US"/>
        </w:rPr>
        <w:t xml:space="preserve">ach other. In any case, that’s just how things are, and unfortunately they’re not liable to change. This is why I’ve started the diary. </w:t>
      </w:r>
    </w:p>
    <w:p w:rsidR="00F00D72" w:rsidRDefault="00325DDF">
      <w:pPr>
        <w:pStyle w:val="02TEXTOPRINCIPAL"/>
        <w:rPr>
          <w:lang w:val="en-US"/>
        </w:rPr>
      </w:pPr>
      <w:r>
        <w:rPr>
          <w:lang w:val="en-US"/>
        </w:rPr>
        <w:t>To enhance the image of this long-awaited friend in my imagination, I don’t want to jot down the facts in this diary th</w:t>
      </w:r>
      <w:r>
        <w:rPr>
          <w:lang w:val="en-US"/>
        </w:rPr>
        <w:t>e way most people would do, but I want the diary to be my friend, and I’m going to call this friend Kitty. Since no one would understand a word of my stories to Kitty if I were to plunge right in, I’d better provide a brief sketch of my life, much as I dis</w:t>
      </w:r>
      <w:r>
        <w:rPr>
          <w:lang w:val="en-US"/>
        </w:rPr>
        <w:t xml:space="preserve">like doing so. </w:t>
      </w:r>
    </w:p>
    <w:p w:rsidR="00F00D72" w:rsidRDefault="00325DDF">
      <w:pPr>
        <w:pStyle w:val="02TEXTOPRINCIPAL"/>
        <w:rPr>
          <w:lang w:val="en-US"/>
        </w:rPr>
      </w:pPr>
      <w:r>
        <w:rPr>
          <w:lang w:val="en-US"/>
        </w:rPr>
        <w:t>My father, the most adorable father I’ve ever seen, didn’t marry my mother until he was thirty-six and she was twenty-five. My sister Margot was born in Frankfurt am Main in Germany in 1926. I was born on June 12, 1929. I lived in Frankfurt</w:t>
      </w:r>
      <w:r>
        <w:rPr>
          <w:lang w:val="en-US"/>
        </w:rPr>
        <w:t xml:space="preserve"> until I was four. Because we’re Jewish, my father immigrated to Holland in 1933, when he became the Managing Director of the Dutch Opekta Company, which manufactures products used in making jam. My mother, Edith Hollander Frank, went with him to Holland i</w:t>
      </w:r>
      <w:r>
        <w:rPr>
          <w:lang w:val="en-US"/>
        </w:rPr>
        <w:t xml:space="preserve">n September, while Margot and I were sent to Aachen to stay with our grandmother. Margot went to Holland in December, and I followed in February, when I was plunked down on the table as a birthday present for Margot. […] </w:t>
      </w:r>
    </w:p>
    <w:p w:rsidR="00F00D72" w:rsidRDefault="00F00D72">
      <w:pPr>
        <w:pStyle w:val="02TEXTOPRINCIPAL"/>
        <w:rPr>
          <w:lang w:val="en-US"/>
        </w:rPr>
      </w:pPr>
    </w:p>
    <w:p w:rsidR="00F00D72" w:rsidRDefault="00325DDF">
      <w:pPr>
        <w:pStyle w:val="02TEXTOPRINCIPAL"/>
        <w:jc w:val="right"/>
        <w:rPr>
          <w:lang w:val="en-US"/>
        </w:rPr>
      </w:pPr>
      <w:r>
        <w:rPr>
          <w:lang w:val="en-US"/>
        </w:rPr>
        <w:t xml:space="preserve">FRANK, A. </w:t>
      </w:r>
      <w:r>
        <w:rPr>
          <w:i/>
          <w:lang w:val="en-US"/>
        </w:rPr>
        <w:t>The Diary of a Young Gi</w:t>
      </w:r>
      <w:r>
        <w:rPr>
          <w:i/>
          <w:lang w:val="en-US"/>
        </w:rPr>
        <w:t xml:space="preserve">rl. </w:t>
      </w:r>
      <w:r>
        <w:rPr>
          <w:lang w:val="en-US"/>
        </w:rPr>
        <w:t>Amsterdam: Contact Publishing, 1947.</w:t>
      </w:r>
    </w:p>
    <w:p w:rsidR="00F00D72" w:rsidRDefault="00F00D72">
      <w:pPr>
        <w:pStyle w:val="02TEXTOPRINCIPAL"/>
        <w:rPr>
          <w:lang w:val="en-US"/>
        </w:rPr>
      </w:pPr>
    </w:p>
    <w:p w:rsidR="00F00D72" w:rsidRDefault="00325DDF">
      <w:pPr>
        <w:pStyle w:val="01TITULO3"/>
        <w:rPr>
          <w:color w:val="00B050"/>
          <w:lang w:val="en-US"/>
        </w:rPr>
      </w:pPr>
      <w:r>
        <w:rPr>
          <w:lang w:val="en-US"/>
        </w:rPr>
        <w:t>Questão 1</w:t>
      </w:r>
    </w:p>
    <w:p w:rsidR="00F00D72" w:rsidRDefault="00325DDF">
      <w:pPr>
        <w:pStyle w:val="02TEXTOPRINCIPAL"/>
        <w:rPr>
          <w:lang w:val="en-US"/>
        </w:rPr>
      </w:pPr>
      <w:r>
        <w:rPr>
          <w:lang w:val="en-US"/>
        </w:rPr>
        <w:t>What was the reason why Anne started a diary?</w:t>
      </w:r>
    </w:p>
    <w:p w:rsidR="00F00D72" w:rsidRDefault="00325DDF">
      <w:pPr>
        <w:pStyle w:val="05LINHASRESPOSTA"/>
        <w:rPr>
          <w:lang w:val="en-US"/>
        </w:rPr>
      </w:pPr>
      <w:r>
        <w:rPr>
          <w:lang w:val="en-US"/>
        </w:rPr>
        <w:t>______________________________________________________________________________________</w:t>
      </w:r>
    </w:p>
    <w:p w:rsidR="00F00D72" w:rsidRDefault="00325DDF">
      <w:pPr>
        <w:pStyle w:val="05LINHASRESPOSTA"/>
        <w:rPr>
          <w:lang w:val="en-US"/>
        </w:rPr>
      </w:pPr>
      <w:r>
        <w:rPr>
          <w:lang w:val="en-US"/>
        </w:rPr>
        <w:t>_______________________________________________________________________</w:t>
      </w:r>
      <w:r>
        <w:rPr>
          <w:lang w:val="en-US"/>
        </w:rPr>
        <w:t>_______________</w:t>
      </w:r>
    </w:p>
    <w:p w:rsidR="00F00D72" w:rsidRDefault="00325DDF">
      <w:pPr>
        <w:pStyle w:val="05LINHASRESPOSTA"/>
        <w:rPr>
          <w:lang w:val="en-US"/>
        </w:rPr>
      </w:pPr>
      <w:r>
        <w:rPr>
          <w:lang w:val="en-US"/>
        </w:rPr>
        <w:t>______________________________________________________________________________________</w:t>
      </w:r>
    </w:p>
    <w:p w:rsidR="00F00D72" w:rsidRDefault="00F00D72">
      <w:pPr>
        <w:pStyle w:val="01TITULO3"/>
        <w:rPr>
          <w:lang w:val="en-US"/>
        </w:rPr>
      </w:pPr>
    </w:p>
    <w:p w:rsidR="00F00D72" w:rsidRDefault="00325DDF">
      <w:pPr>
        <w:pStyle w:val="01TITULO3"/>
        <w:rPr>
          <w:color w:val="00B050"/>
          <w:lang w:val="en-US"/>
        </w:rPr>
      </w:pPr>
      <w:r>
        <w:rPr>
          <w:lang w:val="en-US"/>
        </w:rPr>
        <w:t>Questão 2</w:t>
      </w:r>
    </w:p>
    <w:p w:rsidR="00F00D72" w:rsidRDefault="00325DDF">
      <w:pPr>
        <w:pStyle w:val="02TEXTOPRINCIPAL"/>
        <w:rPr>
          <w:lang w:val="en-US" w:eastAsia="ja-JP"/>
        </w:rPr>
      </w:pPr>
      <w:r>
        <w:rPr>
          <w:lang w:val="en-US"/>
        </w:rPr>
        <w:t>Anne states she isn’t a lonely girl because she ha</w:t>
      </w:r>
      <w:r>
        <w:rPr>
          <w:lang w:val="en-US" w:eastAsia="ja-JP"/>
        </w:rPr>
        <w:t>s her…</w:t>
      </w:r>
    </w:p>
    <w:p w:rsidR="00F00D72" w:rsidRDefault="00325DDF">
      <w:pPr>
        <w:pStyle w:val="02TEXTOITEM"/>
        <w:rPr>
          <w:lang w:val="en-US"/>
        </w:rPr>
      </w:pPr>
      <w:r>
        <w:rPr>
          <w:b/>
          <w:lang w:val="en-US"/>
        </w:rPr>
        <w:t xml:space="preserve">a </w:t>
      </w:r>
      <w:r>
        <w:rPr>
          <w:lang w:val="en-US"/>
        </w:rPr>
        <w:t>(     ) family.</w:t>
      </w:r>
    </w:p>
    <w:p w:rsidR="00F00D72" w:rsidRDefault="00325DDF">
      <w:pPr>
        <w:pStyle w:val="02TEXTOITEM"/>
        <w:rPr>
          <w:lang w:val="en-US"/>
        </w:rPr>
      </w:pPr>
      <w:r>
        <w:rPr>
          <w:b/>
          <w:lang w:val="en-US"/>
        </w:rPr>
        <w:t xml:space="preserve">b </w:t>
      </w:r>
      <w:r>
        <w:rPr>
          <w:lang w:val="en-US"/>
        </w:rPr>
        <w:t>(     ) friends and parents.</w:t>
      </w:r>
    </w:p>
    <w:p w:rsidR="00F00D72" w:rsidRDefault="00325DDF">
      <w:pPr>
        <w:pStyle w:val="02TEXTOITEM"/>
        <w:rPr>
          <w:lang w:val="en-US"/>
        </w:rPr>
      </w:pPr>
      <w:r>
        <w:rPr>
          <w:b/>
          <w:lang w:val="en-US"/>
        </w:rPr>
        <w:t xml:space="preserve">c </w:t>
      </w:r>
      <w:r>
        <w:rPr>
          <w:lang w:val="en-US"/>
        </w:rPr>
        <w:t>(     ) sisters and admirers.</w:t>
      </w:r>
    </w:p>
    <w:p w:rsidR="00F00D72" w:rsidRDefault="00325DDF">
      <w:pPr>
        <w:pStyle w:val="02TEXTOITEM"/>
        <w:rPr>
          <w:lang w:val="en-US"/>
        </w:rPr>
      </w:pPr>
      <w:r>
        <w:rPr>
          <w:b/>
          <w:lang w:val="en-US"/>
        </w:rPr>
        <w:t xml:space="preserve">d </w:t>
      </w:r>
      <w:r>
        <w:rPr>
          <w:lang w:val="en-US"/>
        </w:rPr>
        <w:t xml:space="preserve">(     ) family, friends and admirers.  </w:t>
      </w:r>
    </w:p>
    <w:p w:rsidR="00F00D72" w:rsidRDefault="00325DDF">
      <w:pPr>
        <w:pStyle w:val="02TEXTOPRINCIPAL"/>
        <w:rPr>
          <w:rFonts w:eastAsia="Times New Roman"/>
          <w:lang w:val="en-US"/>
        </w:rPr>
      </w:pPr>
      <w:r>
        <w:rPr>
          <w:b/>
          <w:lang w:val="en-US"/>
        </w:rPr>
        <w:t xml:space="preserve">e </w:t>
      </w:r>
      <w:r>
        <w:rPr>
          <w:lang w:val="en-US"/>
        </w:rPr>
        <w:t>(     ) diary.</w:t>
      </w:r>
    </w:p>
    <w:p w:rsidR="00F00D72" w:rsidRDefault="00F00D72">
      <w:pPr>
        <w:pStyle w:val="01TITULO3"/>
        <w:rPr>
          <w:lang w:val="en-US"/>
        </w:rPr>
      </w:pPr>
    </w:p>
    <w:p w:rsidR="00F00D72" w:rsidRDefault="00325DDF">
      <w:pPr>
        <w:pStyle w:val="01TITULO3"/>
        <w:rPr>
          <w:lang w:val="en-US"/>
        </w:rPr>
      </w:pPr>
      <w:r>
        <w:rPr>
          <w:lang w:val="en-US"/>
        </w:rPr>
        <w:t>Questão 3</w:t>
      </w:r>
    </w:p>
    <w:p w:rsidR="00F00D72" w:rsidRDefault="00325DDF">
      <w:pPr>
        <w:pStyle w:val="02TEXTOPRINCIPAL"/>
        <w:rPr>
          <w:lang w:val="en-US"/>
        </w:rPr>
      </w:pPr>
      <w:r>
        <w:rPr>
          <w:lang w:val="en-US"/>
        </w:rPr>
        <w:t>Complete the statements about the information in the diary with the numbers from the box. Some numbers will not be used.</w:t>
      </w:r>
    </w:p>
    <w:p w:rsidR="00F00D72" w:rsidRDefault="00F00D72">
      <w:pPr>
        <w:pStyle w:val="02TEXTOPRINCIPAL"/>
        <w:rPr>
          <w:lang w:val="en-US"/>
        </w:rPr>
      </w:pPr>
    </w:p>
    <w:p w:rsidR="00F00D72" w:rsidRDefault="00325DDF">
      <w:pPr>
        <w:pStyle w:val="PESO3materialdigitalPNLD"/>
        <w:pBdr>
          <w:top w:val="single" w:sz="4" w:space="1" w:color="00000A"/>
          <w:left w:val="single" w:sz="4" w:space="4" w:color="00000A"/>
          <w:bottom w:val="single" w:sz="4" w:space="1" w:color="00000A"/>
          <w:right w:val="single" w:sz="4" w:space="4" w:color="00000A"/>
        </w:pBdr>
        <w:ind w:right="426"/>
        <w:jc w:val="center"/>
        <w:rPr>
          <w:rFonts w:ascii="Tahoma" w:hAnsi="Tahoma"/>
          <w:b w:val="0"/>
          <w:sz w:val="21"/>
          <w:szCs w:val="21"/>
          <w:lang w:val="en-US" w:eastAsia="ja-JP"/>
        </w:rPr>
      </w:pPr>
      <w:r>
        <w:rPr>
          <w:rFonts w:ascii="Tahoma" w:hAnsi="Tahoma"/>
          <w:b w:val="0"/>
          <w:sz w:val="21"/>
          <w:szCs w:val="21"/>
          <w:lang w:val="en-US" w:eastAsia="ja-JP"/>
        </w:rPr>
        <w:t>14</w:t>
      </w:r>
      <w:r>
        <w:rPr>
          <w:rFonts w:ascii="Tahoma" w:hAnsi="Tahoma"/>
          <w:b w:val="0"/>
          <w:sz w:val="21"/>
          <w:szCs w:val="21"/>
          <w:lang w:val="en-US" w:eastAsia="ja-JP"/>
        </w:rPr>
        <w:tab/>
      </w:r>
      <w:r>
        <w:rPr>
          <w:rFonts w:ascii="Tahoma" w:hAnsi="Tahoma"/>
          <w:b w:val="0"/>
          <w:sz w:val="21"/>
          <w:szCs w:val="21"/>
          <w:lang w:val="en-US" w:eastAsia="ja-JP"/>
        </w:rPr>
        <w:tab/>
        <w:t>16</w:t>
      </w:r>
      <w:r>
        <w:rPr>
          <w:rFonts w:ascii="Tahoma" w:hAnsi="Tahoma"/>
          <w:b w:val="0"/>
          <w:sz w:val="21"/>
          <w:szCs w:val="21"/>
          <w:lang w:val="en-US" w:eastAsia="ja-JP"/>
        </w:rPr>
        <w:tab/>
      </w:r>
      <w:r>
        <w:rPr>
          <w:rFonts w:ascii="Tahoma" w:hAnsi="Tahoma"/>
          <w:b w:val="0"/>
          <w:sz w:val="21"/>
          <w:szCs w:val="21"/>
          <w:lang w:val="en-US" w:eastAsia="ja-JP"/>
        </w:rPr>
        <w:tab/>
        <w:t>25</w:t>
      </w:r>
      <w:r>
        <w:rPr>
          <w:rFonts w:ascii="Tahoma" w:hAnsi="Tahoma"/>
          <w:b w:val="0"/>
          <w:sz w:val="21"/>
          <w:szCs w:val="21"/>
          <w:lang w:val="en-US" w:eastAsia="ja-JP"/>
        </w:rPr>
        <w:tab/>
      </w:r>
      <w:r>
        <w:rPr>
          <w:rFonts w:ascii="Tahoma" w:hAnsi="Tahoma"/>
          <w:b w:val="0"/>
          <w:sz w:val="21"/>
          <w:szCs w:val="21"/>
          <w:lang w:val="en-US" w:eastAsia="ja-JP"/>
        </w:rPr>
        <w:tab/>
        <w:t>33</w:t>
      </w:r>
      <w:r>
        <w:rPr>
          <w:rFonts w:ascii="Tahoma" w:hAnsi="Tahoma"/>
          <w:b w:val="0"/>
          <w:sz w:val="21"/>
          <w:szCs w:val="21"/>
          <w:lang w:val="en-US" w:eastAsia="ja-JP"/>
        </w:rPr>
        <w:tab/>
      </w:r>
      <w:r>
        <w:rPr>
          <w:rFonts w:ascii="Tahoma" w:hAnsi="Tahoma"/>
          <w:b w:val="0"/>
          <w:sz w:val="21"/>
          <w:szCs w:val="21"/>
          <w:lang w:val="en-US" w:eastAsia="ja-JP"/>
        </w:rPr>
        <w:tab/>
        <w:t>34</w:t>
      </w:r>
      <w:r>
        <w:rPr>
          <w:rFonts w:ascii="Tahoma" w:hAnsi="Tahoma"/>
          <w:b w:val="0"/>
          <w:sz w:val="21"/>
          <w:szCs w:val="21"/>
          <w:lang w:val="en-US" w:eastAsia="ja-JP"/>
        </w:rPr>
        <w:tab/>
      </w:r>
      <w:r>
        <w:rPr>
          <w:rFonts w:ascii="Tahoma" w:hAnsi="Tahoma"/>
          <w:b w:val="0"/>
          <w:sz w:val="21"/>
          <w:szCs w:val="21"/>
          <w:lang w:val="en-US" w:eastAsia="ja-JP"/>
        </w:rPr>
        <w:tab/>
        <w:t>36</w:t>
      </w:r>
    </w:p>
    <w:p w:rsidR="00F00D72" w:rsidRDefault="00F00D72">
      <w:pPr>
        <w:pStyle w:val="02TEXTOPRINCIPAL"/>
        <w:rPr>
          <w:b/>
          <w:lang w:val="en-US"/>
        </w:rPr>
      </w:pPr>
    </w:p>
    <w:p w:rsidR="00F00D72" w:rsidRDefault="00325DDF">
      <w:pPr>
        <w:pStyle w:val="02TEXTOITEM"/>
        <w:rPr>
          <w:lang w:val="en-US"/>
        </w:rPr>
      </w:pPr>
      <w:r>
        <w:rPr>
          <w:b/>
          <w:bCs/>
          <w:lang w:val="en-US"/>
        </w:rPr>
        <w:t>I.</w:t>
      </w:r>
      <w:r>
        <w:rPr>
          <w:lang w:val="en-US"/>
        </w:rPr>
        <w:t xml:space="preserve"> When Anne’s parents got married, her fa</w:t>
      </w:r>
      <w:r>
        <w:rPr>
          <w:lang w:val="en-US"/>
        </w:rPr>
        <w:t xml:space="preserve">ther was ___________ and her mother was ___________. </w:t>
      </w:r>
    </w:p>
    <w:p w:rsidR="00F00D72" w:rsidRDefault="00325DDF">
      <w:pPr>
        <w:pStyle w:val="02TEXTOITEM"/>
        <w:rPr>
          <w:lang w:val="en-US"/>
        </w:rPr>
      </w:pPr>
      <w:r>
        <w:rPr>
          <w:b/>
          <w:bCs/>
          <w:lang w:val="en-US"/>
        </w:rPr>
        <w:t>II.</w:t>
      </w:r>
      <w:r>
        <w:rPr>
          <w:lang w:val="en-US"/>
        </w:rPr>
        <w:t xml:space="preserve"> At the time Anne was writing this entry of her diary, her sister was ___________ years old. </w:t>
      </w:r>
    </w:p>
    <w:p w:rsidR="00F00D72" w:rsidRDefault="00325DDF">
      <w:pPr>
        <w:pStyle w:val="02TEXTOITEM"/>
        <w:rPr>
          <w:lang w:val="en-US"/>
        </w:rPr>
      </w:pPr>
      <w:r>
        <w:rPr>
          <w:b/>
          <w:bCs/>
          <w:lang w:val="en-US"/>
        </w:rPr>
        <w:t>III.</w:t>
      </w:r>
      <w:r>
        <w:rPr>
          <w:lang w:val="en-US"/>
        </w:rPr>
        <w:t xml:space="preserve"> Anne lived in Germany until February of 19___________.</w:t>
      </w:r>
    </w:p>
    <w:p w:rsidR="00F00D72" w:rsidRDefault="00F00D72">
      <w:pPr>
        <w:pStyle w:val="01TITULO3"/>
        <w:rPr>
          <w:lang w:val="en-US"/>
        </w:rPr>
      </w:pPr>
    </w:p>
    <w:p w:rsidR="00F00D72" w:rsidRDefault="00325DDF">
      <w:pPr>
        <w:pStyle w:val="01TITULO3"/>
        <w:rPr>
          <w:lang w:val="en-US"/>
        </w:rPr>
      </w:pPr>
      <w:r>
        <w:rPr>
          <w:lang w:val="en-US"/>
        </w:rPr>
        <w:t>Questão 4</w:t>
      </w:r>
    </w:p>
    <w:p w:rsidR="00F00D72" w:rsidRDefault="00325DDF">
      <w:pPr>
        <w:pStyle w:val="02TEXTOPRINCIPAL"/>
        <w:rPr>
          <w:lang w:val="en-US"/>
        </w:rPr>
      </w:pPr>
      <w:r>
        <w:rPr>
          <w:lang w:val="en-US"/>
        </w:rPr>
        <w:t>The sentences below are all extrac</w:t>
      </w:r>
      <w:r>
        <w:rPr>
          <w:lang w:val="en-US"/>
        </w:rPr>
        <w:t xml:space="preserve">ted from Anne Frank’s diary. Complete the quotes using your own words and paying attention to the conjunctions provided. </w:t>
      </w:r>
    </w:p>
    <w:p w:rsidR="00F00D72" w:rsidRDefault="00F00D72">
      <w:pPr>
        <w:pStyle w:val="02TEXTOPRINCIPAL"/>
        <w:rPr>
          <w:b/>
          <w:lang w:val="en-US"/>
        </w:rPr>
      </w:pPr>
    </w:p>
    <w:p w:rsidR="00F00D72" w:rsidRDefault="00325DDF">
      <w:pPr>
        <w:pStyle w:val="02TEXTOPRINCIPAL"/>
        <w:rPr>
          <w:lang w:val="en-US"/>
        </w:rPr>
      </w:pPr>
      <w:r>
        <w:rPr>
          <w:b/>
          <w:lang w:val="en-US"/>
        </w:rPr>
        <w:t>I.</w:t>
      </w:r>
      <w:r>
        <w:rPr>
          <w:lang w:val="en-US"/>
        </w:rPr>
        <w:t xml:space="preserve"> ”I don't have a friend.”</w:t>
      </w:r>
    </w:p>
    <w:p w:rsidR="00F00D72" w:rsidRDefault="00325DDF">
      <w:pPr>
        <w:pStyle w:val="05LINHASRESPOSTA"/>
        <w:rPr>
          <w:lang w:val="en-US"/>
        </w:rPr>
      </w:pPr>
      <w:r>
        <w:rPr>
          <w:lang w:val="en-US"/>
        </w:rPr>
        <w:t xml:space="preserve">I don’t have a friend </w:t>
      </w:r>
      <w:r>
        <w:rPr>
          <w:b/>
          <w:lang w:val="en-US"/>
        </w:rPr>
        <w:t xml:space="preserve">and </w:t>
      </w:r>
      <w:r>
        <w:rPr>
          <w:lang w:val="en-US"/>
        </w:rPr>
        <w:t>________________________________________________________.</w:t>
      </w:r>
    </w:p>
    <w:p w:rsidR="00F00D72" w:rsidRDefault="00F00D72">
      <w:pPr>
        <w:pStyle w:val="02TEXTOPRINCIPAL"/>
        <w:rPr>
          <w:b/>
          <w:lang w:val="en-US"/>
        </w:rPr>
      </w:pPr>
    </w:p>
    <w:p w:rsidR="00F00D72" w:rsidRDefault="00325DDF">
      <w:pPr>
        <w:pStyle w:val="02TEXTOPRINCIPAL"/>
        <w:rPr>
          <w:lang w:val="en-US"/>
        </w:rPr>
      </w:pPr>
      <w:r>
        <w:rPr>
          <w:b/>
          <w:lang w:val="en-US"/>
        </w:rPr>
        <w:t>II.</w:t>
      </w:r>
      <w:r>
        <w:rPr>
          <w:lang w:val="en-US"/>
        </w:rPr>
        <w:t xml:space="preserve"> “Writing in a diary is a really strange experience for someone like me.”</w:t>
      </w:r>
    </w:p>
    <w:p w:rsidR="00F00D72" w:rsidRDefault="00325DDF">
      <w:pPr>
        <w:pStyle w:val="05LINHASRESPOSTA"/>
        <w:rPr>
          <w:lang w:val="en-US"/>
        </w:rPr>
      </w:pPr>
      <w:r>
        <w:rPr>
          <w:lang w:val="en-US"/>
        </w:rPr>
        <w:t xml:space="preserve">Writing in a diary is a really strange experience for someone like me, </w:t>
      </w:r>
      <w:r>
        <w:rPr>
          <w:b/>
          <w:lang w:val="en-US"/>
        </w:rPr>
        <w:t>but</w:t>
      </w:r>
      <w:r>
        <w:rPr>
          <w:lang w:val="en-US"/>
        </w:rPr>
        <w:t xml:space="preserve"> _______________</w:t>
      </w:r>
    </w:p>
    <w:p w:rsidR="00F00D72" w:rsidRDefault="00325DDF">
      <w:pPr>
        <w:pStyle w:val="05LINHASRESPOSTA"/>
        <w:rPr>
          <w:lang w:val="en-US"/>
        </w:rPr>
      </w:pPr>
      <w:r>
        <w:rPr>
          <w:lang w:val="en-US"/>
        </w:rPr>
        <w:t>___________________________________________________________________________.</w:t>
      </w:r>
    </w:p>
    <w:p w:rsidR="00F00D72" w:rsidRDefault="00325DDF">
      <w:pPr>
        <w:rPr>
          <w:rFonts w:eastAsia="Tahoma"/>
          <w:lang w:val="en-US"/>
        </w:rPr>
      </w:pPr>
      <w:r>
        <w:br w:type="page"/>
      </w:r>
    </w:p>
    <w:p w:rsidR="00F00D72" w:rsidRDefault="00F00D72">
      <w:pPr>
        <w:rPr>
          <w:rFonts w:hint="eastAsia"/>
          <w:b/>
          <w:lang w:val="en-US"/>
        </w:rPr>
      </w:pPr>
    </w:p>
    <w:p w:rsidR="00F00D72" w:rsidRDefault="00325DDF">
      <w:pPr>
        <w:pStyle w:val="02TEXTOPRINCIPAL"/>
        <w:rPr>
          <w:lang w:val="en-US"/>
        </w:rPr>
      </w:pPr>
      <w:r>
        <w:rPr>
          <w:b/>
          <w:lang w:val="en-US"/>
        </w:rPr>
        <w:t>III.</w:t>
      </w:r>
      <w:r>
        <w:rPr>
          <w:lang w:val="en-US"/>
        </w:rPr>
        <w:t xml:space="preserve"> “I fee</w:t>
      </w:r>
      <w:r>
        <w:rPr>
          <w:lang w:val="en-US"/>
        </w:rPr>
        <w:t>l like writing”</w:t>
      </w:r>
    </w:p>
    <w:p w:rsidR="00F00D72" w:rsidRDefault="00325DDF">
      <w:pPr>
        <w:pStyle w:val="05LINHASRESPOSTA"/>
        <w:rPr>
          <w:lang w:val="en-US"/>
        </w:rPr>
      </w:pPr>
      <w:r>
        <w:rPr>
          <w:lang w:val="en-US"/>
        </w:rPr>
        <w:t xml:space="preserve">I feel like writing </w:t>
      </w:r>
      <w:r>
        <w:rPr>
          <w:b/>
          <w:lang w:val="en-US"/>
        </w:rPr>
        <w:t>because</w:t>
      </w:r>
      <w:r>
        <w:rPr>
          <w:lang w:val="en-US"/>
        </w:rPr>
        <w:t xml:space="preserve"> _______________________________________________</w:t>
      </w:r>
    </w:p>
    <w:p w:rsidR="00F00D72" w:rsidRDefault="00325DDF">
      <w:pPr>
        <w:pStyle w:val="05LINHASRESPOSTA"/>
        <w:rPr>
          <w:lang w:val="en-US"/>
        </w:rPr>
      </w:pPr>
      <w:r>
        <w:rPr>
          <w:lang w:val="en-US"/>
        </w:rPr>
        <w:t>_____________________________________________________________________.</w:t>
      </w:r>
    </w:p>
    <w:p w:rsidR="00F00D72" w:rsidRDefault="00F00D72">
      <w:pPr>
        <w:pStyle w:val="02TEXTOPRINCIPAL"/>
        <w:rPr>
          <w:b/>
          <w:bCs/>
          <w:lang w:val="en-US"/>
        </w:rPr>
      </w:pPr>
    </w:p>
    <w:p w:rsidR="00F00D72" w:rsidRDefault="00325DDF">
      <w:pPr>
        <w:pStyle w:val="02TEXTOPRINCIPAL"/>
        <w:rPr>
          <w:lang w:val="en-US"/>
        </w:rPr>
      </w:pPr>
      <w:r>
        <w:rPr>
          <w:b/>
          <w:bCs/>
          <w:lang w:val="en-US"/>
        </w:rPr>
        <w:t>IV.</w:t>
      </w:r>
      <w:r>
        <w:rPr>
          <w:lang w:val="en-US"/>
        </w:rPr>
        <w:t xml:space="preserve"> “My sister Margot was born in Frankfurt am Main in Germany in 1926.”</w:t>
      </w:r>
    </w:p>
    <w:p w:rsidR="00F00D72" w:rsidRDefault="00325DDF">
      <w:pPr>
        <w:pStyle w:val="05LINHASRESPOSTA"/>
        <w:rPr>
          <w:lang w:val="en-US"/>
        </w:rPr>
      </w:pPr>
      <w:r>
        <w:rPr>
          <w:lang w:val="en-US"/>
        </w:rPr>
        <w:t xml:space="preserve">My sister Margot was born in Frankfurt am Main in Germany in 1926, </w:t>
      </w:r>
      <w:r>
        <w:rPr>
          <w:b/>
          <w:lang w:val="en-US"/>
        </w:rPr>
        <w:t>then</w:t>
      </w:r>
      <w:r>
        <w:rPr>
          <w:lang w:val="en-US"/>
        </w:rPr>
        <w:t xml:space="preserve"> _____________</w:t>
      </w:r>
    </w:p>
    <w:p w:rsidR="00F00D72" w:rsidRDefault="00325DDF">
      <w:pPr>
        <w:pStyle w:val="05LINHASRESPOSTA"/>
        <w:rPr>
          <w:lang w:val="en-US"/>
        </w:rPr>
      </w:pPr>
      <w:r>
        <w:rPr>
          <w:lang w:val="en-US"/>
        </w:rPr>
        <w:t>_________________________________________________________________________.</w:t>
      </w:r>
    </w:p>
    <w:p w:rsidR="00F00D72" w:rsidRDefault="00F00D72">
      <w:pPr>
        <w:pStyle w:val="02TEXTOPRINCIPAL"/>
        <w:rPr>
          <w:b/>
          <w:lang w:val="en-US"/>
        </w:rPr>
      </w:pPr>
    </w:p>
    <w:p w:rsidR="00F00D72" w:rsidRDefault="00325DDF">
      <w:pPr>
        <w:pStyle w:val="02TEXTOPRINCIPAL"/>
        <w:rPr>
          <w:lang w:val="en-US"/>
        </w:rPr>
      </w:pPr>
      <w:r>
        <w:rPr>
          <w:b/>
          <w:lang w:val="en-US"/>
        </w:rPr>
        <w:t>V. “</w:t>
      </w:r>
      <w:r>
        <w:rPr>
          <w:lang w:val="en-US"/>
        </w:rPr>
        <w:t>Now I’m back”</w:t>
      </w:r>
    </w:p>
    <w:p w:rsidR="00F00D72" w:rsidRDefault="00325DDF">
      <w:pPr>
        <w:pStyle w:val="05LINHASRESPOSTA"/>
        <w:rPr>
          <w:lang w:val="en-US"/>
        </w:rPr>
      </w:pPr>
      <w:r>
        <w:rPr>
          <w:lang w:val="en-US"/>
        </w:rPr>
        <w:t xml:space="preserve">Now I’m back, </w:t>
      </w:r>
      <w:r>
        <w:rPr>
          <w:b/>
          <w:lang w:val="en-US"/>
        </w:rPr>
        <w:t>so</w:t>
      </w:r>
      <w:r>
        <w:rPr>
          <w:lang w:val="en-US"/>
        </w:rPr>
        <w:t xml:space="preserve"> ___________________________________________________________</w:t>
      </w:r>
      <w:r>
        <w:rPr>
          <w:lang w:val="en-US"/>
        </w:rPr>
        <w:t>.</w:t>
      </w:r>
    </w:p>
    <w:p w:rsidR="00F00D72" w:rsidRDefault="00F00D72">
      <w:pPr>
        <w:pStyle w:val="01TITULO3"/>
        <w:rPr>
          <w:lang w:val="en-US"/>
        </w:rPr>
      </w:pPr>
    </w:p>
    <w:p w:rsidR="00F00D72" w:rsidRDefault="00325DDF">
      <w:pPr>
        <w:pStyle w:val="01TITULO3"/>
        <w:rPr>
          <w:lang w:val="en-US"/>
        </w:rPr>
      </w:pPr>
      <w:r>
        <w:rPr>
          <w:lang w:val="en-US"/>
        </w:rPr>
        <w:t>Questão 5</w:t>
      </w:r>
    </w:p>
    <w:p w:rsidR="00F00D72" w:rsidRDefault="00325DDF">
      <w:pPr>
        <w:pStyle w:val="02TEXTOITEM"/>
        <w:ind w:left="0" w:firstLine="0"/>
        <w:rPr>
          <w:lang w:val="en-US"/>
        </w:rPr>
      </w:pPr>
      <w:r>
        <w:rPr>
          <w:lang w:val="en-US"/>
        </w:rPr>
        <w:t>Morgan, John and Healy are talking about their abilities now and when they were a child. Read their stories below and do the exercises about them.</w:t>
      </w:r>
    </w:p>
    <w:p w:rsidR="00F00D72" w:rsidRDefault="00F00D72">
      <w:pPr>
        <w:pStyle w:val="02TEXTOITEM"/>
        <w:rPr>
          <w:lang w:val="en-US"/>
        </w:rPr>
      </w:pPr>
    </w:p>
    <w:p w:rsidR="00F00D72" w:rsidRDefault="00325DDF">
      <w:pPr>
        <w:pStyle w:val="02TEXTOITEM"/>
        <w:rPr>
          <w:lang w:val="en-US"/>
        </w:rPr>
      </w:pPr>
      <w:r>
        <w:rPr>
          <w:b/>
          <w:lang w:val="en-US"/>
        </w:rPr>
        <w:t>I.</w:t>
      </w:r>
      <w:r>
        <w:rPr>
          <w:lang w:val="en-US"/>
        </w:rPr>
        <w:t xml:space="preserve"> Choose the only </w:t>
      </w:r>
      <w:r>
        <w:rPr>
          <w:b/>
          <w:lang w:val="en-US"/>
        </w:rPr>
        <w:t>incorrect</w:t>
      </w:r>
      <w:r>
        <w:rPr>
          <w:lang w:val="en-US"/>
        </w:rPr>
        <w:t xml:space="preserve"> alternative about Morgan. </w:t>
      </w:r>
    </w:p>
    <w:p w:rsidR="00F00D72" w:rsidRDefault="00325DDF">
      <w:pPr>
        <w:pStyle w:val="02TEXTOPRINCIPAL"/>
        <w:rPr>
          <w:lang w:val="en-US"/>
        </w:rPr>
      </w:pPr>
      <w:r>
        <w:rPr>
          <w:lang w:val="en-US"/>
        </w:rPr>
        <w:t>Morgan: When I was a child I didn’t use</w:t>
      </w:r>
      <w:r>
        <w:rPr>
          <w:lang w:val="en-US"/>
        </w:rPr>
        <w:t xml:space="preserve"> to be good at water sports. But I used to be good at soccer. As an adult I am very good at water sports, I just love them. My favorite one is surfing. Well, I can guess you want to know about my soccer abilities, right? Let’s say I don’t play team sports </w:t>
      </w:r>
      <w:r>
        <w:rPr>
          <w:lang w:val="en-US"/>
        </w:rPr>
        <w:t xml:space="preserve">since I was 10. </w:t>
      </w:r>
    </w:p>
    <w:p w:rsidR="00F00D72" w:rsidRDefault="00325DDF">
      <w:pPr>
        <w:pStyle w:val="02TEXTOITEM"/>
        <w:rPr>
          <w:lang w:val="en-US"/>
        </w:rPr>
      </w:pPr>
      <w:r>
        <w:rPr>
          <w:b/>
          <w:lang w:val="en-US"/>
        </w:rPr>
        <w:t xml:space="preserve">a </w:t>
      </w:r>
      <w:r>
        <w:rPr>
          <w:lang w:val="en-US"/>
        </w:rPr>
        <w:t xml:space="preserve">(     ) Morgan couldn’t play water sports when she was a child. </w:t>
      </w:r>
    </w:p>
    <w:p w:rsidR="00F00D72" w:rsidRDefault="00325DDF">
      <w:pPr>
        <w:pStyle w:val="02TEXTOITEM"/>
        <w:rPr>
          <w:lang w:val="en-US"/>
        </w:rPr>
      </w:pPr>
      <w:r>
        <w:rPr>
          <w:b/>
          <w:lang w:val="en-US"/>
        </w:rPr>
        <w:t xml:space="preserve">b </w:t>
      </w:r>
      <w:r>
        <w:rPr>
          <w:lang w:val="en-US"/>
        </w:rPr>
        <w:t>(     ) Morgan couldn’t windsurf.</w:t>
      </w:r>
    </w:p>
    <w:p w:rsidR="00F00D72" w:rsidRDefault="00325DDF">
      <w:pPr>
        <w:pStyle w:val="02TEXTOITEM"/>
        <w:rPr>
          <w:lang w:val="en-US"/>
        </w:rPr>
      </w:pPr>
      <w:r>
        <w:rPr>
          <w:b/>
          <w:lang w:val="en-US"/>
        </w:rPr>
        <w:t xml:space="preserve">c </w:t>
      </w:r>
      <w:r>
        <w:rPr>
          <w:lang w:val="en-US"/>
        </w:rPr>
        <w:t>(     ) Morgan could play soccer.</w:t>
      </w:r>
    </w:p>
    <w:p w:rsidR="00F00D72" w:rsidRDefault="00325DDF">
      <w:pPr>
        <w:pStyle w:val="02TEXTOITEM"/>
        <w:rPr>
          <w:lang w:val="en-US"/>
        </w:rPr>
      </w:pPr>
      <w:r>
        <w:rPr>
          <w:b/>
          <w:lang w:val="en-US"/>
        </w:rPr>
        <w:t xml:space="preserve">d </w:t>
      </w:r>
      <w:r>
        <w:rPr>
          <w:lang w:val="en-US"/>
        </w:rPr>
        <w:t>(     ) Morgan can surf.</w:t>
      </w:r>
    </w:p>
    <w:p w:rsidR="00F00D72" w:rsidRDefault="00325DDF">
      <w:pPr>
        <w:pStyle w:val="02TEXTOITEM"/>
        <w:rPr>
          <w:lang w:val="en-US"/>
        </w:rPr>
      </w:pPr>
      <w:r>
        <w:rPr>
          <w:b/>
          <w:lang w:val="en-US"/>
        </w:rPr>
        <w:t xml:space="preserve">e </w:t>
      </w:r>
      <w:r>
        <w:rPr>
          <w:lang w:val="en-US"/>
        </w:rPr>
        <w:t>(     ) Morgan can play soccer.</w:t>
      </w:r>
    </w:p>
    <w:p w:rsidR="00F00D72" w:rsidRDefault="00F00D72">
      <w:pPr>
        <w:pStyle w:val="02TEXTOITEM"/>
        <w:rPr>
          <w:lang w:val="en-US"/>
        </w:rPr>
      </w:pPr>
    </w:p>
    <w:p w:rsidR="00F00D72" w:rsidRDefault="00325DDF">
      <w:pPr>
        <w:pStyle w:val="02TEXTOITEM"/>
        <w:rPr>
          <w:lang w:val="en-US"/>
        </w:rPr>
      </w:pPr>
      <w:r>
        <w:rPr>
          <w:b/>
          <w:lang w:val="en-US"/>
        </w:rPr>
        <w:t>II.</w:t>
      </w:r>
      <w:r>
        <w:rPr>
          <w:lang w:val="en-US"/>
        </w:rPr>
        <w:t xml:space="preserve"> Choose the only </w:t>
      </w:r>
      <w:r>
        <w:rPr>
          <w:b/>
          <w:lang w:val="en-US"/>
        </w:rPr>
        <w:t>incorrect</w:t>
      </w:r>
      <w:r>
        <w:rPr>
          <w:lang w:val="en-US"/>
        </w:rPr>
        <w:t xml:space="preserve"> alternative about John.  </w:t>
      </w:r>
    </w:p>
    <w:p w:rsidR="00F00D72" w:rsidRDefault="00325DDF">
      <w:pPr>
        <w:pStyle w:val="02TEXTOPRINCIPAL"/>
        <w:rPr>
          <w:lang w:val="en-US"/>
        </w:rPr>
      </w:pPr>
      <w:r>
        <w:rPr>
          <w:lang w:val="en-US"/>
        </w:rPr>
        <w:t xml:space="preserve">John: When I was a child I wasn’t that into sports, I was a bookworm. I used to spend hours reading sci-fi books, but I didn’t use to play any sports. As I’ve grown older, I realized it was important to have a balance in life. I </w:t>
      </w:r>
      <w:r>
        <w:rPr>
          <w:lang w:val="en-US"/>
        </w:rPr>
        <w:t>still read a lot but I also play sports at least three times a week. I play volleyball and swim very well but I am not good at soccer at all, but I like watching it though.</w:t>
      </w:r>
    </w:p>
    <w:p w:rsidR="00F00D72" w:rsidRDefault="00325DDF">
      <w:pPr>
        <w:pStyle w:val="02TEXTOITEM"/>
        <w:rPr>
          <w:lang w:val="en-US"/>
        </w:rPr>
      </w:pPr>
      <w:r>
        <w:rPr>
          <w:b/>
          <w:lang w:val="en-US"/>
        </w:rPr>
        <w:t>a</w:t>
      </w:r>
      <w:r>
        <w:rPr>
          <w:lang w:val="en-US"/>
        </w:rPr>
        <w:t xml:space="preserve"> (     ) John could play sports.</w:t>
      </w:r>
    </w:p>
    <w:p w:rsidR="00F00D72" w:rsidRDefault="00325DDF">
      <w:pPr>
        <w:pStyle w:val="02TEXTOITEM"/>
        <w:rPr>
          <w:lang w:val="en-US"/>
        </w:rPr>
      </w:pPr>
      <w:r>
        <w:rPr>
          <w:b/>
          <w:lang w:val="en-US"/>
        </w:rPr>
        <w:t>b</w:t>
      </w:r>
      <w:r>
        <w:rPr>
          <w:lang w:val="en-US"/>
        </w:rPr>
        <w:t xml:space="preserve"> (     ) John couldn’t spend hours reading. </w:t>
      </w:r>
    </w:p>
    <w:p w:rsidR="00F00D72" w:rsidRDefault="00325DDF">
      <w:pPr>
        <w:pStyle w:val="02TEXTOITEM"/>
        <w:rPr>
          <w:lang w:val="en-US"/>
        </w:rPr>
      </w:pPr>
      <w:r>
        <w:rPr>
          <w:b/>
          <w:lang w:val="en-US"/>
        </w:rPr>
        <w:t>c</w:t>
      </w:r>
      <w:r>
        <w:rPr>
          <w:lang w:val="en-US"/>
        </w:rPr>
        <w:t xml:space="preserve"> (</w:t>
      </w:r>
      <w:r>
        <w:rPr>
          <w:lang w:val="en-US"/>
        </w:rPr>
        <w:t xml:space="preserve">     ) John can swim.</w:t>
      </w:r>
    </w:p>
    <w:p w:rsidR="00F00D72" w:rsidRDefault="00325DDF">
      <w:pPr>
        <w:pStyle w:val="02TEXTOITEM"/>
        <w:rPr>
          <w:lang w:val="en-US"/>
        </w:rPr>
      </w:pPr>
      <w:r>
        <w:rPr>
          <w:b/>
          <w:lang w:val="en-US"/>
        </w:rPr>
        <w:t>d</w:t>
      </w:r>
      <w:r>
        <w:rPr>
          <w:lang w:val="en-US"/>
        </w:rPr>
        <w:t xml:space="preserve"> (     ) John can play volleyball.</w:t>
      </w:r>
    </w:p>
    <w:p w:rsidR="00F00D72" w:rsidRDefault="00325DDF">
      <w:pPr>
        <w:pStyle w:val="02TEXTOITEM"/>
        <w:rPr>
          <w:lang w:val="en-US"/>
        </w:rPr>
      </w:pPr>
      <w:r>
        <w:rPr>
          <w:b/>
          <w:lang w:val="en-US"/>
        </w:rPr>
        <w:t>e</w:t>
      </w:r>
      <w:r>
        <w:rPr>
          <w:lang w:val="en-US"/>
        </w:rPr>
        <w:t xml:space="preserve"> (     ) John can’t play soccer.</w:t>
      </w:r>
    </w:p>
    <w:p w:rsidR="00F00D72" w:rsidRDefault="00325DDF">
      <w:pPr>
        <w:rPr>
          <w:rFonts w:eastAsia="Tahoma"/>
          <w:lang w:val="en-US"/>
        </w:rPr>
      </w:pPr>
      <w:r>
        <w:br w:type="page"/>
      </w:r>
    </w:p>
    <w:p w:rsidR="00F00D72" w:rsidRDefault="00F00D72">
      <w:pPr>
        <w:rPr>
          <w:rFonts w:hint="eastAsia"/>
          <w:lang w:val="en-US"/>
        </w:rPr>
      </w:pPr>
    </w:p>
    <w:p w:rsidR="00F00D72" w:rsidRDefault="00325DDF">
      <w:pPr>
        <w:pStyle w:val="02TEXTOITEM"/>
        <w:rPr>
          <w:lang w:val="en-US"/>
        </w:rPr>
      </w:pPr>
      <w:r>
        <w:rPr>
          <w:b/>
          <w:lang w:val="en-US"/>
        </w:rPr>
        <w:t>III.</w:t>
      </w:r>
      <w:r>
        <w:rPr>
          <w:lang w:val="en-US"/>
        </w:rPr>
        <w:t xml:space="preserve"> Choose the only </w:t>
      </w:r>
      <w:r>
        <w:rPr>
          <w:b/>
          <w:lang w:val="en-US"/>
        </w:rPr>
        <w:t>incorrect</w:t>
      </w:r>
      <w:r>
        <w:rPr>
          <w:lang w:val="en-US"/>
        </w:rPr>
        <w:t xml:space="preserve"> alternative about Healy.  </w:t>
      </w:r>
    </w:p>
    <w:p w:rsidR="00F00D72" w:rsidRDefault="00325DDF">
      <w:pPr>
        <w:pStyle w:val="02TEXTOPRINCIPAL"/>
        <w:rPr>
          <w:lang w:val="en-US"/>
        </w:rPr>
      </w:pPr>
      <w:r>
        <w:rPr>
          <w:lang w:val="en-US"/>
        </w:rPr>
        <w:t>Healy: When I was a child I lived near the ocean, so all I wanted to do was go to the beach. I loved sw</w:t>
      </w:r>
      <w:r>
        <w:rPr>
          <w:lang w:val="en-US"/>
        </w:rPr>
        <w:t xml:space="preserve">imming, playing sand volleyball, surfing and even fishing. I didn’t use to play indoor sports. When I was thirteen, my parents had to move to another state, very far from the ocean. It was really hard to adapt, but I learned to play soccer and basketball, </w:t>
      </w:r>
      <w:r>
        <w:rPr>
          <w:lang w:val="en-US"/>
        </w:rPr>
        <w:t>and that’s what I do nowadays when I can’t take a trip to the beach. But I don’t fish anymore, I am a vegan now.</w:t>
      </w:r>
    </w:p>
    <w:p w:rsidR="00F00D72" w:rsidRDefault="00325DDF">
      <w:pPr>
        <w:pStyle w:val="02TEXTOITEM"/>
        <w:rPr>
          <w:lang w:val="en-US"/>
        </w:rPr>
      </w:pPr>
      <w:r>
        <w:rPr>
          <w:b/>
          <w:lang w:val="en-US"/>
        </w:rPr>
        <w:t>a</w:t>
      </w:r>
      <w:r>
        <w:rPr>
          <w:lang w:val="en-US"/>
        </w:rPr>
        <w:t xml:space="preserve"> (     ) Healy could fish.</w:t>
      </w:r>
    </w:p>
    <w:p w:rsidR="00F00D72" w:rsidRDefault="00325DDF">
      <w:pPr>
        <w:pStyle w:val="02TEXTOITEM"/>
        <w:rPr>
          <w:lang w:val="en-US"/>
        </w:rPr>
      </w:pPr>
      <w:r>
        <w:rPr>
          <w:b/>
          <w:lang w:val="en-US"/>
        </w:rPr>
        <w:t>b</w:t>
      </w:r>
      <w:r>
        <w:rPr>
          <w:lang w:val="en-US"/>
        </w:rPr>
        <w:t xml:space="preserve"> (     ) Healy couldn’t play indoor sports.</w:t>
      </w:r>
    </w:p>
    <w:p w:rsidR="00F00D72" w:rsidRDefault="00325DDF">
      <w:pPr>
        <w:pStyle w:val="02TEXTOITEM"/>
        <w:rPr>
          <w:lang w:val="en-US"/>
        </w:rPr>
      </w:pPr>
      <w:r>
        <w:rPr>
          <w:b/>
          <w:lang w:val="en-US"/>
        </w:rPr>
        <w:t>c</w:t>
      </w:r>
      <w:r>
        <w:rPr>
          <w:lang w:val="en-US"/>
        </w:rPr>
        <w:t xml:space="preserve"> (     )  Healy can play soccer.</w:t>
      </w:r>
    </w:p>
    <w:p w:rsidR="00F00D72" w:rsidRDefault="00325DDF">
      <w:pPr>
        <w:pStyle w:val="02TEXTOITEM"/>
        <w:rPr>
          <w:lang w:val="en-US"/>
        </w:rPr>
      </w:pPr>
      <w:r>
        <w:rPr>
          <w:b/>
          <w:lang w:val="en-US"/>
        </w:rPr>
        <w:t>d</w:t>
      </w:r>
      <w:r>
        <w:rPr>
          <w:lang w:val="en-US"/>
        </w:rPr>
        <w:t xml:space="preserve"> (     ) Healy can’t play basketball.</w:t>
      </w:r>
    </w:p>
    <w:p w:rsidR="00F00D72" w:rsidRDefault="00325DDF">
      <w:pPr>
        <w:pStyle w:val="02TEXTOITEM"/>
        <w:rPr>
          <w:lang w:val="en-US"/>
        </w:rPr>
      </w:pPr>
      <w:r>
        <w:rPr>
          <w:b/>
          <w:lang w:val="en-US"/>
        </w:rPr>
        <w:t>e</w:t>
      </w:r>
      <w:r>
        <w:rPr>
          <w:lang w:val="en-US"/>
        </w:rPr>
        <w:t xml:space="preserve"> (     ) Healy can’t fish.</w:t>
      </w:r>
    </w:p>
    <w:p w:rsidR="00F00D72" w:rsidRDefault="00F00D72">
      <w:pPr>
        <w:pStyle w:val="01TITULO3"/>
        <w:rPr>
          <w:lang w:val="en-US"/>
        </w:rPr>
      </w:pPr>
    </w:p>
    <w:p w:rsidR="00F00D72" w:rsidRDefault="00325DDF">
      <w:pPr>
        <w:pStyle w:val="01TITULO3"/>
        <w:rPr>
          <w:lang w:val="en-US"/>
        </w:rPr>
      </w:pPr>
      <w:r>
        <w:rPr>
          <w:lang w:val="en-US"/>
        </w:rPr>
        <w:t>Questão 6</w:t>
      </w:r>
    </w:p>
    <w:p w:rsidR="00F00D72" w:rsidRDefault="00325DDF">
      <w:pPr>
        <w:pStyle w:val="02TEXTOPRINCIPAL"/>
        <w:rPr>
          <w:lang w:val="en-US"/>
        </w:rPr>
      </w:pPr>
      <w:r>
        <w:rPr>
          <w:lang w:val="en-US"/>
        </w:rPr>
        <w:t xml:space="preserve">Which of the options </w:t>
      </w:r>
      <w:r>
        <w:rPr>
          <w:b/>
          <w:lang w:val="en-US"/>
        </w:rPr>
        <w:t xml:space="preserve">is not </w:t>
      </w:r>
      <w:r>
        <w:rPr>
          <w:lang w:val="en-US"/>
        </w:rPr>
        <w:t>a childhood game or toy?</w:t>
      </w:r>
    </w:p>
    <w:p w:rsidR="00F00D72" w:rsidRDefault="00325DDF">
      <w:pPr>
        <w:pStyle w:val="02TEXTOITEM"/>
        <w:rPr>
          <w:lang w:val="en-US"/>
        </w:rPr>
      </w:pPr>
      <w:r>
        <w:rPr>
          <w:b/>
          <w:lang w:val="en-US"/>
        </w:rPr>
        <w:t>a</w:t>
      </w:r>
      <w:r>
        <w:rPr>
          <w:lang w:val="en-US"/>
        </w:rPr>
        <w:t xml:space="preserve"> (     ) Jump rope.</w:t>
      </w:r>
    </w:p>
    <w:p w:rsidR="00F00D72" w:rsidRDefault="00325DDF">
      <w:pPr>
        <w:pStyle w:val="02TEXTOITEM"/>
        <w:rPr>
          <w:lang w:val="en-US"/>
        </w:rPr>
      </w:pPr>
      <w:r>
        <w:rPr>
          <w:b/>
          <w:lang w:val="en-US"/>
        </w:rPr>
        <w:t>b</w:t>
      </w:r>
      <w:r>
        <w:rPr>
          <w:lang w:val="en-US"/>
        </w:rPr>
        <w:t xml:space="preserve"> (     ) Tug of war.</w:t>
      </w:r>
    </w:p>
    <w:p w:rsidR="00F00D72" w:rsidRDefault="00325DDF">
      <w:pPr>
        <w:pStyle w:val="02TEXTOITEM"/>
        <w:rPr>
          <w:lang w:val="en-US"/>
        </w:rPr>
      </w:pPr>
      <w:r>
        <w:rPr>
          <w:b/>
          <w:lang w:val="en-US"/>
        </w:rPr>
        <w:t>c</w:t>
      </w:r>
      <w:r>
        <w:rPr>
          <w:lang w:val="en-US"/>
        </w:rPr>
        <w:t xml:space="preserve"> (     ) Hopscotch.</w:t>
      </w:r>
    </w:p>
    <w:p w:rsidR="00F00D72" w:rsidRDefault="00325DDF">
      <w:pPr>
        <w:pStyle w:val="02TEXTOITEM"/>
        <w:rPr>
          <w:lang w:val="en-US"/>
        </w:rPr>
      </w:pPr>
      <w:r>
        <w:rPr>
          <w:b/>
          <w:lang w:val="en-US"/>
        </w:rPr>
        <w:t>d</w:t>
      </w:r>
      <w:r>
        <w:rPr>
          <w:lang w:val="en-US"/>
        </w:rPr>
        <w:t xml:space="preserve"> (     ) Hide-and-seek.</w:t>
      </w:r>
    </w:p>
    <w:p w:rsidR="00F00D72" w:rsidRDefault="00325DDF">
      <w:pPr>
        <w:pStyle w:val="02TEXTOITEM"/>
        <w:rPr>
          <w:lang w:val="en-US"/>
        </w:rPr>
      </w:pPr>
      <w:r>
        <w:rPr>
          <w:b/>
          <w:lang w:val="en-US"/>
        </w:rPr>
        <w:t>e</w:t>
      </w:r>
      <w:r>
        <w:rPr>
          <w:lang w:val="en-US"/>
        </w:rPr>
        <w:t xml:space="preserve"> (     ) Waterloo.</w:t>
      </w:r>
    </w:p>
    <w:p w:rsidR="00F00D72" w:rsidRDefault="00F00D72">
      <w:pPr>
        <w:pStyle w:val="01TITULO3"/>
        <w:rPr>
          <w:lang w:val="en-US"/>
        </w:rPr>
      </w:pPr>
    </w:p>
    <w:p w:rsidR="00F00D72" w:rsidRDefault="00325DDF">
      <w:pPr>
        <w:pStyle w:val="01TITULO3"/>
        <w:rPr>
          <w:lang w:val="en-US"/>
        </w:rPr>
      </w:pPr>
      <w:r>
        <w:rPr>
          <w:lang w:val="en-US"/>
        </w:rPr>
        <w:t>Questão 7</w:t>
      </w:r>
    </w:p>
    <w:p w:rsidR="00F00D72" w:rsidRDefault="00325DDF">
      <w:pPr>
        <w:pStyle w:val="02TEXTOPRINCIPAL"/>
        <w:rPr>
          <w:lang w:val="en-US"/>
        </w:rPr>
      </w:pPr>
      <w:r>
        <w:rPr>
          <w:lang w:val="en-US"/>
        </w:rPr>
        <w:t xml:space="preserve">Write </w:t>
      </w:r>
      <w:r>
        <w:rPr>
          <w:lang w:val="en-US"/>
        </w:rPr>
        <w:t>a paragraph about your childhood memories.</w:t>
      </w:r>
    </w:p>
    <w:p w:rsidR="00F00D72" w:rsidRDefault="00325DDF">
      <w:pPr>
        <w:pStyle w:val="05LINHASRESPOSTA"/>
        <w:rPr>
          <w:lang w:val="en-US"/>
        </w:rPr>
      </w:pPr>
      <w:r>
        <w:rPr>
          <w:lang w:val="en-US"/>
        </w:rPr>
        <w:t>______________________________________________________________________________________</w:t>
      </w:r>
    </w:p>
    <w:p w:rsidR="00F00D72" w:rsidRDefault="00325DDF">
      <w:pPr>
        <w:pStyle w:val="05LINHASRESPOSTA"/>
        <w:rPr>
          <w:lang w:val="en-US"/>
        </w:rPr>
      </w:pPr>
      <w:r>
        <w:rPr>
          <w:lang w:val="en-US"/>
        </w:rPr>
        <w:t>______________________________________________________________________________________</w:t>
      </w:r>
    </w:p>
    <w:p w:rsidR="00F00D72" w:rsidRDefault="00325DDF">
      <w:pPr>
        <w:pStyle w:val="05LINHASRESPOSTA"/>
        <w:rPr>
          <w:lang w:val="en-US"/>
        </w:rPr>
      </w:pPr>
      <w:r>
        <w:rPr>
          <w:lang w:val="en-US"/>
        </w:rPr>
        <w:t>______________________________________________________________________________________</w:t>
      </w:r>
    </w:p>
    <w:p w:rsidR="00F00D72" w:rsidRDefault="00325DDF">
      <w:pPr>
        <w:pStyle w:val="05LINHASRESPOSTA"/>
        <w:rPr>
          <w:lang w:val="en-US"/>
        </w:rPr>
      </w:pPr>
      <w:r>
        <w:rPr>
          <w:lang w:val="en-US"/>
        </w:rPr>
        <w:t>______________________________________________________________________________________</w:t>
      </w:r>
    </w:p>
    <w:p w:rsidR="00F00D72" w:rsidRDefault="00325DDF">
      <w:pPr>
        <w:pStyle w:val="05LINHASRESPOSTA"/>
        <w:rPr>
          <w:lang w:val="en-US"/>
        </w:rPr>
      </w:pPr>
      <w:r>
        <w:rPr>
          <w:lang w:val="en-US"/>
        </w:rPr>
        <w:t>__________________________________________________________________________________</w:t>
      </w:r>
      <w:r>
        <w:rPr>
          <w:lang w:val="en-US"/>
        </w:rPr>
        <w:t>____</w:t>
      </w:r>
    </w:p>
    <w:p w:rsidR="00F00D72" w:rsidRDefault="00F00D72">
      <w:pPr>
        <w:pStyle w:val="01TITULO3"/>
        <w:rPr>
          <w:lang w:val="en-US"/>
        </w:rPr>
      </w:pPr>
    </w:p>
    <w:p w:rsidR="00F00D72" w:rsidRDefault="00325DDF">
      <w:pPr>
        <w:pStyle w:val="01TITULO3"/>
        <w:rPr>
          <w:lang w:val="en-US"/>
        </w:rPr>
      </w:pPr>
      <w:r>
        <w:rPr>
          <w:lang w:val="en-US"/>
        </w:rPr>
        <w:t>Questão 8</w:t>
      </w:r>
    </w:p>
    <w:p w:rsidR="00F00D72" w:rsidRDefault="00325DDF">
      <w:pPr>
        <w:pStyle w:val="02TEXTOPRINCIPAL"/>
        <w:rPr>
          <w:lang w:val="en-US"/>
        </w:rPr>
      </w:pPr>
      <w:r>
        <w:rPr>
          <w:lang w:val="en-US"/>
        </w:rPr>
        <w:t xml:space="preserve">Listen to an extract of the story “The Country Called Nonamia” and check its main character. </w:t>
      </w:r>
    </w:p>
    <w:p w:rsidR="00F00D72" w:rsidRDefault="00325DDF">
      <w:pPr>
        <w:pStyle w:val="02TEXTOPRINCIPAL"/>
        <w:rPr>
          <w:lang w:val="en-US"/>
        </w:rPr>
      </w:pPr>
      <w:r>
        <w:rPr>
          <w:b/>
          <w:lang w:val="en-US"/>
        </w:rPr>
        <w:t xml:space="preserve">a </w:t>
      </w:r>
      <w:r>
        <w:rPr>
          <w:lang w:val="en-US"/>
        </w:rPr>
        <w:t>(     )</w:t>
      </w:r>
      <w:r>
        <w:rPr>
          <w:b/>
          <w:lang w:val="en-US"/>
        </w:rPr>
        <w:t xml:space="preserve"> </w:t>
      </w:r>
      <w:r>
        <w:rPr>
          <w:lang w:val="en-US"/>
        </w:rPr>
        <w:t>A prince.</w:t>
      </w:r>
      <w:r>
        <w:rPr>
          <w:b/>
          <w:lang w:val="en-US"/>
        </w:rPr>
        <w:t xml:space="preserve"> </w:t>
      </w:r>
    </w:p>
    <w:p w:rsidR="00F00D72" w:rsidRDefault="00325DDF">
      <w:pPr>
        <w:pStyle w:val="02TEXTOPRINCIPAL"/>
        <w:rPr>
          <w:lang w:val="en-US"/>
        </w:rPr>
      </w:pPr>
      <w:r>
        <w:rPr>
          <w:b/>
          <w:lang w:val="en-US"/>
        </w:rPr>
        <w:t xml:space="preserve">b </w:t>
      </w:r>
      <w:r>
        <w:rPr>
          <w:lang w:val="en-US"/>
        </w:rPr>
        <w:t xml:space="preserve">(     ) A magician.  </w:t>
      </w:r>
    </w:p>
    <w:p w:rsidR="00F00D72" w:rsidRDefault="00325DDF">
      <w:pPr>
        <w:pStyle w:val="02TEXTOPRINCIPAL"/>
        <w:rPr>
          <w:lang w:val="en-US"/>
        </w:rPr>
      </w:pPr>
      <w:r>
        <w:rPr>
          <w:b/>
          <w:lang w:val="en-US"/>
        </w:rPr>
        <w:t xml:space="preserve">c </w:t>
      </w:r>
      <w:r>
        <w:rPr>
          <w:lang w:val="en-US"/>
        </w:rPr>
        <w:t xml:space="preserve">(     ) A mouse. </w:t>
      </w:r>
    </w:p>
    <w:p w:rsidR="00F00D72" w:rsidRDefault="00325DDF">
      <w:pPr>
        <w:pStyle w:val="02TEXTOPRINCIPAL"/>
      </w:pPr>
      <w:r>
        <w:rPr>
          <w:b/>
        </w:rPr>
        <w:t xml:space="preserve">d </w:t>
      </w:r>
      <w:r>
        <w:t>(     )</w:t>
      </w:r>
      <w:r>
        <w:rPr>
          <w:b/>
        </w:rPr>
        <w:t xml:space="preserve"> </w:t>
      </w:r>
      <w:r>
        <w:t xml:space="preserve">A strange visitor. </w:t>
      </w:r>
    </w:p>
    <w:p w:rsidR="00F00D72" w:rsidRDefault="00325DDF">
      <w:pPr>
        <w:pStyle w:val="02TEXTOPRINCIPAL"/>
      </w:pPr>
      <w:r>
        <w:rPr>
          <w:b/>
        </w:rPr>
        <w:t xml:space="preserve">e </w:t>
      </w:r>
      <w:r>
        <w:t>(     )</w:t>
      </w:r>
      <w:r>
        <w:rPr>
          <w:b/>
        </w:rPr>
        <w:t xml:space="preserve"> </w:t>
      </w:r>
      <w:r>
        <w:t>A magistrate.</w:t>
      </w:r>
    </w:p>
    <w:p w:rsidR="00F00D72" w:rsidRDefault="00325DDF">
      <w:pPr>
        <w:rPr>
          <w:rFonts w:eastAsia="Tahoma"/>
          <w:lang w:val="en-US"/>
        </w:rPr>
      </w:pPr>
      <w:r>
        <w:br w:type="page"/>
      </w:r>
    </w:p>
    <w:p w:rsidR="00F00D72" w:rsidRDefault="00F00D72">
      <w:pPr>
        <w:pStyle w:val="02TEXTOPRINCIPAL"/>
        <w:rPr>
          <w:lang w:val="en-US"/>
        </w:rPr>
      </w:pPr>
    </w:p>
    <w:p w:rsidR="00F00D72" w:rsidRDefault="00325DDF">
      <w:pPr>
        <w:pStyle w:val="01TITULO3"/>
        <w:rPr>
          <w:lang w:val="en-US"/>
        </w:rPr>
      </w:pPr>
      <w:r>
        <w:rPr>
          <w:lang w:val="en-US"/>
        </w:rPr>
        <w:t>Questão 9</w:t>
      </w:r>
    </w:p>
    <w:p w:rsidR="00F00D72" w:rsidRDefault="00325DDF">
      <w:pPr>
        <w:pStyle w:val="02TEXTOPRINCIPAL"/>
        <w:rPr>
          <w:lang w:val="en-US"/>
        </w:rPr>
      </w:pPr>
      <w:r>
        <w:rPr>
          <w:lang w:val="en-US"/>
        </w:rPr>
        <w:t>Listen to “The</w:t>
      </w:r>
      <w:r>
        <w:rPr>
          <w:lang w:val="en-US"/>
        </w:rPr>
        <w:t xml:space="preserve"> Country Called Nonamia” again and circle the correct words to complete the statements. </w:t>
      </w:r>
    </w:p>
    <w:p w:rsidR="00F00D72" w:rsidRDefault="00325DDF">
      <w:pPr>
        <w:pStyle w:val="02TEXTOPRINCIPAL"/>
        <w:rPr>
          <w:lang w:val="en-US"/>
        </w:rPr>
      </w:pPr>
      <w:r>
        <w:rPr>
          <w:b/>
          <w:lang w:val="en-US"/>
        </w:rPr>
        <w:t>I.</w:t>
      </w:r>
      <w:r>
        <w:rPr>
          <w:lang w:val="en-US"/>
        </w:rPr>
        <w:t xml:space="preserve"> The main character lived in a castle in the </w:t>
      </w:r>
      <w:r>
        <w:rPr>
          <w:b/>
          <w:lang w:val="en-US"/>
        </w:rPr>
        <w:t>air</w:t>
      </w:r>
      <w:r>
        <w:rPr>
          <w:lang w:val="en-US"/>
        </w:rPr>
        <w:t xml:space="preserve"> / </w:t>
      </w:r>
      <w:r>
        <w:rPr>
          <w:b/>
          <w:lang w:val="en-US"/>
        </w:rPr>
        <w:t>square</w:t>
      </w:r>
      <w:r>
        <w:rPr>
          <w:lang w:val="en-US"/>
        </w:rPr>
        <w:t xml:space="preserve">.  </w:t>
      </w:r>
    </w:p>
    <w:p w:rsidR="00F00D72" w:rsidRDefault="00325DDF">
      <w:pPr>
        <w:pStyle w:val="02TEXTOPRINCIPAL"/>
        <w:rPr>
          <w:lang w:val="en-US"/>
        </w:rPr>
      </w:pPr>
      <w:r>
        <w:rPr>
          <w:b/>
          <w:lang w:val="en-US"/>
        </w:rPr>
        <w:t>II.</w:t>
      </w:r>
      <w:r>
        <w:rPr>
          <w:lang w:val="en-US"/>
        </w:rPr>
        <w:t xml:space="preserve"> The main character </w:t>
      </w:r>
      <w:r>
        <w:rPr>
          <w:b/>
          <w:lang w:val="en-US"/>
        </w:rPr>
        <w:t>didn’t want</w:t>
      </w:r>
      <w:r>
        <w:rPr>
          <w:lang w:val="en-US"/>
        </w:rPr>
        <w:t xml:space="preserve"> / </w:t>
      </w:r>
      <w:r>
        <w:rPr>
          <w:b/>
          <w:lang w:val="en-US"/>
        </w:rPr>
        <w:t>loved</w:t>
      </w:r>
      <w:r>
        <w:rPr>
          <w:lang w:val="en-US"/>
        </w:rPr>
        <w:t xml:space="preserve"> to have visitors. </w:t>
      </w:r>
    </w:p>
    <w:p w:rsidR="00F00D72" w:rsidRDefault="00325DDF">
      <w:pPr>
        <w:pStyle w:val="02TEXTOPRINCIPAL"/>
        <w:rPr>
          <w:lang w:val="en-US"/>
        </w:rPr>
      </w:pPr>
      <w:r>
        <w:rPr>
          <w:b/>
          <w:lang w:val="en-US"/>
        </w:rPr>
        <w:t>III.</w:t>
      </w:r>
      <w:r>
        <w:rPr>
          <w:lang w:val="en-US"/>
        </w:rPr>
        <w:t xml:space="preserve"> The main character was a </w:t>
      </w:r>
      <w:r>
        <w:rPr>
          <w:b/>
          <w:lang w:val="en-US"/>
        </w:rPr>
        <w:t>bad</w:t>
      </w:r>
      <w:r>
        <w:rPr>
          <w:lang w:val="en-US"/>
        </w:rPr>
        <w:t xml:space="preserve"> / </w:t>
      </w:r>
      <w:r>
        <w:rPr>
          <w:b/>
          <w:lang w:val="en-US"/>
        </w:rPr>
        <w:t>good</w:t>
      </w:r>
      <w:r>
        <w:rPr>
          <w:lang w:val="en-US"/>
        </w:rPr>
        <w:t xml:space="preserve"> talker. </w:t>
      </w:r>
    </w:p>
    <w:p w:rsidR="00F00D72" w:rsidRDefault="00325DDF">
      <w:pPr>
        <w:pStyle w:val="02TEXTOPRINCIPAL"/>
        <w:rPr>
          <w:lang w:val="en-US"/>
        </w:rPr>
      </w:pPr>
      <w:r>
        <w:rPr>
          <w:b/>
          <w:lang w:val="en-US"/>
        </w:rPr>
        <w:t>IV.</w:t>
      </w:r>
      <w:r>
        <w:rPr>
          <w:lang w:val="en-US"/>
        </w:rPr>
        <w:t xml:space="preserve"> The main character was living in the castle for more than </w:t>
      </w:r>
      <w:r>
        <w:rPr>
          <w:b/>
          <w:lang w:val="en-US"/>
        </w:rPr>
        <w:t>700</w:t>
      </w:r>
      <w:r>
        <w:rPr>
          <w:lang w:val="en-US"/>
        </w:rPr>
        <w:t xml:space="preserve"> / </w:t>
      </w:r>
      <w:r>
        <w:rPr>
          <w:b/>
          <w:lang w:val="en-US"/>
        </w:rPr>
        <w:t>7,770</w:t>
      </w:r>
      <w:r>
        <w:rPr>
          <w:lang w:val="en-US"/>
        </w:rPr>
        <w:t xml:space="preserve"> years.  </w:t>
      </w:r>
    </w:p>
    <w:p w:rsidR="00F00D72" w:rsidRDefault="00325DDF">
      <w:pPr>
        <w:pStyle w:val="02TEXTOPRINCIPAL"/>
        <w:rPr>
          <w:lang w:val="en-US"/>
        </w:rPr>
      </w:pPr>
      <w:r>
        <w:rPr>
          <w:b/>
          <w:lang w:val="en-US"/>
        </w:rPr>
        <w:t>V.</w:t>
      </w:r>
      <w:r>
        <w:rPr>
          <w:lang w:val="en-US"/>
        </w:rPr>
        <w:t xml:space="preserve"> The princess was wearing a </w:t>
      </w:r>
      <w:r>
        <w:rPr>
          <w:b/>
          <w:lang w:val="en-US"/>
        </w:rPr>
        <w:t>bright</w:t>
      </w:r>
      <w:r>
        <w:rPr>
          <w:lang w:val="en-US"/>
        </w:rPr>
        <w:t xml:space="preserve"> / </w:t>
      </w:r>
      <w:r>
        <w:rPr>
          <w:b/>
          <w:lang w:val="en-US"/>
        </w:rPr>
        <w:t>white</w:t>
      </w:r>
      <w:r>
        <w:rPr>
          <w:lang w:val="en-US"/>
        </w:rPr>
        <w:t xml:space="preserve"> little crown on her head.</w:t>
      </w:r>
    </w:p>
    <w:p w:rsidR="00F00D72" w:rsidRDefault="00F00D72">
      <w:pPr>
        <w:pStyle w:val="01TITULO3"/>
        <w:rPr>
          <w:lang w:val="en-US"/>
        </w:rPr>
      </w:pPr>
    </w:p>
    <w:p w:rsidR="00F00D72" w:rsidRDefault="00325DDF">
      <w:pPr>
        <w:pStyle w:val="01TITULO3"/>
        <w:rPr>
          <w:lang w:val="en-US"/>
        </w:rPr>
      </w:pPr>
      <w:r>
        <w:rPr>
          <w:lang w:val="en-US"/>
        </w:rPr>
        <w:t>Questão 10</w:t>
      </w:r>
    </w:p>
    <w:p w:rsidR="00F00D72" w:rsidRDefault="00325DDF">
      <w:pPr>
        <w:pStyle w:val="02TEXTOPRINCIPAL"/>
        <w:rPr>
          <w:b/>
          <w:lang w:val="en-US"/>
        </w:rPr>
      </w:pPr>
      <w:r>
        <w:rPr>
          <w:lang w:val="en-US"/>
        </w:rPr>
        <w:t xml:space="preserve">In the end of the extract “The Country Called Nonamia”, the main character asks </w:t>
      </w:r>
      <w:r>
        <w:rPr>
          <w:lang w:val="en-US"/>
        </w:rPr>
        <w:t xml:space="preserve">the princess: “How did you get here?”. What was the princess’ answer, in your opinion? </w:t>
      </w:r>
    </w:p>
    <w:p w:rsidR="00F00D72" w:rsidRDefault="00325DDF">
      <w:pPr>
        <w:pStyle w:val="05LINHASRESPOSTA"/>
        <w:rPr>
          <w:lang w:val="en-US"/>
        </w:rPr>
      </w:pPr>
      <w:r>
        <w:rPr>
          <w:lang w:val="en-US"/>
        </w:rPr>
        <w:t>______________________________________________________________________________________</w:t>
      </w:r>
    </w:p>
    <w:p w:rsidR="00F00D72" w:rsidRDefault="00325DDF">
      <w:pPr>
        <w:pStyle w:val="05LINHASRESPOSTA"/>
        <w:rPr>
          <w:lang w:val="en-US"/>
        </w:rPr>
      </w:pPr>
      <w:r>
        <w:rPr>
          <w:lang w:val="en-US"/>
        </w:rPr>
        <w:t>_________________________________________________________________________________</w:t>
      </w:r>
      <w:r>
        <w:rPr>
          <w:lang w:val="en-US"/>
        </w:rPr>
        <w:t>_____</w:t>
      </w:r>
    </w:p>
    <w:p w:rsidR="00F00D72" w:rsidRDefault="00F00D72">
      <w:pPr>
        <w:rPr>
          <w:rFonts w:ascii="Cambria" w:eastAsia="Cambria" w:hAnsi="Cambria" w:cs="Cambria"/>
          <w:b/>
          <w:bCs/>
          <w:sz w:val="32"/>
          <w:szCs w:val="28"/>
          <w:lang w:val="en-US"/>
        </w:rPr>
      </w:pPr>
    </w:p>
    <w:p w:rsidR="00F00D72" w:rsidRDefault="00325DDF">
      <w:pPr>
        <w:pStyle w:val="01TITULO3"/>
        <w:rPr>
          <w:lang w:val="en-US"/>
        </w:rPr>
      </w:pPr>
      <w:r>
        <w:rPr>
          <w:lang w:val="en-US"/>
        </w:rPr>
        <w:t>Questão 11</w:t>
      </w:r>
    </w:p>
    <w:p w:rsidR="00F00D72" w:rsidRDefault="00325DDF">
      <w:pPr>
        <w:pStyle w:val="02TEXTOPRINCIPAL"/>
        <w:rPr>
          <w:lang w:val="en-US"/>
        </w:rPr>
      </w:pPr>
      <w:r>
        <w:rPr>
          <w:lang w:val="en-US"/>
        </w:rPr>
        <w:t>Talk about your childhood. Mention what you used or didn’t use to do, what you liked, some memories, your routine etc.</w:t>
      </w:r>
    </w:p>
    <w:p w:rsidR="00F00D72" w:rsidRDefault="00325DDF">
      <w:pPr>
        <w:rPr>
          <w:rFonts w:eastAsia="Tahoma"/>
          <w:lang w:val="en-US"/>
        </w:rPr>
      </w:pPr>
      <w:r>
        <w:br w:type="page"/>
      </w:r>
    </w:p>
    <w:p w:rsidR="00F00D72" w:rsidRDefault="00F00D72">
      <w:pPr>
        <w:pStyle w:val="02TEXTOPRINCIPAL"/>
        <w:rPr>
          <w:lang w:val="en-US"/>
        </w:rPr>
      </w:pPr>
    </w:p>
    <w:p w:rsidR="00F00D72" w:rsidRDefault="00325DDF">
      <w:pPr>
        <w:pStyle w:val="01TITULO2"/>
      </w:pPr>
      <w:r>
        <w:t>Interpretação a partir das respostas dos/as estudantes e reorientação de planejamento</w:t>
      </w:r>
    </w:p>
    <w:p w:rsidR="00F00D72" w:rsidRDefault="00F00D72">
      <w:pPr>
        <w:pStyle w:val="01TITULO3"/>
      </w:pPr>
    </w:p>
    <w:p w:rsidR="00F00D72" w:rsidRDefault="00325DDF">
      <w:pPr>
        <w:pStyle w:val="01TITULO3"/>
      </w:pPr>
      <w:r>
        <w:t>Questão 1</w:t>
      </w:r>
    </w:p>
    <w:p w:rsidR="00F00D72" w:rsidRDefault="00325DDF">
      <w:pPr>
        <w:pStyle w:val="02TEXTOPRINCIPAL"/>
      </w:pPr>
      <w:r>
        <w:t xml:space="preserve">Esta questão avalia as habilidades de identificar a/s informação/ões-chave de partes de um texto e relacionar as partes de um texto para construir seu sentido global. </w:t>
      </w:r>
    </w:p>
    <w:p w:rsidR="00F00D72" w:rsidRDefault="00325DDF">
      <w:pPr>
        <w:pStyle w:val="02TEXTOPRINCIPAL"/>
        <w:rPr>
          <w:lang w:val="en-US"/>
        </w:rPr>
      </w:pPr>
      <w:r>
        <w:rPr>
          <w:lang w:val="en-US"/>
        </w:rPr>
        <w:t xml:space="preserve">Resposta: Because she wanted a real friend. </w:t>
      </w:r>
    </w:p>
    <w:p w:rsidR="00F00D72" w:rsidRDefault="00325DDF">
      <w:pPr>
        <w:pStyle w:val="02TEXTOPRINCIPAL"/>
      </w:pPr>
      <w:r>
        <w:t>Caso os/as estudantes tenham dificuldade na</w:t>
      </w:r>
      <w:r>
        <w:t xml:space="preserve"> compreensão do texto, sugere-se a utilização do dicionário bilíngue. Além disso, é importante fazer outras atividades de leitura rápida em sala de aula com textos de diferentes fontes: revista, jornal, livro etc.</w:t>
      </w:r>
    </w:p>
    <w:p w:rsidR="00F00D72" w:rsidRDefault="00F00D72">
      <w:pPr>
        <w:pStyle w:val="01TITULO3"/>
      </w:pPr>
    </w:p>
    <w:p w:rsidR="00F00D72" w:rsidRDefault="00325DDF">
      <w:pPr>
        <w:pStyle w:val="01TITULO3"/>
      </w:pPr>
      <w:r>
        <w:t>Questão 2</w:t>
      </w:r>
    </w:p>
    <w:p w:rsidR="00F00D72" w:rsidRDefault="00325DDF">
      <w:pPr>
        <w:pStyle w:val="02TEXTOPRINCIPAL"/>
      </w:pPr>
      <w:r>
        <w:t>Esta questão avalia a habilidad</w:t>
      </w:r>
      <w:r>
        <w:t xml:space="preserve">e de selecionar, em um texto, a informação desejada. </w:t>
      </w:r>
    </w:p>
    <w:p w:rsidR="00F00D72" w:rsidRDefault="00325DDF">
      <w:pPr>
        <w:pStyle w:val="02TEXTOPRINCIPAL"/>
      </w:pPr>
      <w:r>
        <w:t xml:space="preserve">Resposta: </w:t>
      </w:r>
      <w:r>
        <w:rPr>
          <w:b/>
        </w:rPr>
        <w:t>d</w:t>
      </w:r>
    </w:p>
    <w:p w:rsidR="00F00D72" w:rsidRDefault="00325DDF">
      <w:pPr>
        <w:pStyle w:val="02TEXTOPRINCIPAL"/>
      </w:pPr>
      <w:r>
        <w:t>Caso os/as estudantes tenham dificuldade na compreensão do texto, sugere-se fazer uma leitura do texto em classe com o auxílio de dicionários bilíngues.</w:t>
      </w:r>
    </w:p>
    <w:p w:rsidR="00F00D72" w:rsidRDefault="00F00D72">
      <w:pPr>
        <w:pStyle w:val="01TITULO3"/>
      </w:pPr>
    </w:p>
    <w:p w:rsidR="00F00D72" w:rsidRDefault="00325DDF">
      <w:pPr>
        <w:pStyle w:val="01TITULO3"/>
      </w:pPr>
      <w:r>
        <w:t>Questão 3</w:t>
      </w:r>
    </w:p>
    <w:p w:rsidR="00F00D72" w:rsidRDefault="00325DDF">
      <w:pPr>
        <w:rPr>
          <w:rFonts w:ascii="Times New Roman" w:eastAsia="Times New Roman" w:hAnsi="Times New Roman" w:cs="Times New Roman"/>
          <w:kern w:val="0"/>
          <w:sz w:val="24"/>
          <w:szCs w:val="24"/>
          <w:lang w:eastAsia="ja-JP" w:bidi="ar-SA"/>
        </w:rPr>
      </w:pPr>
      <w:r>
        <w:t>Esta questão avalia a habi</w:t>
      </w:r>
      <w:r>
        <w:t xml:space="preserve">lidade de </w:t>
      </w:r>
      <w:r>
        <w:rPr>
          <w:rFonts w:eastAsia="Times New Roman"/>
          <w:kern w:val="0"/>
          <w:lang w:eastAsia="ja-JP" w:bidi="ar-SA"/>
        </w:rPr>
        <w:t>localizar informações específicas em texto.</w:t>
      </w:r>
    </w:p>
    <w:p w:rsidR="00F00D72" w:rsidRDefault="00325DDF">
      <w:pPr>
        <w:pStyle w:val="02TEXTOPRINCIPAL"/>
      </w:pPr>
      <w:r>
        <w:t>Respostas:</w:t>
      </w:r>
    </w:p>
    <w:p w:rsidR="00F00D72" w:rsidRDefault="00325DDF">
      <w:pPr>
        <w:pStyle w:val="02TEXTOPRINCIPAL"/>
      </w:pPr>
      <w:r>
        <w:rPr>
          <w:b/>
        </w:rPr>
        <w:t>I.</w:t>
      </w:r>
      <w:r>
        <w:t xml:space="preserve"> 36, 25</w:t>
      </w:r>
    </w:p>
    <w:p w:rsidR="00F00D72" w:rsidRDefault="00325DDF">
      <w:pPr>
        <w:pStyle w:val="02TEXTOPRINCIPAL"/>
      </w:pPr>
      <w:r>
        <w:rPr>
          <w:b/>
        </w:rPr>
        <w:t>II.</w:t>
      </w:r>
      <w:r>
        <w:t xml:space="preserve"> 16</w:t>
      </w:r>
    </w:p>
    <w:p w:rsidR="00F00D72" w:rsidRDefault="00325DDF">
      <w:pPr>
        <w:pStyle w:val="02TEXTOPRINCIPAL"/>
      </w:pPr>
      <w:r>
        <w:rPr>
          <w:b/>
        </w:rPr>
        <w:t>III.</w:t>
      </w:r>
      <w:r>
        <w:t xml:space="preserve"> 34</w:t>
      </w:r>
    </w:p>
    <w:p w:rsidR="00F00D72" w:rsidRDefault="00325DDF">
      <w:pPr>
        <w:pStyle w:val="02TEXTOPRINCIPAL"/>
      </w:pPr>
      <w:r>
        <w:t>Caso os/as estudantes tenham dificuldade na compreensão do texto, pedir que os/as estudantes busquem todos os números que aparecem no texto e sublinhem as frases onde eles aparecem. Solicitar então que façam uma análise das frases, com o auxílio de dicioná</w:t>
      </w:r>
      <w:r>
        <w:t xml:space="preserve">rios bilíngues, para que possam responder à questão. </w:t>
      </w:r>
    </w:p>
    <w:p w:rsidR="00F00D72" w:rsidRDefault="00F00D72">
      <w:pPr>
        <w:pStyle w:val="01TITULO3"/>
      </w:pPr>
    </w:p>
    <w:p w:rsidR="00F00D72" w:rsidRDefault="00325DDF">
      <w:pPr>
        <w:pStyle w:val="01TITULO3"/>
      </w:pPr>
      <w:r>
        <w:t>Questão 4</w:t>
      </w:r>
    </w:p>
    <w:p w:rsidR="00F00D72" w:rsidRDefault="00325DDF">
      <w:pPr>
        <w:pStyle w:val="02TEXTOPRINCIPAL"/>
      </w:pPr>
      <w:r>
        <w:t>Esta questão avalia a habilidade dos/as estudantes de construir repertório lexical relativo a conectores (</w:t>
      </w:r>
      <w:r>
        <w:rPr>
          <w:i/>
        </w:rPr>
        <w:t>and</w:t>
      </w:r>
      <w:r>
        <w:t xml:space="preserve">, </w:t>
      </w:r>
      <w:r>
        <w:rPr>
          <w:i/>
        </w:rPr>
        <w:t>but</w:t>
      </w:r>
      <w:r>
        <w:t xml:space="preserve">, </w:t>
      </w:r>
      <w:r>
        <w:rPr>
          <w:i/>
        </w:rPr>
        <w:t>because</w:t>
      </w:r>
      <w:r>
        <w:t xml:space="preserve">, </w:t>
      </w:r>
      <w:r>
        <w:rPr>
          <w:i/>
        </w:rPr>
        <w:t>then</w:t>
      </w:r>
      <w:r>
        <w:t xml:space="preserve">, </w:t>
      </w:r>
      <w:r>
        <w:rPr>
          <w:i/>
        </w:rPr>
        <w:t>so</w:t>
      </w:r>
      <w:r>
        <w:t xml:space="preserve">, </w:t>
      </w:r>
      <w:r>
        <w:rPr>
          <w:i/>
        </w:rPr>
        <w:t>before</w:t>
      </w:r>
      <w:r>
        <w:t xml:space="preserve">, </w:t>
      </w:r>
      <w:r>
        <w:rPr>
          <w:i/>
        </w:rPr>
        <w:t>after,</w:t>
      </w:r>
      <w:r>
        <w:t xml:space="preserve"> entre outros).</w:t>
      </w:r>
    </w:p>
    <w:p w:rsidR="00F00D72" w:rsidRDefault="00325DDF">
      <w:pPr>
        <w:pStyle w:val="02TEXTOPRINCIPAL"/>
      </w:pPr>
      <w:r>
        <w:t>Respostas possíveis:</w:t>
      </w:r>
    </w:p>
    <w:p w:rsidR="00F00D72" w:rsidRDefault="00325DDF">
      <w:pPr>
        <w:pStyle w:val="02TEXTOPRINCIPAL"/>
      </w:pPr>
      <w:r>
        <w:rPr>
          <w:b/>
        </w:rPr>
        <w:t>I.</w:t>
      </w:r>
      <w:r>
        <w:t xml:space="preserve"> I </w:t>
      </w:r>
      <w:r>
        <w:t>feel lonely.</w:t>
      </w:r>
      <w:r>
        <w:rPr>
          <w:b/>
        </w:rPr>
        <w:t xml:space="preserve"> </w:t>
      </w:r>
      <w:r>
        <w:t xml:space="preserve"> </w:t>
      </w:r>
    </w:p>
    <w:p w:rsidR="00F00D72" w:rsidRDefault="00325DDF">
      <w:pPr>
        <w:pStyle w:val="02TEXTOPRINCIPAL"/>
        <w:rPr>
          <w:b/>
          <w:lang w:val="en-US"/>
        </w:rPr>
      </w:pPr>
      <w:r>
        <w:rPr>
          <w:b/>
          <w:lang w:val="en-US"/>
        </w:rPr>
        <w:t>II.</w:t>
      </w:r>
      <w:r>
        <w:rPr>
          <w:lang w:val="en-US"/>
        </w:rPr>
        <w:t xml:space="preserve"> that makes me feel happy.</w:t>
      </w:r>
    </w:p>
    <w:p w:rsidR="00F00D72" w:rsidRDefault="00325DDF">
      <w:pPr>
        <w:pStyle w:val="02TEXTOPRINCIPAL"/>
        <w:rPr>
          <w:lang w:val="en-US"/>
        </w:rPr>
      </w:pPr>
      <w:r>
        <w:rPr>
          <w:b/>
          <w:lang w:val="en-US"/>
        </w:rPr>
        <w:t xml:space="preserve">III. </w:t>
      </w:r>
      <w:r>
        <w:rPr>
          <w:lang w:val="en-US"/>
        </w:rPr>
        <w:t>I can’t talk to my friends about it.</w:t>
      </w:r>
    </w:p>
    <w:p w:rsidR="00F00D72" w:rsidRDefault="00325DDF">
      <w:pPr>
        <w:pStyle w:val="02TEXTOPRINCIPAL"/>
        <w:rPr>
          <w:lang w:val="en-US"/>
        </w:rPr>
      </w:pPr>
      <w:r>
        <w:rPr>
          <w:b/>
          <w:lang w:val="en-US"/>
        </w:rPr>
        <w:t xml:space="preserve">IV. </w:t>
      </w:r>
      <w:r>
        <w:rPr>
          <w:lang w:val="en-US"/>
        </w:rPr>
        <w:t>we moved to another town.</w:t>
      </w:r>
    </w:p>
    <w:p w:rsidR="00F00D72" w:rsidRDefault="00325DDF">
      <w:pPr>
        <w:pStyle w:val="02TEXTOPRINCIPAL"/>
        <w:rPr>
          <w:lang w:val="en-US"/>
        </w:rPr>
      </w:pPr>
      <w:r>
        <w:rPr>
          <w:b/>
          <w:lang w:val="en-US"/>
        </w:rPr>
        <w:t xml:space="preserve">V. </w:t>
      </w:r>
      <w:r>
        <w:rPr>
          <w:lang w:val="en-US"/>
        </w:rPr>
        <w:t>we can talk about it.</w:t>
      </w:r>
      <w:r>
        <w:rPr>
          <w:b/>
          <w:lang w:val="en-US"/>
        </w:rPr>
        <w:t xml:space="preserve"> </w:t>
      </w:r>
    </w:p>
    <w:p w:rsidR="00F00D72" w:rsidRDefault="00325DDF">
      <w:pPr>
        <w:pStyle w:val="02TEXTOPRINCIPAL"/>
      </w:pPr>
      <w:r>
        <w:t>Caso os/as estudantes tenham dificuldade na atividade, é necessário revisar os conectores (</w:t>
      </w:r>
      <w:r>
        <w:rPr>
          <w:i/>
        </w:rPr>
        <w:t>and</w:t>
      </w:r>
      <w:r>
        <w:t xml:space="preserve">, </w:t>
      </w:r>
      <w:r>
        <w:rPr>
          <w:i/>
        </w:rPr>
        <w:t>but</w:t>
      </w:r>
      <w:r>
        <w:t xml:space="preserve">, </w:t>
      </w:r>
      <w:r>
        <w:rPr>
          <w:i/>
        </w:rPr>
        <w:t>because</w:t>
      </w:r>
      <w:r>
        <w:t xml:space="preserve">, </w:t>
      </w:r>
      <w:r>
        <w:rPr>
          <w:i/>
        </w:rPr>
        <w:t>then</w:t>
      </w:r>
      <w:r>
        <w:t xml:space="preserve">, </w:t>
      </w:r>
      <w:r>
        <w:rPr>
          <w:i/>
        </w:rPr>
        <w:t>so</w:t>
      </w:r>
      <w:r>
        <w:t xml:space="preserve">, </w:t>
      </w:r>
      <w:r>
        <w:rPr>
          <w:i/>
        </w:rPr>
        <w:t>before</w:t>
      </w:r>
      <w:r>
        <w:t xml:space="preserve">, </w:t>
      </w:r>
      <w:r>
        <w:rPr>
          <w:i/>
        </w:rPr>
        <w:t>after,</w:t>
      </w:r>
      <w:r>
        <w:t xml:space="preserve"> entre outros). Uma proposta de atividade é escrever um texto retirando os conectores e deixando o espaço em branco para ser completado pelos/as estudantes.</w:t>
      </w:r>
    </w:p>
    <w:p w:rsidR="00F00D72" w:rsidRDefault="00325DDF">
      <w:pPr>
        <w:rPr>
          <w:rFonts w:ascii="Calibri" w:hAnsi="Calibri" w:cs="Calibri"/>
          <w:b/>
          <w:sz w:val="24"/>
          <w:szCs w:val="24"/>
        </w:rPr>
      </w:pPr>
      <w:r>
        <w:br w:type="page"/>
      </w:r>
    </w:p>
    <w:p w:rsidR="00F00D72" w:rsidRDefault="00F00D72">
      <w:pPr>
        <w:pStyle w:val="02TEXTOPRINCIPAL"/>
      </w:pPr>
    </w:p>
    <w:p w:rsidR="00F00D72" w:rsidRDefault="00325DDF">
      <w:pPr>
        <w:rPr>
          <w:rFonts w:ascii="Cambria" w:hAnsi="Cambria" w:cs="Calibri"/>
          <w:b/>
          <w:sz w:val="32"/>
          <w:szCs w:val="32"/>
        </w:rPr>
      </w:pPr>
      <w:r>
        <w:rPr>
          <w:rFonts w:ascii="Cambria" w:hAnsi="Cambria"/>
          <w:b/>
          <w:sz w:val="32"/>
          <w:szCs w:val="32"/>
        </w:rPr>
        <w:t>Questão 5</w:t>
      </w:r>
    </w:p>
    <w:p w:rsidR="00F00D72" w:rsidRDefault="00325DDF">
      <w:pPr>
        <w:pStyle w:val="02TEXTOPRINCIPAL"/>
      </w:pPr>
      <w:r>
        <w:t xml:space="preserve">Esta questão avalia a habilidade dos/as estudantes de empregar, de forma inteligível, o verbo modal </w:t>
      </w:r>
      <w:r>
        <w:rPr>
          <w:i/>
        </w:rPr>
        <w:t>can</w:t>
      </w:r>
      <w:r>
        <w:t xml:space="preserve"> para descrever habilidades (no presente e no passado). </w:t>
      </w:r>
    </w:p>
    <w:p w:rsidR="00F00D72" w:rsidRDefault="00325DDF">
      <w:pPr>
        <w:pStyle w:val="02TEXTOPRINCIPAL"/>
      </w:pPr>
      <w:r>
        <w:t>Respostas:</w:t>
      </w:r>
    </w:p>
    <w:p w:rsidR="00F00D72" w:rsidRDefault="00325DDF">
      <w:pPr>
        <w:pStyle w:val="02TEXTOPRINCIPAL"/>
      </w:pPr>
      <w:r>
        <w:rPr>
          <w:b/>
        </w:rPr>
        <w:t>I.</w:t>
      </w:r>
      <w:r>
        <w:t xml:space="preserve"> </w:t>
      </w:r>
      <w:r>
        <w:rPr>
          <w:b/>
        </w:rPr>
        <w:t>e</w:t>
      </w:r>
    </w:p>
    <w:p w:rsidR="00F00D72" w:rsidRDefault="00325DDF">
      <w:pPr>
        <w:pStyle w:val="02TEXTOPRINCIPAL"/>
        <w:rPr>
          <w:b/>
        </w:rPr>
      </w:pPr>
      <w:r>
        <w:rPr>
          <w:b/>
        </w:rPr>
        <w:t>II.</w:t>
      </w:r>
      <w:r>
        <w:t xml:space="preserve"> </w:t>
      </w:r>
      <w:r>
        <w:rPr>
          <w:b/>
        </w:rPr>
        <w:t>a</w:t>
      </w:r>
    </w:p>
    <w:p w:rsidR="00F00D72" w:rsidRDefault="00325DDF">
      <w:pPr>
        <w:pStyle w:val="02TEXTOPRINCIPAL"/>
      </w:pPr>
      <w:r>
        <w:rPr>
          <w:b/>
        </w:rPr>
        <w:t>III. c</w:t>
      </w:r>
    </w:p>
    <w:p w:rsidR="00F00D72" w:rsidRDefault="00325DDF">
      <w:pPr>
        <w:pStyle w:val="02TEXTOPRINCIPAL"/>
      </w:pPr>
      <w:r>
        <w:t>Caso os/as estudantes tenham dificuldade na atividade, é necessário</w:t>
      </w:r>
      <w:r>
        <w:t xml:space="preserve"> revisar o uso de </w:t>
      </w:r>
      <w:r>
        <w:rPr>
          <w:i/>
        </w:rPr>
        <w:t>can</w:t>
      </w:r>
      <w:r>
        <w:t>/</w:t>
      </w:r>
      <w:r>
        <w:rPr>
          <w:i/>
        </w:rPr>
        <w:t>could</w:t>
      </w:r>
      <w:r>
        <w:t xml:space="preserve">. Uma atividade interessante é fornecer uma lista de habilidades (como: dançar, cantar, jogar futebol etc.) e pedir aos/às estudantes que escrevam sobre si mesmos usando </w:t>
      </w:r>
      <w:r>
        <w:rPr>
          <w:i/>
        </w:rPr>
        <w:t>can</w:t>
      </w:r>
      <w:r>
        <w:t>/</w:t>
      </w:r>
      <w:r>
        <w:rPr>
          <w:i/>
        </w:rPr>
        <w:t>could</w:t>
      </w:r>
      <w:r>
        <w:t>.</w:t>
      </w:r>
    </w:p>
    <w:p w:rsidR="00F00D72" w:rsidRDefault="00F00D72">
      <w:pPr>
        <w:pStyle w:val="01TITULO3"/>
      </w:pPr>
    </w:p>
    <w:p w:rsidR="00F00D72" w:rsidRDefault="00325DDF">
      <w:pPr>
        <w:pStyle w:val="01TITULO3"/>
      </w:pPr>
      <w:r>
        <w:t>Questão 6</w:t>
      </w:r>
    </w:p>
    <w:p w:rsidR="00F00D72" w:rsidRDefault="00325DDF">
      <w:pPr>
        <w:rPr>
          <w:rFonts w:hint="eastAsia"/>
        </w:rPr>
      </w:pPr>
      <w:r>
        <w:t>Esta questão avalia a habilidade dos/</w:t>
      </w:r>
      <w:r>
        <w:t xml:space="preserve">as estudantes de </w:t>
      </w:r>
      <w:r>
        <w:rPr>
          <w:rFonts w:eastAsia="Times New Roman"/>
          <w:kern w:val="0"/>
          <w:lang w:eastAsia="ja-JP" w:bidi="ar-SA"/>
        </w:rPr>
        <w:t>construir repertório lexical.</w:t>
      </w:r>
      <w:r>
        <w:rPr>
          <w:rFonts w:ascii="Gotham-Book" w:eastAsia="Times New Roman" w:hAnsi="Gotham-Book" w:cs="Times New Roman"/>
          <w:color w:val="414042"/>
          <w:kern w:val="0"/>
          <w:sz w:val="20"/>
          <w:lang w:eastAsia="ja-JP" w:bidi="ar-SA"/>
        </w:rPr>
        <w:t xml:space="preserve"> </w:t>
      </w:r>
    </w:p>
    <w:p w:rsidR="00F00D72" w:rsidRDefault="00325DDF">
      <w:pPr>
        <w:pStyle w:val="02TEXTOPRINCIPAL"/>
      </w:pPr>
      <w:r>
        <w:t xml:space="preserve">Resposta: </w:t>
      </w:r>
      <w:r>
        <w:rPr>
          <w:b/>
        </w:rPr>
        <w:t>e</w:t>
      </w:r>
    </w:p>
    <w:p w:rsidR="00F00D72" w:rsidRDefault="00325DDF">
      <w:pPr>
        <w:pStyle w:val="02TEXTOPRINCIPAL"/>
      </w:pPr>
      <w:r>
        <w:t xml:space="preserve">Caso os/as estudantes tenham dificuldade na atividade, pedir aos alunos que encontrem imagens no livro que ilustrem as brincadeiras e jogos listados na atividade e revisar o vocabulário.  </w:t>
      </w:r>
    </w:p>
    <w:p w:rsidR="00F00D72" w:rsidRDefault="00F00D72">
      <w:pPr>
        <w:pStyle w:val="01TITULO3"/>
      </w:pPr>
    </w:p>
    <w:p w:rsidR="00F00D72" w:rsidRDefault="00325DDF">
      <w:pPr>
        <w:pStyle w:val="01TITULO3"/>
      </w:pPr>
      <w:r>
        <w:t>Questã</w:t>
      </w:r>
      <w:r>
        <w:t>o 7</w:t>
      </w:r>
    </w:p>
    <w:p w:rsidR="00F00D72" w:rsidRDefault="00325DDF">
      <w:pPr>
        <w:pStyle w:val="02TEXTOPRINCIPAL"/>
      </w:pPr>
      <w:r>
        <w:t xml:space="preserve">Esta atividade avalia a habilidade de utilizar as formas do passado. </w:t>
      </w:r>
    </w:p>
    <w:p w:rsidR="00F00D72" w:rsidRDefault="00325DDF">
      <w:pPr>
        <w:pStyle w:val="02TEXTOPRINCIPAL"/>
      </w:pPr>
      <w:r>
        <w:t>Respostas pessoais.</w:t>
      </w:r>
    </w:p>
    <w:p w:rsidR="00F00D72" w:rsidRDefault="00325DDF">
      <w:pPr>
        <w:pStyle w:val="02TEXTOPRINCIPAL"/>
      </w:pPr>
      <w:r>
        <w:t>Caso os/as estudantes tenham dificuldades com essa atividade, pode-se sugerir a eles/elas que mesclem o vocabulário da língua portuguesa e o da língua inglesa e u</w:t>
      </w:r>
      <w:r>
        <w:t>tilizem dicionários bilíngues.</w:t>
      </w:r>
    </w:p>
    <w:p w:rsidR="00F00D72" w:rsidRDefault="00F00D72">
      <w:pPr>
        <w:pStyle w:val="01TITULO3"/>
      </w:pPr>
    </w:p>
    <w:p w:rsidR="00F00D72" w:rsidRDefault="00325DDF">
      <w:pPr>
        <w:pStyle w:val="01TITULO3"/>
      </w:pPr>
      <w:r>
        <w:t>Questão 8</w:t>
      </w:r>
    </w:p>
    <w:p w:rsidR="00F00D72" w:rsidRDefault="00325DDF">
      <w:pPr>
        <w:pStyle w:val="02TEXTOPRINCIPAL"/>
      </w:pPr>
      <w:r>
        <w:t xml:space="preserve">Faixa 30 do CD do Professor. </w:t>
      </w:r>
      <w:r>
        <w:rPr>
          <w:b/>
        </w:rPr>
        <w:t xml:space="preserve"> </w:t>
      </w:r>
    </w:p>
    <w:p w:rsidR="00F00D72" w:rsidRDefault="00325DDF">
      <w:pPr>
        <w:pStyle w:val="02TEXTOPRINCIPAL"/>
      </w:pPr>
      <w:r>
        <w:t xml:space="preserve">Esta questão avalia a habilidade de identificar o contexto, a finalidade e o assunto em textos orais. </w:t>
      </w:r>
    </w:p>
    <w:p w:rsidR="00F00D72" w:rsidRDefault="00325DDF">
      <w:pPr>
        <w:pStyle w:val="02TEXTOPRINCIPAL"/>
      </w:pPr>
      <w:r>
        <w:t xml:space="preserve">Resposta: </w:t>
      </w:r>
      <w:r>
        <w:rPr>
          <w:b/>
        </w:rPr>
        <w:t>b</w:t>
      </w:r>
    </w:p>
    <w:p w:rsidR="00F00D72" w:rsidRDefault="00325DDF">
      <w:pPr>
        <w:pStyle w:val="02TEXTOPRINCIPAL"/>
      </w:pPr>
      <w:r>
        <w:t xml:space="preserve">Caso os/as estudantes apresentem dificuldades, sugere-se refazer a </w:t>
      </w:r>
      <w:r>
        <w:t>questão em sala de aula, tocando o áudio mais vezes e fazendo as paradas necessárias, a fim de facilitar a interpretação com os/as estudantes. Também é importante ter outras atividades de compreensão auditiva em sala de aula para treinar essa habilidade do</w:t>
      </w:r>
      <w:r>
        <w:t>s/as estudantes.</w:t>
      </w:r>
    </w:p>
    <w:p w:rsidR="00F00D72" w:rsidRDefault="00325DDF">
      <w:pPr>
        <w:rPr>
          <w:rFonts w:eastAsia="Tahoma"/>
          <w:lang w:val="en-US"/>
        </w:rPr>
      </w:pPr>
      <w:r>
        <w:br w:type="page"/>
      </w:r>
    </w:p>
    <w:p w:rsidR="00F00D72" w:rsidRDefault="00F00D72">
      <w:pPr>
        <w:pStyle w:val="02TEXTOPRINCIPAL"/>
      </w:pPr>
    </w:p>
    <w:p w:rsidR="00F00D72" w:rsidRDefault="00325DDF">
      <w:pPr>
        <w:pStyle w:val="01TITULO3"/>
      </w:pPr>
      <w:r>
        <w:t xml:space="preserve">Transcrição do áudio das questões 8 e 9 </w:t>
      </w:r>
    </w:p>
    <w:p w:rsidR="00F00D72" w:rsidRDefault="00325DDF">
      <w:pPr>
        <w:pStyle w:val="02TEXTOPRINCIPAL"/>
        <w:rPr>
          <w:lang w:val="en-US"/>
        </w:rPr>
      </w:pPr>
      <w:r>
        <w:rPr>
          <w:lang w:val="en-US"/>
        </w:rPr>
        <w:t>“The country called Nonamia”</w:t>
      </w:r>
    </w:p>
    <w:p w:rsidR="00F00D72" w:rsidRDefault="00325DDF">
      <w:pPr>
        <w:pStyle w:val="02TEXTOPRINCIPAL"/>
        <w:rPr>
          <w:lang w:val="en-US"/>
        </w:rPr>
      </w:pPr>
      <w:r>
        <w:rPr>
          <w:lang w:val="en-US"/>
        </w:rPr>
        <w:t>Ever so long ago, in the wonderful country of Nonamia, there lived an absent-minded magician. It is not usual, of course, for a magician to be absent-minded. But, the</w:t>
      </w:r>
      <w:r>
        <w:rPr>
          <w:lang w:val="en-US"/>
        </w:rPr>
        <w:t>n, if it were usual, it would not have happened in Nonamia. Nobody knew very much about this particular magician, for he lived in his castle in the air and it is not easy to visit anyone who lives in the air. He did not want to be visited, however. Visitor</w:t>
      </w:r>
      <w:r>
        <w:rPr>
          <w:lang w:val="en-US"/>
        </w:rPr>
        <w:t>s always meant conversation and he could not endure conversation. This, by the way, was not surprising, for he was so absent-minded that he always forgot the end of his sentence before he was half way through the beginning of it. And as for his visitors’ r</w:t>
      </w:r>
      <w:r>
        <w:rPr>
          <w:lang w:val="en-US"/>
        </w:rPr>
        <w:t>emarks, well, if he had had any visitors, he would never have heard their remarks at all. So when someone did call on him one day, and that was when he had been living in his castle in the air for 777 years and had almost forgotten who he was and why he wa</w:t>
      </w:r>
      <w:r>
        <w:rPr>
          <w:lang w:val="en-US"/>
        </w:rPr>
        <w:t>s there, the magician was so astonished that he could not think of anything to say. “How did you get here?”, he asked at last, for even an absent-minded magician cannot remain altogether silent when he looks out of his castle in the air and sees a princess</w:t>
      </w:r>
      <w:r>
        <w:rPr>
          <w:lang w:val="en-US"/>
        </w:rPr>
        <w:t xml:space="preserve"> in a gold and silver frock with a bright little crown on her head, floating about on a soft white cloud.</w:t>
      </w:r>
    </w:p>
    <w:p w:rsidR="00F00D72" w:rsidRDefault="00325DDF">
      <w:pPr>
        <w:pStyle w:val="02TEXTOPRINCIPAL"/>
      </w:pPr>
      <w:r>
        <w:t>Disponível em &lt;</w:t>
      </w:r>
      <w:hyperlink r:id="rId7">
        <w:r>
          <w:rPr>
            <w:rStyle w:val="LinkdaInternet"/>
          </w:rPr>
          <w:t>https://player.fm/series/childrens-short-works-vol-019-by-various/the-country-called-nonamia</w:t>
        </w:r>
      </w:hyperlink>
      <w:r>
        <w:t>&gt;. Trecho utilizado: 00:22-01:52 (total: 19:00).</w:t>
      </w:r>
      <w:r>
        <w:rPr>
          <w:b/>
        </w:rPr>
        <w:t xml:space="preserve"> </w:t>
      </w:r>
      <w:r>
        <w:t xml:space="preserve">Acesso em 17 de setembro de 2018. </w:t>
      </w:r>
      <w:r>
        <w:br/>
        <w:t>O trecho deste áudio encontra-se disponível também no CD do Manual do Professor.</w:t>
      </w:r>
    </w:p>
    <w:p w:rsidR="00F00D72" w:rsidRDefault="00F00D72">
      <w:pPr>
        <w:pStyle w:val="01TITULO3"/>
      </w:pPr>
    </w:p>
    <w:p w:rsidR="00F00D72" w:rsidRDefault="00325DDF">
      <w:pPr>
        <w:pStyle w:val="01TITULO3"/>
      </w:pPr>
      <w:r>
        <w:t>Questão 9</w:t>
      </w:r>
    </w:p>
    <w:p w:rsidR="00F00D72" w:rsidRDefault="00325DDF">
      <w:pPr>
        <w:rPr>
          <w:rFonts w:eastAsia="Times New Roman"/>
          <w:kern w:val="0"/>
          <w:lang w:eastAsia="ja-JP" w:bidi="ar-SA"/>
        </w:rPr>
      </w:pPr>
      <w:r>
        <w:t xml:space="preserve">Esta questão avalia as habilidades de </w:t>
      </w:r>
      <w:r>
        <w:rPr>
          <w:rFonts w:eastAsia="Times New Roman"/>
          <w:kern w:val="0"/>
          <w:lang w:eastAsia="ja-JP" w:bidi="ar-SA"/>
        </w:rPr>
        <w:t xml:space="preserve">reconhecer, com o apoio de palavras cognatas e pistas do contexto discursivo, o assunto e as informações principais em textos orais.  </w:t>
      </w:r>
    </w:p>
    <w:p w:rsidR="00F00D72" w:rsidRDefault="00325DDF">
      <w:pPr>
        <w:pStyle w:val="02TEXTOPRINCIPAL"/>
        <w:rPr>
          <w:lang w:val="en-US"/>
        </w:rPr>
      </w:pPr>
      <w:r>
        <w:rPr>
          <w:lang w:val="en-US"/>
        </w:rPr>
        <w:t>Respostas:</w:t>
      </w:r>
    </w:p>
    <w:p w:rsidR="00F00D72" w:rsidRDefault="00325DDF">
      <w:pPr>
        <w:pStyle w:val="02TEXTOPRINCIPAL"/>
        <w:rPr>
          <w:lang w:val="en-US"/>
        </w:rPr>
      </w:pPr>
      <w:r>
        <w:rPr>
          <w:b/>
          <w:lang w:val="en-US"/>
        </w:rPr>
        <w:t>I.</w:t>
      </w:r>
      <w:r>
        <w:rPr>
          <w:lang w:val="en-US"/>
        </w:rPr>
        <w:t xml:space="preserve"> air </w:t>
      </w:r>
    </w:p>
    <w:p w:rsidR="00F00D72" w:rsidRDefault="00325DDF">
      <w:pPr>
        <w:pStyle w:val="02TEXTOPRINCIPAL"/>
        <w:rPr>
          <w:lang w:val="en-US"/>
        </w:rPr>
      </w:pPr>
      <w:r>
        <w:rPr>
          <w:b/>
          <w:lang w:val="en-US"/>
        </w:rPr>
        <w:t>II.</w:t>
      </w:r>
      <w:r>
        <w:rPr>
          <w:lang w:val="en-US"/>
        </w:rPr>
        <w:t xml:space="preserve"> didn’t want </w:t>
      </w:r>
    </w:p>
    <w:p w:rsidR="00F00D72" w:rsidRDefault="00325DDF">
      <w:pPr>
        <w:pStyle w:val="02TEXTOPRINCIPAL"/>
      </w:pPr>
      <w:r>
        <w:rPr>
          <w:b/>
        </w:rPr>
        <w:t>III.</w:t>
      </w:r>
      <w:r>
        <w:t xml:space="preserve"> bad </w:t>
      </w:r>
    </w:p>
    <w:p w:rsidR="00F00D72" w:rsidRDefault="00325DDF">
      <w:pPr>
        <w:pStyle w:val="02TEXTOPRINCIPAL"/>
      </w:pPr>
      <w:r>
        <w:rPr>
          <w:b/>
        </w:rPr>
        <w:t>IV.</w:t>
      </w:r>
      <w:r>
        <w:t xml:space="preserve"> 700 </w:t>
      </w:r>
    </w:p>
    <w:p w:rsidR="00F00D72" w:rsidRDefault="00325DDF">
      <w:pPr>
        <w:pStyle w:val="02TEXTOPRINCIPAL"/>
      </w:pPr>
      <w:r>
        <w:rPr>
          <w:b/>
        </w:rPr>
        <w:t>V.</w:t>
      </w:r>
      <w:r>
        <w:t xml:space="preserve"> bright </w:t>
      </w:r>
    </w:p>
    <w:p w:rsidR="00F00D72" w:rsidRDefault="00325DDF">
      <w:pPr>
        <w:pStyle w:val="02TEXTOPRINCIPAL"/>
      </w:pPr>
      <w:r>
        <w:t xml:space="preserve">Caso </w:t>
      </w:r>
      <w:r>
        <w:t>os/as estudantes apresentem dificuldades, sugere-se refazer a questão em sala de aula, tocando o áudio mais vezes e fazendo as paradas necessárias, a fim de facilitar a interpretação com os/as estudantes. Também é importante ter outras atividades de compre</w:t>
      </w:r>
      <w:r>
        <w:t>ensão auditiva em sala de aula para treinar essa habilidade dos/as estudantes.</w:t>
      </w:r>
    </w:p>
    <w:p w:rsidR="00F00D72" w:rsidRDefault="00F00D72">
      <w:pPr>
        <w:pStyle w:val="01TITULO3"/>
      </w:pPr>
    </w:p>
    <w:p w:rsidR="00F00D72" w:rsidRDefault="00325DDF">
      <w:pPr>
        <w:pStyle w:val="01TITULO3"/>
      </w:pPr>
      <w:r>
        <w:t>Questão 10</w:t>
      </w:r>
    </w:p>
    <w:p w:rsidR="00F00D72" w:rsidRDefault="00325DDF">
      <w:pPr>
        <w:pStyle w:val="02TEXTOPRINCIPAL"/>
      </w:pPr>
      <w:r>
        <w:t>Esta questão avalia as habilidades de utilizar o passado simples, mostrando relações de sequência e causalidade.</w:t>
      </w:r>
    </w:p>
    <w:p w:rsidR="00F00D72" w:rsidRDefault="00325DDF">
      <w:pPr>
        <w:pStyle w:val="02TEXTOPRINCIPAL"/>
      </w:pPr>
      <w:r>
        <w:t xml:space="preserve">Respostas pessoais. </w:t>
      </w:r>
    </w:p>
    <w:p w:rsidR="00F00D72" w:rsidRDefault="00325DDF">
      <w:pPr>
        <w:pStyle w:val="02TEXTOPRINCIPAL"/>
      </w:pPr>
      <w:r>
        <w:t>Caso os/as estudantes apresente</w:t>
      </w:r>
      <w:r>
        <w:t>m dificuldades, sugere-se o uso de dicionários bilíngues.</w:t>
      </w:r>
    </w:p>
    <w:p w:rsidR="00F00D72" w:rsidRDefault="00F00D72">
      <w:pPr>
        <w:pStyle w:val="01TITULO3"/>
      </w:pPr>
    </w:p>
    <w:p w:rsidR="00F00D72" w:rsidRDefault="00325DDF">
      <w:pPr>
        <w:pStyle w:val="01TITULO3"/>
      </w:pPr>
      <w:r>
        <w:t>Questão 11</w:t>
      </w:r>
    </w:p>
    <w:p w:rsidR="00F00D72" w:rsidRDefault="00325DDF">
      <w:pPr>
        <w:pStyle w:val="02TEXTOPRINCIPAL"/>
      </w:pPr>
      <w:r>
        <w:t>Esta atividade avalia a habilidade de utilizar o passado simples e o passado contínuo para produzir textos orais, mostrando relações de sequência e causalidade.</w:t>
      </w:r>
    </w:p>
    <w:p w:rsidR="00F00D72" w:rsidRDefault="00325DDF">
      <w:pPr>
        <w:pStyle w:val="02TEXTOPRINCIPAL"/>
      </w:pPr>
      <w:r>
        <w:t>Respostas pessoais.</w:t>
      </w:r>
    </w:p>
    <w:p w:rsidR="00F00D72" w:rsidRDefault="00325DDF">
      <w:pPr>
        <w:pStyle w:val="02TEXTOPRINCIPAL"/>
      </w:pPr>
      <w:r>
        <w:t xml:space="preserve">Caso </w:t>
      </w:r>
      <w:r>
        <w:t>os/as estudantes tenham dificuldades com essa atividade, pode-se sugerir a eles/elas que planejem o que querem dizer, fazendo anotações no caderno, antes de iniciar a atividade.</w:t>
      </w:r>
    </w:p>
    <w:p w:rsidR="00F00D72" w:rsidRDefault="00325DDF">
      <w:pPr>
        <w:rPr>
          <w:rFonts w:ascii="Calibri" w:eastAsia="Tahoma" w:hAnsi="Calibri" w:cs="Calibri"/>
          <w:sz w:val="24"/>
          <w:szCs w:val="24"/>
        </w:rPr>
      </w:pPr>
      <w:r>
        <w:br w:type="page"/>
      </w:r>
    </w:p>
    <w:p w:rsidR="00F00D72" w:rsidRDefault="00F00D72">
      <w:pPr>
        <w:pStyle w:val="02TEXTOPRINCIPAL"/>
        <w:rPr>
          <w:rFonts w:ascii="Calibri" w:hAnsi="Calibri" w:cs="Calibri"/>
          <w:sz w:val="24"/>
          <w:szCs w:val="24"/>
        </w:rPr>
      </w:pPr>
    </w:p>
    <w:p w:rsidR="00F00D72" w:rsidRDefault="00325DDF">
      <w:pPr>
        <w:pStyle w:val="01TITULO2"/>
        <w:rPr>
          <w:caps/>
          <w:lang w:bidi="ar-SA"/>
        </w:rPr>
      </w:pPr>
      <w:r>
        <w:rPr>
          <w:caps/>
          <w:lang w:bidi="ar-SA"/>
        </w:rPr>
        <w:t>Grade de correção</w:t>
      </w:r>
    </w:p>
    <w:p w:rsidR="00F00D72" w:rsidRDefault="00F00D72">
      <w:pPr>
        <w:rPr>
          <w:rFonts w:hint="eastAsia"/>
        </w:rPr>
      </w:pP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192"/>
        <w:gridCol w:w="2075"/>
        <w:gridCol w:w="683"/>
        <w:gridCol w:w="933"/>
        <w:gridCol w:w="1758"/>
        <w:gridCol w:w="1757"/>
      </w:tblGrid>
      <w:tr w:rsidR="00F00D72">
        <w:tc>
          <w:tcPr>
            <w:tcW w:w="9917" w:type="dxa"/>
            <w:gridSpan w:val="8"/>
            <w:shd w:val="clear" w:color="auto" w:fill="auto"/>
            <w:tcMar>
              <w:left w:w="108" w:type="dxa"/>
            </w:tcMar>
          </w:tcPr>
          <w:p w:rsidR="00F00D72" w:rsidRDefault="00325DDF">
            <w:pPr>
              <w:pStyle w:val="03TITULOTABELAS2"/>
            </w:pPr>
            <w:r>
              <w:t>Língua Inglesa – 7</w:t>
            </w:r>
            <w:r>
              <w:rPr>
                <w:rFonts w:ascii="Cambria" w:hAnsi="Cambria"/>
              </w:rPr>
              <w:t>º</w:t>
            </w:r>
            <w:r>
              <w:t xml:space="preserve"> ano – 4</w:t>
            </w:r>
            <w:r>
              <w:rPr>
                <w:rFonts w:ascii="Cambria" w:hAnsi="Cambria"/>
              </w:rPr>
              <w:t>º</w:t>
            </w:r>
            <w:r>
              <w:t xml:space="preserve"> bimestre</w:t>
            </w:r>
          </w:p>
        </w:tc>
      </w:tr>
      <w:tr w:rsidR="00F00D72">
        <w:tc>
          <w:tcPr>
            <w:tcW w:w="9917" w:type="dxa"/>
            <w:gridSpan w:val="8"/>
            <w:shd w:val="clear" w:color="auto" w:fill="auto"/>
            <w:tcMar>
              <w:left w:w="108" w:type="dxa"/>
            </w:tcMar>
          </w:tcPr>
          <w:p w:rsidR="00F00D72" w:rsidRDefault="00325DDF">
            <w:pPr>
              <w:pStyle w:val="04TEXTOTABELAS"/>
            </w:pPr>
            <w:r>
              <w:t>Escola:</w:t>
            </w:r>
          </w:p>
        </w:tc>
      </w:tr>
      <w:tr w:rsidR="00F00D72">
        <w:tc>
          <w:tcPr>
            <w:tcW w:w="9917" w:type="dxa"/>
            <w:gridSpan w:val="8"/>
            <w:shd w:val="clear" w:color="auto" w:fill="auto"/>
            <w:tcMar>
              <w:left w:w="108" w:type="dxa"/>
            </w:tcMar>
          </w:tcPr>
          <w:p w:rsidR="00F00D72" w:rsidRDefault="00325DDF">
            <w:pPr>
              <w:pStyle w:val="04TEXTOTABELAS"/>
            </w:pPr>
            <w:r>
              <w:t>Aluno/a:</w:t>
            </w:r>
          </w:p>
        </w:tc>
      </w:tr>
      <w:tr w:rsidR="00F00D72">
        <w:tc>
          <w:tcPr>
            <w:tcW w:w="2711" w:type="dxa"/>
            <w:gridSpan w:val="3"/>
            <w:shd w:val="clear" w:color="auto" w:fill="auto"/>
            <w:tcMar>
              <w:left w:w="108" w:type="dxa"/>
            </w:tcMar>
          </w:tcPr>
          <w:p w:rsidR="00F00D72" w:rsidRDefault="00325DDF">
            <w:pPr>
              <w:pStyle w:val="04TEXTOTABELAS"/>
            </w:pPr>
            <w:r>
              <w:t>Ano e turma:</w:t>
            </w:r>
          </w:p>
        </w:tc>
        <w:tc>
          <w:tcPr>
            <w:tcW w:w="2758" w:type="dxa"/>
            <w:gridSpan w:val="2"/>
            <w:shd w:val="clear" w:color="auto" w:fill="auto"/>
            <w:tcMar>
              <w:left w:w="108" w:type="dxa"/>
            </w:tcMar>
          </w:tcPr>
          <w:p w:rsidR="00F00D72" w:rsidRDefault="00325DDF">
            <w:pPr>
              <w:pStyle w:val="04TEXTOTABELAS"/>
            </w:pPr>
            <w:r>
              <w:t>Número:</w:t>
            </w:r>
          </w:p>
        </w:tc>
        <w:tc>
          <w:tcPr>
            <w:tcW w:w="4448" w:type="dxa"/>
            <w:gridSpan w:val="3"/>
            <w:shd w:val="clear" w:color="auto" w:fill="auto"/>
            <w:tcMar>
              <w:left w:w="108" w:type="dxa"/>
            </w:tcMar>
          </w:tcPr>
          <w:p w:rsidR="00F00D72" w:rsidRDefault="00325DDF">
            <w:pPr>
              <w:pStyle w:val="04TEXTOTABELAS"/>
            </w:pPr>
            <w:r>
              <w:t>Data:</w:t>
            </w:r>
          </w:p>
        </w:tc>
      </w:tr>
      <w:tr w:rsidR="00F00D72">
        <w:tc>
          <w:tcPr>
            <w:tcW w:w="9917" w:type="dxa"/>
            <w:gridSpan w:val="8"/>
            <w:shd w:val="clear" w:color="auto" w:fill="auto"/>
            <w:tcMar>
              <w:left w:w="108" w:type="dxa"/>
            </w:tcMar>
          </w:tcPr>
          <w:p w:rsidR="00F00D72" w:rsidRDefault="00325DDF">
            <w:pPr>
              <w:pStyle w:val="04TEXTOTABELAS"/>
            </w:pPr>
            <w:r>
              <w:t>Professor/a:</w:t>
            </w:r>
          </w:p>
        </w:tc>
      </w:tr>
      <w:tr w:rsidR="00F00D72">
        <w:tc>
          <w:tcPr>
            <w:tcW w:w="1100" w:type="dxa"/>
            <w:shd w:val="clear" w:color="auto" w:fill="auto"/>
            <w:tcMar>
              <w:left w:w="108" w:type="dxa"/>
            </w:tcMar>
            <w:vAlign w:val="center"/>
          </w:tcPr>
          <w:p w:rsidR="00F00D72" w:rsidRDefault="00325DDF">
            <w:pPr>
              <w:pStyle w:val="03TITULOTABELAS2"/>
            </w:pPr>
            <w:r>
              <w:t>Questão</w:t>
            </w:r>
          </w:p>
        </w:tc>
        <w:tc>
          <w:tcPr>
            <w:tcW w:w="1419" w:type="dxa"/>
            <w:shd w:val="clear" w:color="auto" w:fill="auto"/>
            <w:tcMar>
              <w:left w:w="108" w:type="dxa"/>
            </w:tcMar>
            <w:vAlign w:val="center"/>
          </w:tcPr>
          <w:p w:rsidR="00F00D72" w:rsidRDefault="00325DDF">
            <w:pPr>
              <w:pStyle w:val="03TITULOTABELAS2"/>
            </w:pPr>
            <w:r>
              <w:t>Habilidade avaliada</w:t>
            </w:r>
          </w:p>
        </w:tc>
        <w:tc>
          <w:tcPr>
            <w:tcW w:w="2267" w:type="dxa"/>
            <w:gridSpan w:val="2"/>
            <w:shd w:val="clear" w:color="auto" w:fill="auto"/>
            <w:tcMar>
              <w:left w:w="108" w:type="dxa"/>
            </w:tcMar>
            <w:vAlign w:val="center"/>
          </w:tcPr>
          <w:p w:rsidR="00F00D72" w:rsidRDefault="00325DDF">
            <w:pPr>
              <w:pStyle w:val="03TITULOTABELAS2"/>
            </w:pPr>
            <w:r>
              <w:t>Resposta</w:t>
            </w:r>
          </w:p>
        </w:tc>
        <w:tc>
          <w:tcPr>
            <w:tcW w:w="1616" w:type="dxa"/>
            <w:gridSpan w:val="2"/>
            <w:shd w:val="clear" w:color="auto" w:fill="auto"/>
            <w:tcMar>
              <w:left w:w="108" w:type="dxa"/>
            </w:tcMar>
            <w:vAlign w:val="center"/>
          </w:tcPr>
          <w:p w:rsidR="00F00D72" w:rsidRDefault="00325DDF">
            <w:pPr>
              <w:pStyle w:val="03TITULOTABELAS2"/>
            </w:pPr>
            <w:r>
              <w:t>Resposta do/a estudante</w:t>
            </w:r>
          </w:p>
        </w:tc>
        <w:tc>
          <w:tcPr>
            <w:tcW w:w="1758" w:type="dxa"/>
            <w:shd w:val="clear" w:color="auto" w:fill="auto"/>
            <w:tcMar>
              <w:left w:w="108" w:type="dxa"/>
            </w:tcMar>
            <w:vAlign w:val="center"/>
          </w:tcPr>
          <w:p w:rsidR="00F00D72" w:rsidRDefault="00325DDF">
            <w:pPr>
              <w:pStyle w:val="03TITULOTABELAS2"/>
            </w:pPr>
            <w:r>
              <w:t>Reorientação de planejamento</w:t>
            </w:r>
          </w:p>
        </w:tc>
        <w:tc>
          <w:tcPr>
            <w:tcW w:w="1757" w:type="dxa"/>
            <w:shd w:val="clear" w:color="auto" w:fill="auto"/>
            <w:tcMar>
              <w:left w:w="108" w:type="dxa"/>
            </w:tcMar>
            <w:vAlign w:val="center"/>
          </w:tcPr>
          <w:p w:rsidR="00F00D72" w:rsidRDefault="00325DDF">
            <w:pPr>
              <w:pStyle w:val="03TITULOTABELAS2"/>
            </w:pPr>
            <w:r>
              <w:t>Observações</w:t>
            </w:r>
          </w:p>
        </w:tc>
      </w:tr>
      <w:tr w:rsidR="00F00D72">
        <w:tc>
          <w:tcPr>
            <w:tcW w:w="1100" w:type="dxa"/>
            <w:shd w:val="clear" w:color="auto" w:fill="auto"/>
            <w:tcMar>
              <w:left w:w="108" w:type="dxa"/>
            </w:tcMar>
          </w:tcPr>
          <w:p w:rsidR="00F00D72" w:rsidRDefault="00325DDF">
            <w:pPr>
              <w:pStyle w:val="04TEXTOTABELAS"/>
            </w:pPr>
            <w:r>
              <w:rPr>
                <w:b/>
              </w:rPr>
              <w:t>1</w:t>
            </w:r>
          </w:p>
        </w:tc>
        <w:tc>
          <w:tcPr>
            <w:tcW w:w="1419" w:type="dxa"/>
            <w:shd w:val="clear" w:color="auto" w:fill="auto"/>
            <w:tcMar>
              <w:left w:w="108" w:type="dxa"/>
            </w:tcMar>
          </w:tcPr>
          <w:p w:rsidR="00F00D72" w:rsidRDefault="00325DDF">
            <w:pPr>
              <w:pStyle w:val="04TEXTOTABELAS"/>
            </w:pPr>
            <w:r>
              <w:rPr>
                <w:rFonts w:eastAsia="Calibri"/>
              </w:rPr>
              <w:t>(</w:t>
            </w:r>
            <w:r>
              <w:rPr>
                <w:rFonts w:eastAsia="Calibri"/>
                <w:b/>
              </w:rPr>
              <w:t>EF07LI07</w:t>
            </w:r>
            <w:r>
              <w:rPr>
                <w:rFonts w:eastAsia="Calibri"/>
              </w:rPr>
              <w:t>) (</w:t>
            </w:r>
            <w:r>
              <w:rPr>
                <w:rFonts w:eastAsia="Calibri"/>
                <w:b/>
              </w:rPr>
              <w:t>EF07LI08</w:t>
            </w:r>
            <w:r>
              <w:rPr>
                <w:rFonts w:eastAsia="Calibri"/>
              </w:rPr>
              <w:t>)</w:t>
            </w:r>
          </w:p>
        </w:tc>
        <w:tc>
          <w:tcPr>
            <w:tcW w:w="2267" w:type="dxa"/>
            <w:gridSpan w:val="2"/>
            <w:shd w:val="clear" w:color="auto" w:fill="auto"/>
            <w:tcMar>
              <w:left w:w="108" w:type="dxa"/>
            </w:tcMar>
          </w:tcPr>
          <w:p w:rsidR="00F00D72" w:rsidRDefault="00325DDF">
            <w:pPr>
              <w:pStyle w:val="04TEXTOTABELAS"/>
              <w:rPr>
                <w:lang w:val="en-US"/>
              </w:rPr>
            </w:pPr>
            <w:r>
              <w:rPr>
                <w:lang w:val="en-US"/>
              </w:rPr>
              <w:t>Because she wanted a real friend.</w:t>
            </w:r>
          </w:p>
        </w:tc>
        <w:tc>
          <w:tcPr>
            <w:tcW w:w="1616" w:type="dxa"/>
            <w:gridSpan w:val="2"/>
            <w:shd w:val="clear" w:color="auto" w:fill="auto"/>
            <w:tcMar>
              <w:left w:w="108" w:type="dxa"/>
            </w:tcMar>
          </w:tcPr>
          <w:p w:rsidR="00F00D72" w:rsidRDefault="00F00D72">
            <w:pPr>
              <w:pStyle w:val="04TEXTOTABELAS"/>
              <w:rPr>
                <w:lang w:val="en-US"/>
              </w:rPr>
            </w:pPr>
          </w:p>
        </w:tc>
        <w:tc>
          <w:tcPr>
            <w:tcW w:w="1758" w:type="dxa"/>
            <w:shd w:val="clear" w:color="auto" w:fill="auto"/>
            <w:tcMar>
              <w:left w:w="108" w:type="dxa"/>
            </w:tcMar>
          </w:tcPr>
          <w:p w:rsidR="00F00D72" w:rsidRDefault="00F00D72">
            <w:pPr>
              <w:pStyle w:val="04TEXTOTABELAS"/>
              <w:rPr>
                <w:lang w:val="en-US"/>
              </w:rPr>
            </w:pPr>
          </w:p>
        </w:tc>
        <w:tc>
          <w:tcPr>
            <w:tcW w:w="1757" w:type="dxa"/>
            <w:shd w:val="clear" w:color="auto" w:fill="auto"/>
            <w:tcMar>
              <w:left w:w="108" w:type="dxa"/>
            </w:tcMar>
          </w:tcPr>
          <w:p w:rsidR="00F00D72" w:rsidRDefault="00F00D72">
            <w:pPr>
              <w:pStyle w:val="04TEXTOTABELAS"/>
              <w:rPr>
                <w:lang w:val="en-US"/>
              </w:rPr>
            </w:pPr>
          </w:p>
        </w:tc>
      </w:tr>
      <w:tr w:rsidR="00F00D72">
        <w:tc>
          <w:tcPr>
            <w:tcW w:w="1100" w:type="dxa"/>
            <w:shd w:val="clear" w:color="auto" w:fill="auto"/>
            <w:tcMar>
              <w:left w:w="108" w:type="dxa"/>
            </w:tcMar>
          </w:tcPr>
          <w:p w:rsidR="00F00D72" w:rsidRDefault="00325DDF">
            <w:pPr>
              <w:pStyle w:val="04TEXTOTABELAS"/>
            </w:pPr>
            <w:r>
              <w:rPr>
                <w:b/>
              </w:rPr>
              <w:t>2</w:t>
            </w:r>
          </w:p>
        </w:tc>
        <w:tc>
          <w:tcPr>
            <w:tcW w:w="1419" w:type="dxa"/>
            <w:shd w:val="clear" w:color="auto" w:fill="auto"/>
            <w:tcMar>
              <w:left w:w="108" w:type="dxa"/>
            </w:tcMar>
          </w:tcPr>
          <w:p w:rsidR="00F00D72" w:rsidRDefault="00325DDF">
            <w:pPr>
              <w:pStyle w:val="04TEXTOTABELAS"/>
              <w:rPr>
                <w:rFonts w:eastAsia="Calibri"/>
                <w:sz w:val="16"/>
                <w:szCs w:val="16"/>
              </w:rPr>
            </w:pPr>
            <w:r>
              <w:rPr>
                <w:rFonts w:eastAsia="Calibri"/>
              </w:rPr>
              <w:t>(</w:t>
            </w:r>
            <w:r>
              <w:rPr>
                <w:rFonts w:eastAsia="Calibri"/>
                <w:b/>
              </w:rPr>
              <w:t>EF07LI09</w:t>
            </w:r>
            <w:r>
              <w:rPr>
                <w:rFonts w:eastAsia="Calibri"/>
              </w:rPr>
              <w:t>)</w:t>
            </w:r>
          </w:p>
          <w:p w:rsidR="00F00D72" w:rsidRDefault="00F00D72">
            <w:pPr>
              <w:pStyle w:val="04TEXTOTABELAS"/>
            </w:pPr>
          </w:p>
        </w:tc>
        <w:tc>
          <w:tcPr>
            <w:tcW w:w="2267" w:type="dxa"/>
            <w:gridSpan w:val="2"/>
            <w:shd w:val="clear" w:color="auto" w:fill="auto"/>
            <w:tcMar>
              <w:left w:w="108" w:type="dxa"/>
            </w:tcMar>
          </w:tcPr>
          <w:p w:rsidR="00F00D72" w:rsidRDefault="00325DDF">
            <w:pPr>
              <w:pStyle w:val="04TEXTOTABELAS"/>
            </w:pPr>
            <w:r>
              <w:rPr>
                <w:b/>
              </w:rPr>
              <w:t xml:space="preserve">d </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pPr>
            <w:r>
              <w:rPr>
                <w:b/>
              </w:rPr>
              <w:t>3</w:t>
            </w:r>
          </w:p>
        </w:tc>
        <w:tc>
          <w:tcPr>
            <w:tcW w:w="1419" w:type="dxa"/>
            <w:shd w:val="clear" w:color="auto" w:fill="auto"/>
            <w:tcMar>
              <w:left w:w="108" w:type="dxa"/>
            </w:tcMar>
          </w:tcPr>
          <w:p w:rsidR="00F00D72" w:rsidRDefault="00325DDF">
            <w:pPr>
              <w:pStyle w:val="04TEXTOTABELAS"/>
            </w:pPr>
            <w:r>
              <w:rPr>
                <w:rFonts w:eastAsia="Calibri"/>
              </w:rPr>
              <w:t>(</w:t>
            </w:r>
            <w:r>
              <w:rPr>
                <w:rFonts w:eastAsia="Calibri"/>
                <w:b/>
              </w:rPr>
              <w:t>EF06LI09</w:t>
            </w:r>
            <w:r>
              <w:rPr>
                <w:rFonts w:eastAsia="Calibri"/>
              </w:rPr>
              <w:t xml:space="preserve">) </w:t>
            </w:r>
          </w:p>
        </w:tc>
        <w:tc>
          <w:tcPr>
            <w:tcW w:w="2267" w:type="dxa"/>
            <w:gridSpan w:val="2"/>
            <w:shd w:val="clear" w:color="auto" w:fill="auto"/>
            <w:tcMar>
              <w:left w:w="108" w:type="dxa"/>
            </w:tcMar>
          </w:tcPr>
          <w:p w:rsidR="00F00D72" w:rsidRDefault="00325DDF">
            <w:pPr>
              <w:pStyle w:val="04TEXTOTABELAS"/>
            </w:pPr>
            <w:r>
              <w:rPr>
                <w:b/>
              </w:rPr>
              <w:t>I.</w:t>
            </w:r>
            <w:r>
              <w:t xml:space="preserve"> 36, 25</w:t>
            </w:r>
          </w:p>
          <w:p w:rsidR="00F00D72" w:rsidRDefault="00325DDF">
            <w:pPr>
              <w:pStyle w:val="04TEXTOTABELAS"/>
            </w:pPr>
            <w:r>
              <w:rPr>
                <w:b/>
              </w:rPr>
              <w:t>II.</w:t>
            </w:r>
            <w:r>
              <w:t xml:space="preserve"> 16</w:t>
            </w:r>
          </w:p>
          <w:p w:rsidR="00F00D72" w:rsidRDefault="00325DDF">
            <w:pPr>
              <w:pStyle w:val="04TEXTOTABELAS"/>
            </w:pPr>
            <w:r>
              <w:rPr>
                <w:b/>
              </w:rPr>
              <w:t>III.</w:t>
            </w:r>
            <w:r>
              <w:t xml:space="preserve"> 34</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pPr>
            <w:r>
              <w:rPr>
                <w:b/>
              </w:rPr>
              <w:t>4</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EF07LI15</w:t>
            </w:r>
            <w:r>
              <w:rPr>
                <w:rFonts w:eastAsia="Calibri"/>
              </w:rPr>
              <w:t>)</w:t>
            </w:r>
          </w:p>
          <w:p w:rsidR="00F00D72" w:rsidRDefault="00F00D72">
            <w:pPr>
              <w:pStyle w:val="04TEXTOTABELAS"/>
            </w:pPr>
          </w:p>
        </w:tc>
        <w:tc>
          <w:tcPr>
            <w:tcW w:w="2267" w:type="dxa"/>
            <w:gridSpan w:val="2"/>
            <w:shd w:val="clear" w:color="auto" w:fill="auto"/>
            <w:tcMar>
              <w:left w:w="108" w:type="dxa"/>
            </w:tcMar>
          </w:tcPr>
          <w:p w:rsidR="00F00D72" w:rsidRDefault="00325DDF">
            <w:pPr>
              <w:pStyle w:val="04TEXTOTABELAS"/>
              <w:rPr>
                <w:rFonts w:eastAsia="Calibri"/>
              </w:rPr>
            </w:pPr>
            <w:r>
              <w:rPr>
                <w:rFonts w:eastAsia="Calibri"/>
              </w:rPr>
              <w:t>Respostas possíveis:</w:t>
            </w:r>
          </w:p>
          <w:p w:rsidR="00F00D72" w:rsidRDefault="00325DDF">
            <w:pPr>
              <w:pStyle w:val="04TEXTOTABELAS"/>
              <w:rPr>
                <w:rFonts w:eastAsia="Calibri"/>
              </w:rPr>
            </w:pPr>
            <w:r>
              <w:rPr>
                <w:rFonts w:eastAsia="Calibri"/>
                <w:b/>
              </w:rPr>
              <w:t>I.</w:t>
            </w:r>
            <w:r>
              <w:rPr>
                <w:rFonts w:eastAsia="Calibri"/>
              </w:rPr>
              <w:t xml:space="preserve"> </w:t>
            </w:r>
            <w:r>
              <w:t xml:space="preserve">I feel lonely.  </w:t>
            </w:r>
          </w:p>
          <w:p w:rsidR="00F00D72" w:rsidRDefault="00325DDF">
            <w:pPr>
              <w:pStyle w:val="04TEXTOTABELAS"/>
              <w:rPr>
                <w:lang w:val="en-US"/>
              </w:rPr>
            </w:pPr>
            <w:r>
              <w:rPr>
                <w:b/>
                <w:lang w:val="en-US"/>
              </w:rPr>
              <w:t>II.</w:t>
            </w:r>
            <w:r>
              <w:rPr>
                <w:lang w:val="en-US"/>
              </w:rPr>
              <w:t xml:space="preserve"> that makes me feel happy.</w:t>
            </w:r>
          </w:p>
          <w:p w:rsidR="00F00D72" w:rsidRDefault="00325DDF">
            <w:pPr>
              <w:pStyle w:val="04TEXTOTABELAS"/>
              <w:rPr>
                <w:lang w:val="en-US"/>
              </w:rPr>
            </w:pPr>
            <w:r>
              <w:rPr>
                <w:b/>
                <w:lang w:val="en-US"/>
              </w:rPr>
              <w:t>III.</w:t>
            </w:r>
            <w:r>
              <w:rPr>
                <w:lang w:val="en-US"/>
              </w:rPr>
              <w:t xml:space="preserve"> I can’t talk to my friends about it.</w:t>
            </w:r>
          </w:p>
          <w:p w:rsidR="00F00D72" w:rsidRDefault="00325DDF">
            <w:pPr>
              <w:pStyle w:val="04TEXTOTABELAS"/>
              <w:rPr>
                <w:lang w:val="en-US"/>
              </w:rPr>
            </w:pPr>
            <w:r>
              <w:rPr>
                <w:b/>
                <w:lang w:val="en-US"/>
              </w:rPr>
              <w:t>IV.</w:t>
            </w:r>
            <w:r>
              <w:rPr>
                <w:lang w:val="en-US"/>
              </w:rPr>
              <w:t xml:space="preserve"> we moved to another town.</w:t>
            </w:r>
          </w:p>
          <w:p w:rsidR="00F00D72" w:rsidRDefault="00325DDF">
            <w:pPr>
              <w:pStyle w:val="04TEXTOTABELAS"/>
              <w:rPr>
                <w:lang w:val="en-US"/>
              </w:rPr>
            </w:pPr>
            <w:r>
              <w:rPr>
                <w:b/>
                <w:lang w:val="en-US"/>
              </w:rPr>
              <w:t>V.</w:t>
            </w:r>
            <w:r>
              <w:rPr>
                <w:lang w:val="en-US"/>
              </w:rPr>
              <w:t xml:space="preserve"> we can talk about it. </w:t>
            </w:r>
          </w:p>
        </w:tc>
        <w:tc>
          <w:tcPr>
            <w:tcW w:w="1616" w:type="dxa"/>
            <w:gridSpan w:val="2"/>
            <w:shd w:val="clear" w:color="auto" w:fill="auto"/>
            <w:tcMar>
              <w:left w:w="108" w:type="dxa"/>
            </w:tcMar>
          </w:tcPr>
          <w:p w:rsidR="00F00D72" w:rsidRDefault="00F00D72">
            <w:pPr>
              <w:pStyle w:val="04TEXTOTABELAS"/>
              <w:rPr>
                <w:lang w:val="en-US"/>
              </w:rPr>
            </w:pPr>
          </w:p>
        </w:tc>
        <w:tc>
          <w:tcPr>
            <w:tcW w:w="1758" w:type="dxa"/>
            <w:shd w:val="clear" w:color="auto" w:fill="auto"/>
            <w:tcMar>
              <w:left w:w="108" w:type="dxa"/>
            </w:tcMar>
          </w:tcPr>
          <w:p w:rsidR="00F00D72" w:rsidRDefault="00F00D72">
            <w:pPr>
              <w:pStyle w:val="04TEXTOTABELAS"/>
              <w:rPr>
                <w:lang w:val="en-US"/>
              </w:rPr>
            </w:pPr>
          </w:p>
        </w:tc>
        <w:tc>
          <w:tcPr>
            <w:tcW w:w="1757" w:type="dxa"/>
            <w:shd w:val="clear" w:color="auto" w:fill="auto"/>
            <w:tcMar>
              <w:left w:w="108" w:type="dxa"/>
            </w:tcMar>
          </w:tcPr>
          <w:p w:rsidR="00F00D72" w:rsidRDefault="00F00D72">
            <w:pPr>
              <w:pStyle w:val="04TEXTOTABELAS"/>
              <w:rPr>
                <w:lang w:val="en-US"/>
              </w:rPr>
            </w:pPr>
          </w:p>
        </w:tc>
      </w:tr>
      <w:tr w:rsidR="00F00D72">
        <w:trPr>
          <w:trHeight w:val="917"/>
        </w:trPr>
        <w:tc>
          <w:tcPr>
            <w:tcW w:w="1100" w:type="dxa"/>
            <w:shd w:val="clear" w:color="auto" w:fill="auto"/>
            <w:tcMar>
              <w:left w:w="108" w:type="dxa"/>
            </w:tcMar>
          </w:tcPr>
          <w:p w:rsidR="00F00D72" w:rsidRDefault="00325DDF">
            <w:pPr>
              <w:pStyle w:val="04TEXTOTABELAS"/>
            </w:pPr>
            <w:r>
              <w:rPr>
                <w:b/>
              </w:rPr>
              <w:t>5</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EF07LI20</w:t>
            </w:r>
            <w:r>
              <w:rPr>
                <w:rFonts w:eastAsia="Calibri"/>
              </w:rPr>
              <w:t>)</w:t>
            </w:r>
          </w:p>
          <w:p w:rsidR="00F00D72" w:rsidRDefault="00F00D72">
            <w:pPr>
              <w:pStyle w:val="04TEXTOTABELAS"/>
            </w:pPr>
          </w:p>
        </w:tc>
        <w:tc>
          <w:tcPr>
            <w:tcW w:w="2267" w:type="dxa"/>
            <w:gridSpan w:val="2"/>
            <w:shd w:val="clear" w:color="auto" w:fill="auto"/>
            <w:tcMar>
              <w:left w:w="108" w:type="dxa"/>
            </w:tcMar>
          </w:tcPr>
          <w:p w:rsidR="00F00D72" w:rsidRDefault="00325DDF">
            <w:pPr>
              <w:pStyle w:val="04TEXTOTABELAS"/>
              <w:rPr>
                <w:rFonts w:eastAsia="Calibri"/>
                <w:lang w:val="en-US"/>
              </w:rPr>
            </w:pPr>
            <w:r>
              <w:rPr>
                <w:rFonts w:eastAsia="Calibri"/>
                <w:b/>
                <w:lang w:val="en-US"/>
              </w:rPr>
              <w:t>I.</w:t>
            </w:r>
            <w:r>
              <w:rPr>
                <w:rFonts w:eastAsia="Calibri"/>
                <w:lang w:val="en-US"/>
              </w:rPr>
              <w:t xml:space="preserve"> </w:t>
            </w:r>
            <w:r>
              <w:rPr>
                <w:b/>
                <w:lang w:val="en-US"/>
              </w:rPr>
              <w:t>e</w:t>
            </w:r>
          </w:p>
          <w:p w:rsidR="00F00D72" w:rsidRDefault="00325DDF">
            <w:pPr>
              <w:pStyle w:val="04TEXTOTABELAS"/>
              <w:rPr>
                <w:lang w:val="en-US"/>
              </w:rPr>
            </w:pPr>
            <w:r>
              <w:rPr>
                <w:b/>
                <w:lang w:val="en-US"/>
              </w:rPr>
              <w:t>II.</w:t>
            </w:r>
            <w:r>
              <w:rPr>
                <w:lang w:val="en-US"/>
              </w:rPr>
              <w:t xml:space="preserve"> </w:t>
            </w:r>
            <w:r>
              <w:rPr>
                <w:b/>
                <w:lang w:val="en-US"/>
              </w:rPr>
              <w:t>a</w:t>
            </w:r>
          </w:p>
          <w:p w:rsidR="00F00D72" w:rsidRDefault="00325DDF">
            <w:pPr>
              <w:pStyle w:val="04TEXTOTABELAS"/>
            </w:pPr>
            <w:r>
              <w:rPr>
                <w:b/>
                <w:lang w:val="en-US"/>
              </w:rPr>
              <w:t>III.</w:t>
            </w:r>
            <w:r>
              <w:rPr>
                <w:lang w:val="en-US"/>
              </w:rPr>
              <w:t xml:space="preserve"> </w:t>
            </w:r>
            <w:r>
              <w:rPr>
                <w:b/>
                <w:lang w:val="en-US"/>
              </w:rPr>
              <w:t>c</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rPr>
                <w:b/>
              </w:rPr>
            </w:pPr>
            <w:r>
              <w:rPr>
                <w:b/>
              </w:rPr>
              <w:t>6</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EF06LI17</w:t>
            </w:r>
            <w:r>
              <w:rPr>
                <w:rFonts w:eastAsia="Calibri"/>
              </w:rPr>
              <w:t>)</w:t>
            </w:r>
          </w:p>
        </w:tc>
        <w:tc>
          <w:tcPr>
            <w:tcW w:w="2267" w:type="dxa"/>
            <w:gridSpan w:val="2"/>
            <w:shd w:val="clear" w:color="auto" w:fill="auto"/>
            <w:tcMar>
              <w:left w:w="108" w:type="dxa"/>
            </w:tcMar>
          </w:tcPr>
          <w:p w:rsidR="00F00D72" w:rsidRDefault="00325DDF">
            <w:pPr>
              <w:pStyle w:val="04TEXTOTABELAS"/>
              <w:rPr>
                <w:rFonts w:eastAsia="Calibri"/>
                <w:b/>
                <w:lang w:val="en-US"/>
              </w:rPr>
            </w:pPr>
            <w:r>
              <w:rPr>
                <w:b/>
              </w:rPr>
              <w:t>e</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rPr>
                <w:b/>
              </w:rPr>
            </w:pPr>
            <w:r>
              <w:rPr>
                <w:b/>
              </w:rPr>
              <w:t>7</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EF07LI18</w:t>
            </w:r>
            <w:r>
              <w:rPr>
                <w:rFonts w:eastAsia="Calibri"/>
              </w:rPr>
              <w:t>)</w:t>
            </w:r>
          </w:p>
        </w:tc>
        <w:tc>
          <w:tcPr>
            <w:tcW w:w="2267" w:type="dxa"/>
            <w:gridSpan w:val="2"/>
            <w:shd w:val="clear" w:color="auto" w:fill="auto"/>
            <w:tcMar>
              <w:left w:w="108" w:type="dxa"/>
            </w:tcMar>
          </w:tcPr>
          <w:p w:rsidR="00F00D72" w:rsidRDefault="00325DDF">
            <w:pPr>
              <w:pStyle w:val="04TEXTOTABELAS"/>
              <w:rPr>
                <w:rFonts w:eastAsia="Times New Roman"/>
                <w:lang w:eastAsia="ja-JP"/>
              </w:rPr>
            </w:pPr>
            <w:r>
              <w:t xml:space="preserve">Respostas pessoais. </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rPr>
                <w:b/>
              </w:rPr>
            </w:pPr>
            <w:r>
              <w:rPr>
                <w:b/>
              </w:rPr>
              <w:t>8</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EF07LI04</w:t>
            </w:r>
            <w:r>
              <w:rPr>
                <w:rFonts w:eastAsia="Calibri"/>
              </w:rPr>
              <w:t>)</w:t>
            </w:r>
          </w:p>
        </w:tc>
        <w:tc>
          <w:tcPr>
            <w:tcW w:w="2267" w:type="dxa"/>
            <w:gridSpan w:val="2"/>
            <w:shd w:val="clear" w:color="auto" w:fill="auto"/>
            <w:tcMar>
              <w:left w:w="108" w:type="dxa"/>
            </w:tcMar>
          </w:tcPr>
          <w:p w:rsidR="00F00D72" w:rsidRDefault="00325DDF">
            <w:pPr>
              <w:pStyle w:val="04TEXTOTABELAS"/>
              <w:rPr>
                <w:rFonts w:eastAsia="Calibri"/>
                <w:b/>
                <w:lang w:val="en-US"/>
              </w:rPr>
            </w:pPr>
            <w:r>
              <w:rPr>
                <w:rFonts w:eastAsia="Calibri"/>
                <w:b/>
                <w:lang w:val="en-US"/>
              </w:rPr>
              <w:t>b</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rPr>
                <w:b/>
              </w:rPr>
            </w:pPr>
            <w:r>
              <w:rPr>
                <w:b/>
              </w:rPr>
              <w:t>9</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EF06LI04</w:t>
            </w:r>
            <w:r>
              <w:rPr>
                <w:rFonts w:eastAsia="Calibri"/>
              </w:rPr>
              <w:t>)</w:t>
            </w:r>
          </w:p>
        </w:tc>
        <w:tc>
          <w:tcPr>
            <w:tcW w:w="2267" w:type="dxa"/>
            <w:gridSpan w:val="2"/>
            <w:shd w:val="clear" w:color="auto" w:fill="auto"/>
            <w:tcMar>
              <w:left w:w="108" w:type="dxa"/>
            </w:tcMar>
          </w:tcPr>
          <w:p w:rsidR="00F00D72" w:rsidRDefault="00325DDF">
            <w:pPr>
              <w:pStyle w:val="04TEXTOTABELAS"/>
              <w:rPr>
                <w:lang w:val="en-US"/>
              </w:rPr>
            </w:pPr>
            <w:r>
              <w:rPr>
                <w:b/>
                <w:lang w:val="en-US"/>
              </w:rPr>
              <w:t>I.</w:t>
            </w:r>
            <w:r>
              <w:rPr>
                <w:lang w:val="en-US"/>
              </w:rPr>
              <w:t xml:space="preserve"> air </w:t>
            </w:r>
          </w:p>
          <w:p w:rsidR="00F00D72" w:rsidRDefault="00325DDF">
            <w:pPr>
              <w:pStyle w:val="04TEXTOTABELAS"/>
              <w:rPr>
                <w:lang w:val="en-US"/>
              </w:rPr>
            </w:pPr>
            <w:r>
              <w:rPr>
                <w:b/>
                <w:lang w:val="en-US"/>
              </w:rPr>
              <w:t>II.</w:t>
            </w:r>
            <w:r>
              <w:rPr>
                <w:lang w:val="en-US"/>
              </w:rPr>
              <w:t xml:space="preserve"> didn’t want </w:t>
            </w:r>
          </w:p>
          <w:p w:rsidR="00F00D72" w:rsidRDefault="00325DDF">
            <w:pPr>
              <w:pStyle w:val="04TEXTOTABELAS"/>
              <w:rPr>
                <w:lang w:val="en-US"/>
              </w:rPr>
            </w:pPr>
            <w:r>
              <w:rPr>
                <w:b/>
                <w:lang w:val="en-US"/>
              </w:rPr>
              <w:t>III.</w:t>
            </w:r>
            <w:r>
              <w:rPr>
                <w:lang w:val="en-US"/>
              </w:rPr>
              <w:t xml:space="preserve"> bad </w:t>
            </w:r>
          </w:p>
          <w:p w:rsidR="00F00D72" w:rsidRDefault="00325DDF">
            <w:pPr>
              <w:pStyle w:val="04TEXTOTABELAS"/>
              <w:rPr>
                <w:lang w:val="en-US"/>
              </w:rPr>
            </w:pPr>
            <w:r>
              <w:rPr>
                <w:b/>
                <w:lang w:val="en-US"/>
              </w:rPr>
              <w:t>IV.</w:t>
            </w:r>
            <w:r>
              <w:rPr>
                <w:lang w:val="en-US"/>
              </w:rPr>
              <w:t xml:space="preserve"> 700 </w:t>
            </w:r>
          </w:p>
          <w:p w:rsidR="00F00D72" w:rsidRDefault="00325DDF">
            <w:pPr>
              <w:pStyle w:val="04TEXTOTABELAS"/>
              <w:rPr>
                <w:rFonts w:eastAsia="Calibri"/>
                <w:b/>
                <w:lang w:val="en-US"/>
              </w:rPr>
            </w:pPr>
            <w:r>
              <w:rPr>
                <w:b/>
              </w:rPr>
              <w:t>V.</w:t>
            </w:r>
            <w:r>
              <w:t xml:space="preserve"> bright </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rPr>
                <w:b/>
              </w:rPr>
            </w:pPr>
            <w:r>
              <w:rPr>
                <w:b/>
              </w:rPr>
              <w:t>10</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EF07LI18</w:t>
            </w:r>
            <w:r>
              <w:rPr>
                <w:rFonts w:eastAsia="Calibri"/>
              </w:rPr>
              <w:t>)</w:t>
            </w:r>
          </w:p>
        </w:tc>
        <w:tc>
          <w:tcPr>
            <w:tcW w:w="2267" w:type="dxa"/>
            <w:gridSpan w:val="2"/>
            <w:shd w:val="clear" w:color="auto" w:fill="auto"/>
            <w:tcMar>
              <w:left w:w="108" w:type="dxa"/>
            </w:tcMar>
          </w:tcPr>
          <w:p w:rsidR="00F00D72" w:rsidRDefault="00325DDF">
            <w:pPr>
              <w:pStyle w:val="04TEXTOTABELAS"/>
              <w:rPr>
                <w:rFonts w:eastAsia="Times New Roman"/>
                <w:lang w:eastAsia="ja-JP"/>
              </w:rPr>
            </w:pPr>
            <w:r>
              <w:t xml:space="preserve">Respostas pessoais. </w:t>
            </w:r>
          </w:p>
          <w:p w:rsidR="00F00D72" w:rsidRDefault="00F00D72">
            <w:pPr>
              <w:pStyle w:val="04TEXTOTABELAS"/>
              <w:rPr>
                <w:rFonts w:eastAsia="Calibri"/>
                <w:b/>
                <w:lang w:val="en-US"/>
              </w:rPr>
            </w:pP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r w:rsidR="00F00D72">
        <w:tc>
          <w:tcPr>
            <w:tcW w:w="1100" w:type="dxa"/>
            <w:shd w:val="clear" w:color="auto" w:fill="auto"/>
            <w:tcMar>
              <w:left w:w="108" w:type="dxa"/>
            </w:tcMar>
          </w:tcPr>
          <w:p w:rsidR="00F00D72" w:rsidRDefault="00325DDF">
            <w:pPr>
              <w:pStyle w:val="04TEXTOTABELAS"/>
              <w:rPr>
                <w:b/>
              </w:rPr>
            </w:pPr>
            <w:r>
              <w:rPr>
                <w:b/>
              </w:rPr>
              <w:t>11</w:t>
            </w:r>
          </w:p>
        </w:tc>
        <w:tc>
          <w:tcPr>
            <w:tcW w:w="1419" w:type="dxa"/>
            <w:shd w:val="clear" w:color="auto" w:fill="auto"/>
            <w:tcMar>
              <w:left w:w="108" w:type="dxa"/>
            </w:tcMar>
          </w:tcPr>
          <w:p w:rsidR="00F00D72" w:rsidRDefault="00325DDF">
            <w:pPr>
              <w:pStyle w:val="04TEXTOTABELAS"/>
              <w:rPr>
                <w:rFonts w:eastAsia="Calibri"/>
              </w:rPr>
            </w:pPr>
            <w:r>
              <w:rPr>
                <w:rFonts w:eastAsia="Calibri"/>
              </w:rPr>
              <w:t>(</w:t>
            </w:r>
            <w:r>
              <w:rPr>
                <w:rFonts w:eastAsia="Calibri"/>
                <w:b/>
              </w:rPr>
              <w:t>EF07LI18</w:t>
            </w:r>
            <w:r>
              <w:rPr>
                <w:rFonts w:eastAsia="Calibri"/>
              </w:rPr>
              <w:t>)</w:t>
            </w:r>
          </w:p>
        </w:tc>
        <w:tc>
          <w:tcPr>
            <w:tcW w:w="2267" w:type="dxa"/>
            <w:gridSpan w:val="2"/>
            <w:shd w:val="clear" w:color="auto" w:fill="auto"/>
            <w:tcMar>
              <w:left w:w="108" w:type="dxa"/>
            </w:tcMar>
          </w:tcPr>
          <w:p w:rsidR="00F00D72" w:rsidRDefault="00325DDF">
            <w:pPr>
              <w:pStyle w:val="04TEXTOTABELAS"/>
              <w:rPr>
                <w:rFonts w:eastAsia="Calibri"/>
                <w:b/>
                <w:lang w:val="en-US"/>
              </w:rPr>
            </w:pPr>
            <w:r>
              <w:t>Respostas pessoais.</w:t>
            </w:r>
          </w:p>
        </w:tc>
        <w:tc>
          <w:tcPr>
            <w:tcW w:w="1616" w:type="dxa"/>
            <w:gridSpan w:val="2"/>
            <w:shd w:val="clear" w:color="auto" w:fill="auto"/>
            <w:tcMar>
              <w:left w:w="108" w:type="dxa"/>
            </w:tcMar>
          </w:tcPr>
          <w:p w:rsidR="00F00D72" w:rsidRDefault="00F00D72">
            <w:pPr>
              <w:pStyle w:val="04TEXTOTABELAS"/>
            </w:pPr>
          </w:p>
        </w:tc>
        <w:tc>
          <w:tcPr>
            <w:tcW w:w="1758" w:type="dxa"/>
            <w:shd w:val="clear" w:color="auto" w:fill="auto"/>
            <w:tcMar>
              <w:left w:w="108" w:type="dxa"/>
            </w:tcMar>
          </w:tcPr>
          <w:p w:rsidR="00F00D72" w:rsidRDefault="00F00D72">
            <w:pPr>
              <w:pStyle w:val="04TEXTOTABELAS"/>
            </w:pPr>
          </w:p>
        </w:tc>
        <w:tc>
          <w:tcPr>
            <w:tcW w:w="1757" w:type="dxa"/>
            <w:shd w:val="clear" w:color="auto" w:fill="auto"/>
            <w:tcMar>
              <w:left w:w="108" w:type="dxa"/>
            </w:tcMar>
          </w:tcPr>
          <w:p w:rsidR="00F00D72" w:rsidRDefault="00F00D72">
            <w:pPr>
              <w:pStyle w:val="04TEXTOTABELAS"/>
            </w:pPr>
          </w:p>
        </w:tc>
      </w:tr>
    </w:tbl>
    <w:p w:rsidR="00F00D72" w:rsidRDefault="00325DDF">
      <w:pPr>
        <w:rPr>
          <w:rFonts w:eastAsia="Tahoma"/>
          <w:sz w:val="16"/>
        </w:rPr>
      </w:pPr>
      <w:r>
        <w:br w:type="page"/>
      </w:r>
    </w:p>
    <w:p w:rsidR="00F00D72" w:rsidRDefault="00F00D72">
      <w:pPr>
        <w:pStyle w:val="02TEXTOPRINCIPAL"/>
        <w:rPr>
          <w:rFonts w:ascii="Calibri" w:hAnsi="Calibri" w:cs="Calibri"/>
          <w:sz w:val="24"/>
          <w:szCs w:val="24"/>
        </w:rPr>
      </w:pPr>
    </w:p>
    <w:p w:rsidR="00F00D72" w:rsidRDefault="00325DDF">
      <w:pPr>
        <w:pStyle w:val="01TITULO2"/>
      </w:pPr>
      <w:r>
        <w:t>Descrição das habilidades avaliadas</w:t>
      </w:r>
    </w:p>
    <w:p w:rsidR="00F00D72" w:rsidRDefault="00F00D72">
      <w:pPr>
        <w:pStyle w:val="02TEXTOPRINCIPAL"/>
      </w:pPr>
    </w:p>
    <w:tbl>
      <w:tblPr>
        <w:tblStyle w:val="Tabelacomgrade"/>
        <w:tblW w:w="9776" w:type="dxa"/>
        <w:tblLook w:val="04A0" w:firstRow="1" w:lastRow="0" w:firstColumn="1" w:lastColumn="0" w:noHBand="0" w:noVBand="1"/>
      </w:tblPr>
      <w:tblGrid>
        <w:gridCol w:w="1980"/>
        <w:gridCol w:w="7796"/>
      </w:tblGrid>
      <w:tr w:rsidR="00F00D72">
        <w:tc>
          <w:tcPr>
            <w:tcW w:w="1980" w:type="dxa"/>
            <w:shd w:val="clear" w:color="auto" w:fill="auto"/>
            <w:tcMar>
              <w:left w:w="108" w:type="dxa"/>
            </w:tcMar>
          </w:tcPr>
          <w:p w:rsidR="00F00D72" w:rsidRDefault="00325DDF">
            <w:pPr>
              <w:pStyle w:val="04TEXTOTABELAS"/>
              <w:jc w:val="center"/>
              <w:rPr>
                <w:b/>
              </w:rPr>
            </w:pPr>
            <w:r>
              <w:rPr>
                <w:b/>
              </w:rPr>
              <w:t xml:space="preserve">Questão </w:t>
            </w:r>
            <w:r>
              <w:rPr>
                <w:b/>
                <w:lang w:val="en-US"/>
              </w:rPr>
              <w:t>1</w:t>
            </w:r>
          </w:p>
        </w:tc>
        <w:tc>
          <w:tcPr>
            <w:tcW w:w="7795" w:type="dxa"/>
            <w:shd w:val="clear" w:color="auto" w:fill="auto"/>
            <w:tcMar>
              <w:left w:w="108" w:type="dxa"/>
            </w:tcMar>
          </w:tcPr>
          <w:p w:rsidR="00F00D72" w:rsidRDefault="00325DDF">
            <w:pPr>
              <w:pStyle w:val="04TEXTOTABELAS"/>
            </w:pPr>
            <w:r>
              <w:t>(</w:t>
            </w:r>
            <w:r>
              <w:rPr>
                <w:b/>
              </w:rPr>
              <w:t>EF07LI07</w:t>
            </w:r>
            <w:r>
              <w:t>) Identificar a(s) informação(ões)-chave de partes de um texto em Língua Inglesa (parágrafos).</w:t>
            </w:r>
          </w:p>
          <w:p w:rsidR="00F00D72" w:rsidRDefault="00325DDF">
            <w:pPr>
              <w:pStyle w:val="04TEXTOTABELAS"/>
            </w:pPr>
            <w:r>
              <w:t>(</w:t>
            </w:r>
            <w:r>
              <w:rPr>
                <w:b/>
              </w:rPr>
              <w:t>EF07LI08</w:t>
            </w:r>
            <w:r>
              <w:t>) Relacionar as partes de um texto (parágrafos) para construir seu sentido global.</w:t>
            </w:r>
          </w:p>
        </w:tc>
      </w:tr>
      <w:tr w:rsidR="00F00D72">
        <w:tc>
          <w:tcPr>
            <w:tcW w:w="1980" w:type="dxa"/>
            <w:shd w:val="clear" w:color="auto" w:fill="auto"/>
            <w:tcMar>
              <w:left w:w="108" w:type="dxa"/>
            </w:tcMar>
          </w:tcPr>
          <w:p w:rsidR="00F00D72" w:rsidRDefault="00325DDF">
            <w:pPr>
              <w:pStyle w:val="04TEXTOTABELAS"/>
              <w:jc w:val="center"/>
              <w:rPr>
                <w:b/>
              </w:rPr>
            </w:pPr>
            <w:r>
              <w:rPr>
                <w:b/>
                <w:lang w:val="en-US"/>
              </w:rPr>
              <w:t>Questão 2</w:t>
            </w:r>
          </w:p>
        </w:tc>
        <w:tc>
          <w:tcPr>
            <w:tcW w:w="7795" w:type="dxa"/>
            <w:shd w:val="clear" w:color="auto" w:fill="auto"/>
            <w:tcMar>
              <w:left w:w="108" w:type="dxa"/>
            </w:tcMar>
          </w:tcPr>
          <w:p w:rsidR="00F00D72" w:rsidRDefault="00325DDF">
            <w:pPr>
              <w:pStyle w:val="04TEXTOTABELAS"/>
            </w:pPr>
            <w:r>
              <w:t>(</w:t>
            </w:r>
            <w:r>
              <w:rPr>
                <w:b/>
              </w:rPr>
              <w:t>EF07LI09</w:t>
            </w:r>
            <w:r>
              <w:t>) Selecionar, em um texto, a i</w:t>
            </w:r>
            <w:r>
              <w:t xml:space="preserve">nformação desejada como objetivo de leitura. </w:t>
            </w:r>
          </w:p>
        </w:tc>
      </w:tr>
      <w:tr w:rsidR="00F00D72">
        <w:tc>
          <w:tcPr>
            <w:tcW w:w="1980" w:type="dxa"/>
            <w:shd w:val="clear" w:color="auto" w:fill="auto"/>
            <w:tcMar>
              <w:left w:w="108" w:type="dxa"/>
            </w:tcMar>
          </w:tcPr>
          <w:p w:rsidR="00F00D72" w:rsidRDefault="00325DDF">
            <w:pPr>
              <w:pStyle w:val="04TEXTOTABELAS"/>
              <w:jc w:val="center"/>
              <w:rPr>
                <w:b/>
              </w:rPr>
            </w:pPr>
            <w:r>
              <w:rPr>
                <w:b/>
              </w:rPr>
              <w:t>Questão 3</w:t>
            </w:r>
          </w:p>
        </w:tc>
        <w:tc>
          <w:tcPr>
            <w:tcW w:w="7795" w:type="dxa"/>
            <w:shd w:val="clear" w:color="auto" w:fill="auto"/>
            <w:tcMar>
              <w:left w:w="108" w:type="dxa"/>
            </w:tcMar>
          </w:tcPr>
          <w:p w:rsidR="00F00D72" w:rsidRDefault="00325DDF">
            <w:pPr>
              <w:pStyle w:val="04TEXTOTABELAS"/>
            </w:pPr>
            <w:r>
              <w:t>(</w:t>
            </w:r>
            <w:r>
              <w:rPr>
                <w:b/>
              </w:rPr>
              <w:t>EF06LI09</w:t>
            </w:r>
            <w:r>
              <w:t xml:space="preserve">) </w:t>
            </w:r>
            <w:r>
              <w:rPr>
                <w:rStyle w:val="fontstyle01"/>
                <w:i w:val="0"/>
                <w:color w:val="00000A"/>
                <w:sz w:val="21"/>
                <w:szCs w:val="21"/>
              </w:rPr>
              <w:t>Localizar informações específicas em texto.</w:t>
            </w:r>
          </w:p>
          <w:p w:rsidR="00F00D72" w:rsidRDefault="00F00D72">
            <w:pPr>
              <w:pStyle w:val="04TEXTOTABELAS"/>
            </w:pPr>
          </w:p>
        </w:tc>
      </w:tr>
      <w:tr w:rsidR="00F00D72">
        <w:tc>
          <w:tcPr>
            <w:tcW w:w="1980" w:type="dxa"/>
            <w:shd w:val="clear" w:color="auto" w:fill="auto"/>
            <w:tcMar>
              <w:left w:w="108" w:type="dxa"/>
            </w:tcMar>
          </w:tcPr>
          <w:p w:rsidR="00F00D72" w:rsidRDefault="00325DDF">
            <w:pPr>
              <w:pStyle w:val="04TEXTOTABELAS"/>
              <w:jc w:val="center"/>
              <w:rPr>
                <w:b/>
              </w:rPr>
            </w:pPr>
            <w:r>
              <w:rPr>
                <w:b/>
              </w:rPr>
              <w:t>Questão 4</w:t>
            </w:r>
          </w:p>
        </w:tc>
        <w:tc>
          <w:tcPr>
            <w:tcW w:w="7795" w:type="dxa"/>
            <w:shd w:val="clear" w:color="auto" w:fill="auto"/>
            <w:tcMar>
              <w:left w:w="108" w:type="dxa"/>
            </w:tcMar>
          </w:tcPr>
          <w:p w:rsidR="00F00D72" w:rsidRDefault="00325DDF">
            <w:pPr>
              <w:pStyle w:val="04TEXTOTABELAS"/>
            </w:pPr>
            <w:r>
              <w:t>(</w:t>
            </w:r>
            <w:r>
              <w:rPr>
                <w:b/>
              </w:rPr>
              <w:t>EF07LI15</w:t>
            </w:r>
            <w:r>
              <w:t xml:space="preserve">) </w:t>
            </w:r>
            <w:r>
              <w:rPr>
                <w:rStyle w:val="fontstyle01"/>
                <w:i w:val="0"/>
                <w:color w:val="00000A"/>
                <w:sz w:val="21"/>
                <w:szCs w:val="21"/>
              </w:rPr>
              <w:t>Construir repertório lexical relativo a verbos regulares e irregulares (formas no</w:t>
            </w:r>
            <w:r>
              <w:rPr>
                <w:i/>
              </w:rPr>
              <w:t xml:space="preserve"> </w:t>
            </w:r>
            <w:r>
              <w:rPr>
                <w:rStyle w:val="fontstyle01"/>
                <w:i w:val="0"/>
                <w:color w:val="00000A"/>
                <w:sz w:val="21"/>
                <w:szCs w:val="21"/>
              </w:rPr>
              <w:t>passado), preposições de tempo (</w:t>
            </w:r>
            <w:r>
              <w:rPr>
                <w:rStyle w:val="fontstyle21"/>
                <w:i/>
                <w:color w:val="00000A"/>
                <w:sz w:val="21"/>
                <w:szCs w:val="21"/>
              </w:rPr>
              <w:t>in</w:t>
            </w:r>
            <w:r>
              <w:rPr>
                <w:rStyle w:val="fontstyle01"/>
                <w:i w:val="0"/>
                <w:color w:val="00000A"/>
                <w:sz w:val="21"/>
                <w:szCs w:val="21"/>
              </w:rPr>
              <w:t xml:space="preserve">, </w:t>
            </w:r>
            <w:r>
              <w:rPr>
                <w:rStyle w:val="fontstyle21"/>
                <w:i/>
                <w:color w:val="00000A"/>
                <w:sz w:val="21"/>
                <w:szCs w:val="21"/>
              </w:rPr>
              <w:t>on</w:t>
            </w:r>
            <w:r>
              <w:rPr>
                <w:rStyle w:val="fontstyle01"/>
                <w:i w:val="0"/>
                <w:color w:val="00000A"/>
                <w:sz w:val="21"/>
                <w:szCs w:val="21"/>
              </w:rPr>
              <w:t xml:space="preserve">, </w:t>
            </w:r>
            <w:r>
              <w:rPr>
                <w:rStyle w:val="fontstyle21"/>
                <w:i/>
                <w:color w:val="00000A"/>
                <w:sz w:val="21"/>
                <w:szCs w:val="21"/>
              </w:rPr>
              <w:t>at</w:t>
            </w:r>
            <w:r>
              <w:rPr>
                <w:rStyle w:val="fontstyle01"/>
                <w:i w:val="0"/>
                <w:color w:val="00000A"/>
                <w:sz w:val="21"/>
                <w:szCs w:val="21"/>
              </w:rPr>
              <w:t>) e conectores (</w:t>
            </w:r>
            <w:r>
              <w:rPr>
                <w:rStyle w:val="fontstyle21"/>
                <w:i/>
                <w:color w:val="00000A"/>
                <w:sz w:val="21"/>
                <w:szCs w:val="21"/>
              </w:rPr>
              <w:t>and</w:t>
            </w:r>
            <w:r>
              <w:rPr>
                <w:rStyle w:val="fontstyle01"/>
                <w:i w:val="0"/>
                <w:color w:val="00000A"/>
                <w:sz w:val="21"/>
                <w:szCs w:val="21"/>
              </w:rPr>
              <w:t xml:space="preserve">, </w:t>
            </w:r>
            <w:r>
              <w:rPr>
                <w:rStyle w:val="fontstyle21"/>
                <w:i/>
                <w:color w:val="00000A"/>
                <w:sz w:val="21"/>
                <w:szCs w:val="21"/>
              </w:rPr>
              <w:t>but</w:t>
            </w:r>
            <w:r>
              <w:rPr>
                <w:rStyle w:val="fontstyle01"/>
                <w:i w:val="0"/>
                <w:color w:val="00000A"/>
                <w:sz w:val="21"/>
                <w:szCs w:val="21"/>
              </w:rPr>
              <w:t xml:space="preserve">, </w:t>
            </w:r>
            <w:r>
              <w:rPr>
                <w:rStyle w:val="fontstyle21"/>
                <w:i/>
                <w:color w:val="00000A"/>
                <w:sz w:val="21"/>
                <w:szCs w:val="21"/>
              </w:rPr>
              <w:t>because</w:t>
            </w:r>
            <w:r>
              <w:rPr>
                <w:rStyle w:val="fontstyle01"/>
                <w:i w:val="0"/>
                <w:color w:val="00000A"/>
                <w:sz w:val="21"/>
                <w:szCs w:val="21"/>
              </w:rPr>
              <w:t xml:space="preserve">, </w:t>
            </w:r>
            <w:r>
              <w:rPr>
                <w:rStyle w:val="fontstyle21"/>
                <w:i/>
                <w:color w:val="00000A"/>
                <w:sz w:val="21"/>
                <w:szCs w:val="21"/>
              </w:rPr>
              <w:t>then</w:t>
            </w:r>
            <w:r>
              <w:rPr>
                <w:rStyle w:val="fontstyle01"/>
                <w:i w:val="0"/>
                <w:color w:val="00000A"/>
                <w:sz w:val="21"/>
                <w:szCs w:val="21"/>
              </w:rPr>
              <w:t xml:space="preserve">, </w:t>
            </w:r>
            <w:r>
              <w:rPr>
                <w:rStyle w:val="fontstyle21"/>
                <w:i/>
                <w:color w:val="00000A"/>
                <w:sz w:val="21"/>
                <w:szCs w:val="21"/>
              </w:rPr>
              <w:t>so</w:t>
            </w:r>
            <w:r>
              <w:rPr>
                <w:rStyle w:val="fontstyle01"/>
                <w:i w:val="0"/>
                <w:color w:val="00000A"/>
                <w:sz w:val="21"/>
                <w:szCs w:val="21"/>
              </w:rPr>
              <w:t xml:space="preserve">, </w:t>
            </w:r>
            <w:r>
              <w:rPr>
                <w:rStyle w:val="fontstyle21"/>
                <w:i/>
                <w:color w:val="00000A"/>
                <w:sz w:val="21"/>
                <w:szCs w:val="21"/>
              </w:rPr>
              <w:t>before</w:t>
            </w:r>
            <w:r>
              <w:rPr>
                <w:rStyle w:val="fontstyle01"/>
                <w:i w:val="0"/>
                <w:color w:val="00000A"/>
                <w:sz w:val="21"/>
                <w:szCs w:val="21"/>
              </w:rPr>
              <w:t>,</w:t>
            </w:r>
            <w:r>
              <w:rPr>
                <w:i/>
              </w:rPr>
              <w:t xml:space="preserve"> </w:t>
            </w:r>
            <w:r>
              <w:rPr>
                <w:rStyle w:val="fontstyle21"/>
                <w:i/>
                <w:color w:val="00000A"/>
                <w:sz w:val="21"/>
                <w:szCs w:val="21"/>
              </w:rPr>
              <w:t xml:space="preserve">after, </w:t>
            </w:r>
            <w:r>
              <w:rPr>
                <w:rStyle w:val="fontstyle01"/>
                <w:i w:val="0"/>
                <w:color w:val="00000A"/>
                <w:sz w:val="21"/>
                <w:szCs w:val="21"/>
              </w:rPr>
              <w:t>entre outros)</w:t>
            </w:r>
          </w:p>
        </w:tc>
      </w:tr>
      <w:tr w:rsidR="00F00D72">
        <w:tc>
          <w:tcPr>
            <w:tcW w:w="1980" w:type="dxa"/>
            <w:shd w:val="clear" w:color="auto" w:fill="auto"/>
            <w:tcMar>
              <w:left w:w="108" w:type="dxa"/>
            </w:tcMar>
          </w:tcPr>
          <w:p w:rsidR="00F00D72" w:rsidRDefault="00325DDF">
            <w:pPr>
              <w:pStyle w:val="04TEXTOTABELAS"/>
              <w:jc w:val="center"/>
              <w:rPr>
                <w:b/>
              </w:rPr>
            </w:pPr>
            <w:r>
              <w:rPr>
                <w:b/>
              </w:rPr>
              <w:t>Questão 5</w:t>
            </w:r>
          </w:p>
        </w:tc>
        <w:tc>
          <w:tcPr>
            <w:tcW w:w="7795" w:type="dxa"/>
            <w:shd w:val="clear" w:color="auto" w:fill="auto"/>
            <w:tcMar>
              <w:left w:w="108" w:type="dxa"/>
            </w:tcMar>
          </w:tcPr>
          <w:p w:rsidR="00F00D72" w:rsidRDefault="00325DDF">
            <w:pPr>
              <w:pStyle w:val="04TEXTOTABELAS"/>
            </w:pPr>
            <w:r>
              <w:t>(</w:t>
            </w:r>
            <w:r>
              <w:rPr>
                <w:b/>
              </w:rPr>
              <w:t>EF07LI20</w:t>
            </w:r>
            <w:r>
              <w:t xml:space="preserve">) Empregar, de forma inteligível, o verbo modal </w:t>
            </w:r>
            <w:r>
              <w:rPr>
                <w:i/>
              </w:rPr>
              <w:t>can</w:t>
            </w:r>
            <w:r>
              <w:t xml:space="preserve"> para descrever habilidades (no presente e no passado). </w:t>
            </w:r>
          </w:p>
        </w:tc>
      </w:tr>
      <w:tr w:rsidR="00F00D72">
        <w:tc>
          <w:tcPr>
            <w:tcW w:w="1980" w:type="dxa"/>
            <w:shd w:val="clear" w:color="auto" w:fill="auto"/>
            <w:tcMar>
              <w:left w:w="108" w:type="dxa"/>
            </w:tcMar>
          </w:tcPr>
          <w:p w:rsidR="00F00D72" w:rsidRDefault="00325DDF">
            <w:pPr>
              <w:pStyle w:val="04TEXTOTABELAS"/>
              <w:jc w:val="center"/>
              <w:rPr>
                <w:b/>
              </w:rPr>
            </w:pPr>
            <w:r>
              <w:rPr>
                <w:b/>
              </w:rPr>
              <w:t>Questão 6</w:t>
            </w:r>
          </w:p>
        </w:tc>
        <w:tc>
          <w:tcPr>
            <w:tcW w:w="7795" w:type="dxa"/>
            <w:shd w:val="clear" w:color="auto" w:fill="auto"/>
            <w:tcMar>
              <w:left w:w="108" w:type="dxa"/>
            </w:tcMar>
          </w:tcPr>
          <w:p w:rsidR="00F00D72" w:rsidRDefault="00325DDF">
            <w:pPr>
              <w:pStyle w:val="04TEXTOTABELAS"/>
            </w:pPr>
            <w:r>
              <w:t>(</w:t>
            </w:r>
            <w:r>
              <w:rPr>
                <w:b/>
              </w:rPr>
              <w:t>EF06LI17</w:t>
            </w:r>
            <w:r>
              <w:t xml:space="preserve">) </w:t>
            </w:r>
            <w:r>
              <w:rPr>
                <w:rStyle w:val="fontstyle21"/>
                <w:color w:val="00000A"/>
                <w:sz w:val="21"/>
                <w:szCs w:val="21"/>
              </w:rPr>
              <w:t>Construir repertório lexical</w:t>
            </w:r>
            <w:r>
              <w:rPr>
                <w:rStyle w:val="fontstyle21"/>
                <w:color w:val="00000A"/>
                <w:sz w:val="21"/>
                <w:szCs w:val="21"/>
              </w:rPr>
              <w:t xml:space="preserve"> relativo a temas familiares (escola, família, rotina diária,</w:t>
            </w:r>
            <w:r>
              <w:t xml:space="preserve"> </w:t>
            </w:r>
            <w:r>
              <w:rPr>
                <w:rStyle w:val="fontstyle21"/>
                <w:color w:val="00000A"/>
                <w:sz w:val="21"/>
                <w:szCs w:val="21"/>
              </w:rPr>
              <w:t>atividades de lazer, esportes, entre outros).</w:t>
            </w:r>
          </w:p>
        </w:tc>
      </w:tr>
      <w:tr w:rsidR="00F00D72">
        <w:tc>
          <w:tcPr>
            <w:tcW w:w="1980" w:type="dxa"/>
            <w:shd w:val="clear" w:color="auto" w:fill="auto"/>
            <w:tcMar>
              <w:left w:w="108" w:type="dxa"/>
            </w:tcMar>
          </w:tcPr>
          <w:p w:rsidR="00F00D72" w:rsidRDefault="00325DDF">
            <w:pPr>
              <w:pStyle w:val="04TEXTOTABELAS"/>
              <w:jc w:val="center"/>
              <w:rPr>
                <w:b/>
              </w:rPr>
            </w:pPr>
            <w:r>
              <w:rPr>
                <w:b/>
              </w:rPr>
              <w:t>Ques</w:t>
            </w:r>
            <w:r>
              <w:rPr>
                <w:b/>
                <w:lang w:val="en-US"/>
              </w:rPr>
              <w:t>tão 7</w:t>
            </w:r>
          </w:p>
        </w:tc>
        <w:tc>
          <w:tcPr>
            <w:tcW w:w="7795" w:type="dxa"/>
            <w:shd w:val="clear" w:color="auto" w:fill="auto"/>
            <w:tcMar>
              <w:left w:w="108" w:type="dxa"/>
            </w:tcMar>
          </w:tcPr>
          <w:p w:rsidR="00F00D72" w:rsidRDefault="00325DDF">
            <w:pPr>
              <w:pStyle w:val="04TEXTOTABELAS"/>
            </w:pPr>
            <w:r>
              <w:t>(</w:t>
            </w:r>
            <w:r>
              <w:rPr>
                <w:b/>
              </w:rPr>
              <w:t>EF07LI18</w:t>
            </w:r>
            <w:r>
              <w:t xml:space="preserve">) Utilizar o passado simples e o passado contínuo para produzir textos orais e escritos, mostrando relações de sequência e </w:t>
            </w:r>
            <w:r>
              <w:t>casualidade.</w:t>
            </w:r>
          </w:p>
        </w:tc>
      </w:tr>
      <w:tr w:rsidR="00F00D72">
        <w:tc>
          <w:tcPr>
            <w:tcW w:w="1980" w:type="dxa"/>
            <w:shd w:val="clear" w:color="auto" w:fill="auto"/>
            <w:tcMar>
              <w:left w:w="108" w:type="dxa"/>
            </w:tcMar>
          </w:tcPr>
          <w:p w:rsidR="00F00D72" w:rsidRDefault="00325DDF">
            <w:pPr>
              <w:pStyle w:val="04TEXTOTABELAS"/>
              <w:jc w:val="center"/>
              <w:rPr>
                <w:b/>
              </w:rPr>
            </w:pPr>
            <w:r>
              <w:rPr>
                <w:b/>
              </w:rPr>
              <w:t>Questão 8</w:t>
            </w:r>
          </w:p>
        </w:tc>
        <w:tc>
          <w:tcPr>
            <w:tcW w:w="7795" w:type="dxa"/>
            <w:shd w:val="clear" w:color="auto" w:fill="auto"/>
            <w:tcMar>
              <w:left w:w="108" w:type="dxa"/>
            </w:tcMar>
          </w:tcPr>
          <w:p w:rsidR="00F00D72" w:rsidRDefault="00325DDF">
            <w:pPr>
              <w:pStyle w:val="04TEXTOTABELAS"/>
            </w:pPr>
            <w:r>
              <w:t>(</w:t>
            </w:r>
            <w:r>
              <w:rPr>
                <w:b/>
              </w:rPr>
              <w:t>EF07LI04</w:t>
            </w:r>
            <w:r>
              <w:t>) Identificar o contexto, a finalidade, o assunto e os interlocutores em textos orais presentes no cinema, na internet, na televisão, entre outros.</w:t>
            </w:r>
          </w:p>
        </w:tc>
      </w:tr>
      <w:tr w:rsidR="00F00D72">
        <w:tc>
          <w:tcPr>
            <w:tcW w:w="1980" w:type="dxa"/>
            <w:shd w:val="clear" w:color="auto" w:fill="auto"/>
            <w:tcMar>
              <w:left w:w="108" w:type="dxa"/>
            </w:tcMar>
          </w:tcPr>
          <w:p w:rsidR="00F00D72" w:rsidRDefault="00325DDF">
            <w:pPr>
              <w:pStyle w:val="04TEXTOTABELAS"/>
              <w:jc w:val="center"/>
              <w:rPr>
                <w:b/>
              </w:rPr>
            </w:pPr>
            <w:r>
              <w:rPr>
                <w:b/>
              </w:rPr>
              <w:t>Questão 9</w:t>
            </w:r>
          </w:p>
        </w:tc>
        <w:tc>
          <w:tcPr>
            <w:tcW w:w="7795" w:type="dxa"/>
            <w:shd w:val="clear" w:color="auto" w:fill="auto"/>
            <w:tcMar>
              <w:left w:w="108" w:type="dxa"/>
            </w:tcMar>
          </w:tcPr>
          <w:p w:rsidR="00F00D72" w:rsidRDefault="00325DDF">
            <w:pPr>
              <w:pStyle w:val="04TEXTOTABELAS"/>
            </w:pPr>
            <w:r>
              <w:t>(</w:t>
            </w:r>
            <w:r>
              <w:rPr>
                <w:b/>
              </w:rPr>
              <w:t>EF06LI04</w:t>
            </w:r>
            <w:r>
              <w:t xml:space="preserve">) </w:t>
            </w:r>
            <w:r>
              <w:rPr>
                <w:rStyle w:val="fontstyle01"/>
                <w:i w:val="0"/>
                <w:color w:val="00000A"/>
                <w:sz w:val="21"/>
                <w:szCs w:val="21"/>
              </w:rPr>
              <w:t>Reconhecer, com o apoio de palavras cognatas e pistas</w:t>
            </w:r>
            <w:r>
              <w:rPr>
                <w:rStyle w:val="fontstyle01"/>
                <w:i w:val="0"/>
                <w:color w:val="00000A"/>
                <w:sz w:val="21"/>
                <w:szCs w:val="21"/>
              </w:rPr>
              <w:t xml:space="preserve"> do contexto discursivo, o</w:t>
            </w:r>
            <w:r>
              <w:rPr>
                <w:i/>
              </w:rPr>
              <w:t xml:space="preserve"> </w:t>
            </w:r>
            <w:r>
              <w:rPr>
                <w:rStyle w:val="fontstyle01"/>
                <w:i w:val="0"/>
                <w:color w:val="00000A"/>
                <w:sz w:val="21"/>
                <w:szCs w:val="21"/>
              </w:rPr>
              <w:t>assunto e as informações principais em textos orais sobre temas familiares.</w:t>
            </w:r>
          </w:p>
        </w:tc>
      </w:tr>
      <w:tr w:rsidR="00F00D72">
        <w:tc>
          <w:tcPr>
            <w:tcW w:w="1980" w:type="dxa"/>
            <w:shd w:val="clear" w:color="auto" w:fill="auto"/>
            <w:tcMar>
              <w:left w:w="108" w:type="dxa"/>
            </w:tcMar>
          </w:tcPr>
          <w:p w:rsidR="00F00D72" w:rsidRDefault="00325DDF">
            <w:pPr>
              <w:pStyle w:val="04TEXTOTABELAS"/>
              <w:jc w:val="center"/>
              <w:rPr>
                <w:b/>
              </w:rPr>
            </w:pPr>
            <w:r>
              <w:rPr>
                <w:b/>
              </w:rPr>
              <w:t>Questão 10</w:t>
            </w:r>
          </w:p>
        </w:tc>
        <w:tc>
          <w:tcPr>
            <w:tcW w:w="7795" w:type="dxa"/>
            <w:shd w:val="clear" w:color="auto" w:fill="auto"/>
            <w:tcMar>
              <w:left w:w="108" w:type="dxa"/>
            </w:tcMar>
          </w:tcPr>
          <w:p w:rsidR="00F00D72" w:rsidRDefault="00325DDF">
            <w:pPr>
              <w:pStyle w:val="04TEXTOTABELAS"/>
            </w:pPr>
            <w:r>
              <w:t>(</w:t>
            </w:r>
            <w:r>
              <w:rPr>
                <w:b/>
              </w:rPr>
              <w:t>EF07LI18</w:t>
            </w:r>
            <w:r>
              <w:t>) Utilizar o passado simples e o passado contínuo para produzir textos orais e escritos, mostrando relações de sequência e casualida</w:t>
            </w:r>
            <w:r>
              <w:t>de.</w:t>
            </w:r>
          </w:p>
        </w:tc>
      </w:tr>
      <w:tr w:rsidR="00F00D72">
        <w:tc>
          <w:tcPr>
            <w:tcW w:w="1980" w:type="dxa"/>
            <w:shd w:val="clear" w:color="auto" w:fill="auto"/>
            <w:tcMar>
              <w:left w:w="108" w:type="dxa"/>
            </w:tcMar>
          </w:tcPr>
          <w:p w:rsidR="00F00D72" w:rsidRDefault="00325DDF">
            <w:pPr>
              <w:pStyle w:val="04TEXTOTABELAS"/>
              <w:jc w:val="center"/>
              <w:rPr>
                <w:b/>
              </w:rPr>
            </w:pPr>
            <w:r>
              <w:rPr>
                <w:b/>
              </w:rPr>
              <w:t>Questão 11</w:t>
            </w:r>
          </w:p>
        </w:tc>
        <w:tc>
          <w:tcPr>
            <w:tcW w:w="7795" w:type="dxa"/>
            <w:shd w:val="clear" w:color="auto" w:fill="auto"/>
            <w:tcMar>
              <w:left w:w="108" w:type="dxa"/>
            </w:tcMar>
          </w:tcPr>
          <w:p w:rsidR="00F00D72" w:rsidRDefault="00325DDF">
            <w:pPr>
              <w:pStyle w:val="04TEXTOTABELAS"/>
            </w:pPr>
            <w:r>
              <w:t>(</w:t>
            </w:r>
            <w:r>
              <w:rPr>
                <w:b/>
              </w:rPr>
              <w:t>EF07LI18</w:t>
            </w:r>
            <w:r>
              <w:t>) Utilizar o passado simples e o passado contínuo para produzir textos orais e escritos, mostrando relações de sequência e casualidade.</w:t>
            </w:r>
          </w:p>
        </w:tc>
      </w:tr>
    </w:tbl>
    <w:p w:rsidR="00F00D72" w:rsidRDefault="00325DDF">
      <w:pPr>
        <w:ind w:right="426"/>
        <w:rPr>
          <w:rFonts w:hint="eastAsia"/>
        </w:rPr>
      </w:pPr>
      <w:r>
        <w:br w:type="page"/>
      </w:r>
    </w:p>
    <w:p w:rsidR="00F00D72" w:rsidRDefault="00F00D72">
      <w:pPr>
        <w:pStyle w:val="02TEXTOPRINCIPAL"/>
        <w:rPr>
          <w:rFonts w:ascii="Calibri" w:hAnsi="Calibri" w:cs="Calibri"/>
          <w:sz w:val="24"/>
          <w:szCs w:val="24"/>
        </w:rPr>
      </w:pPr>
    </w:p>
    <w:p w:rsidR="00F00D72" w:rsidRDefault="00325DDF">
      <w:pPr>
        <w:pStyle w:val="01TITULO2"/>
      </w:pPr>
      <w:r>
        <w:t>Ficha de acompanhamento das aprendizagens dos/as estudantes</w:t>
      </w:r>
    </w:p>
    <w:p w:rsidR="00F00D72" w:rsidRDefault="00325DDF">
      <w:pPr>
        <w:pStyle w:val="02TEXTOPRINCIPAL"/>
      </w:pPr>
      <w:r>
        <w:t xml:space="preserve">Professor/a, sugerimos a ficha </w:t>
      </w:r>
      <w:r>
        <w:t>a seguir para o acompanhamento das aprendizagens dos/as estudantes a cada bimestre. Ela pode auxiliar no seu trabalho em sala de aula, assim como em reuniões de conselho de classe e em reuniões com famílias ou responsáveis pelos/as estudantes.</w:t>
      </w:r>
    </w:p>
    <w:p w:rsidR="00F00D72" w:rsidRDefault="00325DDF">
      <w:pPr>
        <w:pStyle w:val="02TEXTOPRINCIPAL"/>
      </w:pPr>
      <w:r>
        <w:t xml:space="preserve">Sugere-se a </w:t>
      </w:r>
      <w:r>
        <w:t xml:space="preserve">personalização da ficha de acordo com as necessidades de cada estudante e turma, com os objetivos de cada bimestre e suas práticas de sala de aula. </w:t>
      </w:r>
    </w:p>
    <w:p w:rsidR="00F00D72" w:rsidRDefault="00325DDF">
      <w:pPr>
        <w:pStyle w:val="02TEXTOPRINCIPAL"/>
      </w:pPr>
      <w:r>
        <w:t>A ficha é composta de quatro partes: a primeira apresenta itens referentes à aprendizagem de conteúdos ou h</w:t>
      </w:r>
      <w:r>
        <w:t>abilidades do componente curricular, assim como formas de avaliação e recursos e intervenções utilizados pelo/a professor/a. A segunda parte apresenta itens sobre o/a estudante. A terceira possibilita o acompanhamento de aspectos do processo de desenvolvim</w:t>
      </w:r>
      <w:r>
        <w:t xml:space="preserve">ento do/a estudante a partir dos objetivos de aprendizagem do bimestre. Propõe-se que o/a professor/a marque em que grau os objetivos foram alcançados pelos/as estudantes: </w:t>
      </w:r>
      <w:r>
        <w:rPr>
          <w:b/>
        </w:rPr>
        <w:t>S</w:t>
      </w:r>
      <w:r>
        <w:t xml:space="preserve"> (sim), </w:t>
      </w:r>
      <w:r>
        <w:rPr>
          <w:b/>
        </w:rPr>
        <w:t>N</w:t>
      </w:r>
      <w:r>
        <w:t xml:space="preserve"> (não), </w:t>
      </w:r>
      <w:r>
        <w:rPr>
          <w:b/>
        </w:rPr>
        <w:t xml:space="preserve">CD </w:t>
      </w:r>
      <w:r>
        <w:t xml:space="preserve">(com dificuldade), </w:t>
      </w:r>
      <w:r>
        <w:rPr>
          <w:b/>
        </w:rPr>
        <w:t>CA</w:t>
      </w:r>
      <w:r>
        <w:t xml:space="preserve"> (com ajuda) ou </w:t>
      </w:r>
      <w:r>
        <w:rPr>
          <w:b/>
        </w:rPr>
        <w:t>EP</w:t>
      </w:r>
      <w:r>
        <w:t xml:space="preserve"> (em progresso). A parti</w:t>
      </w:r>
      <w:r>
        <w:t>r desse diagnóstico, é possível fazer um planejamento de intervenções pedagógicas adequadas às necessidades do/a estudante. Esse planejamento pode ser feito com o auxílio da quarta parte da ficha, “Considerações gerais e sugestões para intervenções”.</w:t>
      </w:r>
    </w:p>
    <w:p w:rsidR="00F00D72" w:rsidRDefault="00F00D72">
      <w:pPr>
        <w:rPr>
          <w:rFonts w:ascii="Calibri" w:eastAsia="Tahoma" w:hAnsi="Calibri" w:cs="Calibri"/>
          <w:b/>
          <w:sz w:val="24"/>
          <w:szCs w:val="24"/>
        </w:rPr>
      </w:pPr>
    </w:p>
    <w:p w:rsidR="00F00D72" w:rsidRDefault="00F00D72">
      <w:pPr>
        <w:pStyle w:val="02TEXTOPRINCIPAL"/>
        <w:rPr>
          <w:rFonts w:ascii="Calibri" w:hAnsi="Calibri" w:cs="Calibri"/>
          <w:b/>
          <w:sz w:val="24"/>
          <w:szCs w:val="24"/>
        </w:rPr>
      </w:pPr>
    </w:p>
    <w:p w:rsidR="00F00D72" w:rsidRDefault="00325DDF">
      <w:pPr>
        <w:rPr>
          <w:rFonts w:hint="eastAsia"/>
        </w:rPr>
      </w:pPr>
      <w:r>
        <w:br w:type="page"/>
      </w:r>
    </w:p>
    <w:p w:rsidR="00F00D72" w:rsidRDefault="00F00D72">
      <w:pPr>
        <w:pStyle w:val="02TEXTOPRINCIPAL"/>
      </w:pPr>
    </w:p>
    <w:p w:rsidR="00F00D72" w:rsidRDefault="00325DDF">
      <w:pPr>
        <w:pStyle w:val="01TITULO3"/>
      </w:pPr>
      <w:r>
        <w:t>Ficha de acompanhamento individual</w:t>
      </w:r>
    </w:p>
    <w:p w:rsidR="00F00D72" w:rsidRDefault="00325DDF">
      <w:pPr>
        <w:pStyle w:val="02TEXTOPRINCIPAL"/>
      </w:pPr>
      <w:r>
        <w:rPr>
          <w:b/>
        </w:rPr>
        <w:t>1.</w:t>
      </w:r>
      <w:r>
        <w:t xml:space="preserve"> Em quais conteúdos ou habilidades do componente curricular não houve aprendizagem satisfatória?</w:t>
      </w:r>
    </w:p>
    <w:p w:rsidR="00F00D72" w:rsidRDefault="00325DDF">
      <w:pPr>
        <w:pStyle w:val="05LINHASRESPOSTA"/>
      </w:pPr>
      <w:r>
        <w:t>______________________________________________________________________________________</w:t>
      </w:r>
    </w:p>
    <w:p w:rsidR="00F00D72" w:rsidRDefault="00325DDF">
      <w:pPr>
        <w:pStyle w:val="05LINHASRESPOSTA"/>
      </w:pPr>
      <w:r>
        <w:t>___________________________________</w:t>
      </w:r>
      <w:r>
        <w:t>___________________________________________________</w:t>
      </w:r>
    </w:p>
    <w:p w:rsidR="00F00D72" w:rsidRDefault="00325DDF">
      <w:pPr>
        <w:pStyle w:val="05LINHASRESPOSTA"/>
      </w:pPr>
      <w:r>
        <w:t>______________________________________________________________________________________</w:t>
      </w:r>
    </w:p>
    <w:p w:rsidR="00F00D72" w:rsidRDefault="00F00D72">
      <w:pPr>
        <w:pStyle w:val="02TEXTOPRINCIPAL"/>
      </w:pPr>
    </w:p>
    <w:p w:rsidR="00F00D72" w:rsidRDefault="00325DDF">
      <w:pPr>
        <w:pStyle w:val="02TEXTOPRINCIPAL"/>
      </w:pPr>
      <w:r>
        <w:rPr>
          <w:b/>
        </w:rPr>
        <w:t>2.</w:t>
      </w:r>
      <w:r>
        <w:t xml:space="preserve"> Como o/a estudante foi avaliado/a?</w:t>
      </w:r>
    </w:p>
    <w:p w:rsidR="00F00D72" w:rsidRDefault="00325DDF">
      <w:pPr>
        <w:pStyle w:val="02TEXTOPRINCIPAL"/>
      </w:pPr>
      <w:r>
        <w:t>(   ) Durante a realização das atividades e/ou trabalhos em sala de aula.</w:t>
      </w:r>
    </w:p>
    <w:p w:rsidR="00F00D72" w:rsidRDefault="00325DDF">
      <w:pPr>
        <w:pStyle w:val="02TEXTOPRINCIPAL"/>
      </w:pPr>
      <w:r>
        <w:t xml:space="preserve">(   </w:t>
      </w:r>
      <w:r>
        <w:t>) Por meio de avaliação diagnóstica, antes e depois de cada bimestre.</w:t>
      </w:r>
    </w:p>
    <w:p w:rsidR="00F00D72" w:rsidRDefault="00325DDF">
      <w:pPr>
        <w:pStyle w:val="02TEXTOPRINCIPAL"/>
      </w:pPr>
      <w:r>
        <w:t>(   ) Por meio de atividades avaliativas.</w:t>
      </w:r>
    </w:p>
    <w:p w:rsidR="00F00D72" w:rsidRDefault="00325DDF">
      <w:pPr>
        <w:pStyle w:val="02TEXTOPRINCIPAL"/>
      </w:pPr>
      <w:r>
        <w:t>(   ) Por meio de autoavaliações.</w:t>
      </w:r>
    </w:p>
    <w:p w:rsidR="00F00D72" w:rsidRDefault="00325DDF">
      <w:pPr>
        <w:pStyle w:val="02TEXTOPRINCIPAL"/>
      </w:pPr>
      <w:r>
        <w:t>(   ) Outros: ____________________________________________________________________________</w:t>
      </w:r>
    </w:p>
    <w:p w:rsidR="00F00D72" w:rsidRDefault="00F00D72">
      <w:pPr>
        <w:pStyle w:val="02TEXTOPRINCIPAL"/>
      </w:pPr>
    </w:p>
    <w:p w:rsidR="00F00D72" w:rsidRDefault="00325DDF">
      <w:pPr>
        <w:pStyle w:val="02TEXTOPRINCIPAL"/>
      </w:pPr>
      <w:r>
        <w:rPr>
          <w:b/>
        </w:rPr>
        <w:t>3.</w:t>
      </w:r>
      <w:r>
        <w:t xml:space="preserve"> Quais intervenções pedagógicas foram realizadas para alcançar os objetivos do bimestre?</w:t>
      </w:r>
    </w:p>
    <w:p w:rsidR="00F00D72" w:rsidRDefault="00325DDF">
      <w:pPr>
        <w:pStyle w:val="05LINHASRESPOSTA"/>
      </w:pPr>
      <w:r>
        <w:t>______________________________________________________________________________________</w:t>
      </w:r>
    </w:p>
    <w:p w:rsidR="00F00D72" w:rsidRDefault="00F00D72">
      <w:pPr>
        <w:pStyle w:val="02TEXTOPRINCIPAL"/>
      </w:pPr>
    </w:p>
    <w:p w:rsidR="00F00D72" w:rsidRDefault="00325DDF">
      <w:pPr>
        <w:pStyle w:val="02TEXTOPRINCIPAL"/>
      </w:pPr>
      <w:r>
        <w:rPr>
          <w:b/>
        </w:rPr>
        <w:t>4.</w:t>
      </w:r>
      <w:r>
        <w:t xml:space="preserve"> Quais recursos foram usados em sala de aula?</w:t>
      </w:r>
    </w:p>
    <w:p w:rsidR="00F00D72" w:rsidRDefault="00325DDF">
      <w:pPr>
        <w:pStyle w:val="02TEXTOPRINCIPAL"/>
      </w:pPr>
      <w:r>
        <w:t>(   ) Materiais manipuláveis.</w:t>
      </w:r>
    </w:p>
    <w:p w:rsidR="00F00D72" w:rsidRDefault="00325DDF">
      <w:pPr>
        <w:pStyle w:val="02TEXTOPRINCIPAL"/>
      </w:pPr>
      <w:r>
        <w:t>(</w:t>
      </w:r>
      <w:r>
        <w:t xml:space="preserve">   ) Jogos educativos.</w:t>
      </w:r>
    </w:p>
    <w:p w:rsidR="00F00D72" w:rsidRDefault="00325DDF">
      <w:pPr>
        <w:pStyle w:val="02TEXTOPRINCIPAL"/>
      </w:pPr>
      <w:r>
        <w:t>(   ) Atividades orais.</w:t>
      </w:r>
    </w:p>
    <w:p w:rsidR="00F00D72" w:rsidRDefault="00325DDF">
      <w:pPr>
        <w:pStyle w:val="02TEXTOPRINCIPAL"/>
      </w:pPr>
      <w:r>
        <w:t>(   ) Atividades impressas.</w:t>
      </w:r>
    </w:p>
    <w:p w:rsidR="00F00D72" w:rsidRDefault="00325DDF">
      <w:pPr>
        <w:pStyle w:val="02TEXTOPRINCIPAL"/>
      </w:pPr>
      <w:r>
        <w:t>(   ) Atividades em grupos.</w:t>
      </w:r>
    </w:p>
    <w:p w:rsidR="00F00D72" w:rsidRDefault="00325DDF">
      <w:pPr>
        <w:pStyle w:val="02TEXTOPRINCIPAL"/>
      </w:pPr>
      <w:r>
        <w:t>(   ) Atividades com recursos tecnológicos digitais.</w:t>
      </w:r>
    </w:p>
    <w:p w:rsidR="00F00D72" w:rsidRDefault="00325DDF">
      <w:pPr>
        <w:pStyle w:val="02TEXTOPRINCIPAL"/>
      </w:pPr>
      <w:r>
        <w:t>(   ) Outros: ____________________________________________________________________________</w:t>
      </w:r>
    </w:p>
    <w:p w:rsidR="00F00D72" w:rsidRDefault="00F00D72">
      <w:pPr>
        <w:pStyle w:val="02TEXTOPRINCIPAL"/>
      </w:pPr>
    </w:p>
    <w:p w:rsidR="00F00D72" w:rsidRDefault="00325DDF">
      <w:pPr>
        <w:pStyle w:val="02TEXTOPRINCIPAL"/>
        <w:rPr>
          <w:b/>
        </w:rPr>
      </w:pPr>
      <w:r>
        <w:rPr>
          <w:b/>
        </w:rPr>
        <w:t xml:space="preserve">Sobre </w:t>
      </w:r>
      <w:r>
        <w:rPr>
          <w:b/>
        </w:rPr>
        <w:t>o/a estudante</w:t>
      </w:r>
    </w:p>
    <w:p w:rsidR="00F00D72" w:rsidRDefault="00325DDF">
      <w:pPr>
        <w:pStyle w:val="02TEXTOPRINCIPAL"/>
        <w:rPr>
          <w:b/>
        </w:rPr>
      </w:pPr>
      <w:r>
        <w:rPr>
          <w:b/>
        </w:rPr>
        <w:t>Autonomia</w:t>
      </w:r>
    </w:p>
    <w:p w:rsidR="00F00D72" w:rsidRDefault="00325DDF">
      <w:pPr>
        <w:pStyle w:val="02TEXTOPRINCIPAL"/>
      </w:pPr>
      <w:r>
        <w:t>(   ) É independente e consegue realizar as atividades sem ajuda.</w:t>
      </w:r>
    </w:p>
    <w:p w:rsidR="00F00D72" w:rsidRDefault="00325DDF">
      <w:pPr>
        <w:pStyle w:val="02TEXTOPRINCIPAL"/>
      </w:pPr>
      <w:r>
        <w:t>(   ) Em algumas atividades, precisa consultar o/a professor/a ou os/as colegas.</w:t>
      </w:r>
    </w:p>
    <w:p w:rsidR="00F00D72" w:rsidRDefault="00325DDF">
      <w:pPr>
        <w:pStyle w:val="02TEXTOPRINCIPAL"/>
      </w:pPr>
      <w:r>
        <w:t>(   ) Apresenta dificuldades e realiza poucas atividades sem ajuda e com bastante len</w:t>
      </w:r>
      <w:r>
        <w:t>tidão.</w:t>
      </w:r>
    </w:p>
    <w:p w:rsidR="00F00D72" w:rsidRDefault="00325DDF">
      <w:pPr>
        <w:pStyle w:val="02TEXTOPRINCIPAL"/>
      </w:pPr>
      <w:r>
        <w:t>(   ) Outros: ___________________________________________________________________________</w:t>
      </w:r>
    </w:p>
    <w:p w:rsidR="00F00D72" w:rsidRDefault="00F00D72">
      <w:pPr>
        <w:pStyle w:val="02TEXTOPRINCIPAL"/>
        <w:rPr>
          <w:b/>
        </w:rPr>
      </w:pPr>
    </w:p>
    <w:p w:rsidR="00F00D72" w:rsidRDefault="00325DDF">
      <w:pPr>
        <w:pStyle w:val="02TEXTOPRINCIPAL"/>
        <w:rPr>
          <w:b/>
        </w:rPr>
      </w:pPr>
      <w:r>
        <w:rPr>
          <w:b/>
        </w:rPr>
        <w:t>Lição de casa</w:t>
      </w:r>
    </w:p>
    <w:p w:rsidR="00F00D72" w:rsidRDefault="00325DDF">
      <w:pPr>
        <w:pStyle w:val="02TEXTOPRINCIPAL"/>
      </w:pPr>
      <w:r>
        <w:t>(   ) Realiza todas.</w:t>
      </w:r>
    </w:p>
    <w:p w:rsidR="00F00D72" w:rsidRDefault="00325DDF">
      <w:pPr>
        <w:pStyle w:val="02TEXTOPRINCIPAL"/>
      </w:pPr>
      <w:r>
        <w:t>(   ) Realiza algumas.</w:t>
      </w:r>
    </w:p>
    <w:p w:rsidR="00F00D72" w:rsidRDefault="00325DDF">
      <w:pPr>
        <w:pStyle w:val="02TEXTOPRINCIPAL"/>
      </w:pPr>
      <w:r>
        <w:t>(   ) Realiza poucas ou nenhuma.</w:t>
      </w:r>
    </w:p>
    <w:p w:rsidR="00F00D72" w:rsidRDefault="00325DDF">
      <w:pPr>
        <w:pStyle w:val="02TEXTOPRINCIPAL"/>
      </w:pPr>
      <w:r>
        <w:t>(   ) Outros: _____________________________________________________</w:t>
      </w:r>
      <w:r>
        <w:t>______________________</w:t>
      </w:r>
    </w:p>
    <w:p w:rsidR="00F00D72" w:rsidRDefault="00325DDF">
      <w:pPr>
        <w:rPr>
          <w:rFonts w:hint="eastAsia"/>
        </w:rPr>
      </w:pPr>
      <w:r>
        <w:br w:type="page"/>
      </w:r>
    </w:p>
    <w:p w:rsidR="00F00D72" w:rsidRDefault="00F00D72">
      <w:pPr>
        <w:rPr>
          <w:rFonts w:eastAsia="Tahoma"/>
        </w:rPr>
      </w:pPr>
    </w:p>
    <w:p w:rsidR="00F00D72" w:rsidRDefault="00325DDF">
      <w:pPr>
        <w:pStyle w:val="02TEXTOPRINCIPAL"/>
        <w:rPr>
          <w:b/>
        </w:rPr>
      </w:pPr>
      <w:r>
        <w:rPr>
          <w:b/>
        </w:rPr>
        <w:t>Assiduidade</w:t>
      </w:r>
    </w:p>
    <w:p w:rsidR="00F00D72" w:rsidRDefault="00325DDF">
      <w:pPr>
        <w:pStyle w:val="02TEXTOPRINCIPAL"/>
      </w:pPr>
      <w:r>
        <w:t>(   ) Não faltoso/a, salvo em momentos extremos.</w:t>
      </w:r>
    </w:p>
    <w:p w:rsidR="00F00D72" w:rsidRDefault="00325DDF">
      <w:pPr>
        <w:pStyle w:val="02TEXTOPRINCIPAL"/>
      </w:pPr>
      <w:r>
        <w:t>(   ) Faltoso/a, o que prejudica seu aprendizado.</w:t>
      </w:r>
    </w:p>
    <w:p w:rsidR="00F00D72" w:rsidRDefault="00325DDF">
      <w:pPr>
        <w:pStyle w:val="02TEXTOPRINCIPAL"/>
      </w:pPr>
      <w:r>
        <w:t>(   ) Está com excesso de faltas e não poderá mais faltar.</w:t>
      </w:r>
    </w:p>
    <w:p w:rsidR="00F00D72" w:rsidRDefault="00325DDF">
      <w:pPr>
        <w:pStyle w:val="02TEXTOPRINCIPAL"/>
      </w:pPr>
      <w:r>
        <w:t>(   ) Outros: ______________________________________________</w:t>
      </w:r>
      <w:r>
        <w:t>___________________________</w:t>
      </w:r>
    </w:p>
    <w:p w:rsidR="00F00D72" w:rsidRDefault="00F00D72">
      <w:pPr>
        <w:pStyle w:val="02TEXTOPRINCIPAL"/>
      </w:pPr>
    </w:p>
    <w:p w:rsidR="00F00D72" w:rsidRDefault="00325DDF">
      <w:pPr>
        <w:pStyle w:val="02TEXTOPRINCIPAL"/>
        <w:rPr>
          <w:b/>
        </w:rPr>
      </w:pPr>
      <w:r>
        <w:rPr>
          <w:b/>
        </w:rPr>
        <w:t>Participação em atividades em grupos</w:t>
      </w:r>
    </w:p>
    <w:p w:rsidR="00F00D72" w:rsidRDefault="00325DDF">
      <w:pPr>
        <w:pStyle w:val="02TEXTOPRINCIPAL"/>
      </w:pPr>
      <w:r>
        <w:t>(   ) Trabalha bem em grupos, de forma colaborativa.</w:t>
      </w:r>
    </w:p>
    <w:p w:rsidR="00F00D72" w:rsidRDefault="00325DDF">
      <w:pPr>
        <w:pStyle w:val="02TEXTOPRINCIPAL"/>
      </w:pPr>
      <w:r>
        <w:t>(   ) Tem dificuldade em trabalhar de forma colaborativa, mas contribui para a realização da atividade.</w:t>
      </w:r>
    </w:p>
    <w:p w:rsidR="00F00D72" w:rsidRDefault="00325DDF">
      <w:pPr>
        <w:pStyle w:val="02TEXTOPRINCIPAL"/>
      </w:pPr>
      <w:r>
        <w:t xml:space="preserve">(   ) Não trabalha bem com os/as </w:t>
      </w:r>
      <w:r>
        <w:t>colegas.</w:t>
      </w:r>
    </w:p>
    <w:p w:rsidR="00F00D72" w:rsidRDefault="00325DDF">
      <w:pPr>
        <w:pStyle w:val="02TEXTOPRINCIPAL"/>
        <w:rPr>
          <w:rFonts w:ascii="Calibri" w:hAnsi="Calibri" w:cs="Calibri"/>
          <w:b/>
          <w:sz w:val="26"/>
          <w:szCs w:val="26"/>
        </w:rPr>
      </w:pPr>
      <w:r>
        <w:t>(   ) Outros: _________________________________________________________________________</w:t>
      </w:r>
    </w:p>
    <w:p w:rsidR="00F00D72" w:rsidRDefault="00F00D72">
      <w:pPr>
        <w:pStyle w:val="02TEXTOPRINCIPAL"/>
      </w:pPr>
    </w:p>
    <w:p w:rsidR="00F00D72" w:rsidRDefault="00325DDF">
      <w:pPr>
        <w:pStyle w:val="02TEXTOPRINCIPAL"/>
        <w:rPr>
          <w:b/>
        </w:rPr>
      </w:pPr>
      <w:r>
        <w:rPr>
          <w:b/>
        </w:rPr>
        <w:t>Participação em atividades orais em língua inglesa</w:t>
      </w:r>
    </w:p>
    <w:p w:rsidR="00F00D72" w:rsidRDefault="00325DDF">
      <w:pPr>
        <w:pStyle w:val="02TEXTOPRINCIPAL"/>
      </w:pPr>
      <w:r>
        <w:t xml:space="preserve">(   ) Participa ativamente e com desenvoltura.  </w:t>
      </w:r>
    </w:p>
    <w:p w:rsidR="00F00D72" w:rsidRDefault="00325DDF">
      <w:pPr>
        <w:pStyle w:val="02TEXTOPRINCIPAL"/>
      </w:pPr>
      <w:r>
        <w:t xml:space="preserve">(   ) Tem dificuldade em se expressar em língua inglesa, </w:t>
      </w:r>
      <w:r>
        <w:t>mas procura participar das atividades.</w:t>
      </w:r>
    </w:p>
    <w:p w:rsidR="00F00D72" w:rsidRDefault="00325DDF">
      <w:pPr>
        <w:pStyle w:val="02TEXTOPRINCIPAL"/>
      </w:pPr>
      <w:r>
        <w:t>(   ) Não participa das atividades orais.</w:t>
      </w:r>
    </w:p>
    <w:p w:rsidR="00F00D72" w:rsidRDefault="00325DDF">
      <w:pPr>
        <w:pStyle w:val="02TEXTOPRINCIPAL"/>
      </w:pPr>
      <w:r>
        <w:t>(   ) Outros: _________________________________________________________________________</w:t>
      </w:r>
    </w:p>
    <w:p w:rsidR="00F00D72" w:rsidRDefault="00F00D72">
      <w:pPr>
        <w:pStyle w:val="02TEXTOPRINCIPAL"/>
      </w:pPr>
    </w:p>
    <w:p w:rsidR="00F00D72" w:rsidRDefault="00325DDF">
      <w:pPr>
        <w:pStyle w:val="02TEXTOPRINCIPAL"/>
        <w:rPr>
          <w:b/>
        </w:rPr>
      </w:pPr>
      <w:r>
        <w:rPr>
          <w:b/>
        </w:rPr>
        <w:t>Pais ou responsáveis</w:t>
      </w:r>
    </w:p>
    <w:p w:rsidR="00F00D72" w:rsidRDefault="00325DDF">
      <w:pPr>
        <w:pStyle w:val="02TEXTOPRINCIPAL"/>
      </w:pPr>
      <w:r>
        <w:t>(   ) São participativos/as e acompanham o desenvolvimento do/a e</w:t>
      </w:r>
      <w:r>
        <w:t>studante em casa com os deveres escolares.</w:t>
      </w:r>
    </w:p>
    <w:p w:rsidR="00F00D72" w:rsidRDefault="00325DDF">
      <w:pPr>
        <w:pStyle w:val="02TEXTOPRINCIPAL"/>
      </w:pPr>
      <w:r>
        <w:t>(   ) Participam das atividades da escola, mas não acompanham o desenvolvimento do/a estudante em casa.</w:t>
      </w:r>
    </w:p>
    <w:p w:rsidR="00F00D72" w:rsidRDefault="00325DDF">
      <w:pPr>
        <w:pStyle w:val="02TEXTOPRINCIPAL"/>
      </w:pPr>
      <w:r>
        <w:t>(   ) Não são participativos/as.</w:t>
      </w:r>
    </w:p>
    <w:p w:rsidR="00F00D72" w:rsidRDefault="00325DDF">
      <w:pPr>
        <w:pStyle w:val="02TEXTOPRINCIPAL"/>
      </w:pPr>
      <w:r>
        <w:t xml:space="preserve">(   ) Outros: </w:t>
      </w:r>
      <w:r>
        <w:t>_________________________________________________________________________</w:t>
      </w:r>
    </w:p>
    <w:p w:rsidR="00F00D72" w:rsidRDefault="00325DDF">
      <w:pPr>
        <w:rPr>
          <w:rFonts w:hint="eastAsia"/>
        </w:rPr>
      </w:pPr>
      <w:r>
        <w:br w:type="page"/>
      </w:r>
    </w:p>
    <w:p w:rsidR="00F00D72" w:rsidRDefault="00F00D72">
      <w:pPr>
        <w:rPr>
          <w:rFonts w:eastAsia="Tahoma"/>
        </w:rPr>
      </w:pPr>
    </w:p>
    <w:p w:rsidR="00F00D72" w:rsidRDefault="00325DDF">
      <w:pPr>
        <w:pStyle w:val="01TITULO3"/>
        <w:rPr>
          <w:color w:val="00B050"/>
        </w:rPr>
      </w:pPr>
      <w:r>
        <w:t>Aspectos do processo de desenvolvimento – 7º ano – 4º bimestre</w:t>
      </w:r>
    </w:p>
    <w:p w:rsidR="00F00D72" w:rsidRDefault="00325DDF">
      <w:pPr>
        <w:pStyle w:val="02TEXTOPRINCIPAL"/>
        <w:rPr>
          <w:b/>
        </w:rPr>
      </w:pPr>
      <w:r>
        <w:t>Legenda:</w:t>
      </w:r>
      <w:r>
        <w:rPr>
          <w:b/>
        </w:rPr>
        <w:t xml:space="preserve"> S: </w:t>
      </w:r>
      <w:r>
        <w:t>SIM</w:t>
      </w:r>
      <w:r>
        <w:rPr>
          <w:b/>
        </w:rPr>
        <w:t xml:space="preserve">  N: </w:t>
      </w:r>
      <w:r>
        <w:t xml:space="preserve">NÃO  </w:t>
      </w:r>
      <w:r>
        <w:rPr>
          <w:b/>
        </w:rPr>
        <w:t>CD:</w:t>
      </w:r>
      <w:r>
        <w:t xml:space="preserve"> COM DIFICULDADE  </w:t>
      </w:r>
      <w:r>
        <w:rPr>
          <w:b/>
        </w:rPr>
        <w:t xml:space="preserve">CA: </w:t>
      </w:r>
      <w:r>
        <w:t xml:space="preserve">COM AJUDA  </w:t>
      </w:r>
      <w:r>
        <w:rPr>
          <w:b/>
        </w:rPr>
        <w:t>EP:</w:t>
      </w:r>
      <w:r>
        <w:t xml:space="preserve"> EM PROGRESSO</w:t>
      </w:r>
    </w:p>
    <w:p w:rsidR="00F00D72" w:rsidRDefault="00F00D72">
      <w:pPr>
        <w:pStyle w:val="02TEXTOPRINCIPAL"/>
        <w:rPr>
          <w:rFonts w:ascii="Calibri" w:hAnsi="Calibri" w:cs="Calibri"/>
          <w:sz w:val="24"/>
          <w:szCs w:val="24"/>
        </w:rPr>
      </w:pPr>
    </w:p>
    <w:tbl>
      <w:tblPr>
        <w:tblStyle w:val="Tabelacomgrade"/>
        <w:tblpPr w:leftFromText="180" w:rightFromText="180" w:vertAnchor="text" w:tblpX="103" w:tblpY="1"/>
        <w:tblW w:w="9839" w:type="dxa"/>
        <w:tblCellMar>
          <w:left w:w="103" w:type="dxa"/>
        </w:tblCellMar>
        <w:tblLook w:val="04A0" w:firstRow="1" w:lastRow="0" w:firstColumn="1" w:lastColumn="0" w:noHBand="0" w:noVBand="1"/>
      </w:tblPr>
      <w:tblGrid>
        <w:gridCol w:w="3195"/>
        <w:gridCol w:w="3307"/>
        <w:gridCol w:w="3120"/>
        <w:gridCol w:w="217"/>
      </w:tblGrid>
      <w:tr w:rsidR="00F00D72">
        <w:trPr>
          <w:trHeight w:val="436"/>
        </w:trPr>
        <w:tc>
          <w:tcPr>
            <w:tcW w:w="6658" w:type="dxa"/>
            <w:gridSpan w:val="2"/>
            <w:shd w:val="clear" w:color="auto" w:fill="auto"/>
            <w:tcMar>
              <w:left w:w="103" w:type="dxa"/>
            </w:tcMar>
            <w:vAlign w:val="center"/>
          </w:tcPr>
          <w:p w:rsidR="00F00D72" w:rsidRDefault="00325DDF">
            <w:pPr>
              <w:pStyle w:val="04TEXTOTABELAS"/>
              <w:jc w:val="center"/>
              <w:rPr>
                <w:b/>
              </w:rPr>
            </w:pPr>
            <w:r>
              <w:rPr>
                <w:b/>
              </w:rPr>
              <w:t>Objetivos de aprendizagem</w:t>
            </w:r>
          </w:p>
        </w:tc>
        <w:tc>
          <w:tcPr>
            <w:tcW w:w="3174" w:type="dxa"/>
            <w:shd w:val="clear" w:color="auto" w:fill="auto"/>
            <w:tcMar>
              <w:left w:w="103" w:type="dxa"/>
            </w:tcMar>
            <w:vAlign w:val="center"/>
          </w:tcPr>
          <w:p w:rsidR="00F00D72" w:rsidRDefault="00325DDF">
            <w:pPr>
              <w:pStyle w:val="04TEXTOTABELAS"/>
              <w:jc w:val="center"/>
              <w:rPr>
                <w:b/>
              </w:rPr>
            </w:pPr>
            <w:r>
              <w:rPr>
                <w:b/>
              </w:rPr>
              <w:t>Observações</w:t>
            </w:r>
          </w:p>
        </w:tc>
        <w:tc>
          <w:tcPr>
            <w:tcW w:w="7" w:type="dxa"/>
            <w:tcBorders>
              <w:top w:val="nil"/>
              <w:left w:val="nil"/>
              <w:bottom w:val="nil"/>
              <w:right w:val="nil"/>
            </w:tcBorders>
            <w:shd w:val="clear" w:color="auto" w:fill="auto"/>
          </w:tcPr>
          <w:p w:rsidR="00F00D72" w:rsidRDefault="00F00D72">
            <w:pPr>
              <w:rPr>
                <w:rFonts w:hint="eastAsia"/>
              </w:rPr>
            </w:pPr>
          </w:p>
        </w:tc>
      </w:tr>
      <w:tr w:rsidR="00F00D72">
        <w:trPr>
          <w:trHeight w:val="369"/>
        </w:trPr>
        <w:tc>
          <w:tcPr>
            <w:tcW w:w="3255" w:type="dxa"/>
            <w:shd w:val="clear" w:color="auto" w:fill="auto"/>
            <w:tcMar>
              <w:left w:w="103" w:type="dxa"/>
            </w:tcMar>
            <w:vAlign w:val="center"/>
          </w:tcPr>
          <w:p w:rsidR="00F00D72" w:rsidRDefault="00325DDF">
            <w:pPr>
              <w:pStyle w:val="04TEXTOTABELAS"/>
            </w:pPr>
            <w:r>
              <w:t xml:space="preserve">O/A estudante compreende e produz verbete de enciclopédia. </w:t>
            </w:r>
          </w:p>
        </w:tc>
        <w:tc>
          <w:tcPr>
            <w:tcW w:w="3403" w:type="dxa"/>
            <w:shd w:val="clear" w:color="auto" w:fill="auto"/>
            <w:tcMar>
              <w:left w:w="103" w:type="dxa"/>
            </w:tcMar>
            <w:vAlign w:val="cente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 xml:space="preserve">O/A estudante produz uma narrativa oral. </w:t>
            </w:r>
          </w:p>
        </w:tc>
        <w:tc>
          <w:tcPr>
            <w:tcW w:w="3403" w:type="dxa"/>
            <w:shd w:val="clear" w:color="auto" w:fill="auto"/>
            <w:tcMar>
              <w:left w:w="103" w:type="dxa"/>
            </w:tcMar>
            <w:vAlign w:val="cente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 xml:space="preserve">O/A estudante compreende e usa palavras que nomeiam tipos de marcos históricos. </w:t>
            </w:r>
          </w:p>
        </w:tc>
        <w:tc>
          <w:tcPr>
            <w:tcW w:w="3403" w:type="dxa"/>
            <w:shd w:val="clear" w:color="auto" w:fill="auto"/>
            <w:tcMar>
              <w:left w:w="103" w:type="dxa"/>
            </w:tcMa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O/A estudante compreende o uso do passado contínuo e o emprega para falar de ações em progresso em um determinado momento do passado.</w:t>
            </w:r>
          </w:p>
        </w:tc>
        <w:tc>
          <w:tcPr>
            <w:tcW w:w="3403" w:type="dxa"/>
            <w:shd w:val="clear" w:color="auto" w:fill="auto"/>
            <w:tcMar>
              <w:left w:w="103" w:type="dxa"/>
            </w:tcMar>
          </w:tcPr>
          <w:p w:rsidR="00F00D72" w:rsidRDefault="00325DDF">
            <w:pPr>
              <w:pStyle w:val="04TEXTOTABELAS"/>
            </w:pPr>
            <w:r>
              <w:t>(</w:t>
            </w:r>
            <w:r>
              <w:t xml:space="preserve">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O/A estudante consegue refletir sobre a importância da história viva, que encontramos nas ruas, nas praças e em nossas origens.</w:t>
            </w:r>
          </w:p>
        </w:tc>
        <w:tc>
          <w:tcPr>
            <w:tcW w:w="3403" w:type="dxa"/>
            <w:shd w:val="clear" w:color="auto" w:fill="auto"/>
            <w:tcMar>
              <w:left w:w="103" w:type="dxa"/>
            </w:tcMa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 xml:space="preserve">O/A estudante compartilha lembranças da infância </w:t>
            </w:r>
            <w:r>
              <w:t>e fala sobre jogos e brincadeiras.</w:t>
            </w:r>
          </w:p>
        </w:tc>
        <w:tc>
          <w:tcPr>
            <w:tcW w:w="3403" w:type="dxa"/>
            <w:shd w:val="clear" w:color="auto" w:fill="auto"/>
            <w:tcMar>
              <w:left w:w="103" w:type="dxa"/>
            </w:tcMa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 xml:space="preserve">O/A estudante compreende e usa o verbo modal </w:t>
            </w:r>
            <w:r>
              <w:rPr>
                <w:i/>
              </w:rPr>
              <w:t>could</w:t>
            </w:r>
            <w:r>
              <w:t xml:space="preserve"> para descrever habilidades no passado.</w:t>
            </w:r>
          </w:p>
        </w:tc>
        <w:tc>
          <w:tcPr>
            <w:tcW w:w="3403" w:type="dxa"/>
            <w:shd w:val="clear" w:color="auto" w:fill="auto"/>
            <w:tcMar>
              <w:left w:w="103" w:type="dxa"/>
            </w:tcMar>
            <w:vAlign w:val="cente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 xml:space="preserve">O/A estudante compreende e usa </w:t>
            </w:r>
            <w:r>
              <w:rPr>
                <w:i/>
              </w:rPr>
              <w:t>used</w:t>
            </w:r>
            <w:r>
              <w:t xml:space="preserve"> </w:t>
            </w:r>
            <w:r>
              <w:rPr>
                <w:i/>
              </w:rPr>
              <w:t>to</w:t>
            </w:r>
            <w:r>
              <w:t xml:space="preserve"> como forma de mencionar hábitos no passado.</w:t>
            </w:r>
          </w:p>
        </w:tc>
        <w:tc>
          <w:tcPr>
            <w:tcW w:w="3403" w:type="dxa"/>
            <w:shd w:val="clear" w:color="auto" w:fill="auto"/>
            <w:tcMar>
              <w:left w:w="103" w:type="dxa"/>
            </w:tcMar>
            <w:vAlign w:val="cente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vAlign w:val="center"/>
          </w:tcPr>
          <w:p w:rsidR="00F00D72" w:rsidRDefault="00325DDF">
            <w:pPr>
              <w:pStyle w:val="04TEXTOTABELAS"/>
            </w:pPr>
            <w:r>
              <w:t>O/A estudante compreende e produz textos de blogues.</w:t>
            </w:r>
          </w:p>
        </w:tc>
        <w:tc>
          <w:tcPr>
            <w:tcW w:w="3403" w:type="dxa"/>
            <w:shd w:val="clear" w:color="auto" w:fill="auto"/>
            <w:tcMar>
              <w:left w:w="103" w:type="dxa"/>
            </w:tcMa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tcPr>
          <w:p w:rsidR="00F00D72" w:rsidRDefault="00325DDF">
            <w:pPr>
              <w:pStyle w:val="04TEXTOTABELAS"/>
            </w:pPr>
            <w:r>
              <w:t xml:space="preserve">O/A estudante consegue contrastar os usos do passado simples e do passado </w:t>
            </w:r>
            <w:r>
              <w:t>contínuo.</w:t>
            </w:r>
          </w:p>
        </w:tc>
        <w:tc>
          <w:tcPr>
            <w:tcW w:w="3403" w:type="dxa"/>
            <w:shd w:val="clear" w:color="auto" w:fill="auto"/>
            <w:tcMar>
              <w:left w:w="103" w:type="dxa"/>
            </w:tcMa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r w:rsidR="00F00D72">
        <w:trPr>
          <w:trHeight w:val="71"/>
        </w:trPr>
        <w:tc>
          <w:tcPr>
            <w:tcW w:w="3255" w:type="dxa"/>
            <w:shd w:val="clear" w:color="auto" w:fill="auto"/>
            <w:tcMar>
              <w:left w:w="103" w:type="dxa"/>
            </w:tcMar>
          </w:tcPr>
          <w:p w:rsidR="00F00D72" w:rsidRDefault="00325DDF">
            <w:pPr>
              <w:pStyle w:val="04TEXTOTABELAS"/>
              <w:rPr>
                <w:lang w:val="en-US"/>
              </w:rPr>
            </w:pPr>
            <w:r>
              <w:rPr>
                <w:lang w:val="en-US"/>
              </w:rPr>
              <w:t xml:space="preserve">O/A estudante usa os conectores </w:t>
            </w:r>
            <w:r>
              <w:rPr>
                <w:rStyle w:val="fontstyle01"/>
                <w:color w:val="00000A"/>
                <w:sz w:val="21"/>
                <w:szCs w:val="21"/>
                <w:lang w:val="en-US"/>
              </w:rPr>
              <w:t>and</w:t>
            </w:r>
            <w:r>
              <w:rPr>
                <w:rStyle w:val="fontstyle11"/>
                <w:color w:val="00000A"/>
                <w:sz w:val="21"/>
                <w:szCs w:val="21"/>
                <w:lang w:val="en-US"/>
              </w:rPr>
              <w:t xml:space="preserve">, </w:t>
            </w:r>
            <w:r>
              <w:rPr>
                <w:rStyle w:val="fontstyle01"/>
                <w:color w:val="00000A"/>
                <w:sz w:val="21"/>
                <w:szCs w:val="21"/>
                <w:lang w:val="en-US"/>
              </w:rPr>
              <w:t>but</w:t>
            </w:r>
            <w:r>
              <w:rPr>
                <w:rStyle w:val="fontstyle11"/>
                <w:color w:val="00000A"/>
                <w:sz w:val="21"/>
                <w:szCs w:val="21"/>
                <w:lang w:val="en-US"/>
              </w:rPr>
              <w:t xml:space="preserve">, </w:t>
            </w:r>
            <w:r>
              <w:rPr>
                <w:rStyle w:val="fontstyle01"/>
                <w:color w:val="00000A"/>
                <w:sz w:val="21"/>
                <w:szCs w:val="21"/>
                <w:lang w:val="en-US"/>
              </w:rPr>
              <w:t>because</w:t>
            </w:r>
            <w:r>
              <w:rPr>
                <w:rStyle w:val="fontstyle11"/>
                <w:color w:val="00000A"/>
                <w:sz w:val="21"/>
                <w:szCs w:val="21"/>
                <w:lang w:val="en-US"/>
              </w:rPr>
              <w:t xml:space="preserve">, </w:t>
            </w:r>
            <w:r>
              <w:rPr>
                <w:rStyle w:val="fontstyle01"/>
                <w:color w:val="00000A"/>
                <w:sz w:val="21"/>
                <w:szCs w:val="21"/>
                <w:lang w:val="en-US"/>
              </w:rPr>
              <w:t>then</w:t>
            </w:r>
            <w:r>
              <w:rPr>
                <w:rStyle w:val="fontstyle11"/>
                <w:color w:val="00000A"/>
                <w:sz w:val="21"/>
                <w:szCs w:val="21"/>
                <w:lang w:val="en-US"/>
              </w:rPr>
              <w:t xml:space="preserve">, </w:t>
            </w:r>
            <w:r>
              <w:rPr>
                <w:rStyle w:val="fontstyle01"/>
                <w:color w:val="00000A"/>
                <w:sz w:val="21"/>
                <w:szCs w:val="21"/>
                <w:lang w:val="en-US"/>
              </w:rPr>
              <w:t>so</w:t>
            </w:r>
            <w:r>
              <w:rPr>
                <w:rStyle w:val="fontstyle11"/>
                <w:color w:val="00000A"/>
                <w:sz w:val="21"/>
                <w:szCs w:val="21"/>
                <w:lang w:val="en-US"/>
              </w:rPr>
              <w:t xml:space="preserve">, </w:t>
            </w:r>
            <w:r>
              <w:rPr>
                <w:rStyle w:val="fontstyle01"/>
                <w:color w:val="00000A"/>
                <w:sz w:val="21"/>
                <w:szCs w:val="21"/>
                <w:lang w:val="en-US"/>
              </w:rPr>
              <w:t>before</w:t>
            </w:r>
            <w:r>
              <w:rPr>
                <w:rStyle w:val="fontstyle11"/>
                <w:color w:val="00000A"/>
                <w:sz w:val="21"/>
                <w:szCs w:val="21"/>
                <w:lang w:val="en-US"/>
              </w:rPr>
              <w:t xml:space="preserve">, </w:t>
            </w:r>
            <w:r>
              <w:rPr>
                <w:rStyle w:val="fontstyle01"/>
                <w:color w:val="00000A"/>
                <w:sz w:val="21"/>
                <w:szCs w:val="21"/>
                <w:lang w:val="en-US"/>
              </w:rPr>
              <w:t>after</w:t>
            </w:r>
            <w:r>
              <w:rPr>
                <w:rStyle w:val="fontstyle11"/>
                <w:color w:val="00000A"/>
                <w:sz w:val="21"/>
                <w:szCs w:val="21"/>
                <w:lang w:val="en-US"/>
              </w:rPr>
              <w:t xml:space="preserve">, </w:t>
            </w:r>
            <w:r>
              <w:rPr>
                <w:rStyle w:val="fontstyle01"/>
                <w:color w:val="00000A"/>
                <w:sz w:val="21"/>
                <w:szCs w:val="21"/>
                <w:lang w:val="en-US"/>
              </w:rPr>
              <w:t xml:space="preserve">when </w:t>
            </w:r>
            <w:r>
              <w:rPr>
                <w:rStyle w:val="fontstyle11"/>
                <w:color w:val="00000A"/>
                <w:sz w:val="21"/>
                <w:szCs w:val="21"/>
                <w:lang w:val="en-US"/>
              </w:rPr>
              <w:t xml:space="preserve">e </w:t>
            </w:r>
            <w:r>
              <w:rPr>
                <w:rStyle w:val="fontstyle01"/>
                <w:color w:val="00000A"/>
                <w:sz w:val="21"/>
                <w:szCs w:val="21"/>
                <w:lang w:val="en-US"/>
              </w:rPr>
              <w:t>while.</w:t>
            </w:r>
          </w:p>
        </w:tc>
        <w:tc>
          <w:tcPr>
            <w:tcW w:w="3403" w:type="dxa"/>
            <w:shd w:val="clear" w:color="auto" w:fill="auto"/>
            <w:tcMar>
              <w:left w:w="103" w:type="dxa"/>
            </w:tcMar>
          </w:tcPr>
          <w:p w:rsidR="00F00D72" w:rsidRDefault="00325DDF">
            <w:pPr>
              <w:pStyle w:val="04TEXTOTABELAS"/>
            </w:pPr>
            <w:r>
              <w:t>(  ) S (  ) N (  ) CD (  ) CA (  ) EP</w:t>
            </w:r>
          </w:p>
        </w:tc>
        <w:tc>
          <w:tcPr>
            <w:tcW w:w="3181" w:type="dxa"/>
            <w:gridSpan w:val="2"/>
            <w:shd w:val="clear" w:color="auto" w:fill="auto"/>
            <w:tcMar>
              <w:left w:w="103" w:type="dxa"/>
            </w:tcMar>
            <w:vAlign w:val="center"/>
          </w:tcPr>
          <w:p w:rsidR="00F00D72" w:rsidRDefault="00F00D72">
            <w:pPr>
              <w:pStyle w:val="04TEXTOTABELAS"/>
            </w:pPr>
          </w:p>
        </w:tc>
      </w:tr>
    </w:tbl>
    <w:p w:rsidR="00F00D72" w:rsidRDefault="00F00D72">
      <w:pPr>
        <w:pStyle w:val="02TEXTOPRINCIPAL"/>
        <w:rPr>
          <w:rFonts w:ascii="Calibri" w:hAnsi="Calibri" w:cs="Calibri"/>
          <w:sz w:val="24"/>
          <w:szCs w:val="24"/>
        </w:rPr>
      </w:pPr>
    </w:p>
    <w:p w:rsidR="00F00D72" w:rsidRDefault="00325DDF">
      <w:pPr>
        <w:rPr>
          <w:rFonts w:ascii="Calibri" w:eastAsia="Tahoma" w:hAnsi="Calibri" w:cs="Calibri"/>
          <w:sz w:val="24"/>
          <w:szCs w:val="24"/>
        </w:rPr>
      </w:pPr>
      <w:r>
        <w:br w:type="page"/>
      </w:r>
    </w:p>
    <w:p w:rsidR="00F00D72" w:rsidRDefault="00F00D72">
      <w:pPr>
        <w:pStyle w:val="02TEXTOPRINCIPAL"/>
        <w:rPr>
          <w:rFonts w:ascii="Calibri" w:hAnsi="Calibri" w:cs="Calibri"/>
          <w:sz w:val="24"/>
          <w:szCs w:val="24"/>
        </w:rPr>
      </w:pPr>
    </w:p>
    <w:p w:rsidR="00F00D72" w:rsidRDefault="00325DDF">
      <w:pPr>
        <w:pStyle w:val="01TITULO2"/>
        <w:rPr>
          <w:color w:val="00B050"/>
        </w:rPr>
      </w:pPr>
      <w:r>
        <w:t>Considerações gerais e sugestões para intervenções</w:t>
      </w:r>
    </w:p>
    <w:p w:rsidR="00F00D72" w:rsidRDefault="00325DDF">
      <w:pPr>
        <w:pStyle w:val="02TEXTOPRINCIPAL"/>
      </w:pPr>
      <w:r>
        <w:rPr>
          <w:b/>
        </w:rPr>
        <w:t>1.</w:t>
      </w:r>
      <w:r>
        <w:t xml:space="preserve"> Definir quais conteúdos apresentaram defasagens durante as avaliações realizadas em sala de aula.</w:t>
      </w:r>
    </w:p>
    <w:p w:rsidR="00F00D72" w:rsidRDefault="00325DDF">
      <w:pPr>
        <w:pStyle w:val="05LINHASRESPOSTA"/>
      </w:pPr>
      <w:r>
        <w:t>______________________________________________________________________________________</w:t>
      </w:r>
    </w:p>
    <w:p w:rsidR="00F00D72" w:rsidRDefault="00325DDF">
      <w:pPr>
        <w:pStyle w:val="05LINHASRESPOSTA"/>
      </w:pPr>
      <w:r>
        <w:t>______________________________________________________________________</w:t>
      </w:r>
      <w:r>
        <w:t>________________</w:t>
      </w:r>
    </w:p>
    <w:p w:rsidR="00F00D72" w:rsidRDefault="00325DDF">
      <w:pPr>
        <w:pStyle w:val="05LINHASRESPOSTA"/>
      </w:pPr>
      <w:r>
        <w:t>______________________________________________________________________________________</w:t>
      </w:r>
    </w:p>
    <w:p w:rsidR="00F00D72" w:rsidRDefault="00325DDF">
      <w:pPr>
        <w:pStyle w:val="05LINHASRESPOSTA"/>
      </w:pPr>
      <w:r>
        <w:t>______________________________________________________________________________________</w:t>
      </w:r>
    </w:p>
    <w:p w:rsidR="00F00D72" w:rsidRDefault="00F00D72">
      <w:pPr>
        <w:pStyle w:val="02TEXTOPRINCIPAL"/>
      </w:pPr>
    </w:p>
    <w:p w:rsidR="00F00D72" w:rsidRDefault="00325DDF">
      <w:pPr>
        <w:pStyle w:val="02TEXTOPRINCIPAL"/>
      </w:pPr>
      <w:r>
        <w:rPr>
          <w:b/>
        </w:rPr>
        <w:t>2.</w:t>
      </w:r>
      <w:r>
        <w:t xml:space="preserve"> Definir quais seriam as possíveis estratégias e intervenções </w:t>
      </w:r>
      <w:r>
        <w:t>pedagógicas para que o/a estudante atinja o objetivo proposto.</w:t>
      </w:r>
    </w:p>
    <w:p w:rsidR="00F00D72" w:rsidRDefault="00325DDF">
      <w:pPr>
        <w:pStyle w:val="02TEXTOPRINCIPAL"/>
      </w:pPr>
      <w:r>
        <w:t>(   ) Por meio de materiais manipuláveis.</w:t>
      </w:r>
    </w:p>
    <w:p w:rsidR="00F00D72" w:rsidRDefault="00325DDF">
      <w:pPr>
        <w:pStyle w:val="02TEXTOPRINCIPAL"/>
      </w:pPr>
      <w:r>
        <w:t>(   ) Por meio de jogos didáticos.</w:t>
      </w:r>
    </w:p>
    <w:p w:rsidR="00F00D72" w:rsidRDefault="00325DDF">
      <w:pPr>
        <w:pStyle w:val="02TEXTOPRINCIPAL"/>
      </w:pPr>
      <w:r>
        <w:t xml:space="preserve">(   ) Por meio de recursos tecnológicos digitais (áudios, vídeos, </w:t>
      </w:r>
      <w:r>
        <w:rPr>
          <w:i/>
        </w:rPr>
        <w:t>softwares</w:t>
      </w:r>
      <w:r>
        <w:t xml:space="preserve"> educativos, entre outros).</w:t>
      </w:r>
    </w:p>
    <w:p w:rsidR="00F00D72" w:rsidRDefault="00325DDF">
      <w:pPr>
        <w:pStyle w:val="02TEXTOPRINCIPAL"/>
      </w:pPr>
      <w:r>
        <w:t>(   ) Por mei</w:t>
      </w:r>
      <w:r>
        <w:t>o de atividades em grupos.</w:t>
      </w:r>
    </w:p>
    <w:p w:rsidR="00F00D72" w:rsidRDefault="00325DDF">
      <w:pPr>
        <w:pStyle w:val="02TEXTOPRINCIPAL"/>
      </w:pPr>
      <w:r>
        <w:t>(   ) Por meio de atividades orais.</w:t>
      </w:r>
    </w:p>
    <w:p w:rsidR="00F00D72" w:rsidRDefault="00325DDF">
      <w:pPr>
        <w:pStyle w:val="02TEXTOPRINCIPAL"/>
      </w:pPr>
      <w:r>
        <w:t>(   ) Outros: _______________________</w:t>
      </w:r>
      <w:bookmarkStart w:id="0" w:name="_GoBack"/>
      <w:bookmarkEnd w:id="0"/>
      <w:r>
        <w:t>____________________________________________________</w:t>
      </w:r>
    </w:p>
    <w:p w:rsidR="00F00D72" w:rsidRDefault="00F00D72">
      <w:pPr>
        <w:pStyle w:val="02TEXTOPRINCIPAL"/>
      </w:pPr>
    </w:p>
    <w:p w:rsidR="00F00D72" w:rsidRDefault="00325DDF">
      <w:pPr>
        <w:pStyle w:val="02TEXTOPRINCIPAL"/>
      </w:pPr>
      <w:r>
        <w:t>As intervenções pedagógicas podem ser organizadas em um quadro, conforme modelo abaixo.</w:t>
      </w:r>
    </w:p>
    <w:tbl>
      <w:tblPr>
        <w:tblStyle w:val="Tabelacomgrade"/>
        <w:tblW w:w="8921" w:type="dxa"/>
        <w:tblCellMar>
          <w:top w:w="57" w:type="dxa"/>
          <w:bottom w:w="57" w:type="dxa"/>
        </w:tblCellMar>
        <w:tblLook w:val="04A0" w:firstRow="1" w:lastRow="0" w:firstColumn="1" w:lastColumn="0" w:noHBand="0" w:noVBand="1"/>
      </w:tblPr>
      <w:tblGrid>
        <w:gridCol w:w="2973"/>
        <w:gridCol w:w="2974"/>
        <w:gridCol w:w="2974"/>
      </w:tblGrid>
      <w:tr w:rsidR="00F00D72">
        <w:tc>
          <w:tcPr>
            <w:tcW w:w="8921" w:type="dxa"/>
            <w:gridSpan w:val="3"/>
            <w:shd w:val="clear" w:color="auto" w:fill="auto"/>
            <w:tcMar>
              <w:left w:w="108" w:type="dxa"/>
            </w:tcMar>
            <w:vAlign w:val="center"/>
          </w:tcPr>
          <w:p w:rsidR="00F00D72" w:rsidRDefault="00325DDF">
            <w:pPr>
              <w:pStyle w:val="04TEXTOTABELAS"/>
              <w:jc w:val="center"/>
              <w:rPr>
                <w:b/>
              </w:rPr>
            </w:pPr>
            <w:r>
              <w:rPr>
                <w:b/>
              </w:rPr>
              <w:t>Estratégias de</w:t>
            </w:r>
            <w:r>
              <w:rPr>
                <w:b/>
              </w:rPr>
              <w:t xml:space="preserve"> intervenção pedagógica</w:t>
            </w:r>
          </w:p>
        </w:tc>
      </w:tr>
      <w:tr w:rsidR="00F00D72">
        <w:tc>
          <w:tcPr>
            <w:tcW w:w="2973" w:type="dxa"/>
            <w:shd w:val="clear" w:color="auto" w:fill="auto"/>
            <w:tcMar>
              <w:left w:w="108" w:type="dxa"/>
            </w:tcMar>
            <w:vAlign w:val="center"/>
          </w:tcPr>
          <w:p w:rsidR="00F00D72" w:rsidRDefault="00325DDF">
            <w:pPr>
              <w:pStyle w:val="04TEXTOTABELAS"/>
              <w:jc w:val="center"/>
              <w:rPr>
                <w:b/>
              </w:rPr>
            </w:pPr>
            <w:r>
              <w:rPr>
                <w:b/>
              </w:rPr>
              <w:t>Objetivos a serem alcançados</w:t>
            </w:r>
          </w:p>
        </w:tc>
        <w:tc>
          <w:tcPr>
            <w:tcW w:w="2974" w:type="dxa"/>
            <w:shd w:val="clear" w:color="auto" w:fill="auto"/>
            <w:tcMar>
              <w:left w:w="108" w:type="dxa"/>
            </w:tcMar>
            <w:vAlign w:val="center"/>
          </w:tcPr>
          <w:p w:rsidR="00F00D72" w:rsidRDefault="00325DDF">
            <w:pPr>
              <w:pStyle w:val="04TEXTOTABELAS"/>
              <w:jc w:val="center"/>
              <w:rPr>
                <w:b/>
              </w:rPr>
            </w:pPr>
            <w:r>
              <w:rPr>
                <w:b/>
              </w:rPr>
              <w:t>Intervenções pedagógicas</w:t>
            </w:r>
          </w:p>
        </w:tc>
        <w:tc>
          <w:tcPr>
            <w:tcW w:w="2974" w:type="dxa"/>
            <w:shd w:val="clear" w:color="auto" w:fill="auto"/>
            <w:tcMar>
              <w:left w:w="108" w:type="dxa"/>
            </w:tcMar>
            <w:vAlign w:val="center"/>
          </w:tcPr>
          <w:p w:rsidR="00F00D72" w:rsidRDefault="00325DDF">
            <w:pPr>
              <w:pStyle w:val="04TEXTOTABELAS"/>
              <w:jc w:val="center"/>
              <w:rPr>
                <w:b/>
              </w:rPr>
            </w:pPr>
            <w:r>
              <w:rPr>
                <w:b/>
              </w:rPr>
              <w:t>Resultados alcançados</w:t>
            </w:r>
          </w:p>
        </w:tc>
      </w:tr>
      <w:tr w:rsidR="00F00D72" w:rsidTr="00077741">
        <w:trPr>
          <w:trHeight w:val="510"/>
        </w:trPr>
        <w:tc>
          <w:tcPr>
            <w:tcW w:w="2973" w:type="dxa"/>
            <w:shd w:val="clear" w:color="auto" w:fill="auto"/>
            <w:tcMar>
              <w:left w:w="108" w:type="dxa"/>
            </w:tcMar>
          </w:tcPr>
          <w:p w:rsidR="00F00D72" w:rsidRDefault="00F00D72">
            <w:pPr>
              <w:pStyle w:val="04TEXTOTABELAS"/>
            </w:pPr>
          </w:p>
        </w:tc>
        <w:tc>
          <w:tcPr>
            <w:tcW w:w="2974" w:type="dxa"/>
            <w:shd w:val="clear" w:color="auto" w:fill="auto"/>
            <w:tcMar>
              <w:left w:w="108" w:type="dxa"/>
            </w:tcMar>
          </w:tcPr>
          <w:p w:rsidR="00F00D72" w:rsidRDefault="00F00D72">
            <w:pPr>
              <w:pStyle w:val="04TEXTOTABELAS"/>
            </w:pPr>
          </w:p>
        </w:tc>
        <w:tc>
          <w:tcPr>
            <w:tcW w:w="2974" w:type="dxa"/>
            <w:shd w:val="clear" w:color="auto" w:fill="auto"/>
            <w:tcMar>
              <w:left w:w="108" w:type="dxa"/>
            </w:tcMar>
          </w:tcPr>
          <w:p w:rsidR="00F00D72" w:rsidRDefault="00F00D72">
            <w:pPr>
              <w:pStyle w:val="04TEXTOTABELAS"/>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r w:rsidR="00F00D72" w:rsidTr="00077741">
        <w:trPr>
          <w:trHeight w:val="510"/>
        </w:trPr>
        <w:tc>
          <w:tcPr>
            <w:tcW w:w="2973"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c>
          <w:tcPr>
            <w:tcW w:w="2974" w:type="dxa"/>
            <w:shd w:val="clear" w:color="auto" w:fill="auto"/>
            <w:tcMar>
              <w:left w:w="108" w:type="dxa"/>
            </w:tcMar>
          </w:tcPr>
          <w:p w:rsidR="00F00D72" w:rsidRDefault="00F00D72">
            <w:pPr>
              <w:pStyle w:val="04TEXTOTABELAS"/>
              <w:rPr>
                <w:rFonts w:ascii="Calibri" w:hAnsi="Calibri" w:cs="Calibri"/>
              </w:rPr>
            </w:pPr>
          </w:p>
        </w:tc>
      </w:tr>
    </w:tbl>
    <w:p w:rsidR="00F00D72" w:rsidRDefault="00F00D72">
      <w:pPr>
        <w:pStyle w:val="02TEXTOPRINCIPAL"/>
      </w:pPr>
    </w:p>
    <w:sectPr w:rsidR="00F00D72">
      <w:headerReference w:type="default" r:id="rId8"/>
      <w:footerReference w:type="default" r:id="rId9"/>
      <w:pgSz w:w="11906" w:h="16838"/>
      <w:pgMar w:top="851" w:right="991" w:bottom="851" w:left="851" w:header="720" w:footer="67" w:gutter="0"/>
      <w:pgNumType w:start="249"/>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DDF" w:rsidRDefault="00325DDF">
      <w:pPr>
        <w:rPr>
          <w:rFonts w:hint="eastAsia"/>
        </w:rPr>
      </w:pPr>
      <w:r>
        <w:separator/>
      </w:r>
    </w:p>
  </w:endnote>
  <w:endnote w:type="continuationSeparator" w:id="0">
    <w:p w:rsidR="00325DDF" w:rsidRDefault="00325DD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99F3F891-8CB5-4873-A319-58C4189E0541}"/>
    <w:embedBold r:id="rId2" w:fontKey="{142EEFCE-7215-4039-9AE9-D760188B7BE5}"/>
    <w:embedItalic r:id="rId3" w:fontKey="{C911BDDC-CF98-4179-BC3A-FD6E97A99B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3745689-1E81-414F-A4F0-E36D5EEF0FAE}"/>
    <w:embedBold r:id="rId5" w:fontKey="{604735FC-F546-418F-8079-0C6B033AFCB0}"/>
  </w:font>
  <w:font w:name="Liberation Sans">
    <w:altName w:val="Arial"/>
    <w:panose1 w:val="020B0604020202020204"/>
    <w:charset w:val="00"/>
    <w:family w:val="swiss"/>
    <w:pitch w:val="variable"/>
    <w:sig w:usb0="E0000AFF" w:usb1="500078FF" w:usb2="00000021" w:usb3="00000000" w:csb0="000001BF" w:csb1="00000000"/>
    <w:embedRegular r:id="rId6" w:fontKey="{3E7E2405-309C-41E9-843A-5A7F8F4B7993}"/>
    <w:embedBold r:id="rId7" w:fontKey="{3C14EBB2-CA3E-45E3-B01F-60D16828044E}"/>
    <w:embedBoldItalic r:id="rId8" w:fontKey="{FCDFE347-6EE9-4EC9-B3B6-471F9FA48AF5}"/>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5BB5A8E1-E2B4-481C-855E-B45A201605E0}"/>
    <w:embedBold r:id="rId10" w:fontKey="{9FEDA767-37B9-4B1C-B760-9C734729144B}"/>
  </w:font>
  <w:font w:name="Mangal">
    <w:panose1 w:val="02040503050203030202"/>
    <w:charset w:val="00"/>
    <w:family w:val="roman"/>
    <w:pitch w:val="variable"/>
    <w:sig w:usb0="00008003" w:usb1="00000000" w:usb2="00000000" w:usb3="00000000" w:csb0="00000001" w:csb1="00000000"/>
    <w:embedRegular r:id="rId11" w:fontKey="{EB82AB34-3FC1-4A6B-BFC0-6F65ED9FA37F}"/>
    <w:embedBold r:id="rId12" w:fontKey="{7B99E642-197B-4779-842A-F0ED00443D13}"/>
  </w:font>
  <w:font w:name="Calibri">
    <w:panose1 w:val="020F0502020204030204"/>
    <w:charset w:val="00"/>
    <w:family w:val="swiss"/>
    <w:pitch w:val="variable"/>
    <w:sig w:usb0="E00002FF" w:usb1="4000ACFF" w:usb2="00000001" w:usb3="00000000" w:csb0="0000019F" w:csb1="00000000"/>
    <w:embedRegular r:id="rId13" w:fontKey="{D878185A-A480-4CBD-80BD-B81F880864D1}"/>
    <w:embedBold r:id="rId14" w:fontKey="{C5C27533-48A8-447A-842D-22617B9679E7}"/>
  </w:font>
  <w:font w:name="Arial">
    <w:panose1 w:val="020B0604020202020204"/>
    <w:charset w:val="00"/>
    <w:family w:val="swiss"/>
    <w:pitch w:val="variable"/>
    <w:sig w:usb0="E0002AFF" w:usb1="C0007843" w:usb2="00000009" w:usb3="00000000" w:csb0="000001FF" w:csb1="00000000"/>
  </w:font>
  <w:font w:name="Chevin-LightItalic">
    <w:altName w:val="Cambria"/>
    <w:charset w:val="00"/>
    <w:family w:val="roman"/>
    <w:pitch w:val="variable"/>
  </w:font>
  <w:font w:name="Chevin-Light">
    <w:altName w:val="Cambria"/>
    <w:charset w:val="00"/>
    <w:family w:val="roman"/>
    <w:pitch w:val="variable"/>
  </w:font>
  <w:font w:name="Gotham-Book">
    <w:altName w:val="Cambria"/>
    <w:charset w:val="00"/>
    <w:family w:val="roman"/>
    <w:pitch w:val="variable"/>
  </w:font>
  <w:font w:name="Courier New">
    <w:panose1 w:val="02070309020205020404"/>
    <w:charset w:val="00"/>
    <w:family w:val="modern"/>
    <w:pitch w:val="fixed"/>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5" w:fontKey="{462BF4C0-9C4E-4C3C-B63A-32742D22279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80" w:type="dxa"/>
      <w:tblLook w:val="04A0" w:firstRow="1" w:lastRow="0" w:firstColumn="1" w:lastColumn="0" w:noHBand="0" w:noVBand="1"/>
    </w:tblPr>
    <w:tblGrid>
      <w:gridCol w:w="9545"/>
      <w:gridCol w:w="735"/>
    </w:tblGrid>
    <w:tr w:rsidR="00F00D72">
      <w:tc>
        <w:tcPr>
          <w:tcW w:w="9544" w:type="dxa"/>
          <w:tcBorders>
            <w:top w:val="nil"/>
            <w:left w:val="nil"/>
            <w:bottom w:val="nil"/>
            <w:right w:val="nil"/>
          </w:tcBorders>
          <w:shd w:val="clear" w:color="auto" w:fill="auto"/>
        </w:tcPr>
        <w:p w:rsidR="00F00D72" w:rsidRDefault="00325DDF">
          <w:pPr>
            <w:pStyle w:val="Rodap"/>
            <w:rPr>
              <w:rFonts w:hint="eastAsia"/>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w:t>
          </w:r>
          <w:r>
            <w:rPr>
              <w:sz w:val="14"/>
              <w:szCs w:val="14"/>
            </w:rPr>
            <w:t xml:space="preserve"> Aberta).</w:t>
          </w:r>
        </w:p>
      </w:tc>
      <w:tc>
        <w:tcPr>
          <w:tcW w:w="735" w:type="dxa"/>
          <w:tcBorders>
            <w:top w:val="nil"/>
            <w:left w:val="nil"/>
            <w:bottom w:val="nil"/>
            <w:right w:val="nil"/>
          </w:tcBorders>
          <w:shd w:val="clear" w:color="auto" w:fill="auto"/>
          <w:vAlign w:val="center"/>
        </w:tcPr>
        <w:p w:rsidR="00F00D72" w:rsidRDefault="00325DDF">
          <w:pPr>
            <w:pStyle w:val="Rodap"/>
            <w:rPr>
              <w:rFonts w:hint="eastAsia"/>
            </w:rPr>
          </w:pPr>
          <w:r>
            <w:rPr>
              <w:rStyle w:val="RodapChar"/>
            </w:rPr>
            <w:fldChar w:fldCharType="begin"/>
          </w:r>
          <w:r>
            <w:instrText>PAGE \* ARABIC</w:instrText>
          </w:r>
          <w:r>
            <w:fldChar w:fldCharType="separate"/>
          </w:r>
          <w:r>
            <w:t>254</w:t>
          </w:r>
          <w:r>
            <w:fldChar w:fldCharType="end"/>
          </w:r>
        </w:p>
      </w:tc>
    </w:tr>
  </w:tbl>
  <w:p w:rsidR="00F00D72" w:rsidRDefault="00F00D72">
    <w:pPr>
      <w:pStyle w:val="Rodap"/>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DDF" w:rsidRDefault="00325DDF">
      <w:pPr>
        <w:rPr>
          <w:rFonts w:hint="eastAsia"/>
        </w:rPr>
      </w:pPr>
      <w:r>
        <w:separator/>
      </w:r>
    </w:p>
  </w:footnote>
  <w:footnote w:type="continuationSeparator" w:id="0">
    <w:p w:rsidR="00325DDF" w:rsidRDefault="00325DD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D72" w:rsidRDefault="00325DDF">
    <w:pPr>
      <w:rPr>
        <w:rFonts w:hint="eastAsia"/>
      </w:rPr>
    </w:pPr>
    <w:r>
      <w:rPr>
        <w:noProof/>
      </w:rPr>
      <w:drawing>
        <wp:inline distT="0" distB="1905" distL="0" distR="0">
          <wp:extent cx="6249035"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00D72"/>
    <w:rsid w:val="00077741"/>
    <w:rsid w:val="00325DDF"/>
    <w:rsid w:val="00F00D72"/>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54F259-1C79-4E48-BB72-D2D3C0AC1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B42D61"/>
    <w:rPr>
      <w:color w:val="605E5C"/>
      <w:shd w:val="clear" w:color="auto" w:fill="E1DFDD"/>
    </w:rPr>
  </w:style>
  <w:style w:type="character" w:customStyle="1" w:styleId="fontstyle01">
    <w:name w:val="fontstyle01"/>
    <w:basedOn w:val="Fontepargpadro"/>
    <w:qFormat/>
    <w:rsid w:val="00D502AB"/>
    <w:rPr>
      <w:rFonts w:ascii="Chevin-LightItalic" w:hAnsi="Chevin-LightItalic"/>
      <w:b w:val="0"/>
      <w:bCs w:val="0"/>
      <w:i/>
      <w:iCs/>
      <w:color w:val="242021"/>
      <w:sz w:val="24"/>
      <w:szCs w:val="24"/>
    </w:rPr>
  </w:style>
  <w:style w:type="character" w:customStyle="1" w:styleId="fontstyle11">
    <w:name w:val="fontstyle11"/>
    <w:basedOn w:val="Fontepargpadro"/>
    <w:qFormat/>
    <w:rsid w:val="00D502AB"/>
    <w:rPr>
      <w:rFonts w:ascii="Chevin-Light" w:hAnsi="Chevin-Light"/>
      <w:b w:val="0"/>
      <w:bCs w:val="0"/>
      <w:i w:val="0"/>
      <w:iCs w:val="0"/>
      <w:color w:val="242021"/>
      <w:sz w:val="24"/>
      <w:szCs w:val="24"/>
    </w:rPr>
  </w:style>
  <w:style w:type="character" w:customStyle="1" w:styleId="fontstyle21">
    <w:name w:val="fontstyle21"/>
    <w:basedOn w:val="Fontepargpadro"/>
    <w:qFormat/>
    <w:rsid w:val="00D90F9C"/>
    <w:rPr>
      <w:rFonts w:ascii="Gotham-Book" w:hAnsi="Gotham-Book"/>
      <w:b w:val="0"/>
      <w:bCs w:val="0"/>
      <w:i w:val="0"/>
      <w:iCs w:val="0"/>
      <w:color w:val="414042"/>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paragraph" w:customStyle="1" w:styleId="titulosmaterialdigitalPNLD">
    <w:name w:val="titulos_material_digital_PNLD"/>
    <w:basedOn w:val="Normal"/>
    <w:qFormat/>
    <w:rsid w:val="009227E5"/>
    <w:pPr>
      <w:spacing w:after="200" w:line="276" w:lineRule="auto"/>
      <w:textAlignment w:val="auto"/>
    </w:pPr>
    <w:rPr>
      <w:rFonts w:ascii="Cambria" w:eastAsiaTheme="minorHAnsi" w:hAnsi="Cambria"/>
      <w:b/>
      <w:kern w:val="0"/>
      <w:sz w:val="26"/>
      <w:szCs w:val="24"/>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layer.fm/series/childrens-short-works-vol-019-by-various/the-country-called-nonami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BBCB6-3789-4EC4-B374-FD6EC14CE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3967</Words>
  <Characters>21428</Characters>
  <Application>Microsoft Office Word</Application>
  <DocSecurity>0</DocSecurity>
  <Lines>178</Lines>
  <Paragraphs>50</Paragraphs>
  <ScaleCrop>false</ScaleCrop>
  <Company/>
  <LinksUpToDate>false</LinksUpToDate>
  <CharactersWithSpaces>25345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9</cp:revision>
  <dcterms:created xsi:type="dcterms:W3CDTF">2018-10-10T01:00:00Z</dcterms:created>
  <dcterms:modified xsi:type="dcterms:W3CDTF">2018-10-17T19:47:00Z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