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20B13" w14:textId="77777777" w:rsidR="004E6A94" w:rsidRPr="00EE7035" w:rsidRDefault="004E6A94" w:rsidP="00EE7035">
      <w:pPr>
        <w:pStyle w:val="01TITULO2"/>
      </w:pPr>
      <w:r w:rsidRPr="00EE7035">
        <w:t>Gabarito comentado</w:t>
      </w:r>
    </w:p>
    <w:p w14:paraId="4FCFBDE1" w14:textId="77777777" w:rsidR="004E6A94" w:rsidRPr="003F5523" w:rsidRDefault="004E6A94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816A27">
        <w:rPr>
          <w:rStyle w:val="TextoBold"/>
        </w:rPr>
        <w:t>c</w:t>
      </w:r>
    </w:p>
    <w:p w14:paraId="6FB442BE" w14:textId="77777777" w:rsidR="004E6A94" w:rsidRPr="00EE7035" w:rsidRDefault="004E6A94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 xml:space="preserve">Habilidade </w:t>
      </w:r>
    </w:p>
    <w:p w14:paraId="71716357" w14:textId="77777777" w:rsidR="003F57F7" w:rsidRPr="001B190A" w:rsidRDefault="00EE7035" w:rsidP="00EE7035">
      <w:pPr>
        <w:pStyle w:val="02TEXTOPRINCIPAL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(EF08MA01) </w:t>
      </w:r>
      <w:r w:rsidR="003F57F7" w:rsidRPr="001B190A">
        <w:rPr>
          <w:rFonts w:cstheme="minorHAnsi"/>
          <w:color w:val="000000" w:themeColor="text1"/>
        </w:rPr>
        <w:t xml:space="preserve">Efetuar cálculos com potências de expoentes inteiros e aplicar esse conhecimento na representação de números em notação científica. </w:t>
      </w:r>
    </w:p>
    <w:p w14:paraId="25FCE53C" w14:textId="77777777" w:rsidR="004E6A94" w:rsidRPr="00EE7035" w:rsidRDefault="004E6A94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>Detalhamento da habilidade</w:t>
      </w:r>
    </w:p>
    <w:p w14:paraId="71F30689" w14:textId="77777777" w:rsidR="003F57F7" w:rsidRPr="001B190A" w:rsidRDefault="003F57F7" w:rsidP="00EE7035">
      <w:pPr>
        <w:pStyle w:val="02TEXTOPRINCIPAL"/>
        <w:rPr>
          <w:rFonts w:cstheme="minorHAnsi"/>
        </w:rPr>
      </w:pPr>
      <w:r w:rsidRPr="001B190A">
        <w:rPr>
          <w:rFonts w:cstheme="minorHAnsi"/>
        </w:rPr>
        <w:t xml:space="preserve">A questão permite avaliar a habilidade de efetuar cálculos com potências de expoentes inteiros e aplicar esse conhecimento na representação de números em notação científica. </w:t>
      </w:r>
    </w:p>
    <w:p w14:paraId="134EAA83" w14:textId="77777777" w:rsidR="004E6A94" w:rsidRPr="00EE7035" w:rsidRDefault="004E6A94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>Interpretação da resposta</w:t>
      </w:r>
    </w:p>
    <w:p w14:paraId="4BF01711" w14:textId="77777777" w:rsidR="003F57F7" w:rsidRPr="001B190A" w:rsidRDefault="003F57F7" w:rsidP="00EE7035">
      <w:pPr>
        <w:pStyle w:val="02TEXTOPRINCIPAL"/>
        <w:rPr>
          <w:rFonts w:cstheme="minorHAnsi"/>
        </w:rPr>
      </w:pPr>
      <w:r>
        <w:rPr>
          <w:rFonts w:cstheme="minorHAnsi"/>
        </w:rPr>
        <w:t xml:space="preserve">A escolha da alternativa </w:t>
      </w:r>
      <w:r w:rsidR="0074753E" w:rsidRPr="0074753E">
        <w:rPr>
          <w:rStyle w:val="TextoBold"/>
        </w:rPr>
        <w:t>c</w:t>
      </w:r>
      <w:r>
        <w:rPr>
          <w:rFonts w:cstheme="minorHAnsi"/>
        </w:rPr>
        <w:t xml:space="preserve"> indica que o aluno efetua</w:t>
      </w:r>
      <w:r w:rsidRPr="001B190A">
        <w:rPr>
          <w:rFonts w:cstheme="minorHAnsi"/>
        </w:rPr>
        <w:t xml:space="preserve"> cálculos com potências</w:t>
      </w:r>
      <w:r>
        <w:rPr>
          <w:rFonts w:cstheme="minorHAnsi"/>
        </w:rPr>
        <w:t xml:space="preserve"> de expoentes inteiros e aplica</w:t>
      </w:r>
      <w:r w:rsidRPr="001B190A">
        <w:rPr>
          <w:rFonts w:cstheme="minorHAnsi"/>
        </w:rPr>
        <w:t xml:space="preserve"> esse conhecimento na representação de números em notação científica.</w:t>
      </w:r>
      <w:r>
        <w:rPr>
          <w:rFonts w:cstheme="minorHAnsi"/>
        </w:rPr>
        <w:t xml:space="preserve"> A escolha da alternativa </w:t>
      </w:r>
      <w:r w:rsidR="0074753E">
        <w:rPr>
          <w:rStyle w:val="TextoBold"/>
        </w:rPr>
        <w:t>a</w:t>
      </w:r>
      <w:r>
        <w:rPr>
          <w:rFonts w:cstheme="minorHAnsi"/>
        </w:rPr>
        <w:t xml:space="preserve"> indica que o aluno efetua</w:t>
      </w:r>
      <w:r w:rsidRPr="001B190A">
        <w:rPr>
          <w:rFonts w:cstheme="minorHAnsi"/>
        </w:rPr>
        <w:t xml:space="preserve"> cálculos com potências de expoentes inteiros, </w:t>
      </w:r>
      <w:r>
        <w:rPr>
          <w:rFonts w:cstheme="minorHAnsi"/>
        </w:rPr>
        <w:t>mas não representa o resultado na</w:t>
      </w:r>
      <w:r w:rsidRPr="001B190A">
        <w:rPr>
          <w:rFonts w:cstheme="minorHAnsi"/>
        </w:rPr>
        <w:t xml:space="preserve"> notação científica.</w:t>
      </w:r>
      <w:r>
        <w:rPr>
          <w:rFonts w:cstheme="minorHAnsi"/>
        </w:rPr>
        <w:t xml:space="preserve"> A escolha das alternativas </w:t>
      </w:r>
      <w:r w:rsidR="0074753E">
        <w:rPr>
          <w:rStyle w:val="TextoBold"/>
        </w:rPr>
        <w:t>b</w:t>
      </w:r>
      <w:r>
        <w:rPr>
          <w:rFonts w:cstheme="minorHAnsi"/>
        </w:rPr>
        <w:t xml:space="preserve"> e </w:t>
      </w:r>
      <w:r w:rsidR="0074753E">
        <w:rPr>
          <w:rStyle w:val="TextoBold"/>
        </w:rPr>
        <w:t>d</w:t>
      </w:r>
      <w:r>
        <w:rPr>
          <w:rFonts w:cstheme="minorHAnsi"/>
        </w:rPr>
        <w:t xml:space="preserve"> indica que o aluno não desenvolveu a habilidade de efetuar cálculos com potências de expoentes inteiros. </w:t>
      </w:r>
    </w:p>
    <w:p w14:paraId="54B1B8D9" w14:textId="77777777" w:rsidR="004E6A94" w:rsidRPr="00EE7035" w:rsidRDefault="004E6A94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>Reorientação do planejamento</w:t>
      </w:r>
    </w:p>
    <w:p w14:paraId="410D3639" w14:textId="28F24359" w:rsidR="003F57F7" w:rsidRDefault="00EE7035" w:rsidP="00EE7035">
      <w:pPr>
        <w:pStyle w:val="02TEXTOPRINCIPAL"/>
        <w:rPr>
          <w:rFonts w:cstheme="minorHAnsi"/>
        </w:rPr>
      </w:pPr>
      <w:r>
        <w:rPr>
          <w:rFonts w:cstheme="minorHAnsi"/>
        </w:rPr>
        <w:t xml:space="preserve">1. </w:t>
      </w:r>
      <w:r w:rsidR="003F57F7" w:rsidRPr="001B190A">
        <w:rPr>
          <w:rFonts w:cstheme="minorHAnsi"/>
        </w:rPr>
        <w:t>Envolvendo</w:t>
      </w:r>
      <w:r w:rsidR="003F57F7">
        <w:rPr>
          <w:rFonts w:cstheme="minorHAnsi"/>
        </w:rPr>
        <w:t xml:space="preserve"> a representação e </w:t>
      </w:r>
      <w:r w:rsidR="0074753E">
        <w:rPr>
          <w:rFonts w:cstheme="minorHAnsi"/>
        </w:rPr>
        <w:t xml:space="preserve">o </w:t>
      </w:r>
      <w:r w:rsidR="003F57F7">
        <w:rPr>
          <w:rFonts w:cstheme="minorHAnsi"/>
        </w:rPr>
        <w:t xml:space="preserve">cálculo de </w:t>
      </w:r>
      <w:r w:rsidR="003F57F7" w:rsidRPr="001B190A">
        <w:rPr>
          <w:rFonts w:cstheme="minorHAnsi"/>
        </w:rPr>
        <w:t>números muito grande</w:t>
      </w:r>
      <w:r w:rsidR="003F57F7">
        <w:rPr>
          <w:rFonts w:cstheme="minorHAnsi"/>
        </w:rPr>
        <w:t>s</w:t>
      </w:r>
      <w:r w:rsidR="0074753E">
        <w:rPr>
          <w:rFonts w:cstheme="minorHAnsi"/>
        </w:rPr>
        <w:t>, proponha aos alunos uma p</w:t>
      </w:r>
      <w:r w:rsidR="003F57F7">
        <w:rPr>
          <w:rFonts w:cstheme="minorHAnsi"/>
        </w:rPr>
        <w:t>esquisa</w:t>
      </w:r>
      <w:r w:rsidR="0074753E">
        <w:rPr>
          <w:rFonts w:cstheme="minorHAnsi"/>
        </w:rPr>
        <w:t xml:space="preserve"> sobre</w:t>
      </w:r>
      <w:r w:rsidR="003F57F7">
        <w:rPr>
          <w:rFonts w:cstheme="minorHAnsi"/>
        </w:rPr>
        <w:t xml:space="preserve"> a</w:t>
      </w:r>
      <w:r w:rsidR="0074753E">
        <w:rPr>
          <w:rFonts w:cstheme="minorHAnsi"/>
        </w:rPr>
        <w:t>s</w:t>
      </w:r>
      <w:r w:rsidR="003F57F7">
        <w:rPr>
          <w:rFonts w:cstheme="minorHAnsi"/>
        </w:rPr>
        <w:t xml:space="preserve"> d</w:t>
      </w:r>
      <w:r w:rsidR="003F57F7" w:rsidRPr="001B190A">
        <w:rPr>
          <w:rFonts w:cstheme="minorHAnsi"/>
        </w:rPr>
        <w:t>istâncias</w:t>
      </w:r>
      <w:r w:rsidR="003F57F7" w:rsidRPr="001B190A">
        <w:t xml:space="preserve"> dos planetas clássicos do Sistema Sol</w:t>
      </w:r>
      <w:r w:rsidR="0074753E">
        <w:t>ar em relação ao Sol.</w:t>
      </w:r>
      <w:r w:rsidR="003F57F7" w:rsidRPr="001B190A">
        <w:rPr>
          <w:rFonts w:cstheme="minorHAnsi"/>
        </w:rPr>
        <w:t xml:space="preserve"> Depois</w:t>
      </w:r>
      <w:r w:rsidR="0074753E">
        <w:rPr>
          <w:rFonts w:cstheme="minorHAnsi"/>
        </w:rPr>
        <w:t>,</w:t>
      </w:r>
      <w:r w:rsidR="003F57F7" w:rsidRPr="001B190A">
        <w:rPr>
          <w:rFonts w:cstheme="minorHAnsi"/>
        </w:rPr>
        <w:t xml:space="preserve"> solicit</w:t>
      </w:r>
      <w:r w:rsidR="0074753E">
        <w:rPr>
          <w:rFonts w:cstheme="minorHAnsi"/>
        </w:rPr>
        <w:t>e</w:t>
      </w:r>
      <w:r w:rsidR="003F57F7" w:rsidRPr="001B190A">
        <w:rPr>
          <w:rFonts w:cstheme="minorHAnsi"/>
        </w:rPr>
        <w:t xml:space="preserve"> que escrevam essas distâncias</w:t>
      </w:r>
      <w:r w:rsidR="003F57F7">
        <w:rPr>
          <w:rFonts w:cstheme="minorHAnsi"/>
        </w:rPr>
        <w:t xml:space="preserve"> usando a </w:t>
      </w:r>
      <w:r w:rsidR="003F57F7" w:rsidRPr="001B190A">
        <w:rPr>
          <w:rFonts w:cstheme="minorHAnsi"/>
        </w:rPr>
        <w:t xml:space="preserve">notação científica. </w:t>
      </w:r>
      <w:r w:rsidR="0074753E">
        <w:rPr>
          <w:rFonts w:cstheme="minorHAnsi"/>
        </w:rPr>
        <w:t>Para efetuarem</w:t>
      </w:r>
      <w:r w:rsidR="003F57F7">
        <w:rPr>
          <w:rFonts w:cstheme="minorHAnsi"/>
        </w:rPr>
        <w:t xml:space="preserve"> cálculo, </w:t>
      </w:r>
      <w:r w:rsidR="0074753E">
        <w:rPr>
          <w:rFonts w:cstheme="minorHAnsi"/>
        </w:rPr>
        <w:t>sugira</w:t>
      </w:r>
      <w:r w:rsidR="003F57F7">
        <w:rPr>
          <w:rFonts w:cstheme="minorHAnsi"/>
        </w:rPr>
        <w:t xml:space="preserve"> </w:t>
      </w:r>
      <w:r w:rsidR="003F57F7" w:rsidRPr="001B190A">
        <w:rPr>
          <w:rFonts w:cstheme="minorHAnsi"/>
        </w:rPr>
        <w:t>a resolução de problemas como o exemplo: A distância entre a Terra e Marte é de aproximadamente 5,5</w:t>
      </w:r>
      <w:r w:rsidR="0074753E">
        <w:rPr>
          <w:rFonts w:cstheme="minorHAnsi"/>
        </w:rPr>
        <w:t xml:space="preserve"> </w:t>
      </w:r>
      <w:r w:rsidR="003F57F7" w:rsidRPr="00B136F4">
        <w:rPr>
          <w:rFonts w:cstheme="minorHAnsi"/>
          <w:b/>
          <w:vertAlign w:val="superscript"/>
        </w:rPr>
        <w:t>.</w:t>
      </w:r>
      <w:r w:rsidR="0074753E">
        <w:rPr>
          <w:rFonts w:cstheme="minorHAnsi"/>
        </w:rPr>
        <w:t xml:space="preserve"> </w:t>
      </w:r>
      <w:r w:rsidR="003F57F7" w:rsidRPr="001B190A">
        <w:rPr>
          <w:rFonts w:cstheme="minorHAnsi"/>
        </w:rPr>
        <w:t>10</w:t>
      </w:r>
      <w:r w:rsidR="003F57F7" w:rsidRPr="001B190A">
        <w:rPr>
          <w:rFonts w:cstheme="minorHAnsi"/>
          <w:vertAlign w:val="superscript"/>
        </w:rPr>
        <w:t>7</w:t>
      </w:r>
      <w:r w:rsidR="0074753E">
        <w:rPr>
          <w:rFonts w:cstheme="minorHAnsi"/>
        </w:rPr>
        <w:t xml:space="preserve"> km. Uma nave espacial </w:t>
      </w:r>
      <w:r w:rsidR="003F57F7" w:rsidRPr="001B190A">
        <w:rPr>
          <w:rFonts w:cstheme="minorHAnsi"/>
        </w:rPr>
        <w:t>levou aproximadamente 4</w:t>
      </w:r>
      <w:r w:rsidR="0074753E">
        <w:rPr>
          <w:rFonts w:cstheme="minorHAnsi"/>
        </w:rPr>
        <w:t xml:space="preserve"> </w:t>
      </w:r>
      <w:r w:rsidR="003F57F7" w:rsidRPr="00B136F4">
        <w:rPr>
          <w:rFonts w:cstheme="minorHAnsi"/>
          <w:b/>
          <w:vertAlign w:val="superscript"/>
        </w:rPr>
        <w:t>.</w:t>
      </w:r>
      <w:r w:rsidR="0074753E">
        <w:rPr>
          <w:rFonts w:cstheme="minorHAnsi"/>
        </w:rPr>
        <w:t xml:space="preserve"> </w:t>
      </w:r>
      <w:r w:rsidR="003F57F7" w:rsidRPr="001B190A">
        <w:rPr>
          <w:rFonts w:cstheme="minorHAnsi"/>
        </w:rPr>
        <w:t>10</w:t>
      </w:r>
      <w:r w:rsidR="003F57F7" w:rsidRPr="001B190A">
        <w:rPr>
          <w:rFonts w:cstheme="minorHAnsi"/>
          <w:vertAlign w:val="superscript"/>
        </w:rPr>
        <w:t>3</w:t>
      </w:r>
      <w:r w:rsidR="003F57F7" w:rsidRPr="001B190A">
        <w:rPr>
          <w:rFonts w:cstheme="minorHAnsi"/>
        </w:rPr>
        <w:t xml:space="preserve"> horas para chegar até Marte. Qual a velocidade aproximada, em km</w:t>
      </w:r>
      <w:r w:rsidR="00494E26">
        <w:rPr>
          <w:rFonts w:cstheme="minorHAnsi"/>
        </w:rPr>
        <w:t>/h, da nave espacial?</w:t>
      </w:r>
      <w:r w:rsidR="0074753E">
        <w:rPr>
          <w:rFonts w:cstheme="minorHAnsi"/>
        </w:rPr>
        <w:t xml:space="preserve"> </w:t>
      </w:r>
    </w:p>
    <w:p w14:paraId="710E81B3" w14:textId="59679A02" w:rsidR="006A1C52" w:rsidRDefault="00011950" w:rsidP="00EE7035">
      <w:pPr>
        <w:pStyle w:val="02TEXTOPRINCIPAL"/>
        <w:rPr>
          <w:rFonts w:cstheme="minorHAnsi"/>
        </w:rPr>
      </w:pPr>
      <w:r>
        <w:rPr>
          <w:rFonts w:cstheme="minorHAnsi"/>
          <w:noProof/>
          <w:lang w:eastAsia="pt-BR" w:bidi="ar-SA"/>
        </w:rPr>
        <w:drawing>
          <wp:inline distT="0" distB="0" distL="0" distR="0" wp14:anchorId="6306CEE0" wp14:editId="72F26DB4">
            <wp:extent cx="1924050" cy="304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F6EF" w14:textId="77777777" w:rsidR="003F57F7" w:rsidRPr="001B190A" w:rsidRDefault="003F57F7" w:rsidP="00EE7035">
      <w:pPr>
        <w:pStyle w:val="02TEXTOPRINCIPAL"/>
        <w:rPr>
          <w:rFonts w:cstheme="minorHAnsi"/>
        </w:rPr>
      </w:pPr>
      <w:r>
        <w:rPr>
          <w:rFonts w:cstheme="minorHAnsi"/>
        </w:rPr>
        <w:t>2</w:t>
      </w:r>
      <w:r w:rsidR="00EE7035">
        <w:rPr>
          <w:rFonts w:cstheme="minorHAnsi"/>
        </w:rPr>
        <w:t xml:space="preserve">. </w:t>
      </w:r>
      <w:r w:rsidRPr="001B190A">
        <w:rPr>
          <w:rFonts w:cstheme="minorHAnsi"/>
        </w:rPr>
        <w:t xml:space="preserve">Envolvendo </w:t>
      </w:r>
      <w:r>
        <w:rPr>
          <w:rFonts w:cstheme="minorHAnsi"/>
        </w:rPr>
        <w:t xml:space="preserve">a representação e </w:t>
      </w:r>
      <w:r w:rsidR="0074753E">
        <w:rPr>
          <w:rFonts w:cstheme="minorHAnsi"/>
        </w:rPr>
        <w:t xml:space="preserve">o </w:t>
      </w:r>
      <w:r>
        <w:rPr>
          <w:rFonts w:cstheme="minorHAnsi"/>
        </w:rPr>
        <w:t xml:space="preserve">cálculo de </w:t>
      </w:r>
      <w:r w:rsidRPr="001B190A">
        <w:rPr>
          <w:rFonts w:cstheme="minorHAnsi"/>
        </w:rPr>
        <w:t>números muito pequenos</w:t>
      </w:r>
      <w:r w:rsidR="0074753E">
        <w:rPr>
          <w:rFonts w:cstheme="minorHAnsi"/>
        </w:rPr>
        <w:t>, proponha aos alunos que es</w:t>
      </w:r>
      <w:r w:rsidRPr="001B190A">
        <w:rPr>
          <w:rFonts w:cstheme="minorHAnsi"/>
        </w:rPr>
        <w:t>creva</w:t>
      </w:r>
      <w:r w:rsidR="0074753E">
        <w:rPr>
          <w:rFonts w:cstheme="minorHAnsi"/>
        </w:rPr>
        <w:t>m</w:t>
      </w:r>
      <w:r w:rsidRPr="001B190A">
        <w:rPr>
          <w:rFonts w:cstheme="minorHAnsi"/>
        </w:rPr>
        <w:t xml:space="preserve"> a massa atômica</w:t>
      </w:r>
      <w:r>
        <w:rPr>
          <w:rFonts w:cstheme="minorHAnsi"/>
        </w:rPr>
        <w:t xml:space="preserve"> dos átomos</w:t>
      </w:r>
      <w:r w:rsidR="0074753E">
        <w:rPr>
          <w:rFonts w:cstheme="minorHAnsi"/>
        </w:rPr>
        <w:t xml:space="preserve"> abaixo</w:t>
      </w:r>
      <w:r>
        <w:rPr>
          <w:rFonts w:cstheme="minorHAnsi"/>
        </w:rPr>
        <w:t xml:space="preserve">, usando </w:t>
      </w:r>
      <w:r w:rsidRPr="001B190A">
        <w:rPr>
          <w:rFonts w:cstheme="minorHAnsi"/>
        </w:rPr>
        <w:t>a notação cientí</w:t>
      </w:r>
      <w:r>
        <w:rPr>
          <w:rFonts w:cstheme="minorHAnsi"/>
        </w:rPr>
        <w:t>fica para represent</w:t>
      </w:r>
      <w:r w:rsidR="0074753E">
        <w:rPr>
          <w:rFonts w:cstheme="minorHAnsi"/>
        </w:rPr>
        <w:t>á</w:t>
      </w:r>
      <w:r>
        <w:rPr>
          <w:rFonts w:cstheme="minorHAnsi"/>
        </w:rPr>
        <w:t xml:space="preserve">-la, </w:t>
      </w:r>
      <w:r w:rsidRPr="001B190A">
        <w:rPr>
          <w:rFonts w:cstheme="minorHAnsi"/>
        </w:rPr>
        <w:t>sabendo que a unidade atômica (u)</w:t>
      </w:r>
      <w:r>
        <w:rPr>
          <w:rFonts w:cstheme="minorHAnsi"/>
        </w:rPr>
        <w:t xml:space="preserve"> é aproximadamente 1, 66</w:t>
      </w:r>
      <w:r w:rsidR="0074753E">
        <w:rPr>
          <w:rFonts w:cstheme="minorHAnsi"/>
        </w:rPr>
        <w:t xml:space="preserve"> </w:t>
      </w:r>
      <w:r w:rsidRPr="00B136F4">
        <w:rPr>
          <w:rFonts w:cstheme="minorHAnsi"/>
          <w:b/>
          <w:vertAlign w:val="superscript"/>
        </w:rPr>
        <w:t>.</w:t>
      </w:r>
      <w:r w:rsidR="0074753E">
        <w:rPr>
          <w:rFonts w:cstheme="minorHAnsi"/>
        </w:rPr>
        <w:t xml:space="preserve"> </w:t>
      </w:r>
      <w:r>
        <w:rPr>
          <w:rFonts w:cstheme="minorHAnsi"/>
        </w:rPr>
        <w:t>10</w:t>
      </w:r>
      <w:r>
        <w:rPr>
          <w:rFonts w:cstheme="minorHAnsi"/>
          <w:vertAlign w:val="superscript"/>
        </w:rPr>
        <w:t>-24</w:t>
      </w:r>
      <w:r>
        <w:rPr>
          <w:rFonts w:cstheme="minorHAnsi"/>
        </w:rPr>
        <w:t xml:space="preserve"> g. </w:t>
      </w:r>
    </w:p>
    <w:p w14:paraId="3B3EFA94" w14:textId="77777777" w:rsidR="0074753E" w:rsidRDefault="0074753E" w:rsidP="0074753E">
      <w:pPr>
        <w:pStyle w:val="02TEXTOPRINCIPAL"/>
        <w:rPr>
          <w:rFonts w:cstheme="minorHAnsi"/>
        </w:rPr>
      </w:pPr>
      <w:r>
        <w:rPr>
          <w:rFonts w:cstheme="minorHAnsi"/>
        </w:rPr>
        <w:t>Hidrogênio = 1 u; Oxigênio = 16 u; Carbono = 12 u</w:t>
      </w:r>
    </w:p>
    <w:p w14:paraId="7A1FCBBD" w14:textId="45887C44" w:rsidR="003F57F7" w:rsidRPr="001B190A" w:rsidRDefault="006A3738" w:rsidP="00494E26">
      <w:pPr>
        <w:pStyle w:val="08Respostaprofessor"/>
      </w:pPr>
      <w:r>
        <w:t xml:space="preserve">Massa atômica do </w:t>
      </w:r>
      <w:r w:rsidR="0074753E">
        <w:t xml:space="preserve">Hidrogênio = </w:t>
      </w:r>
      <w:r w:rsidR="003F57F7">
        <w:t>1</w:t>
      </w:r>
      <w:r>
        <w:t xml:space="preserve"> u</w:t>
      </w:r>
      <w:r w:rsidR="00B136F4">
        <w:t xml:space="preserve"> </w:t>
      </w:r>
      <w:r w:rsidR="003F57F7" w:rsidRPr="00B136F4">
        <w:rPr>
          <w:b/>
          <w:vertAlign w:val="superscript"/>
        </w:rPr>
        <w:t>.</w:t>
      </w:r>
      <w:r w:rsidR="003F57F7">
        <w:t xml:space="preserve"> 1,66</w:t>
      </w:r>
      <w:r w:rsidR="0074753E">
        <w:t xml:space="preserve"> </w:t>
      </w:r>
      <w:r w:rsidR="003F57F7" w:rsidRPr="00B136F4">
        <w:rPr>
          <w:b/>
          <w:vertAlign w:val="superscript"/>
        </w:rPr>
        <w:t>.</w:t>
      </w:r>
      <w:r w:rsidR="003F57F7">
        <w:t xml:space="preserve"> 10</w:t>
      </w:r>
      <w:r w:rsidR="003F57F7">
        <w:rPr>
          <w:vertAlign w:val="superscript"/>
        </w:rPr>
        <w:t>-24</w:t>
      </w:r>
      <w:r w:rsidR="003F57F7">
        <w:t xml:space="preserve"> </w:t>
      </w:r>
      <w:r>
        <w:t xml:space="preserve">g </w:t>
      </w:r>
      <w:r w:rsidR="003F57F7">
        <w:t xml:space="preserve">= 1,66 </w:t>
      </w:r>
      <w:r w:rsidR="003F57F7" w:rsidRPr="00B136F4">
        <w:rPr>
          <w:b/>
          <w:vertAlign w:val="superscript"/>
        </w:rPr>
        <w:t>.</w:t>
      </w:r>
      <w:r w:rsidR="003F57F7">
        <w:t xml:space="preserve"> 10</w:t>
      </w:r>
      <w:r w:rsidR="003F57F7">
        <w:rPr>
          <w:vertAlign w:val="superscript"/>
        </w:rPr>
        <w:t>-24</w:t>
      </w:r>
      <w:r w:rsidR="003F57F7">
        <w:t xml:space="preserve"> g</w:t>
      </w:r>
    </w:p>
    <w:p w14:paraId="30D818E8" w14:textId="4EF6E6AF" w:rsidR="003F57F7" w:rsidRPr="001B190A" w:rsidRDefault="006A3738" w:rsidP="00494E26">
      <w:pPr>
        <w:pStyle w:val="08Respostaprofessor"/>
      </w:pPr>
      <w:r>
        <w:t xml:space="preserve">Massa atômica do </w:t>
      </w:r>
      <w:r w:rsidR="0074753E">
        <w:t xml:space="preserve">Oxigênio = </w:t>
      </w:r>
      <w:r w:rsidR="003F57F7">
        <w:t>16</w:t>
      </w:r>
      <w:r>
        <w:t xml:space="preserve"> u</w:t>
      </w:r>
      <w:r w:rsidR="0074753E">
        <w:t xml:space="preserve"> </w:t>
      </w:r>
      <w:r w:rsidR="003F57F7" w:rsidRPr="00B136F4">
        <w:rPr>
          <w:b/>
          <w:vertAlign w:val="superscript"/>
        </w:rPr>
        <w:t>.</w:t>
      </w:r>
      <w:r w:rsidR="0074753E">
        <w:t xml:space="preserve"> </w:t>
      </w:r>
      <w:r w:rsidR="003F57F7">
        <w:t>1, 66</w:t>
      </w:r>
      <w:r w:rsidR="0074753E">
        <w:t xml:space="preserve"> </w:t>
      </w:r>
      <w:r w:rsidR="003F57F7" w:rsidRPr="00B136F4">
        <w:rPr>
          <w:b/>
          <w:vertAlign w:val="superscript"/>
        </w:rPr>
        <w:t>.</w:t>
      </w:r>
      <w:r w:rsidR="0074753E">
        <w:t xml:space="preserve"> </w:t>
      </w:r>
      <w:r w:rsidR="003F57F7">
        <w:t>10</w:t>
      </w:r>
      <w:r w:rsidR="003F57F7">
        <w:rPr>
          <w:vertAlign w:val="superscript"/>
        </w:rPr>
        <w:t>-24</w:t>
      </w:r>
      <w:r w:rsidR="003F57F7">
        <w:t xml:space="preserve"> </w:t>
      </w:r>
      <w:r>
        <w:t xml:space="preserve">g </w:t>
      </w:r>
      <w:r w:rsidR="003F57F7">
        <w:t>= 26, 56</w:t>
      </w:r>
      <w:r w:rsidR="00B136F4">
        <w:t xml:space="preserve"> </w:t>
      </w:r>
      <w:r w:rsidR="003F57F7" w:rsidRPr="00B136F4">
        <w:rPr>
          <w:b/>
          <w:vertAlign w:val="superscript"/>
        </w:rPr>
        <w:t>.</w:t>
      </w:r>
      <w:r w:rsidR="00B136F4">
        <w:t xml:space="preserve"> </w:t>
      </w:r>
      <w:r w:rsidR="003F57F7">
        <w:t>10</w:t>
      </w:r>
      <w:r w:rsidR="003F57F7">
        <w:rPr>
          <w:vertAlign w:val="superscript"/>
        </w:rPr>
        <w:t xml:space="preserve">-24 </w:t>
      </w:r>
      <w:r w:rsidR="003F57F7">
        <w:t>g (não está em notação científica) =</w:t>
      </w:r>
      <w:r>
        <w:br/>
        <w:t>=</w:t>
      </w:r>
      <w:r w:rsidR="003F57F7">
        <w:t xml:space="preserve"> 2,656</w:t>
      </w:r>
      <w:r w:rsidR="00B136F4">
        <w:t xml:space="preserve"> </w:t>
      </w:r>
      <w:r w:rsidR="003F57F7" w:rsidRPr="00B136F4">
        <w:rPr>
          <w:b/>
          <w:vertAlign w:val="superscript"/>
        </w:rPr>
        <w:t>.</w:t>
      </w:r>
      <w:r w:rsidR="003F57F7">
        <w:t xml:space="preserve"> 10</w:t>
      </w:r>
      <w:r w:rsidR="003F57F7">
        <w:rPr>
          <w:vertAlign w:val="superscript"/>
        </w:rPr>
        <w:t>-23</w:t>
      </w:r>
      <w:r w:rsidR="003F57F7">
        <w:t xml:space="preserve"> g</w:t>
      </w:r>
    </w:p>
    <w:p w14:paraId="6D4050DF" w14:textId="679D9EF4" w:rsidR="003F57F7" w:rsidRPr="00210033" w:rsidRDefault="006A3738" w:rsidP="00494E26">
      <w:pPr>
        <w:pStyle w:val="08Respostaprofessor"/>
      </w:pPr>
      <w:r>
        <w:t xml:space="preserve">Massa atômica do </w:t>
      </w:r>
      <w:r w:rsidR="0074753E">
        <w:t>Carbono =</w:t>
      </w:r>
      <w:r w:rsidR="003F57F7">
        <w:t xml:space="preserve"> 12</w:t>
      </w:r>
      <w:r>
        <w:t xml:space="preserve"> u</w:t>
      </w:r>
      <w:r w:rsidR="0074753E">
        <w:t xml:space="preserve"> </w:t>
      </w:r>
      <w:r w:rsidR="003F57F7" w:rsidRPr="00B136F4">
        <w:rPr>
          <w:b/>
          <w:vertAlign w:val="superscript"/>
        </w:rPr>
        <w:t>.</w:t>
      </w:r>
      <w:r w:rsidR="0074753E">
        <w:t xml:space="preserve"> </w:t>
      </w:r>
      <w:r w:rsidR="003F57F7">
        <w:t>1, 66</w:t>
      </w:r>
      <w:r w:rsidR="0074753E">
        <w:t xml:space="preserve"> </w:t>
      </w:r>
      <w:r w:rsidR="003F57F7" w:rsidRPr="00B136F4">
        <w:rPr>
          <w:b/>
          <w:vertAlign w:val="superscript"/>
        </w:rPr>
        <w:t>.</w:t>
      </w:r>
      <w:r w:rsidR="0074753E">
        <w:t xml:space="preserve"> </w:t>
      </w:r>
      <w:r w:rsidR="003F57F7">
        <w:t>10</w:t>
      </w:r>
      <w:r w:rsidR="003F57F7">
        <w:rPr>
          <w:vertAlign w:val="superscript"/>
        </w:rPr>
        <w:t>-24</w:t>
      </w:r>
      <w:r w:rsidR="0074753E">
        <w:t xml:space="preserve"> </w:t>
      </w:r>
      <w:r>
        <w:t xml:space="preserve">g </w:t>
      </w:r>
      <w:r w:rsidR="0074753E">
        <w:t>= 19,</w:t>
      </w:r>
      <w:r w:rsidR="003F57F7">
        <w:t>92</w:t>
      </w:r>
      <w:r w:rsidR="0074753E" w:rsidRPr="00B136F4">
        <w:rPr>
          <w:b/>
          <w:vertAlign w:val="superscript"/>
        </w:rPr>
        <w:t xml:space="preserve"> </w:t>
      </w:r>
      <w:r w:rsidR="003F57F7" w:rsidRPr="00B136F4">
        <w:rPr>
          <w:b/>
          <w:vertAlign w:val="superscript"/>
        </w:rPr>
        <w:t>.</w:t>
      </w:r>
      <w:r w:rsidR="0074753E" w:rsidRPr="00B136F4">
        <w:rPr>
          <w:b/>
          <w:vertAlign w:val="superscript"/>
        </w:rPr>
        <w:t xml:space="preserve"> </w:t>
      </w:r>
      <w:r w:rsidR="003F57F7">
        <w:t>10</w:t>
      </w:r>
      <w:r w:rsidR="003F57F7">
        <w:rPr>
          <w:vertAlign w:val="superscript"/>
        </w:rPr>
        <w:t xml:space="preserve">-24 </w:t>
      </w:r>
      <w:r w:rsidR="003F57F7">
        <w:t>(não está em notação científica) =</w:t>
      </w:r>
      <w:r>
        <w:br/>
        <w:t>=</w:t>
      </w:r>
      <w:r w:rsidR="003F57F7">
        <w:t xml:space="preserve"> 1, 992</w:t>
      </w:r>
      <w:r w:rsidR="00B136F4">
        <w:t xml:space="preserve"> </w:t>
      </w:r>
      <w:r w:rsidR="003F57F7" w:rsidRPr="00B136F4">
        <w:rPr>
          <w:b/>
          <w:vertAlign w:val="superscript"/>
        </w:rPr>
        <w:t>.</w:t>
      </w:r>
      <w:r w:rsidR="00B136F4">
        <w:t xml:space="preserve"> </w:t>
      </w:r>
      <w:r w:rsidR="003F57F7">
        <w:t>10</w:t>
      </w:r>
      <w:r w:rsidR="003F57F7">
        <w:rPr>
          <w:vertAlign w:val="superscript"/>
        </w:rPr>
        <w:t xml:space="preserve">-23 </w:t>
      </w:r>
      <w:r w:rsidR="003F57F7">
        <w:t>g</w:t>
      </w:r>
    </w:p>
    <w:p w14:paraId="576B7DFC" w14:textId="77777777" w:rsidR="004E6A94" w:rsidRDefault="004E6A94" w:rsidP="0062141F">
      <w:pPr>
        <w:rPr>
          <w:rFonts w:cstheme="minorHAnsi"/>
        </w:rPr>
      </w:pPr>
    </w:p>
    <w:p w14:paraId="51CD19DE" w14:textId="77777777" w:rsidR="003F57F7" w:rsidRPr="003F5523" w:rsidRDefault="003F57F7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>2.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EE7035">
        <w:rPr>
          <w:rStyle w:val="TextoBold"/>
        </w:rPr>
        <w:t>b</w:t>
      </w:r>
    </w:p>
    <w:p w14:paraId="44663403" w14:textId="77777777" w:rsidR="003F57F7" w:rsidRPr="00EE7035" w:rsidRDefault="003F57F7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 xml:space="preserve">Habilidade </w:t>
      </w:r>
    </w:p>
    <w:p w14:paraId="1FE6332E" w14:textId="77777777" w:rsidR="003F57F7" w:rsidRPr="001B190A" w:rsidRDefault="003F57F7" w:rsidP="00EE7035">
      <w:pPr>
        <w:pStyle w:val="02TEXTOPRINCIPAL"/>
        <w:rPr>
          <w:rFonts w:cstheme="minorHAnsi"/>
        </w:rPr>
      </w:pPr>
      <w:r w:rsidRPr="001B190A">
        <w:rPr>
          <w:rFonts w:cstheme="minorHAnsi"/>
        </w:rPr>
        <w:t xml:space="preserve">(EF08MA02) Resolver e elaborar problemas usando a relação entre potenciação e radiciação para representar uma raiz como potência de expoente fracionário. </w:t>
      </w:r>
    </w:p>
    <w:p w14:paraId="5D462840" w14:textId="77777777" w:rsidR="003F57F7" w:rsidRPr="00EE7035" w:rsidRDefault="003F57F7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>Detalhamento da habilidade</w:t>
      </w:r>
    </w:p>
    <w:p w14:paraId="67831675" w14:textId="77777777" w:rsidR="003F57F7" w:rsidRPr="00DA00C5" w:rsidRDefault="003F57F7" w:rsidP="00EE7035">
      <w:pPr>
        <w:pStyle w:val="02TEXTOPRINCIPAL"/>
        <w:rPr>
          <w:rFonts w:cstheme="minorHAnsi"/>
        </w:rPr>
      </w:pPr>
      <w:r w:rsidRPr="00DA00C5">
        <w:rPr>
          <w:rFonts w:cstheme="minorHAnsi"/>
        </w:rPr>
        <w:t xml:space="preserve">A questão permite avaliar a habilidade de resolver problemas usando a relação entre potenciação e radiciação para </w:t>
      </w:r>
      <w:r>
        <w:rPr>
          <w:rFonts w:cstheme="minorHAnsi"/>
        </w:rPr>
        <w:t xml:space="preserve">reconhecer </w:t>
      </w:r>
      <w:r w:rsidRPr="00DA00C5">
        <w:rPr>
          <w:rFonts w:cstheme="minorHAnsi"/>
        </w:rPr>
        <w:t xml:space="preserve">e calcular uma raiz como potência de expoente fracionário. </w:t>
      </w:r>
    </w:p>
    <w:p w14:paraId="2B018655" w14:textId="77777777" w:rsidR="003F57F7" w:rsidRPr="00EE7035" w:rsidRDefault="003F57F7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t>Interpretação da resposta</w:t>
      </w:r>
    </w:p>
    <w:p w14:paraId="748B4012" w14:textId="2E7A7D6C" w:rsidR="00EE7035" w:rsidRDefault="003F57F7" w:rsidP="00EE7035">
      <w:pPr>
        <w:pStyle w:val="02TEXTOPRINCIPAL"/>
        <w:rPr>
          <w:rFonts w:cstheme="minorHAnsi"/>
        </w:rPr>
      </w:pPr>
      <w:r>
        <w:rPr>
          <w:rFonts w:cstheme="minorHAnsi"/>
        </w:rPr>
        <w:t xml:space="preserve">A escolha da alternativa </w:t>
      </w:r>
      <w:r w:rsidR="000E4CF2">
        <w:rPr>
          <w:rStyle w:val="TextoBold"/>
        </w:rPr>
        <w:t>b</w:t>
      </w:r>
      <w:r>
        <w:rPr>
          <w:rFonts w:cstheme="minorHAnsi"/>
        </w:rPr>
        <w:t xml:space="preserve"> indica que o aluno desenvolveu a habilidade </w:t>
      </w:r>
      <w:r w:rsidRPr="00DA00C5">
        <w:rPr>
          <w:rFonts w:cstheme="minorHAnsi"/>
        </w:rPr>
        <w:t>de resolver problemas usando a relação entre potenciaç</w:t>
      </w:r>
      <w:r w:rsidR="00185C4D">
        <w:rPr>
          <w:rFonts w:cstheme="minorHAnsi"/>
        </w:rPr>
        <w:t>ão e radiciação</w:t>
      </w:r>
      <w:r>
        <w:rPr>
          <w:rFonts w:cstheme="minorHAnsi"/>
        </w:rPr>
        <w:t xml:space="preserve"> para reconhece</w:t>
      </w:r>
      <w:r w:rsidRPr="00DA00C5">
        <w:rPr>
          <w:rFonts w:cstheme="minorHAnsi"/>
        </w:rPr>
        <w:t>r e calcular uma raiz como potência de expoente fracionário.</w:t>
      </w:r>
      <w:r>
        <w:rPr>
          <w:rFonts w:cstheme="minorHAnsi"/>
        </w:rPr>
        <w:t xml:space="preserve"> Outra escolha indica que </w:t>
      </w:r>
      <w:r w:rsidR="002F57E1">
        <w:rPr>
          <w:rFonts w:cstheme="minorHAnsi"/>
        </w:rPr>
        <w:t xml:space="preserve">ele </w:t>
      </w:r>
      <w:r>
        <w:rPr>
          <w:rFonts w:cstheme="minorHAnsi"/>
        </w:rPr>
        <w:t xml:space="preserve">não desenvolveu a habilidade de </w:t>
      </w:r>
      <w:r w:rsidR="00185C4D">
        <w:rPr>
          <w:rFonts w:cstheme="minorHAnsi"/>
        </w:rPr>
        <w:t>relacionar</w:t>
      </w:r>
      <w:r>
        <w:rPr>
          <w:rFonts w:cstheme="minorHAnsi"/>
        </w:rPr>
        <w:t xml:space="preserve"> potenciação e radiciação. </w:t>
      </w:r>
    </w:p>
    <w:p w14:paraId="1D25E089" w14:textId="77777777" w:rsidR="00EE7035" w:rsidRDefault="00EE7035">
      <w:pPr>
        <w:autoSpaceDN/>
        <w:spacing w:after="160" w:line="259" w:lineRule="auto"/>
        <w:textAlignment w:val="auto"/>
        <w:rPr>
          <w:rFonts w:eastAsia="Tahoma" w:cstheme="minorHAnsi"/>
        </w:rPr>
      </w:pPr>
      <w:r>
        <w:rPr>
          <w:rFonts w:cstheme="minorHAnsi"/>
        </w:rPr>
        <w:br w:type="page"/>
      </w:r>
    </w:p>
    <w:p w14:paraId="5123B41F" w14:textId="77777777" w:rsidR="003F57F7" w:rsidRPr="00EE7035" w:rsidRDefault="003F57F7" w:rsidP="00EE7035">
      <w:pPr>
        <w:pStyle w:val="02TEXTOPRINCIPAL"/>
        <w:rPr>
          <w:rStyle w:val="TextoBold"/>
        </w:rPr>
      </w:pPr>
      <w:r w:rsidRPr="00EE7035">
        <w:rPr>
          <w:rStyle w:val="TextoBold"/>
        </w:rPr>
        <w:lastRenderedPageBreak/>
        <w:t>Reorientação do planejamento</w:t>
      </w:r>
    </w:p>
    <w:p w14:paraId="61C1E69F" w14:textId="79791B3F" w:rsidR="00EE7035" w:rsidRDefault="007D0DE1" w:rsidP="00EE7035">
      <w:pPr>
        <w:pStyle w:val="02TEXTOPRINCIPAL"/>
      </w:pPr>
      <w:r>
        <w:t>Com base nas</w:t>
      </w:r>
      <w:r w:rsidR="005029D9" w:rsidRPr="005B6EDC">
        <w:t xml:space="preserve"> dificuldades encontradas, </w:t>
      </w:r>
      <w:r w:rsidR="000E4CF2">
        <w:t>proponha</w:t>
      </w:r>
      <w:r w:rsidR="005029D9">
        <w:t xml:space="preserve"> atividades para o</w:t>
      </w:r>
      <w:r w:rsidR="000E4CF2">
        <w:t>s</w:t>
      </w:r>
      <w:r w:rsidR="005029D9">
        <w:t xml:space="preserve"> aluno</w:t>
      </w:r>
      <w:r w:rsidR="000E4CF2">
        <w:t>s</w:t>
      </w:r>
      <w:r w:rsidR="005029D9">
        <w:t xml:space="preserve"> determinar</w:t>
      </w:r>
      <w:r w:rsidR="000E4CF2">
        <w:t>em</w:t>
      </w:r>
      <w:r w:rsidR="005029D9">
        <w:t xml:space="preserve"> a medida do lado do quadrado a partir da medida da área e a medida da aresta de um cubo</w:t>
      </w:r>
      <w:r w:rsidR="000E4CF2">
        <w:t xml:space="preserve"> a partir da medida do volume. </w:t>
      </w:r>
      <w:r w:rsidR="005029D9">
        <w:t>Por exemplo:</w:t>
      </w:r>
    </w:p>
    <w:p w14:paraId="66B94809" w14:textId="435AF73F" w:rsidR="00EE7035" w:rsidRDefault="00EE7035" w:rsidP="00EE7035">
      <w:pPr>
        <w:pStyle w:val="02TEXTOPRINCIPAL"/>
      </w:pPr>
      <w:r w:rsidRPr="00EE7035">
        <w:t xml:space="preserve">1. </w:t>
      </w:r>
      <w:r w:rsidR="005029D9" w:rsidRPr="00EE7035">
        <w:t>Dada a medida da área, na unidade u</w:t>
      </w:r>
      <w:r w:rsidR="005029D9" w:rsidRPr="000E4CF2">
        <w:rPr>
          <w:vertAlign w:val="superscript"/>
        </w:rPr>
        <w:t>2</w:t>
      </w:r>
      <w:r w:rsidR="005029D9" w:rsidRPr="00EE7035">
        <w:t>, de um quadrado, c</w:t>
      </w:r>
      <w:r>
        <w:t xml:space="preserve">alcule a medida, na unidade u, </w:t>
      </w:r>
      <w:r w:rsidR="005029D9" w:rsidRPr="00EE7035">
        <w:t>de seu lado</w:t>
      </w:r>
      <w:r w:rsidR="002F57E1">
        <w:t>,</w:t>
      </w:r>
      <w:r w:rsidR="005029D9" w:rsidRPr="00EE7035">
        <w:t xml:space="preserve"> justificando a resposta por meio de um produto.</w:t>
      </w:r>
    </w:p>
    <w:p w14:paraId="6D0D7F26" w14:textId="77777777" w:rsidR="005029D9" w:rsidRPr="00EE7035" w:rsidRDefault="005029D9" w:rsidP="00EE7035">
      <w:pPr>
        <w:pStyle w:val="02TEXTOPRINCIPAL"/>
      </w:pPr>
      <w:r w:rsidRPr="00F1418F">
        <w:rPr>
          <w:rFonts w:cstheme="minorHAnsi"/>
          <w:noProof/>
        </w:rPr>
        <w:t>A</w:t>
      </w:r>
      <w:r w:rsidR="000E4CF2">
        <w:rPr>
          <w:rFonts w:cstheme="minorHAnsi"/>
          <w:noProof/>
        </w:rPr>
        <w:t xml:space="preserve"> </w:t>
      </w:r>
      <w:r w:rsidRPr="00F1418F">
        <w:rPr>
          <w:rFonts w:cstheme="minorHAnsi"/>
          <w:noProof/>
        </w:rPr>
        <w:t xml:space="preserve">= 9 </w:t>
      </w:r>
    </w:p>
    <w:p w14:paraId="39D3B4A4" w14:textId="77777777" w:rsidR="00EE7035" w:rsidRDefault="005029D9" w:rsidP="00EE7035">
      <w:pPr>
        <w:rPr>
          <w:rFonts w:cstheme="minorHAnsi"/>
          <w:noProof/>
        </w:rPr>
      </w:pPr>
      <w:r w:rsidRPr="00F1418F">
        <w:rPr>
          <w:rFonts w:cstheme="minorHAnsi"/>
          <w:noProof/>
        </w:rPr>
        <w:t>L = 3 porque 3</w:t>
      </w:r>
      <w:r w:rsidR="000E4CF2">
        <w:rPr>
          <w:rFonts w:cstheme="minorHAnsi"/>
          <w:noProof/>
        </w:rPr>
        <w:t xml:space="preserve"> </w:t>
      </w:r>
      <w:r w:rsidRPr="006A1C52">
        <w:rPr>
          <w:rFonts w:cstheme="minorHAnsi"/>
          <w:noProof/>
          <w:vertAlign w:val="superscript"/>
        </w:rPr>
        <w:t>.</w:t>
      </w:r>
      <w:r w:rsidR="000E4CF2">
        <w:rPr>
          <w:rFonts w:cstheme="minorHAnsi"/>
          <w:noProof/>
        </w:rPr>
        <w:t xml:space="preserve"> </w:t>
      </w:r>
      <w:r w:rsidRPr="00F1418F">
        <w:rPr>
          <w:rFonts w:cstheme="minorHAnsi"/>
          <w:noProof/>
        </w:rPr>
        <w:t>3</w:t>
      </w:r>
      <w:r w:rsidR="000E4CF2">
        <w:rPr>
          <w:rFonts w:cstheme="minorHAnsi"/>
          <w:noProof/>
        </w:rPr>
        <w:t xml:space="preserve"> </w:t>
      </w:r>
      <w:r w:rsidRPr="00F1418F">
        <w:rPr>
          <w:rFonts w:cstheme="minorHAnsi"/>
          <w:noProof/>
        </w:rPr>
        <w:t>=</w:t>
      </w:r>
      <w:r w:rsidR="000E4CF2">
        <w:rPr>
          <w:rFonts w:cstheme="minorHAnsi"/>
          <w:noProof/>
        </w:rPr>
        <w:t xml:space="preserve"> </w:t>
      </w:r>
      <w:r w:rsidRPr="00F1418F">
        <w:rPr>
          <w:rFonts w:cstheme="minorHAnsi"/>
          <w:noProof/>
        </w:rPr>
        <w:t>9</w:t>
      </w:r>
    </w:p>
    <w:p w14:paraId="09C5B759" w14:textId="6DA3CAEA" w:rsidR="00D51559" w:rsidRPr="00D51559" w:rsidRDefault="005029D9" w:rsidP="00EE7035">
      <w:pPr>
        <w:rPr>
          <w:rFonts w:cstheme="minorHAnsi"/>
          <w:noProof/>
        </w:rPr>
      </w:pPr>
      <w:r w:rsidRPr="00F1418F">
        <w:rPr>
          <w:rFonts w:cstheme="minorHAnsi"/>
          <w:noProof/>
        </w:rPr>
        <w:t>O</w:t>
      </w:r>
      <w:r>
        <w:rPr>
          <w:rFonts w:cstheme="minorHAnsi"/>
          <w:noProof/>
        </w:rPr>
        <w:t xml:space="preserve"> número</w:t>
      </w:r>
      <w:r w:rsidRPr="00F1418F">
        <w:rPr>
          <w:rFonts w:cstheme="minorHAnsi"/>
          <w:noProof/>
        </w:rPr>
        <w:t xml:space="preserve"> 3 é chamado </w:t>
      </w:r>
      <w:r w:rsidR="002F57E1">
        <w:rPr>
          <w:rFonts w:cstheme="minorHAnsi"/>
          <w:noProof/>
        </w:rPr>
        <w:t>de</w:t>
      </w:r>
      <w:r w:rsidR="002F57E1" w:rsidRPr="00F1418F">
        <w:rPr>
          <w:rFonts w:cstheme="minorHAnsi"/>
          <w:noProof/>
        </w:rPr>
        <w:t xml:space="preserve"> </w:t>
      </w:r>
      <w:r w:rsidRPr="00F1418F">
        <w:rPr>
          <w:rFonts w:cstheme="minorHAnsi"/>
          <w:noProof/>
        </w:rPr>
        <w:t>raiz quadrada de 9</w:t>
      </w:r>
      <w:r w:rsidR="002F57E1">
        <w:rPr>
          <w:rFonts w:cstheme="minorHAnsi"/>
          <w:noProof/>
        </w:rPr>
        <w:t>,</w:t>
      </w:r>
      <w:r w:rsidRPr="00F1418F">
        <w:rPr>
          <w:rFonts w:cstheme="minorHAnsi"/>
          <w:noProof/>
        </w:rPr>
        <w:t xml:space="preserve"> e podemos usar a seguinte representação: </w:t>
      </w:r>
    </w:p>
    <w:p w14:paraId="0117748D" w14:textId="77777777" w:rsidR="00EE7035" w:rsidRPr="00B136F4" w:rsidRDefault="006479A0" w:rsidP="00EE7035">
      <w:pPr>
        <w:rPr>
          <w:rFonts w:cstheme="minorHAnsi"/>
          <w:noProof/>
        </w:rPr>
      </w:pP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noProof/>
                <w:lang w:eastAsia="pt-BR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</w:rPr>
              <m:t>9</m:t>
            </m:r>
          </m:e>
        </m:rad>
      </m:oMath>
      <w:r w:rsidR="005029D9" w:rsidRPr="00B136F4">
        <w:rPr>
          <w:rFonts w:cstheme="minorHAnsi"/>
          <w:noProof/>
        </w:rPr>
        <w:t xml:space="preserve"> = 3 ou </w:t>
      </w:r>
      <m:oMath>
        <m:rad>
          <m:radPr>
            <m:ctrlPr>
              <w:rPr>
                <w:rFonts w:ascii="Cambria Math" w:hAnsi="Cambria Math" w:cs="Scene Std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 w:cs="Scene Std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EE7035" w:rsidRPr="00B136F4">
        <w:rPr>
          <w:rFonts w:cstheme="minorHAnsi"/>
          <w:noProof/>
        </w:rPr>
        <w:t xml:space="preserve"> = 3</w:t>
      </w:r>
    </w:p>
    <w:p w14:paraId="7BDF06EE" w14:textId="13CC0ECC" w:rsidR="005029D9" w:rsidRDefault="00EE7035" w:rsidP="00EE7035">
      <w:pPr>
        <w:pStyle w:val="02TEXTOPRINCIPAL"/>
      </w:pPr>
      <w:r w:rsidRPr="00EE7035">
        <w:t xml:space="preserve">2. </w:t>
      </w:r>
      <w:r w:rsidR="005029D9" w:rsidRPr="00EE7035">
        <w:t>Dada a medida do volume, na unidade u</w:t>
      </w:r>
      <w:r w:rsidR="005029D9" w:rsidRPr="000E4CF2">
        <w:rPr>
          <w:vertAlign w:val="superscript"/>
        </w:rPr>
        <w:t>3</w:t>
      </w:r>
      <w:r w:rsidR="005029D9" w:rsidRPr="00EE7035">
        <w:t>, de um cubo, calcule a medida, na unidade u, de sua aresta</w:t>
      </w:r>
      <w:r w:rsidR="002F57E1">
        <w:t>,</w:t>
      </w:r>
      <w:r w:rsidR="005029D9" w:rsidRPr="00EE7035">
        <w:t xml:space="preserve"> justificando a resposta por meio de um produto. </w:t>
      </w:r>
    </w:p>
    <w:p w14:paraId="3619E421" w14:textId="77777777" w:rsidR="005029D9" w:rsidRDefault="005029D9" w:rsidP="00EE7035">
      <w:pPr>
        <w:pStyle w:val="02TEXTOPRINCIPAL"/>
        <w:rPr>
          <w:noProof/>
        </w:rPr>
      </w:pPr>
      <w:r>
        <w:rPr>
          <w:noProof/>
        </w:rPr>
        <w:t>V = 27</w:t>
      </w:r>
    </w:p>
    <w:p w14:paraId="1A519B2F" w14:textId="11A13015" w:rsidR="005029D9" w:rsidRDefault="005029D9" w:rsidP="00EE7035">
      <w:pPr>
        <w:pStyle w:val="02TEXTOPRINCIPAL"/>
        <w:rPr>
          <w:noProof/>
        </w:rPr>
      </w:pPr>
      <w:r>
        <w:rPr>
          <w:noProof/>
        </w:rPr>
        <w:t>A</w:t>
      </w:r>
      <w:r w:rsidR="000E4CF2">
        <w:rPr>
          <w:noProof/>
        </w:rPr>
        <w:t xml:space="preserve"> </w:t>
      </w:r>
      <w:r>
        <w:rPr>
          <w:noProof/>
        </w:rPr>
        <w:t>= 3 porque 3</w:t>
      </w:r>
      <w:r w:rsidR="000E4CF2">
        <w:rPr>
          <w:noProof/>
        </w:rPr>
        <w:t xml:space="preserve"> </w:t>
      </w:r>
      <w:r w:rsidRPr="006A1C52">
        <w:rPr>
          <w:noProof/>
          <w:vertAlign w:val="superscript"/>
        </w:rPr>
        <w:t>.</w:t>
      </w:r>
      <w:r w:rsidR="000E4CF2">
        <w:rPr>
          <w:noProof/>
        </w:rPr>
        <w:t xml:space="preserve"> </w:t>
      </w:r>
      <w:r>
        <w:rPr>
          <w:noProof/>
        </w:rPr>
        <w:t>3</w:t>
      </w:r>
      <w:r w:rsidR="000E4CF2">
        <w:rPr>
          <w:noProof/>
        </w:rPr>
        <w:t xml:space="preserve"> </w:t>
      </w:r>
      <w:r w:rsidR="006A1C52" w:rsidRPr="006A1C52">
        <w:rPr>
          <w:noProof/>
          <w:vertAlign w:val="superscript"/>
        </w:rPr>
        <w:t>.</w:t>
      </w:r>
      <w:r w:rsidR="000E4CF2">
        <w:rPr>
          <w:noProof/>
        </w:rPr>
        <w:t xml:space="preserve"> </w:t>
      </w:r>
      <w:r>
        <w:rPr>
          <w:noProof/>
        </w:rPr>
        <w:t>3 = 27</w:t>
      </w:r>
    </w:p>
    <w:p w14:paraId="47BB21B5" w14:textId="16605299" w:rsidR="00D51559" w:rsidRPr="00D51559" w:rsidRDefault="005029D9" w:rsidP="00EE7035">
      <w:pPr>
        <w:pStyle w:val="02TEXTOPRINCIPAL"/>
        <w:rPr>
          <w:noProof/>
        </w:rPr>
      </w:pPr>
      <w:r w:rsidRPr="00EE7035">
        <w:t>O número 3 é chamado de raiz cúbica de 27</w:t>
      </w:r>
      <w:r w:rsidR="002F57E1">
        <w:t>,</w:t>
      </w:r>
      <w:r w:rsidRPr="00EE7035">
        <w:t xml:space="preserve"> e podemos usar a seguinte representação:</w:t>
      </w:r>
      <w:r>
        <w:rPr>
          <w:noProof/>
        </w:rPr>
        <w:t xml:space="preserve"> </w:t>
      </w:r>
    </w:p>
    <w:p w14:paraId="7108E91A" w14:textId="77777777" w:rsidR="00EE7035" w:rsidRPr="00B136F4" w:rsidRDefault="006479A0" w:rsidP="00EE7035">
      <w:pPr>
        <w:pStyle w:val="02TEXTOPRINCIPAL"/>
        <w:rPr>
          <w:noProof/>
        </w:rPr>
      </w:pPr>
      <m:oMath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 w:hAnsi="Cambria Math"/>
                <w:noProof/>
              </w:rPr>
              <m:t>3</m:t>
            </m:r>
          </m:deg>
          <m:e>
            <m:r>
              <w:rPr>
                <w:rFonts w:ascii="Cambria Math" w:hAnsi="Cambria Math"/>
                <w:noProof/>
              </w:rPr>
              <m:t>27</m:t>
            </m:r>
          </m:e>
        </m:rad>
      </m:oMath>
      <w:r w:rsidR="005029D9" w:rsidRPr="00B136F4">
        <w:rPr>
          <w:noProof/>
        </w:rPr>
        <w:t xml:space="preserve"> = 3 ou </w:t>
      </w:r>
      <m:oMath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 w:hAnsi="Cambria Math"/>
                <w:noProof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3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3</m:t>
                </m:r>
              </m:sup>
            </m:sSup>
          </m:e>
        </m:rad>
      </m:oMath>
      <w:r w:rsidR="00EE7035" w:rsidRPr="00B136F4">
        <w:rPr>
          <w:noProof/>
        </w:rPr>
        <w:t xml:space="preserve"> = </w:t>
      </w:r>
      <w:r w:rsidR="005029D9" w:rsidRPr="00B136F4">
        <w:rPr>
          <w:noProof/>
        </w:rPr>
        <w:t>3</w:t>
      </w:r>
    </w:p>
    <w:p w14:paraId="7DE38E2A" w14:textId="5969A853" w:rsidR="005029D9" w:rsidRPr="00B136F4" w:rsidRDefault="00EE7035" w:rsidP="00EE7035">
      <w:pPr>
        <w:pStyle w:val="02TEXTOPRINCIPAL"/>
      </w:pPr>
      <w:r w:rsidRPr="00B136F4">
        <w:t xml:space="preserve">3. </w:t>
      </w:r>
      <w:r w:rsidR="005029D9" w:rsidRPr="00B136F4">
        <w:t>Depois, a partir da obse</w:t>
      </w:r>
      <w:r w:rsidR="000E4CF2" w:rsidRPr="00B136F4">
        <w:t>rvação das igualdades, solicite o</w:t>
      </w:r>
      <w:r w:rsidR="005029D9" w:rsidRPr="00B136F4">
        <w:t xml:space="preserve"> c</w:t>
      </w:r>
      <w:r w:rsidR="000E4CF2" w:rsidRPr="00B136F4">
        <w:t>álculo de</w:t>
      </w:r>
      <w:r w:rsidR="005029D9" w:rsidRPr="00B136F4">
        <w:t xml:space="preserve">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5029D9" w:rsidRPr="00B136F4">
        <w:t xml:space="preserve">. </w:t>
      </w:r>
    </w:p>
    <w:p w14:paraId="1DD1EE0D" w14:textId="77777777" w:rsidR="005029D9" w:rsidRPr="00B136F4" w:rsidRDefault="006479A0" w:rsidP="00D51559">
      <w:pPr>
        <w:pStyle w:val="PargrafodaLista"/>
        <w:ind w:hanging="720"/>
        <w:rPr>
          <w:rFonts w:cstheme="minorHAnsi"/>
          <w:noProof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</w:rPr>
              <m:t>9</m:t>
            </m:r>
          </m:e>
        </m:rad>
      </m:oMath>
      <w:r w:rsidR="000E4CF2" w:rsidRPr="00B136F4">
        <w:rPr>
          <w:rFonts w:cstheme="minorHAnsi"/>
          <w:noProof/>
        </w:rPr>
        <w:t xml:space="preserve"> =</w:t>
      </w:r>
      <w:r w:rsidR="005029D9" w:rsidRPr="00B136F4">
        <w:rPr>
          <w:rFonts w:cstheme="minorHAnsi"/>
          <w:noProof/>
        </w:rPr>
        <w:t xml:space="preserve"> </w:t>
      </w:r>
      <m:oMath>
        <m:rad>
          <m:radPr>
            <m:ctrlPr>
              <w:rPr>
                <w:rFonts w:ascii="Cambria Math" w:hAnsi="Cambria Math" w:cs="Scene Std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 w:cs="Scene Std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5029D9" w:rsidRPr="00B136F4">
        <w:rPr>
          <w:rFonts w:cstheme="minorHAnsi"/>
          <w:noProof/>
        </w:rPr>
        <w:t xml:space="preserve"> = 3</w:t>
      </w:r>
      <w:r w:rsidR="005029D9" w:rsidRPr="00B136F4">
        <w:rPr>
          <w:rFonts w:cstheme="minorHAnsi"/>
          <w:noProof/>
          <w:vertAlign w:val="superscript"/>
        </w:rPr>
        <w:t>2/2</w:t>
      </w:r>
      <w:r w:rsidR="005029D9" w:rsidRPr="00B136F4">
        <w:rPr>
          <w:rFonts w:cstheme="minorHAnsi"/>
          <w:noProof/>
        </w:rPr>
        <w:t xml:space="preserve"> = 3</w:t>
      </w:r>
    </w:p>
    <w:p w14:paraId="19A627E4" w14:textId="77777777" w:rsidR="005029D9" w:rsidRPr="00B136F4" w:rsidRDefault="006479A0" w:rsidP="00D51559">
      <w:pPr>
        <w:pStyle w:val="PargrafodaLista"/>
        <w:ind w:hanging="720"/>
        <w:rPr>
          <w:rFonts w:cstheme="minorHAnsi"/>
          <w:noProof/>
        </w:rPr>
      </w:pPr>
      <m:oMath>
        <m:rad>
          <m:radPr>
            <m:ctrlPr>
              <w:rPr>
                <w:rFonts w:ascii="Cambria Math" w:hAnsi="Cambria Math" w:cstheme="minorHAnsi"/>
                <w:i/>
                <w:noProof/>
              </w:rPr>
            </m:ctrlPr>
          </m:radPr>
          <m:deg>
            <m:r>
              <w:rPr>
                <w:rFonts w:ascii="Cambria Math" w:hAnsi="Cambria Math" w:cstheme="minorHAnsi"/>
                <w:noProof/>
              </w:rPr>
              <m:t>3</m:t>
            </m:r>
          </m:deg>
          <m:e>
            <m:r>
              <w:rPr>
                <w:rFonts w:ascii="Cambria Math" w:hAnsi="Cambria Math" w:cstheme="minorHAnsi"/>
                <w:noProof/>
              </w:rPr>
              <m:t>27</m:t>
            </m:r>
          </m:e>
        </m:rad>
      </m:oMath>
      <w:r w:rsidR="000E4CF2" w:rsidRPr="00B136F4">
        <w:rPr>
          <w:rFonts w:cstheme="minorHAnsi"/>
          <w:noProof/>
        </w:rPr>
        <w:t xml:space="preserve"> =</w:t>
      </w:r>
      <w:r w:rsidR="005029D9" w:rsidRPr="00B136F4">
        <w:rPr>
          <w:rFonts w:cstheme="minorHAnsi"/>
          <w:noProof/>
        </w:rPr>
        <w:t xml:space="preserve"> </w:t>
      </w:r>
      <m:oMath>
        <m:rad>
          <m:radPr>
            <m:ctrlPr>
              <w:rPr>
                <w:rFonts w:ascii="Cambria Math" w:hAnsi="Cambria Math" w:cstheme="minorHAnsi"/>
                <w:i/>
                <w:noProof/>
              </w:rPr>
            </m:ctrlPr>
          </m:radPr>
          <m:deg>
            <m:r>
              <w:rPr>
                <w:rFonts w:ascii="Cambria Math" w:hAnsi="Cambria Math" w:cstheme="minorHAnsi"/>
                <w:noProof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noProof/>
                  </w:rPr>
                  <m:t>3</m:t>
                </m:r>
              </m:sup>
            </m:sSup>
          </m:e>
        </m:rad>
      </m:oMath>
      <w:r w:rsidR="005029D9" w:rsidRPr="00B136F4">
        <w:rPr>
          <w:rFonts w:cstheme="minorHAnsi"/>
          <w:noProof/>
        </w:rPr>
        <w:t xml:space="preserve"> = 3</w:t>
      </w:r>
      <w:r w:rsidR="005029D9" w:rsidRPr="00B136F4">
        <w:rPr>
          <w:rFonts w:cstheme="minorHAnsi"/>
          <w:noProof/>
          <w:vertAlign w:val="superscript"/>
        </w:rPr>
        <w:t>3/3</w:t>
      </w:r>
      <w:r w:rsidR="005029D9" w:rsidRPr="00B136F4">
        <w:rPr>
          <w:rFonts w:cstheme="minorHAnsi"/>
          <w:noProof/>
        </w:rPr>
        <w:t xml:space="preserve"> = 3</w:t>
      </w:r>
    </w:p>
    <w:p w14:paraId="16550E07" w14:textId="77777777" w:rsidR="005029D9" w:rsidRPr="00B136F4" w:rsidRDefault="006479A0" w:rsidP="00D51559">
      <w:pPr>
        <w:pStyle w:val="PargrafodaLista"/>
        <w:ind w:hanging="720"/>
        <w:rPr>
          <w:rFonts w:cstheme="minorHAnsi"/>
          <w:noProof/>
        </w:rPr>
      </w:pPr>
      <m:oMath>
        <m:rad>
          <m:radPr>
            <m:ctrlPr>
              <w:rPr>
                <w:rFonts w:ascii="Cambria Math" w:hAnsi="Cambria Math" w:cstheme="minorHAnsi"/>
                <w:i/>
                <w:noProof/>
              </w:rPr>
            </m:ctrlPr>
          </m:radPr>
          <m:deg>
            <m:r>
              <w:rPr>
                <w:rFonts w:ascii="Cambria Math" w:hAnsi="Cambria Math" w:cstheme="minorHAnsi"/>
                <w:noProof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noProof/>
                  </w:rPr>
                  <m:t>6</m:t>
                </m:r>
              </m:sup>
            </m:sSup>
          </m:e>
        </m:rad>
      </m:oMath>
      <w:r w:rsidR="005029D9" w:rsidRPr="00B136F4">
        <w:rPr>
          <w:rFonts w:cstheme="minorHAnsi"/>
          <w:noProof/>
        </w:rPr>
        <w:t xml:space="preserve"> = ?</w:t>
      </w:r>
    </w:p>
    <w:p w14:paraId="5807DEDC" w14:textId="28A5B2B1" w:rsidR="00D51559" w:rsidRPr="00B136F4" w:rsidRDefault="005029D9" w:rsidP="00D51559">
      <w:pPr>
        <w:rPr>
          <w:rFonts w:cstheme="minorHAnsi"/>
          <w:noProof/>
        </w:rPr>
      </w:pPr>
      <w:r w:rsidRPr="00B136F4">
        <w:rPr>
          <w:rFonts w:cstheme="minorHAnsi"/>
          <w:noProof/>
        </w:rPr>
        <w:t>De acordo com a definição</w:t>
      </w:r>
      <w:r w:rsidR="000E4CF2" w:rsidRPr="00B136F4">
        <w:rPr>
          <w:rFonts w:cstheme="minorHAnsi"/>
          <w:noProof/>
        </w:rPr>
        <w:t>:</w:t>
      </w:r>
      <w:r w:rsidRPr="00B136F4">
        <w:rPr>
          <w:rFonts w:cstheme="minorHAnsi"/>
          <w:noProof/>
        </w:rPr>
        <w:t xml:space="preserve"> </w:t>
      </w:r>
      <m:oMath>
        <m:rad>
          <m:radPr>
            <m:ctrlPr>
              <w:rPr>
                <w:rFonts w:ascii="Cambria Math" w:eastAsia="Times New Roman" w:hAnsi="Cambria Math" w:cstheme="minorHAnsi"/>
                <w:i/>
                <w:noProof/>
                <w:lang w:eastAsia="pt-BR"/>
              </w:rPr>
            </m:ctrlPr>
          </m:radPr>
          <m:deg>
            <m:r>
              <w:rPr>
                <w:rFonts w:ascii="Cambria Math" w:hAnsi="Cambria Math" w:cstheme="minorHAnsi"/>
                <w:noProof/>
              </w:rPr>
              <m:t>2</m:t>
            </m:r>
          </m:deg>
          <m:e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noProof/>
                    <w:lang w:eastAsia="pt-BR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noProof/>
                  </w:rPr>
                  <m:t>6</m:t>
                </m:r>
              </m:sup>
            </m:sSup>
          </m:e>
        </m:rad>
      </m:oMath>
      <w:r w:rsidRPr="00B136F4">
        <w:rPr>
          <w:rFonts w:cstheme="minorHAnsi"/>
          <w:noProof/>
        </w:rPr>
        <w:t xml:space="preserve">  = 5</w:t>
      </w:r>
      <w:r w:rsidRPr="00B136F4">
        <w:rPr>
          <w:rFonts w:cstheme="minorHAnsi"/>
          <w:noProof/>
          <w:vertAlign w:val="superscript"/>
        </w:rPr>
        <w:t>3</w:t>
      </w:r>
      <w:r w:rsidRPr="00B136F4">
        <w:rPr>
          <w:rFonts w:cstheme="minorHAnsi"/>
          <w:noProof/>
        </w:rPr>
        <w:t xml:space="preserve">  porque  5</w:t>
      </w:r>
      <w:r w:rsidRPr="00B136F4">
        <w:rPr>
          <w:rFonts w:cstheme="minorHAnsi"/>
          <w:noProof/>
          <w:vertAlign w:val="superscript"/>
        </w:rPr>
        <w:t xml:space="preserve">3 </w:t>
      </w:r>
      <w:r w:rsidR="006A1C52" w:rsidRPr="006A1C52">
        <w:rPr>
          <w:noProof/>
          <w:vertAlign w:val="superscript"/>
        </w:rPr>
        <w:t>.</w:t>
      </w:r>
      <w:r w:rsidRPr="00B136F4">
        <w:rPr>
          <w:rFonts w:cstheme="minorHAnsi"/>
          <w:noProof/>
        </w:rPr>
        <w:t xml:space="preserve"> 5</w:t>
      </w:r>
      <w:r w:rsidRPr="00B136F4">
        <w:rPr>
          <w:rFonts w:cstheme="minorHAnsi"/>
          <w:noProof/>
          <w:vertAlign w:val="superscript"/>
        </w:rPr>
        <w:t>3</w:t>
      </w:r>
      <w:r w:rsidRPr="00B136F4">
        <w:rPr>
          <w:rFonts w:cstheme="minorHAnsi"/>
          <w:noProof/>
        </w:rPr>
        <w:t xml:space="preserve"> = 5</w:t>
      </w:r>
      <w:r w:rsidRPr="00B136F4">
        <w:rPr>
          <w:rFonts w:cstheme="minorHAnsi"/>
          <w:noProof/>
          <w:vertAlign w:val="superscript"/>
        </w:rPr>
        <w:t xml:space="preserve">6 </w:t>
      </w:r>
      <w:r w:rsidR="000E4CF2" w:rsidRPr="00B136F4">
        <w:rPr>
          <w:rFonts w:cstheme="minorHAnsi"/>
          <w:noProof/>
        </w:rPr>
        <w:t>.</w:t>
      </w:r>
    </w:p>
    <w:p w14:paraId="40FD803A" w14:textId="032D84D7" w:rsidR="005029D9" w:rsidRPr="00B136F4" w:rsidRDefault="000E4CF2" w:rsidP="000E4CF2">
      <w:pPr>
        <w:pStyle w:val="02TEXTOPRINCIPAL"/>
        <w:rPr>
          <w:rFonts w:cstheme="minorHAnsi"/>
          <w:noProof/>
        </w:rPr>
      </w:pPr>
      <w:r w:rsidRPr="00B136F4">
        <w:rPr>
          <w:rFonts w:cstheme="minorHAnsi"/>
          <w:noProof/>
        </w:rPr>
        <w:t>Destaque</w:t>
      </w:r>
      <w:r w:rsidR="005029D9" w:rsidRPr="00B136F4">
        <w:rPr>
          <w:rFonts w:cstheme="minorHAnsi"/>
          <w:noProof/>
        </w:rPr>
        <w:t xml:space="preserve"> a igualdade: </w:t>
      </w:r>
      <m:oMath>
        <m:rad>
          <m:radPr>
            <m:ctrlPr>
              <w:rPr>
                <w:rFonts w:ascii="Cambria Math" w:eastAsia="Times New Roman" w:hAnsi="Cambria Math" w:cstheme="minorHAnsi"/>
                <w:i/>
                <w:noProof/>
                <w:lang w:eastAsia="pt-BR"/>
              </w:rPr>
            </m:ctrlPr>
          </m:radPr>
          <m:deg>
            <m:r>
              <w:rPr>
                <w:rFonts w:ascii="Cambria Math" w:hAnsi="Cambria Math" w:cstheme="minorHAnsi"/>
                <w:noProof/>
              </w:rPr>
              <m:t>2</m:t>
            </m:r>
          </m:deg>
          <m:e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noProof/>
                    <w:lang w:eastAsia="pt-BR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noProof/>
                  </w:rPr>
                  <m:t>6</m:t>
                </m:r>
              </m:sup>
            </m:sSup>
          </m:e>
        </m:rad>
      </m:oMath>
      <w:r w:rsidRPr="00B136F4">
        <w:rPr>
          <w:rFonts w:cstheme="minorHAnsi"/>
          <w:noProof/>
        </w:rPr>
        <w:t xml:space="preserve"> </w:t>
      </w:r>
      <w:r w:rsidR="005029D9" w:rsidRPr="00B136F4">
        <w:rPr>
          <w:rFonts w:cstheme="minorHAnsi"/>
          <w:noProof/>
        </w:rPr>
        <w:t>= 5</w:t>
      </w:r>
      <w:r w:rsidR="005029D9" w:rsidRPr="00B136F4">
        <w:rPr>
          <w:rFonts w:cstheme="minorHAnsi"/>
          <w:noProof/>
          <w:vertAlign w:val="superscript"/>
        </w:rPr>
        <w:t>6/2</w:t>
      </w:r>
      <w:r w:rsidR="005029D9" w:rsidRPr="00B136F4">
        <w:rPr>
          <w:rFonts w:cstheme="minorHAnsi"/>
          <w:noProof/>
        </w:rPr>
        <w:t xml:space="preserve"> = 5</w:t>
      </w:r>
      <w:r w:rsidR="005029D9" w:rsidRPr="00B136F4">
        <w:rPr>
          <w:rFonts w:cstheme="minorHAnsi"/>
          <w:noProof/>
          <w:vertAlign w:val="superscript"/>
        </w:rPr>
        <w:t xml:space="preserve">3 </w:t>
      </w:r>
      <w:r w:rsidR="005029D9" w:rsidRPr="00B136F4">
        <w:rPr>
          <w:rFonts w:cstheme="minorHAnsi"/>
          <w:noProof/>
        </w:rPr>
        <w:t xml:space="preserve"> para generalizar</w:t>
      </w:r>
      <w:r w:rsidR="000A2105">
        <w:rPr>
          <w:rFonts w:cstheme="minorHAnsi"/>
          <w:noProof/>
        </w:rPr>
        <w:t xml:space="preserve"> </w:t>
      </w:r>
      <w:r w:rsidR="000A2105">
        <w:rPr>
          <w:rFonts w:cstheme="minorHAnsi"/>
          <w:noProof/>
          <w:lang w:eastAsia="pt-BR" w:bidi="ar-SA"/>
        </w:rPr>
        <w:drawing>
          <wp:inline distT="0" distB="0" distL="0" distR="0" wp14:anchorId="684F824C" wp14:editId="5A3A21BF">
            <wp:extent cx="542925" cy="1619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9D9" w:rsidRPr="00B136F4">
        <w:rPr>
          <w:rFonts w:eastAsiaTheme="minorEastAsia" w:cstheme="minorHAnsi"/>
          <w:noProof/>
        </w:rPr>
        <w:t xml:space="preserve">, </w:t>
      </w:r>
      <w:r w:rsidRPr="00B136F4">
        <w:rPr>
          <w:rFonts w:eastAsiaTheme="minorEastAsia" w:cstheme="minorHAnsi"/>
          <w:noProof/>
        </w:rPr>
        <w:t>em que</w:t>
      </w:r>
      <w:r w:rsidR="00D51559" w:rsidRPr="00B136F4">
        <w:rPr>
          <w:rFonts w:eastAsiaTheme="minorEastAsia" w:cstheme="minorHAnsi"/>
          <w:noProof/>
        </w:rPr>
        <w:t xml:space="preserve"> </w:t>
      </w:r>
      <w:r w:rsidR="005029D9" w:rsidRPr="00B136F4">
        <w:rPr>
          <w:i/>
        </w:rPr>
        <w:t>a</w:t>
      </w:r>
      <w:r w:rsidRPr="00B136F4">
        <w:rPr>
          <w:rFonts w:eastAsiaTheme="minorEastAsia" w:cstheme="minorHAnsi"/>
          <w:noProof/>
        </w:rPr>
        <w:t xml:space="preserve"> é </w:t>
      </w:r>
      <w:r w:rsidR="005029D9" w:rsidRPr="00B136F4">
        <w:rPr>
          <w:rFonts w:eastAsiaTheme="minorEastAsia" w:cstheme="minorHAnsi"/>
          <w:noProof/>
        </w:rPr>
        <w:t>um número racional positivo</w:t>
      </w:r>
      <w:r w:rsidRPr="00B136F4">
        <w:rPr>
          <w:rFonts w:eastAsiaTheme="minorEastAsia" w:cstheme="minorHAnsi"/>
          <w:noProof/>
        </w:rPr>
        <w:t>,</w:t>
      </w:r>
      <w:r w:rsidR="005029D9" w:rsidRPr="00B136F4">
        <w:rPr>
          <w:rFonts w:eastAsiaTheme="minorEastAsia" w:cstheme="minorHAnsi"/>
          <w:noProof/>
        </w:rPr>
        <w:t xml:space="preserve"> se </w:t>
      </w:r>
      <w:r w:rsidR="005029D9" w:rsidRPr="00B136F4">
        <w:rPr>
          <w:i/>
        </w:rPr>
        <w:t>n</w:t>
      </w:r>
      <w:r w:rsidRPr="00B136F4">
        <w:rPr>
          <w:rFonts w:eastAsiaTheme="minorEastAsia" w:cstheme="minorHAnsi"/>
          <w:noProof/>
        </w:rPr>
        <w:t xml:space="preserve"> for número par não nulo;</w:t>
      </w:r>
      <w:r w:rsidR="005029D9" w:rsidRPr="00B136F4">
        <w:rPr>
          <w:rFonts w:eastAsiaTheme="minorEastAsia" w:cstheme="minorHAnsi"/>
          <w:noProof/>
        </w:rPr>
        <w:t xml:space="preserve"> </w:t>
      </w:r>
      <w:r w:rsidR="005029D9" w:rsidRPr="00B136F4">
        <w:rPr>
          <w:i/>
        </w:rPr>
        <w:t>m</w:t>
      </w:r>
      <w:r w:rsidR="005029D9" w:rsidRPr="00B136F4">
        <w:rPr>
          <w:rFonts w:eastAsiaTheme="minorEastAsia" w:cstheme="minorHAnsi"/>
          <w:noProof/>
        </w:rPr>
        <w:t xml:space="preserve"> é um número inteiro ou </w:t>
      </w:r>
      <w:r w:rsidR="00D51559" w:rsidRPr="00B136F4">
        <w:rPr>
          <w:rFonts w:eastAsiaTheme="minorEastAsia" w:cstheme="minorHAnsi"/>
          <w:noProof/>
        </w:rPr>
        <w:t xml:space="preserve">onde </w:t>
      </w:r>
      <w:r w:rsidR="005029D9" w:rsidRPr="00B136F4">
        <w:rPr>
          <w:i/>
        </w:rPr>
        <w:t>a</w:t>
      </w:r>
      <w:r w:rsidR="005029D9" w:rsidRPr="00B136F4">
        <w:rPr>
          <w:rFonts w:eastAsiaTheme="minorEastAsia" w:cstheme="minorHAnsi"/>
          <w:noProof/>
        </w:rPr>
        <w:t xml:space="preserve"> é um número racional</w:t>
      </w:r>
      <w:r w:rsidRPr="00B136F4">
        <w:rPr>
          <w:rFonts w:eastAsiaTheme="minorEastAsia" w:cstheme="minorHAnsi"/>
          <w:noProof/>
        </w:rPr>
        <w:t>,</w:t>
      </w:r>
      <w:r w:rsidR="00D51559" w:rsidRPr="00B136F4">
        <w:rPr>
          <w:rFonts w:eastAsiaTheme="minorEastAsia" w:cstheme="minorHAnsi"/>
          <w:noProof/>
        </w:rPr>
        <w:t xml:space="preserve"> </w:t>
      </w:r>
      <w:r w:rsidR="005029D9" w:rsidRPr="00B136F4">
        <w:rPr>
          <w:rFonts w:eastAsiaTheme="minorEastAsia" w:cstheme="minorHAnsi"/>
          <w:noProof/>
        </w:rPr>
        <w:t xml:space="preserve">se </w:t>
      </w:r>
      <w:r w:rsidR="005029D9" w:rsidRPr="007D0DE1">
        <w:rPr>
          <w:rStyle w:val="TextoBold"/>
          <w:b w:val="0"/>
          <w:i/>
        </w:rPr>
        <w:t>n</w:t>
      </w:r>
      <w:r w:rsidR="005029D9" w:rsidRPr="00B136F4">
        <w:rPr>
          <w:rFonts w:eastAsiaTheme="minorEastAsia" w:cstheme="minorHAnsi"/>
          <w:noProof/>
        </w:rPr>
        <w:t xml:space="preserve"> for número ímpar maior que um</w:t>
      </w:r>
      <w:r w:rsidR="00E93259">
        <w:rPr>
          <w:rFonts w:eastAsiaTheme="minorEastAsia" w:cstheme="minorHAnsi"/>
          <w:noProof/>
        </w:rPr>
        <w:t>;</w:t>
      </w:r>
      <w:r w:rsidR="00E93259" w:rsidRPr="00B136F4">
        <w:rPr>
          <w:rFonts w:eastAsiaTheme="minorEastAsia" w:cstheme="minorHAnsi"/>
          <w:noProof/>
        </w:rPr>
        <w:t xml:space="preserve"> </w:t>
      </w:r>
      <w:r w:rsidR="005029D9" w:rsidRPr="00B136F4">
        <w:rPr>
          <w:i/>
        </w:rPr>
        <w:t>m</w:t>
      </w:r>
      <w:r w:rsidR="005029D9" w:rsidRPr="00B136F4">
        <w:rPr>
          <w:rFonts w:eastAsiaTheme="minorEastAsia" w:cstheme="minorHAnsi"/>
          <w:noProof/>
        </w:rPr>
        <w:t xml:space="preserve"> é um número inteiro. </w:t>
      </w:r>
    </w:p>
    <w:p w14:paraId="582D16E6" w14:textId="77777777" w:rsidR="001F7838" w:rsidRDefault="001F7838" w:rsidP="005029D9">
      <w:pPr>
        <w:rPr>
          <w:rFonts w:cstheme="minorHAnsi"/>
        </w:rPr>
      </w:pPr>
    </w:p>
    <w:p w14:paraId="54D449A0" w14:textId="77777777" w:rsidR="005029D9" w:rsidRPr="003F5523" w:rsidRDefault="005029D9" w:rsidP="00D81234">
      <w:pPr>
        <w:pStyle w:val="02TEXTOPRINCIPAL"/>
        <w:rPr>
          <w:rStyle w:val="TextoBold"/>
        </w:rPr>
      </w:pPr>
      <w:r w:rsidRPr="00D81234">
        <w:rPr>
          <w:rStyle w:val="TextoBold"/>
        </w:rPr>
        <w:t>3.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D81234">
        <w:rPr>
          <w:rStyle w:val="TextoBold"/>
        </w:rPr>
        <w:t>d</w:t>
      </w:r>
    </w:p>
    <w:p w14:paraId="6F195152" w14:textId="77777777" w:rsidR="005029D9" w:rsidRPr="00D81234" w:rsidRDefault="005029D9" w:rsidP="00D81234">
      <w:pPr>
        <w:pStyle w:val="02TEXTOPRINCIPAL"/>
        <w:rPr>
          <w:rStyle w:val="TextoBold"/>
        </w:rPr>
      </w:pPr>
      <w:r w:rsidRPr="00D81234">
        <w:rPr>
          <w:rStyle w:val="TextoBold"/>
        </w:rPr>
        <w:t xml:space="preserve">Habilidade </w:t>
      </w:r>
    </w:p>
    <w:p w14:paraId="39519A98" w14:textId="77777777" w:rsidR="005029D9" w:rsidRPr="00B332C7" w:rsidRDefault="005029D9" w:rsidP="00D81234">
      <w:pPr>
        <w:pStyle w:val="02TEXTOPRINCIPAL"/>
        <w:rPr>
          <w:rFonts w:cstheme="minorHAnsi"/>
        </w:rPr>
      </w:pPr>
      <w:r w:rsidRPr="00B332C7">
        <w:rPr>
          <w:rFonts w:cstheme="minorHAnsi"/>
        </w:rPr>
        <w:t>(EF08MA04) Resolver e elaborar problemas, envolvendo cálculo de porcentagens, incluindo o uso de tecnologias digitais.</w:t>
      </w:r>
    </w:p>
    <w:p w14:paraId="0AA490F7" w14:textId="77777777" w:rsidR="005029D9" w:rsidRPr="00D81234" w:rsidRDefault="005029D9" w:rsidP="00D81234">
      <w:pPr>
        <w:pStyle w:val="02TEXTOPRINCIPAL"/>
        <w:rPr>
          <w:rStyle w:val="TextoBold"/>
        </w:rPr>
      </w:pPr>
      <w:r w:rsidRPr="00D81234">
        <w:rPr>
          <w:rStyle w:val="TextoBold"/>
        </w:rPr>
        <w:t>Detalhamento da habilidade</w:t>
      </w:r>
    </w:p>
    <w:p w14:paraId="6659FBBD" w14:textId="77777777" w:rsidR="005029D9" w:rsidRPr="00B332C7" w:rsidRDefault="005029D9" w:rsidP="00D81234">
      <w:pPr>
        <w:pStyle w:val="02TEXTOPRINCIPAL"/>
        <w:rPr>
          <w:rFonts w:cstheme="minorHAnsi"/>
        </w:rPr>
      </w:pPr>
      <w:r w:rsidRPr="00B332C7">
        <w:rPr>
          <w:rFonts w:cstheme="minorHAnsi"/>
        </w:rPr>
        <w:t xml:space="preserve">A questão permite avaliar a habilidade de resolver problemas envolvendo </w:t>
      </w:r>
      <w:r w:rsidR="001D2481">
        <w:rPr>
          <w:rFonts w:cstheme="minorHAnsi"/>
        </w:rPr>
        <w:t xml:space="preserve">o </w:t>
      </w:r>
      <w:r w:rsidRPr="00B332C7">
        <w:rPr>
          <w:rFonts w:cstheme="minorHAnsi"/>
        </w:rPr>
        <w:t xml:space="preserve">cálculo de porcentagens. </w:t>
      </w:r>
    </w:p>
    <w:p w14:paraId="251B81B7" w14:textId="77777777" w:rsidR="005029D9" w:rsidRPr="00D81234" w:rsidRDefault="005029D9" w:rsidP="00D81234">
      <w:pPr>
        <w:pStyle w:val="02TEXTOPRINCIPAL"/>
        <w:rPr>
          <w:rStyle w:val="TextoBold"/>
        </w:rPr>
      </w:pPr>
      <w:r w:rsidRPr="00D81234">
        <w:rPr>
          <w:rStyle w:val="TextoBold"/>
        </w:rPr>
        <w:t>Interpretação da resposta</w:t>
      </w:r>
    </w:p>
    <w:p w14:paraId="2B4C0D38" w14:textId="60B42F43" w:rsidR="005029D9" w:rsidRPr="0061766C" w:rsidRDefault="005029D9" w:rsidP="00D81234">
      <w:pPr>
        <w:pStyle w:val="02TEXTOPRINCIPAL"/>
        <w:rPr>
          <w:rFonts w:cstheme="minorHAnsi"/>
        </w:rPr>
      </w:pPr>
      <w:r w:rsidRPr="0061766C">
        <w:rPr>
          <w:rFonts w:cstheme="minorHAnsi"/>
        </w:rPr>
        <w:t xml:space="preserve">A escolha da alternativa </w:t>
      </w:r>
      <w:r w:rsidR="00A10E31">
        <w:rPr>
          <w:rStyle w:val="TextoBold"/>
        </w:rPr>
        <w:t>d</w:t>
      </w:r>
      <w:r w:rsidRPr="0061766C">
        <w:rPr>
          <w:rFonts w:cstheme="minorHAnsi"/>
        </w:rPr>
        <w:t xml:space="preserve"> indica que o aluno</w:t>
      </w:r>
      <w:r>
        <w:rPr>
          <w:rFonts w:cstheme="minorHAnsi"/>
        </w:rPr>
        <w:t xml:space="preserve"> compreendeu a situação envolvendo termos da Matemática Financeira e</w:t>
      </w:r>
      <w:r w:rsidRPr="0061766C">
        <w:rPr>
          <w:rFonts w:cstheme="minorHAnsi"/>
        </w:rPr>
        <w:t xml:space="preserve"> desenvolveu a habilidade de resolver problemas </w:t>
      </w:r>
      <w:r>
        <w:rPr>
          <w:rFonts w:cstheme="minorHAnsi"/>
        </w:rPr>
        <w:t>utilizando</w:t>
      </w:r>
      <w:r w:rsidRPr="0061766C">
        <w:rPr>
          <w:rFonts w:cstheme="minorHAnsi"/>
        </w:rPr>
        <w:t xml:space="preserve"> o cálculo de porcentagem. </w:t>
      </w:r>
      <w:r>
        <w:rPr>
          <w:rFonts w:cstheme="minorHAnsi"/>
        </w:rPr>
        <w:t>A escolha da</w:t>
      </w:r>
      <w:r w:rsidR="00E93259">
        <w:rPr>
          <w:rFonts w:cstheme="minorHAnsi"/>
        </w:rPr>
        <w:t>s</w:t>
      </w:r>
      <w:r>
        <w:rPr>
          <w:rFonts w:cstheme="minorHAnsi"/>
        </w:rPr>
        <w:t xml:space="preserve"> alternativa</w:t>
      </w:r>
      <w:r w:rsidR="00E93259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A10E31">
        <w:rPr>
          <w:rStyle w:val="TextoBold"/>
        </w:rPr>
        <w:t>a</w:t>
      </w:r>
      <w:r>
        <w:rPr>
          <w:rFonts w:cstheme="minorHAnsi"/>
        </w:rPr>
        <w:t xml:space="preserve"> ou</w:t>
      </w:r>
      <w:r w:rsidR="00A10E31">
        <w:rPr>
          <w:rFonts w:cstheme="minorHAnsi"/>
        </w:rPr>
        <w:t xml:space="preserve"> </w:t>
      </w:r>
      <w:r w:rsidR="00A10E31">
        <w:rPr>
          <w:rStyle w:val="TextoBold"/>
        </w:rPr>
        <w:t>b</w:t>
      </w:r>
      <w:r>
        <w:rPr>
          <w:rFonts w:cstheme="minorHAnsi"/>
        </w:rPr>
        <w:t xml:space="preserve"> indica que o aluno desenvolveu a habilidade de calcular porcentagens, mas não calcula o montante após um ano. A escolha da alternativa </w:t>
      </w:r>
      <w:r w:rsidR="00A10E31">
        <w:rPr>
          <w:rStyle w:val="TextoBold"/>
        </w:rPr>
        <w:t>c</w:t>
      </w:r>
      <w:r>
        <w:rPr>
          <w:rFonts w:cstheme="minorHAnsi"/>
        </w:rPr>
        <w:t xml:space="preserve"> indica que o aluno pode não ter compreendido a situação e não ter desenvolvido a habilidade para calcular porcentagem. </w:t>
      </w:r>
    </w:p>
    <w:p w14:paraId="1FA3D89D" w14:textId="77777777" w:rsidR="00A10E31" w:rsidRDefault="00A10E31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BB9CC82" w14:textId="77777777" w:rsidR="005029D9" w:rsidRPr="00D81234" w:rsidRDefault="005029D9" w:rsidP="00D81234">
      <w:pPr>
        <w:pStyle w:val="02TEXTOPRINCIPAL"/>
        <w:rPr>
          <w:rStyle w:val="TextoBold"/>
        </w:rPr>
      </w:pPr>
      <w:r w:rsidRPr="00D81234">
        <w:rPr>
          <w:rStyle w:val="TextoBold"/>
        </w:rPr>
        <w:lastRenderedPageBreak/>
        <w:t>Reorientação do planejamento</w:t>
      </w:r>
    </w:p>
    <w:p w14:paraId="51E79063" w14:textId="3F388A7B" w:rsidR="005029D9" w:rsidRDefault="00D64F57" w:rsidP="00D81234">
      <w:pPr>
        <w:pStyle w:val="02TEXTOPRINCIPAL"/>
        <w:rPr>
          <w:rFonts w:cstheme="minorHAnsi"/>
        </w:rPr>
      </w:pPr>
      <w:r>
        <w:rPr>
          <w:rFonts w:cstheme="minorHAnsi"/>
        </w:rPr>
        <w:t>Com base nas</w:t>
      </w:r>
      <w:r w:rsidR="005029D9" w:rsidRPr="000534D3">
        <w:rPr>
          <w:rFonts w:cstheme="minorHAnsi"/>
        </w:rPr>
        <w:t xml:space="preserve"> dificuldades encontradas, </w:t>
      </w:r>
      <w:r w:rsidR="00A10E31">
        <w:rPr>
          <w:rFonts w:cstheme="minorHAnsi"/>
        </w:rPr>
        <w:t>proponha</w:t>
      </w:r>
      <w:r w:rsidR="005029D9" w:rsidRPr="000534D3">
        <w:rPr>
          <w:rFonts w:cstheme="minorHAnsi"/>
        </w:rPr>
        <w:t xml:space="preserve"> atividades de Matemática Financeira sobre a pesquisa do significado dos termos:</w:t>
      </w:r>
      <w:r w:rsidR="005029D9">
        <w:rPr>
          <w:rFonts w:cstheme="minorHAnsi"/>
        </w:rPr>
        <w:t xml:space="preserve"> </w:t>
      </w:r>
      <w:r w:rsidR="00A10E31">
        <w:rPr>
          <w:rFonts w:cstheme="minorHAnsi"/>
        </w:rPr>
        <w:t>j</w:t>
      </w:r>
      <w:r w:rsidR="005029D9">
        <w:rPr>
          <w:rFonts w:cstheme="minorHAnsi"/>
        </w:rPr>
        <w:t>uros simples</w:t>
      </w:r>
      <w:r w:rsidR="005029D9" w:rsidRPr="000534D3">
        <w:rPr>
          <w:rFonts w:cstheme="minorHAnsi"/>
        </w:rPr>
        <w:t>,</w:t>
      </w:r>
      <w:r w:rsidR="005029D9">
        <w:rPr>
          <w:rFonts w:cstheme="minorHAnsi"/>
        </w:rPr>
        <w:t xml:space="preserve"> juros compostos, capital</w:t>
      </w:r>
      <w:r w:rsidR="005029D9" w:rsidRPr="000534D3">
        <w:rPr>
          <w:rFonts w:cstheme="minorHAnsi"/>
        </w:rPr>
        <w:t xml:space="preserve">, taxa, tempo e </w:t>
      </w:r>
      <w:r w:rsidR="005029D9">
        <w:rPr>
          <w:rFonts w:cstheme="minorHAnsi"/>
        </w:rPr>
        <w:t>m</w:t>
      </w:r>
      <w:r w:rsidR="005029D9" w:rsidRPr="000534D3">
        <w:rPr>
          <w:rFonts w:cstheme="minorHAnsi"/>
        </w:rPr>
        <w:t xml:space="preserve">ontante. </w:t>
      </w:r>
      <w:r w:rsidR="005029D9">
        <w:rPr>
          <w:rFonts w:cstheme="minorHAnsi"/>
        </w:rPr>
        <w:t>Depois</w:t>
      </w:r>
      <w:r w:rsidR="00A10E31">
        <w:rPr>
          <w:rFonts w:cstheme="minorHAnsi"/>
        </w:rPr>
        <w:t>,</w:t>
      </w:r>
      <w:r w:rsidR="005029D9">
        <w:rPr>
          <w:rFonts w:cstheme="minorHAnsi"/>
        </w:rPr>
        <w:t xml:space="preserve"> </w:t>
      </w:r>
      <w:r w:rsidR="00A10E31">
        <w:rPr>
          <w:rFonts w:cstheme="minorHAnsi"/>
        </w:rPr>
        <w:t>apresente p</w:t>
      </w:r>
      <w:r w:rsidR="005029D9">
        <w:rPr>
          <w:rFonts w:cstheme="minorHAnsi"/>
        </w:rPr>
        <w:t>roblemas envolvendo o cálculo de capital, juros simples, taxa e montante</w:t>
      </w:r>
      <w:r w:rsidR="00A10E31">
        <w:rPr>
          <w:rFonts w:cstheme="minorHAnsi"/>
        </w:rPr>
        <w:t>,</w:t>
      </w:r>
      <w:r w:rsidR="005029D9">
        <w:rPr>
          <w:rFonts w:cstheme="minorHAnsi"/>
        </w:rPr>
        <w:t xml:space="preserve"> utilizando a fórmula </w:t>
      </w:r>
      <w:r w:rsidR="005029D9" w:rsidRPr="00A10E31">
        <w:rPr>
          <w:rFonts w:cstheme="minorHAnsi"/>
          <w:i/>
        </w:rPr>
        <w:t>J = C</w:t>
      </w:r>
      <w:r w:rsidR="00A10E31" w:rsidRPr="00A10E31">
        <w:rPr>
          <w:rFonts w:cstheme="minorHAnsi"/>
          <w:i/>
        </w:rPr>
        <w:t xml:space="preserve"> </w:t>
      </w:r>
      <w:r w:rsidR="005029D9" w:rsidRPr="00A10E31">
        <w:rPr>
          <w:rFonts w:cstheme="minorHAnsi"/>
          <w:i/>
        </w:rPr>
        <w:t>. i</w:t>
      </w:r>
      <w:r w:rsidR="00A10E31" w:rsidRPr="00A10E31">
        <w:rPr>
          <w:rFonts w:cstheme="minorHAnsi"/>
          <w:i/>
        </w:rPr>
        <w:t xml:space="preserve"> </w:t>
      </w:r>
      <w:r w:rsidR="005029D9" w:rsidRPr="00A10E31">
        <w:rPr>
          <w:rFonts w:cstheme="minorHAnsi"/>
          <w:i/>
        </w:rPr>
        <w:t>. t</w:t>
      </w:r>
      <w:r w:rsidR="005029D9">
        <w:rPr>
          <w:rFonts w:cstheme="minorHAnsi"/>
        </w:rPr>
        <w:t>. Outra possibilidade</w:t>
      </w:r>
      <w:r w:rsidR="00A10E31">
        <w:rPr>
          <w:rFonts w:cstheme="minorHAnsi"/>
        </w:rPr>
        <w:t xml:space="preserve"> é</w:t>
      </w:r>
      <w:r w:rsidR="005029D9">
        <w:rPr>
          <w:rFonts w:cstheme="minorHAnsi"/>
        </w:rPr>
        <w:t xml:space="preserve"> propor esses cálculos </w:t>
      </w:r>
      <w:r w:rsidR="00A10E31">
        <w:rPr>
          <w:rFonts w:cstheme="minorHAnsi"/>
        </w:rPr>
        <w:t>com o uso de</w:t>
      </w:r>
      <w:r w:rsidR="005029D9">
        <w:rPr>
          <w:rFonts w:cstheme="minorHAnsi"/>
        </w:rPr>
        <w:t xml:space="preserve"> planilha eletrônica. Por exemplo: </w:t>
      </w:r>
    </w:p>
    <w:p w14:paraId="3B9AF4DD" w14:textId="19E87C08" w:rsidR="00930839" w:rsidRDefault="00457EE4" w:rsidP="00D81234">
      <w:pPr>
        <w:pStyle w:val="02TEXTOPRINCIPAL"/>
      </w:pPr>
      <w:r>
        <w:t>A</w:t>
      </w:r>
      <w:r w:rsidR="005029D9">
        <w:t xml:space="preserve"> seguir, </w:t>
      </w:r>
      <w:r w:rsidR="00930839">
        <w:t>é possível</w:t>
      </w:r>
      <w:r w:rsidR="005029D9">
        <w:t xml:space="preserve"> encontra</w:t>
      </w:r>
      <w:r w:rsidR="00930839">
        <w:t>r</w:t>
      </w:r>
      <w:r w:rsidR="005029D9">
        <w:t xml:space="preserve"> material sobre </w:t>
      </w:r>
      <w:r w:rsidR="00930839">
        <w:t>a utilização de</w:t>
      </w:r>
      <w:r w:rsidR="005029D9">
        <w:t xml:space="preserve"> planilha</w:t>
      </w:r>
      <w:r w:rsidR="00930839">
        <w:t>s</w:t>
      </w:r>
      <w:r w:rsidR="005029D9">
        <w:t xml:space="preserve"> eletrônica</w:t>
      </w:r>
      <w:r w:rsidR="00930839">
        <w:t>s:</w:t>
      </w:r>
    </w:p>
    <w:p w14:paraId="35516D05" w14:textId="70EEF18C" w:rsidR="005029D9" w:rsidRDefault="00930839" w:rsidP="00D81234">
      <w:pPr>
        <w:pStyle w:val="02TEXTOPRINCIPAL"/>
      </w:pPr>
      <w:r>
        <w:t>&lt;</w:t>
      </w:r>
      <w:hyperlink r:id="rId11" w:history="1">
        <w:r w:rsidR="005029D9" w:rsidRPr="00C755B0">
          <w:rPr>
            <w:rStyle w:val="Hyperlink"/>
            <w:rFonts w:cstheme="minorHAnsi"/>
          </w:rPr>
          <w:t>http://www.diaadiaeducacao.pr.gov.br/portals/cadernospde/pdebusca/producoes_pde/2014/2014_unioeste_mat_pdp_cesar_frederico_confortin.pdf</w:t>
        </w:r>
      </w:hyperlink>
      <w:r>
        <w:t xml:space="preserve">&gt;. Acesso em: </w:t>
      </w:r>
      <w:r w:rsidR="001B0827">
        <w:t>19 out. 2018</w:t>
      </w:r>
      <w:r w:rsidR="00D74314">
        <w:t>.</w:t>
      </w:r>
    </w:p>
    <w:p w14:paraId="0FD03402" w14:textId="77777777" w:rsidR="005029D9" w:rsidRDefault="005029D9" w:rsidP="005029D9">
      <w:pPr>
        <w:pStyle w:val="02TEXTOPRINCIPAL"/>
        <w:rPr>
          <w:rStyle w:val="TextoBold"/>
        </w:rPr>
      </w:pPr>
    </w:p>
    <w:p w14:paraId="4167E660" w14:textId="77777777" w:rsidR="005029D9" w:rsidRPr="003F5523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C241F1">
        <w:rPr>
          <w:rStyle w:val="TextoBold"/>
        </w:rPr>
        <w:t>a</w:t>
      </w:r>
    </w:p>
    <w:p w14:paraId="49FDCCD0" w14:textId="77777777" w:rsidR="005029D9" w:rsidRPr="00C241F1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t xml:space="preserve">Habilidade </w:t>
      </w:r>
    </w:p>
    <w:p w14:paraId="28A71C88" w14:textId="77777777" w:rsidR="005029D9" w:rsidRPr="00175634" w:rsidRDefault="005029D9" w:rsidP="00C241F1">
      <w:pPr>
        <w:pStyle w:val="02TEXTOPRINCIPAL"/>
        <w:rPr>
          <w:rFonts w:cstheme="minorHAnsi"/>
        </w:rPr>
      </w:pPr>
      <w:r w:rsidRPr="00E677E6">
        <w:rPr>
          <w:rFonts w:cstheme="minorHAnsi"/>
        </w:rPr>
        <w:t>(EF08MA25) Obter o</w:t>
      </w:r>
      <w:r>
        <w:rPr>
          <w:rFonts w:cstheme="minorHAnsi"/>
        </w:rPr>
        <w:t xml:space="preserve">s valores de medidas de </w:t>
      </w:r>
      <w:r w:rsidRPr="00E677E6">
        <w:rPr>
          <w:rFonts w:cstheme="minorHAnsi"/>
        </w:rPr>
        <w:t xml:space="preserve">tendência central de uma pesquisa estatística (média, moda e mediana) com a compreensão de seus significados e relacioná-los com a dispersão de dados indicada pela amplitude. </w:t>
      </w:r>
    </w:p>
    <w:p w14:paraId="2DFE667F" w14:textId="77777777" w:rsidR="005029D9" w:rsidRPr="00C241F1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t>Detalhamento da habilidade</w:t>
      </w:r>
    </w:p>
    <w:p w14:paraId="13AEEEDB" w14:textId="77777777" w:rsidR="005029D9" w:rsidRPr="00EC7DE6" w:rsidRDefault="005029D9" w:rsidP="00C241F1">
      <w:pPr>
        <w:pStyle w:val="02TEXTOPRINCIPAL"/>
        <w:rPr>
          <w:rFonts w:cstheme="minorHAnsi"/>
        </w:rPr>
      </w:pPr>
      <w:r w:rsidRPr="00EC7DE6">
        <w:rPr>
          <w:rFonts w:cstheme="minorHAnsi"/>
        </w:rPr>
        <w:t xml:space="preserve">A questão permite </w:t>
      </w:r>
      <w:r>
        <w:rPr>
          <w:rFonts w:cstheme="minorHAnsi"/>
        </w:rPr>
        <w:t>avaliar a habilidade de obter</w:t>
      </w:r>
      <w:r w:rsidRPr="00EC7DE6">
        <w:rPr>
          <w:rFonts w:cstheme="minorHAnsi"/>
        </w:rPr>
        <w:t xml:space="preserve"> os valores de medidas de tendência central de uma pesquisa estatístic</w:t>
      </w:r>
      <w:r>
        <w:rPr>
          <w:rFonts w:cstheme="minorHAnsi"/>
        </w:rPr>
        <w:t xml:space="preserve">a (média, moda e mediana) </w:t>
      </w:r>
      <w:r w:rsidRPr="00EC7DE6">
        <w:rPr>
          <w:rFonts w:cstheme="minorHAnsi"/>
        </w:rPr>
        <w:t>e relacioná-los com a dispersão de dados, indicada pela amplitude.</w:t>
      </w:r>
    </w:p>
    <w:p w14:paraId="390DFD6F" w14:textId="77777777" w:rsidR="005029D9" w:rsidRPr="00C241F1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t>Interpretação da resposta</w:t>
      </w:r>
    </w:p>
    <w:p w14:paraId="68C055CD" w14:textId="77777777" w:rsidR="005029D9" w:rsidRPr="00EC7DE6" w:rsidRDefault="005029D9" w:rsidP="00C241F1">
      <w:pPr>
        <w:pStyle w:val="02TEXTOPRINCIPAL"/>
        <w:rPr>
          <w:rFonts w:cstheme="minorHAnsi"/>
        </w:rPr>
      </w:pPr>
      <w:r w:rsidRPr="00D3520F">
        <w:rPr>
          <w:rFonts w:cstheme="minorHAnsi"/>
        </w:rPr>
        <w:t xml:space="preserve">A escolha da alternativa </w:t>
      </w:r>
      <w:r w:rsidR="00D74314">
        <w:rPr>
          <w:rStyle w:val="TextoBold"/>
        </w:rPr>
        <w:t>a</w:t>
      </w:r>
      <w:r w:rsidRPr="00D3520F">
        <w:rPr>
          <w:rFonts w:cstheme="minorHAnsi"/>
        </w:rPr>
        <w:t xml:space="preserve"> indica que o aluno desenvolveu a habilidade de obter os valores de medidas de tendência central de uma pesquisa estatística</w:t>
      </w:r>
      <w:r>
        <w:rPr>
          <w:rFonts w:cstheme="minorHAnsi"/>
        </w:rPr>
        <w:t xml:space="preserve"> (média, moda e mediana) </w:t>
      </w:r>
      <w:r w:rsidRPr="00EC7DE6">
        <w:rPr>
          <w:rFonts w:cstheme="minorHAnsi"/>
        </w:rPr>
        <w:t xml:space="preserve">e </w:t>
      </w:r>
      <w:r w:rsidR="00D74314">
        <w:rPr>
          <w:rFonts w:cstheme="minorHAnsi"/>
        </w:rPr>
        <w:t xml:space="preserve">de </w:t>
      </w:r>
      <w:r w:rsidRPr="00EC7DE6">
        <w:rPr>
          <w:rFonts w:cstheme="minorHAnsi"/>
        </w:rPr>
        <w:t>relacioná-los com a dispersão de dados, indicada pela amplitude.</w:t>
      </w:r>
      <w:r>
        <w:rPr>
          <w:rFonts w:cstheme="minorHAnsi"/>
        </w:rPr>
        <w:t xml:space="preserve"> A escolha da alternativa </w:t>
      </w:r>
      <w:r w:rsidR="00D74314">
        <w:rPr>
          <w:rStyle w:val="TextoBold"/>
        </w:rPr>
        <w:t>b</w:t>
      </w:r>
      <w:r>
        <w:rPr>
          <w:rFonts w:cstheme="minorHAnsi"/>
        </w:rPr>
        <w:t xml:space="preserve"> indica que o aluno não desenvolveu a habilidade de obter medidas de tendência central de uma pesquisa estatística. A escolha da</w:t>
      </w:r>
      <w:r w:rsidR="00D74314">
        <w:rPr>
          <w:rFonts w:cstheme="minorHAnsi"/>
        </w:rPr>
        <w:t>s</w:t>
      </w:r>
      <w:r>
        <w:rPr>
          <w:rFonts w:cstheme="minorHAnsi"/>
        </w:rPr>
        <w:t xml:space="preserve"> alternativa</w:t>
      </w:r>
      <w:r w:rsidR="00D74314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D74314">
        <w:rPr>
          <w:rStyle w:val="TextoBold"/>
        </w:rPr>
        <w:t>c</w:t>
      </w:r>
      <w:r>
        <w:rPr>
          <w:rFonts w:cstheme="minorHAnsi"/>
        </w:rPr>
        <w:t xml:space="preserve"> e </w:t>
      </w:r>
      <w:r w:rsidR="00D74314">
        <w:rPr>
          <w:rStyle w:val="TextoBold"/>
        </w:rPr>
        <w:t>d</w:t>
      </w:r>
      <w:r>
        <w:rPr>
          <w:rFonts w:cstheme="minorHAnsi"/>
        </w:rPr>
        <w:t xml:space="preserve"> indica que o aluno não desenvolveu a habilidade de calcular a média aritmética ponderada. </w:t>
      </w:r>
    </w:p>
    <w:p w14:paraId="35A88871" w14:textId="77777777" w:rsidR="005029D9" w:rsidRPr="00C241F1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t>Reorientação do planejamento</w:t>
      </w:r>
    </w:p>
    <w:p w14:paraId="1D873144" w14:textId="2FE5B527" w:rsidR="001F7838" w:rsidRDefault="00F42133" w:rsidP="00C241F1">
      <w:pPr>
        <w:pStyle w:val="02TEXTOPRINCIPAL"/>
        <w:rPr>
          <w:rFonts w:cstheme="minorHAnsi"/>
        </w:rPr>
      </w:pPr>
      <w:r>
        <w:rPr>
          <w:rFonts w:cstheme="minorHAnsi"/>
        </w:rPr>
        <w:t>Com base nas</w:t>
      </w:r>
      <w:r w:rsidR="005029D9" w:rsidRPr="008D1BDC">
        <w:rPr>
          <w:rFonts w:cstheme="minorHAnsi"/>
        </w:rPr>
        <w:t xml:space="preserve"> dificuldades encontradas, </w:t>
      </w:r>
      <w:r w:rsidR="008500AF">
        <w:rPr>
          <w:rFonts w:cstheme="minorHAnsi"/>
        </w:rPr>
        <w:t>proponha</w:t>
      </w:r>
      <w:r w:rsidR="005029D9" w:rsidRPr="008D1BDC">
        <w:rPr>
          <w:rFonts w:cstheme="minorHAnsi"/>
        </w:rPr>
        <w:t xml:space="preserve"> atividades para obter os valores das medidas de tendência central de uma pesquisa estatística. Essas pesquisas podem estar representadas em gráficos ou tabelas e abordar temas de interesse dos alunos. Outra possibilidade é propor atividades como a que está na seç</w:t>
      </w:r>
      <w:r w:rsidR="00C241F1">
        <w:rPr>
          <w:rFonts w:cstheme="minorHAnsi"/>
        </w:rPr>
        <w:t xml:space="preserve">ão </w:t>
      </w:r>
      <w:r w:rsidR="005029D9" w:rsidRPr="008500AF">
        <w:t>Pense mais um pouco</w:t>
      </w:r>
      <w:r w:rsidR="005029D9">
        <w:rPr>
          <w:rFonts w:cstheme="minorHAnsi"/>
        </w:rPr>
        <w:t>,</w:t>
      </w:r>
      <w:r w:rsidR="008500AF">
        <w:rPr>
          <w:rFonts w:cstheme="minorHAnsi"/>
        </w:rPr>
        <w:t xml:space="preserve"> na</w:t>
      </w:r>
      <w:r w:rsidR="005029D9">
        <w:rPr>
          <w:rFonts w:cstheme="minorHAnsi"/>
        </w:rPr>
        <w:t xml:space="preserve"> </w:t>
      </w:r>
      <w:r w:rsidR="005029D9" w:rsidRPr="008D1BDC">
        <w:rPr>
          <w:rFonts w:cstheme="minorHAnsi"/>
        </w:rPr>
        <w:t>p</w:t>
      </w:r>
      <w:r w:rsidR="008500AF">
        <w:rPr>
          <w:rFonts w:cstheme="minorHAnsi"/>
        </w:rPr>
        <w:t>ágina</w:t>
      </w:r>
      <w:r w:rsidR="005029D9" w:rsidRPr="008D1BDC">
        <w:rPr>
          <w:rFonts w:cstheme="minorHAnsi"/>
        </w:rPr>
        <w:t xml:space="preserve"> 82</w:t>
      </w:r>
      <w:r w:rsidR="008500AF">
        <w:rPr>
          <w:rFonts w:cstheme="minorHAnsi"/>
        </w:rPr>
        <w:t xml:space="preserve"> do livro do estudante</w:t>
      </w:r>
      <w:r w:rsidR="005029D9">
        <w:rPr>
          <w:rFonts w:cstheme="minorHAnsi"/>
        </w:rPr>
        <w:t xml:space="preserve">, </w:t>
      </w:r>
      <w:r w:rsidR="00D658FE">
        <w:rPr>
          <w:rFonts w:cstheme="minorHAnsi"/>
        </w:rPr>
        <w:t>auxiliando</w:t>
      </w:r>
      <w:r w:rsidR="005029D9">
        <w:rPr>
          <w:rFonts w:cstheme="minorHAnsi"/>
        </w:rPr>
        <w:t xml:space="preserve"> o</w:t>
      </w:r>
      <w:r w:rsidR="008500AF">
        <w:rPr>
          <w:rFonts w:cstheme="minorHAnsi"/>
        </w:rPr>
        <w:t>s</w:t>
      </w:r>
      <w:r w:rsidR="005029D9">
        <w:rPr>
          <w:rFonts w:cstheme="minorHAnsi"/>
        </w:rPr>
        <w:t xml:space="preserve"> aluno</w:t>
      </w:r>
      <w:r w:rsidR="008500AF">
        <w:rPr>
          <w:rFonts w:cstheme="minorHAnsi"/>
        </w:rPr>
        <w:t>s</w:t>
      </w:r>
      <w:r w:rsidR="005029D9">
        <w:rPr>
          <w:rFonts w:cstheme="minorHAnsi"/>
        </w:rPr>
        <w:t xml:space="preserve"> </w:t>
      </w:r>
      <w:r w:rsidR="00F15764">
        <w:rPr>
          <w:rFonts w:cstheme="minorHAnsi"/>
        </w:rPr>
        <w:t xml:space="preserve">a </w:t>
      </w:r>
      <w:r w:rsidR="005029D9">
        <w:rPr>
          <w:rFonts w:cstheme="minorHAnsi"/>
        </w:rPr>
        <w:t>obter</w:t>
      </w:r>
      <w:r w:rsidR="008500AF">
        <w:rPr>
          <w:rFonts w:cstheme="minorHAnsi"/>
        </w:rPr>
        <w:t>em</w:t>
      </w:r>
      <w:r w:rsidR="005029D9">
        <w:rPr>
          <w:rFonts w:cstheme="minorHAnsi"/>
        </w:rPr>
        <w:t xml:space="preserve"> a moda e </w:t>
      </w:r>
      <w:r w:rsidR="008500AF">
        <w:rPr>
          <w:rFonts w:cstheme="minorHAnsi"/>
        </w:rPr>
        <w:t xml:space="preserve">a </w:t>
      </w:r>
      <w:r w:rsidR="005029D9">
        <w:rPr>
          <w:rFonts w:cstheme="minorHAnsi"/>
        </w:rPr>
        <w:t xml:space="preserve">mediana. </w:t>
      </w:r>
    </w:p>
    <w:p w14:paraId="6679CBDA" w14:textId="77777777" w:rsidR="004424E1" w:rsidRDefault="004424E1" w:rsidP="00C241F1">
      <w:pPr>
        <w:pStyle w:val="02TEXTOPRINCIPAL"/>
        <w:rPr>
          <w:rStyle w:val="TextoBold"/>
        </w:rPr>
      </w:pPr>
    </w:p>
    <w:p w14:paraId="698E5557" w14:textId="77777777" w:rsidR="005029D9" w:rsidRPr="003F5523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t>5.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C241F1">
        <w:rPr>
          <w:rStyle w:val="TextoBold"/>
        </w:rPr>
        <w:t>b</w:t>
      </w:r>
    </w:p>
    <w:p w14:paraId="146CE112" w14:textId="77777777" w:rsidR="005029D9" w:rsidRPr="00C241F1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t xml:space="preserve">Habilidade </w:t>
      </w:r>
    </w:p>
    <w:p w14:paraId="300329AF" w14:textId="77777777" w:rsidR="00C241F1" w:rsidRDefault="005029D9" w:rsidP="00C241F1">
      <w:pPr>
        <w:pStyle w:val="02TEXTOPRINCIPAL"/>
      </w:pPr>
      <w:r w:rsidRPr="00C241F1">
        <w:t>(EF08MA22) Calcular a probabilidade de eventos, com base na construção do espaço amostral, utilizando o princípio multiplicativo, e reconhecer que a soma das probabilidades de todos os elementos do espaço amostral é igual a 1.</w:t>
      </w:r>
    </w:p>
    <w:p w14:paraId="0462F69E" w14:textId="77777777" w:rsidR="005029D9" w:rsidRPr="00C241F1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t>Detalhamento da habilidade</w:t>
      </w:r>
    </w:p>
    <w:p w14:paraId="639BCF48" w14:textId="77777777" w:rsidR="005029D9" w:rsidRPr="00C241F1" w:rsidRDefault="005029D9" w:rsidP="00C241F1">
      <w:pPr>
        <w:pStyle w:val="02TEXTOPRINCIPAL"/>
      </w:pPr>
      <w:r w:rsidRPr="00C241F1">
        <w:t xml:space="preserve">A questão permite avaliar a habilidade de calcular a probabilidade de eventos de um espaço amostral e reconhecer que a soma das probabilidades de todos os elementos do espaço amostral é 1. </w:t>
      </w:r>
    </w:p>
    <w:p w14:paraId="6B6BECB9" w14:textId="77777777" w:rsidR="004424E1" w:rsidRDefault="004424E1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66560CE" w14:textId="77777777" w:rsidR="005029D9" w:rsidRPr="00C241F1" w:rsidRDefault="005029D9" w:rsidP="00C241F1">
      <w:pPr>
        <w:pStyle w:val="02TEXTOPRINCIPAL"/>
        <w:rPr>
          <w:rStyle w:val="TextoBold"/>
        </w:rPr>
      </w:pPr>
      <w:r w:rsidRPr="00C241F1">
        <w:rPr>
          <w:rStyle w:val="TextoBold"/>
        </w:rPr>
        <w:lastRenderedPageBreak/>
        <w:t>Interpretação da resposta</w:t>
      </w:r>
    </w:p>
    <w:p w14:paraId="1A3F9262" w14:textId="77777777" w:rsidR="005029D9" w:rsidRPr="001B190A" w:rsidRDefault="005029D9" w:rsidP="00C241F1">
      <w:pPr>
        <w:pStyle w:val="02TEXTOPRINCIPAL"/>
        <w:rPr>
          <w:rFonts w:cstheme="minorHAnsi"/>
        </w:rPr>
      </w:pPr>
      <w:r w:rsidRPr="00561E63">
        <w:rPr>
          <w:rFonts w:cstheme="minorHAnsi"/>
        </w:rPr>
        <w:t xml:space="preserve">A escolha da alternativa </w:t>
      </w:r>
      <w:r w:rsidR="00185C4D">
        <w:rPr>
          <w:rStyle w:val="TextoBold"/>
        </w:rPr>
        <w:t>b</w:t>
      </w:r>
      <w:r w:rsidRPr="00561E63">
        <w:rPr>
          <w:rFonts w:cstheme="minorHAnsi"/>
        </w:rPr>
        <w:t xml:space="preserve"> indica que o aluno desenvolveu a habilidade de calcular a probabilidade de eventos de um espaço amostral e reconhece que a</w:t>
      </w:r>
      <w:r w:rsidRPr="007621B2">
        <w:rPr>
          <w:rFonts w:cstheme="minorHAnsi"/>
        </w:rPr>
        <w:t xml:space="preserve"> soma das probabilidades de todos os elementos do espaço amostral é 1.</w:t>
      </w:r>
      <w:r>
        <w:rPr>
          <w:rFonts w:cstheme="minorHAnsi"/>
        </w:rPr>
        <w:t xml:space="preserve"> A escolha de outra alternativa indica que o aluno não desenvolveu a habilidade de calcular a probabilidade de eventos de um espaço amostral e não reconhece que a soma das probabilidades de todos os elementos do espaço amostral é 1. </w:t>
      </w:r>
    </w:p>
    <w:p w14:paraId="13DF8163" w14:textId="77777777" w:rsidR="005029D9" w:rsidRPr="00B75FE7" w:rsidRDefault="005029D9" w:rsidP="00C241F1">
      <w:pPr>
        <w:pStyle w:val="02TEXTOPRINCIPAL"/>
        <w:rPr>
          <w:rStyle w:val="TextoBold"/>
        </w:rPr>
      </w:pPr>
      <w:r w:rsidRPr="00B75FE7">
        <w:rPr>
          <w:rStyle w:val="TextoBold"/>
        </w:rPr>
        <w:t>Reorientação do planejamento</w:t>
      </w:r>
    </w:p>
    <w:p w14:paraId="007366E5" w14:textId="12C5BD93" w:rsidR="005029D9" w:rsidRDefault="00F15764" w:rsidP="00C241F1">
      <w:pPr>
        <w:pStyle w:val="02TEXTOPRINCIPAL"/>
        <w:rPr>
          <w:rFonts w:cstheme="minorHAnsi"/>
        </w:rPr>
      </w:pPr>
      <w:r>
        <w:rPr>
          <w:rFonts w:cstheme="minorHAnsi"/>
        </w:rPr>
        <w:t>Com base nas</w:t>
      </w:r>
      <w:r w:rsidR="005029D9">
        <w:rPr>
          <w:rFonts w:cstheme="minorHAnsi"/>
        </w:rPr>
        <w:t xml:space="preserve"> dificuldades encontradas, </w:t>
      </w:r>
      <w:r w:rsidR="0032216D">
        <w:rPr>
          <w:rFonts w:cstheme="minorHAnsi"/>
        </w:rPr>
        <w:t>proponha</w:t>
      </w:r>
      <w:r w:rsidR="005029D9">
        <w:rPr>
          <w:rFonts w:cstheme="minorHAnsi"/>
        </w:rPr>
        <w:t xml:space="preserve"> atividades para o cálculo da probabilidade de eventos em diferentes espaços amostrais, por exemplo: lançamento de duas ou mais moedas perfeitas; lançamento de um ou dois dados perfeitos, cartas de baralho etc. Também </w:t>
      </w:r>
      <w:r w:rsidR="0032216D">
        <w:rPr>
          <w:rFonts w:cstheme="minorHAnsi"/>
        </w:rPr>
        <w:t>é possível</w:t>
      </w:r>
      <w:r w:rsidR="005029D9">
        <w:rPr>
          <w:rFonts w:cstheme="minorHAnsi"/>
        </w:rPr>
        <w:t xml:space="preserve"> </w:t>
      </w:r>
      <w:r w:rsidR="0032216D">
        <w:rPr>
          <w:rFonts w:cstheme="minorHAnsi"/>
        </w:rPr>
        <w:t>sugerir</w:t>
      </w:r>
      <w:r w:rsidR="005029D9">
        <w:rPr>
          <w:rFonts w:cstheme="minorHAnsi"/>
        </w:rPr>
        <w:t xml:space="preserve"> atividades como a que está na seção </w:t>
      </w:r>
      <w:r w:rsidR="005029D9" w:rsidRPr="0032216D">
        <w:t>Pense mais um pouco,</w:t>
      </w:r>
      <w:r w:rsidR="005029D9">
        <w:rPr>
          <w:rFonts w:cstheme="minorHAnsi"/>
        </w:rPr>
        <w:t xml:space="preserve"> </w:t>
      </w:r>
      <w:r w:rsidR="0032216D">
        <w:rPr>
          <w:rFonts w:cstheme="minorHAnsi"/>
        </w:rPr>
        <w:t>na página</w:t>
      </w:r>
      <w:r w:rsidR="005029D9">
        <w:rPr>
          <w:rFonts w:cstheme="minorHAnsi"/>
        </w:rPr>
        <w:t xml:space="preserve"> 89</w:t>
      </w:r>
      <w:r w:rsidR="0032216D">
        <w:rPr>
          <w:rFonts w:cstheme="minorHAnsi"/>
        </w:rPr>
        <w:t xml:space="preserve"> do livro do estudante. </w:t>
      </w:r>
      <w:r w:rsidR="005029D9">
        <w:rPr>
          <w:rFonts w:cstheme="minorHAnsi"/>
        </w:rPr>
        <w:t>Propo</w:t>
      </w:r>
      <w:r w:rsidR="0032216D">
        <w:rPr>
          <w:rFonts w:cstheme="minorHAnsi"/>
        </w:rPr>
        <w:t>nha</w:t>
      </w:r>
      <w:r w:rsidR="005029D9">
        <w:rPr>
          <w:rFonts w:cstheme="minorHAnsi"/>
        </w:rPr>
        <w:t xml:space="preserve"> </w:t>
      </w:r>
      <w:r w:rsidR="0032216D">
        <w:rPr>
          <w:rFonts w:cstheme="minorHAnsi"/>
        </w:rPr>
        <w:t>ainda</w:t>
      </w:r>
      <w:r w:rsidR="005029D9">
        <w:rPr>
          <w:rFonts w:cstheme="minorHAnsi"/>
        </w:rPr>
        <w:t xml:space="preserve"> atividades </w:t>
      </w:r>
      <w:r w:rsidR="0032216D">
        <w:rPr>
          <w:rFonts w:cstheme="minorHAnsi"/>
        </w:rPr>
        <w:t xml:space="preserve">em </w:t>
      </w:r>
      <w:r w:rsidR="005029D9">
        <w:rPr>
          <w:rFonts w:cstheme="minorHAnsi"/>
        </w:rPr>
        <w:t>que o</w:t>
      </w:r>
      <w:r w:rsidR="0032216D">
        <w:rPr>
          <w:rFonts w:cstheme="minorHAnsi"/>
        </w:rPr>
        <w:t>s</w:t>
      </w:r>
      <w:r w:rsidR="005029D9">
        <w:rPr>
          <w:rFonts w:cstheme="minorHAnsi"/>
        </w:rPr>
        <w:t xml:space="preserve"> aluno</w:t>
      </w:r>
      <w:r w:rsidR="0032216D">
        <w:rPr>
          <w:rFonts w:cstheme="minorHAnsi"/>
        </w:rPr>
        <w:t>s</w:t>
      </w:r>
      <w:r w:rsidR="005029D9">
        <w:rPr>
          <w:rFonts w:cstheme="minorHAnsi"/>
        </w:rPr>
        <w:t xml:space="preserve"> reconheça</w:t>
      </w:r>
      <w:r w:rsidR="0032216D">
        <w:rPr>
          <w:rFonts w:cstheme="minorHAnsi"/>
        </w:rPr>
        <w:t>m</w:t>
      </w:r>
      <w:r w:rsidR="005029D9">
        <w:rPr>
          <w:rFonts w:cstheme="minorHAnsi"/>
        </w:rPr>
        <w:t xml:space="preserve"> que</w:t>
      </w:r>
      <w:r w:rsidR="005029D9" w:rsidRPr="00561E63">
        <w:rPr>
          <w:rFonts w:cstheme="minorHAnsi"/>
        </w:rPr>
        <w:t xml:space="preserve"> a</w:t>
      </w:r>
      <w:r w:rsidR="005029D9" w:rsidRPr="007621B2">
        <w:rPr>
          <w:rFonts w:cstheme="minorHAnsi"/>
        </w:rPr>
        <w:t xml:space="preserve"> soma das probabilidades de todos os elementos do espaço amostral é 1.</w:t>
      </w:r>
      <w:r w:rsidR="005029D9">
        <w:rPr>
          <w:rFonts w:cstheme="minorHAnsi"/>
        </w:rPr>
        <w:t xml:space="preserve"> Por exemplo:</w:t>
      </w:r>
    </w:p>
    <w:p w14:paraId="663F0DF2" w14:textId="77777777" w:rsidR="005029D9" w:rsidRDefault="005029D9" w:rsidP="00C241F1">
      <w:pPr>
        <w:pStyle w:val="02TEXTOPRINCIPAL"/>
        <w:rPr>
          <w:rFonts w:cstheme="minorHAnsi"/>
        </w:rPr>
      </w:pPr>
      <w:r>
        <w:rPr>
          <w:rFonts w:cstheme="minorHAnsi"/>
        </w:rPr>
        <w:t xml:space="preserve">Forme todos os números de 3 algarismos, com os dígitos 1, 2, 3. </w:t>
      </w:r>
    </w:p>
    <w:p w14:paraId="1C06E3F2" w14:textId="77777777" w:rsidR="005029D9" w:rsidRPr="0062141F" w:rsidRDefault="005029D9" w:rsidP="00C241F1">
      <w:pPr>
        <w:pStyle w:val="02TEXTOPRINCIPAL"/>
        <w:rPr>
          <w:rFonts w:cstheme="minorHAnsi"/>
          <w:color w:val="000000" w:themeColor="text1"/>
        </w:rPr>
      </w:pPr>
      <w:r w:rsidRPr="0062141F">
        <w:rPr>
          <w:rFonts w:cstheme="minorHAnsi"/>
          <w:color w:val="000000" w:themeColor="text1"/>
        </w:rPr>
        <w:t xml:space="preserve">Espaço </w:t>
      </w:r>
      <w:r w:rsidR="0032216D">
        <w:rPr>
          <w:rFonts w:cstheme="minorHAnsi"/>
          <w:color w:val="000000" w:themeColor="text1"/>
        </w:rPr>
        <w:t>a</w:t>
      </w:r>
      <w:r w:rsidRPr="0062141F">
        <w:rPr>
          <w:rFonts w:cstheme="minorHAnsi"/>
          <w:color w:val="000000" w:themeColor="text1"/>
        </w:rPr>
        <w:t xml:space="preserve">mostral: 111, 112, 113, 121, 122, 123, 131, 132, 133, 211, 212, 213, 221, 222, 223, 231, 232, 233, 311, 312, 313, 321, 322, 323, 331, 332, 333. </w:t>
      </w:r>
    </w:p>
    <w:p w14:paraId="4F63707D" w14:textId="77777777" w:rsidR="005029D9" w:rsidRDefault="005029D9" w:rsidP="00C241F1">
      <w:pPr>
        <w:pStyle w:val="02TEXTOPRINCIPAL"/>
        <w:rPr>
          <w:rFonts w:eastAsiaTheme="minorEastAsia"/>
        </w:rPr>
      </w:pPr>
      <w:r>
        <w:t xml:space="preserve">Evento </w:t>
      </w:r>
      <w:r>
        <w:rPr>
          <w:color w:val="000000" w:themeColor="text1"/>
        </w:rPr>
        <w:t>A</w:t>
      </w:r>
      <w:r>
        <w:t xml:space="preserve">: probabilidade de todos os algarismos serem iguais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</w:t>
      </w:r>
    </w:p>
    <w:p w14:paraId="34DF4061" w14:textId="77777777" w:rsidR="005029D9" w:rsidRDefault="005029D9" w:rsidP="00C241F1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Evento </w:t>
      </w:r>
      <w:r>
        <w:rPr>
          <w:rFonts w:eastAsiaTheme="minorEastAsia"/>
          <w:color w:val="000000" w:themeColor="text1"/>
        </w:rPr>
        <w:t xml:space="preserve">B: </w:t>
      </w:r>
      <w:r>
        <w:rPr>
          <w:rFonts w:eastAsiaTheme="minorEastAsia"/>
        </w:rPr>
        <w:t xml:space="preserve">probabilidade de todos os algarismos serem diferentes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</w:t>
      </w:r>
    </w:p>
    <w:p w14:paraId="73B5A253" w14:textId="77777777" w:rsidR="005029D9" w:rsidRDefault="005029D9" w:rsidP="00C241F1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Evento C: probabilidade de pelo menos um algarismo ser diferente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1A21493C" w14:textId="77777777" w:rsidR="005029D9" w:rsidRPr="00D3520F" w:rsidRDefault="005029D9" w:rsidP="00C241F1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A soma das probabilidades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14:paraId="0A0338AD" w14:textId="77777777" w:rsidR="005029D9" w:rsidRDefault="005029D9" w:rsidP="005029D9">
      <w:pPr>
        <w:rPr>
          <w:rFonts w:cstheme="minorHAnsi"/>
        </w:rPr>
      </w:pPr>
    </w:p>
    <w:p w14:paraId="38A1E8F7" w14:textId="77777777" w:rsidR="005029D9" w:rsidRPr="00512353" w:rsidRDefault="005029D9" w:rsidP="00C241F1">
      <w:pPr>
        <w:pStyle w:val="02TEXTOPRINCIPAL"/>
      </w:pPr>
      <w:r w:rsidRPr="00C241F1">
        <w:rPr>
          <w:rStyle w:val="TextoBold"/>
        </w:rPr>
        <w:t>6. Resposta:</w:t>
      </w:r>
      <w:r w:rsidRPr="003F5523">
        <w:rPr>
          <w:rStyle w:val="TextoBold"/>
        </w:rPr>
        <w:t xml:space="preserve"> </w:t>
      </w:r>
      <w:r w:rsidRPr="00512353">
        <w:t>Sim</w:t>
      </w:r>
      <w:r w:rsidR="0032216D">
        <w:t>. N</w:t>
      </w:r>
      <w:r w:rsidRPr="00512353">
        <w:t>a construção 1, com os passos 1,</w:t>
      </w:r>
      <w:r w:rsidR="0032216D">
        <w:t xml:space="preserve"> </w:t>
      </w:r>
      <w:r w:rsidRPr="00512353">
        <w:t>2 e</w:t>
      </w:r>
      <w:r w:rsidR="0032216D">
        <w:t xml:space="preserve"> </w:t>
      </w:r>
      <w:r w:rsidRPr="00512353">
        <w:t xml:space="preserve">3, ele traçou uma mediatriz e construiu um ângulo de 90°; com os passos 4, 5 e 6, ele traçou uma bissetriz e construiu ângulos de 45°. Na construção 2, ele construiu um triângulo equilátero, que é </w:t>
      </w:r>
      <w:r w:rsidR="0032216D">
        <w:t>um polígono regular, com medida</w:t>
      </w:r>
      <w:r w:rsidRPr="00512353">
        <w:t xml:space="preserve"> dos ângulos internos igual a 60°. Com os passos 1, 2 e 3</w:t>
      </w:r>
      <w:r w:rsidR="0032216D">
        <w:t>,</w:t>
      </w:r>
      <w:r w:rsidRPr="00512353">
        <w:t xml:space="preserve"> ele traçou uma bissetriz, que no caso também é uma mediatriz, e construiu ângulos de 30° e 90°.  </w:t>
      </w:r>
    </w:p>
    <w:p w14:paraId="36731456" w14:textId="77777777" w:rsidR="005029D9" w:rsidRPr="00C241F1" w:rsidRDefault="005029D9" w:rsidP="005029D9">
      <w:pPr>
        <w:pStyle w:val="02TEXTOPRINCIPAL"/>
        <w:rPr>
          <w:rStyle w:val="TextoBold"/>
        </w:rPr>
      </w:pPr>
      <w:r w:rsidRPr="00C241F1">
        <w:rPr>
          <w:rStyle w:val="TextoBold"/>
        </w:rPr>
        <w:t xml:space="preserve">Habilidade </w:t>
      </w:r>
    </w:p>
    <w:p w14:paraId="77E00174" w14:textId="77777777" w:rsidR="005029D9" w:rsidRPr="001B190A" w:rsidRDefault="005029D9" w:rsidP="00C241F1">
      <w:pPr>
        <w:pStyle w:val="02TEXTOPRINCIPAL"/>
        <w:rPr>
          <w:sz w:val="18"/>
          <w:szCs w:val="18"/>
        </w:rPr>
      </w:pPr>
      <w:r>
        <w:t xml:space="preserve">(EF08MA15) Construir, utilizando instrumentos de desenho ou </w:t>
      </w:r>
      <w:r w:rsidRPr="0032216D">
        <w:rPr>
          <w:i/>
        </w:rPr>
        <w:t>softwares</w:t>
      </w:r>
      <w:r>
        <w:t xml:space="preserve"> de geometria dinâmica, mediatriz, bissetriz, ângulo de 90°, 60°, 45° e 30° e polígonos regulares. </w:t>
      </w:r>
    </w:p>
    <w:p w14:paraId="67A4B3A7" w14:textId="77777777" w:rsidR="005029D9" w:rsidRPr="00C241F1" w:rsidRDefault="005029D9" w:rsidP="005029D9">
      <w:pPr>
        <w:pStyle w:val="02TEXTOPRINCIPAL"/>
        <w:rPr>
          <w:rStyle w:val="TextoBold"/>
        </w:rPr>
      </w:pPr>
      <w:r w:rsidRPr="00C241F1">
        <w:rPr>
          <w:rStyle w:val="TextoBold"/>
        </w:rPr>
        <w:t>Detalhamento da habilidade</w:t>
      </w:r>
    </w:p>
    <w:p w14:paraId="348CF8E4" w14:textId="395637A0" w:rsidR="005029D9" w:rsidRDefault="005029D9" w:rsidP="00C241F1">
      <w:pPr>
        <w:pStyle w:val="02TEXTOPRINCIPAL"/>
        <w:rPr>
          <w:color w:val="000000" w:themeColor="text1"/>
        </w:rPr>
      </w:pPr>
      <w:r w:rsidRPr="0078571E">
        <w:t>A questão permite avaliar a habilidade de reconhecer</w:t>
      </w:r>
      <w:r>
        <w:t xml:space="preserve"> a mediatriz, a bissetriz</w:t>
      </w:r>
      <w:r w:rsidRPr="0078571E">
        <w:rPr>
          <w:color w:val="000000" w:themeColor="text1"/>
        </w:rPr>
        <w:t>, ângulo</w:t>
      </w:r>
      <w:r w:rsidR="00A34D2F">
        <w:rPr>
          <w:color w:val="000000" w:themeColor="text1"/>
        </w:rPr>
        <w:t>s</w:t>
      </w:r>
      <w:r w:rsidRPr="0078571E">
        <w:rPr>
          <w:color w:val="000000" w:themeColor="text1"/>
        </w:rPr>
        <w:t xml:space="preserve"> de 90°, 60°, 45° e 30° e polígonos regulares. </w:t>
      </w:r>
    </w:p>
    <w:p w14:paraId="1F3519E6" w14:textId="77777777" w:rsidR="005029D9" w:rsidRPr="00C241F1" w:rsidRDefault="005029D9" w:rsidP="005029D9">
      <w:pPr>
        <w:pStyle w:val="02TEXTOPRINCIPAL"/>
        <w:rPr>
          <w:rStyle w:val="TextoBold"/>
        </w:rPr>
      </w:pPr>
      <w:r w:rsidRPr="00C241F1">
        <w:rPr>
          <w:rStyle w:val="TextoBold"/>
        </w:rPr>
        <w:t>Interpretação da resposta</w:t>
      </w:r>
    </w:p>
    <w:p w14:paraId="532F4294" w14:textId="36B3A122" w:rsidR="001F7838" w:rsidRDefault="005029D9" w:rsidP="00C241F1">
      <w:pPr>
        <w:pStyle w:val="02TEXTOPRINCIPAL"/>
        <w:rPr>
          <w:color w:val="000000" w:themeColor="text1"/>
        </w:rPr>
      </w:pPr>
      <w:r w:rsidRPr="00E97BB2">
        <w:t xml:space="preserve">Ao responder que na construção 1 Cristiano </w:t>
      </w:r>
      <w:r w:rsidR="0032216D">
        <w:t>obteve</w:t>
      </w:r>
      <w:r w:rsidRPr="00E97BB2">
        <w:t xml:space="preserve"> mediatriz, 90° e 45° e que na construção 2, </w:t>
      </w:r>
      <w:r w:rsidR="0032216D">
        <w:t>obteve</w:t>
      </w:r>
      <w:r w:rsidRPr="00E97BB2">
        <w:t xml:space="preserve"> polígono </w:t>
      </w:r>
      <w:r>
        <w:t xml:space="preserve">regular, bissetriz, </w:t>
      </w:r>
      <w:r w:rsidRPr="00E97BB2">
        <w:t>60° e 30°, o aluno indica que desenvolveu a habilidade de reconhecer a mediatriz, a bissetriz</w:t>
      </w:r>
      <w:r w:rsidRPr="00E97BB2">
        <w:rPr>
          <w:color w:val="000000" w:themeColor="text1"/>
        </w:rPr>
        <w:t>, ângulo</w:t>
      </w:r>
      <w:r w:rsidR="0032216D">
        <w:rPr>
          <w:color w:val="000000" w:themeColor="text1"/>
        </w:rPr>
        <w:t>s</w:t>
      </w:r>
      <w:r w:rsidRPr="00E97BB2">
        <w:rPr>
          <w:color w:val="000000" w:themeColor="text1"/>
        </w:rPr>
        <w:t xml:space="preserve"> de 90°, 60°, 45° e 30° e polígonos regulares.</w:t>
      </w:r>
      <w:r w:rsidR="003221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Outra resposta indica que o aluno não desenvolveu a habilidade de reconhecer total ou parcialmente </w:t>
      </w:r>
      <w:r>
        <w:t>a mediatriz, a bissetriz</w:t>
      </w:r>
      <w:r w:rsidRPr="0078571E">
        <w:rPr>
          <w:color w:val="000000" w:themeColor="text1"/>
        </w:rPr>
        <w:t>, ângulo</w:t>
      </w:r>
      <w:r w:rsidR="0032216D">
        <w:rPr>
          <w:color w:val="000000" w:themeColor="text1"/>
        </w:rPr>
        <w:t>s</w:t>
      </w:r>
      <w:r w:rsidRPr="0078571E">
        <w:rPr>
          <w:color w:val="000000" w:themeColor="text1"/>
        </w:rPr>
        <w:t xml:space="preserve"> de 90°, 60°, 45° e 30° e polígonos regulares.</w:t>
      </w:r>
    </w:p>
    <w:p w14:paraId="571A002E" w14:textId="77777777" w:rsidR="004424E1" w:rsidRDefault="004424E1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B85CB71" w14:textId="77777777" w:rsidR="005029D9" w:rsidRPr="00C241F1" w:rsidRDefault="005029D9" w:rsidP="005029D9">
      <w:pPr>
        <w:pStyle w:val="02TEXTOPRINCIPAL"/>
        <w:rPr>
          <w:rStyle w:val="TextoBold"/>
        </w:rPr>
      </w:pPr>
      <w:r w:rsidRPr="00C241F1">
        <w:rPr>
          <w:rStyle w:val="TextoBold"/>
        </w:rPr>
        <w:lastRenderedPageBreak/>
        <w:t>Reorientação do planejamento</w:t>
      </w:r>
    </w:p>
    <w:p w14:paraId="76DA62A6" w14:textId="3E275042" w:rsidR="008B1EE2" w:rsidRDefault="00F2592F" w:rsidP="00C241F1">
      <w:pPr>
        <w:pStyle w:val="02TEXTOPRINCIPAL"/>
      </w:pPr>
      <w:r>
        <w:t>Com base nas</w:t>
      </w:r>
      <w:r w:rsidR="005029D9" w:rsidRPr="00E97BB2">
        <w:t xml:space="preserve"> dificuldades encontradas</w:t>
      </w:r>
      <w:r w:rsidR="005D1EA4">
        <w:t>,</w:t>
      </w:r>
      <w:r w:rsidR="005029D9" w:rsidRPr="00E97BB2">
        <w:t xml:space="preserve"> </w:t>
      </w:r>
      <w:r w:rsidR="005D1EA4">
        <w:t>é possível</w:t>
      </w:r>
      <w:r w:rsidR="005029D9" w:rsidRPr="00E97BB2">
        <w:t xml:space="preserve"> propor dois tipos de atividades: </w:t>
      </w:r>
    </w:p>
    <w:p w14:paraId="330767C7" w14:textId="1FEF88F9" w:rsidR="008B1EE2" w:rsidRDefault="005029D9" w:rsidP="00C241F1">
      <w:pPr>
        <w:pStyle w:val="02TEXTOPRINCIPAL"/>
      </w:pPr>
      <w:r w:rsidRPr="00E97BB2">
        <w:t>1) Utilizar régua e compasso para a construção de mediatriz</w:t>
      </w:r>
      <w:r w:rsidR="00F2592F">
        <w:t xml:space="preserve"> e</w:t>
      </w:r>
      <w:r w:rsidRPr="00E97BB2">
        <w:t xml:space="preserve"> bissetriz e utilizar essas duas construções para construir qu</w:t>
      </w:r>
      <w:r w:rsidR="005D1EA4">
        <w:t xml:space="preserve">adrado e triângulo equilátero. </w:t>
      </w:r>
    </w:p>
    <w:p w14:paraId="3E24FF4E" w14:textId="77777777" w:rsidR="005029D9" w:rsidRDefault="005029D9" w:rsidP="00C241F1">
      <w:pPr>
        <w:pStyle w:val="02TEXTOPRINCIPAL"/>
      </w:pPr>
      <w:r w:rsidRPr="00E97BB2">
        <w:t xml:space="preserve">2) Utilizar </w:t>
      </w:r>
      <w:r w:rsidRPr="005D1EA4">
        <w:rPr>
          <w:i/>
        </w:rPr>
        <w:t>softwares</w:t>
      </w:r>
      <w:r w:rsidRPr="00E97BB2">
        <w:t xml:space="preserve"> de geometria dinâmica para essas construções</w:t>
      </w:r>
      <w:r w:rsidR="005D1EA4">
        <w:t>.</w:t>
      </w:r>
    </w:p>
    <w:p w14:paraId="2C632E27" w14:textId="7A069071" w:rsidR="005029D9" w:rsidRDefault="005D1EA4" w:rsidP="005D1EA4">
      <w:pPr>
        <w:pStyle w:val="02TEXTOPRINCIPAL"/>
      </w:pPr>
      <w:r w:rsidRPr="005D1EA4">
        <w:t>P</w:t>
      </w:r>
      <w:r w:rsidR="005029D9" w:rsidRPr="005D1EA4">
        <w:t>ara</w:t>
      </w:r>
      <w:r w:rsidR="005029D9">
        <w:t xml:space="preserve"> </w:t>
      </w:r>
      <w:r>
        <w:t xml:space="preserve">uma </w:t>
      </w:r>
      <w:r w:rsidR="005029D9">
        <w:t xml:space="preserve">pesquisa sobre construções utilizando </w:t>
      </w:r>
      <w:r w:rsidR="005029D9" w:rsidRPr="005D1EA4">
        <w:rPr>
          <w:i/>
        </w:rPr>
        <w:t>softwares</w:t>
      </w:r>
      <w:r w:rsidR="005029D9">
        <w:t xml:space="preserve"> de geometria dinâmica</w:t>
      </w:r>
      <w:r>
        <w:t>, sugerimo</w:t>
      </w:r>
      <w:r w:rsidR="00457EE4">
        <w:t>s</w:t>
      </w:r>
      <w:r w:rsidR="005029D9">
        <w:t>:</w:t>
      </w:r>
    </w:p>
    <w:p w14:paraId="73EE4756" w14:textId="15C879EE" w:rsidR="00457EE4" w:rsidRDefault="005D1EA4" w:rsidP="00457EE4">
      <w:pPr>
        <w:pStyle w:val="02TEXTOPRINCIPAL"/>
        <w:rPr>
          <w:rStyle w:val="Hyperlink"/>
          <w:color w:val="auto"/>
          <w:u w:val="none"/>
        </w:rPr>
      </w:pPr>
      <w:r>
        <w:t>&lt;</w:t>
      </w:r>
      <w:hyperlink r:id="rId12" w:history="1">
        <w:r w:rsidR="005029D9" w:rsidRPr="00324477">
          <w:rPr>
            <w:rStyle w:val="Hyperlink"/>
          </w:rPr>
          <w:t>http://www.gestaoescolar.diaadia.pr.gov.br/arquivos/File/tutoriais/regua_compasso.pdf</w:t>
        </w:r>
      </w:hyperlink>
      <w:r>
        <w:rPr>
          <w:rStyle w:val="Hyperlink"/>
          <w:color w:val="auto"/>
          <w:u w:val="none"/>
        </w:rPr>
        <w:t>&gt;</w:t>
      </w:r>
      <w:r w:rsidR="00457EE4">
        <w:rPr>
          <w:rStyle w:val="Hyperlink"/>
          <w:color w:val="auto"/>
          <w:u w:val="none"/>
        </w:rPr>
        <w:t xml:space="preserve">. </w:t>
      </w:r>
    </w:p>
    <w:p w14:paraId="17339ECA" w14:textId="126094BB" w:rsidR="005029D9" w:rsidRPr="005D1EA4" w:rsidRDefault="005D1EA4" w:rsidP="005D1EA4">
      <w:pPr>
        <w:pStyle w:val="02TEXTOPRINCIPAL"/>
      </w:pPr>
      <w:r>
        <w:rPr>
          <w:rStyle w:val="Hyperlink"/>
          <w:color w:val="auto"/>
          <w:u w:val="none"/>
        </w:rPr>
        <w:t>Acesso em: 19 out. 2018.</w:t>
      </w:r>
    </w:p>
    <w:p w14:paraId="325F5844" w14:textId="77777777" w:rsidR="005029D9" w:rsidRPr="00E927F8" w:rsidRDefault="005029D9" w:rsidP="00E927F8">
      <w:pPr>
        <w:pStyle w:val="02TEXTOPRINCIPAL"/>
      </w:pPr>
      <w:r w:rsidRPr="007D19C5">
        <w:t>Outra possibilidade</w:t>
      </w:r>
      <w:r w:rsidR="001575DD">
        <w:t xml:space="preserve"> é</w:t>
      </w:r>
      <w:r w:rsidRPr="007D19C5">
        <w:t xml:space="preserve"> propor atividades como a que está </w:t>
      </w:r>
      <w:r w:rsidR="001575DD">
        <w:t xml:space="preserve">na </w:t>
      </w:r>
      <w:r w:rsidR="00E927F8">
        <w:t>s</w:t>
      </w:r>
      <w:r w:rsidRPr="007D19C5">
        <w:t xml:space="preserve">eção </w:t>
      </w:r>
      <w:r w:rsidRPr="00E927F8">
        <w:t xml:space="preserve">Diversificando, </w:t>
      </w:r>
      <w:r w:rsidR="008B1EE2">
        <w:t xml:space="preserve">na </w:t>
      </w:r>
      <w:r w:rsidR="001575DD">
        <w:t>página</w:t>
      </w:r>
      <w:r w:rsidR="00E927F8" w:rsidRPr="00E927F8">
        <w:t xml:space="preserve"> </w:t>
      </w:r>
      <w:r w:rsidRPr="00E927F8">
        <w:t>61</w:t>
      </w:r>
      <w:r w:rsidR="001575DD" w:rsidRPr="001575DD">
        <w:t xml:space="preserve"> </w:t>
      </w:r>
      <w:r w:rsidR="001575DD">
        <w:t>d</w:t>
      </w:r>
      <w:r w:rsidR="001575DD" w:rsidRPr="007D19C5">
        <w:t xml:space="preserve">o livro </w:t>
      </w:r>
      <w:r w:rsidR="001575DD">
        <w:t>do estudante</w:t>
      </w:r>
      <w:r w:rsidRPr="00E927F8">
        <w:t xml:space="preserve">. </w:t>
      </w:r>
    </w:p>
    <w:p w14:paraId="0EC9FAFA" w14:textId="77777777" w:rsidR="005029D9" w:rsidRDefault="005029D9" w:rsidP="005029D9">
      <w:pPr>
        <w:rPr>
          <w:rFonts w:cstheme="minorHAnsi"/>
        </w:rPr>
      </w:pPr>
    </w:p>
    <w:p w14:paraId="75AE0D3A" w14:textId="77777777" w:rsidR="005029D9" w:rsidRDefault="005029D9" w:rsidP="00E927F8">
      <w:pPr>
        <w:pStyle w:val="02TEXTOPRINCIPAL"/>
      </w:pPr>
      <w:r w:rsidRPr="00E927F8">
        <w:rPr>
          <w:rStyle w:val="TextoBold"/>
        </w:rPr>
        <w:t xml:space="preserve">7. Resposta: </w:t>
      </w:r>
      <w:r w:rsidRPr="00E927F8">
        <w:t>O gráfico de colunas ou de barras</w:t>
      </w:r>
      <w:r w:rsidR="00F259FA">
        <w:t>.</w:t>
      </w:r>
      <w:r w:rsidRPr="00E927F8">
        <w:t xml:space="preserve"> </w:t>
      </w:r>
      <w:r w:rsidR="00F259FA">
        <w:t>N</w:t>
      </w:r>
      <w:r w:rsidRPr="00E927F8">
        <w:t>o gráfico de setores seriam necessários dois gráficos</w:t>
      </w:r>
      <w:r w:rsidR="00F259FA" w:rsidRPr="00F259FA">
        <w:t xml:space="preserve"> </w:t>
      </w:r>
      <w:r w:rsidR="00F259FA">
        <w:t xml:space="preserve">para representar </w:t>
      </w:r>
      <w:r w:rsidR="00F259FA" w:rsidRPr="00E927F8">
        <w:t>esses dados</w:t>
      </w:r>
      <w:r w:rsidRPr="00E927F8">
        <w:t xml:space="preserve">. </w:t>
      </w:r>
    </w:p>
    <w:p w14:paraId="313E640E" w14:textId="5B82B367" w:rsidR="000C4EA5" w:rsidRDefault="000C4EA5" w:rsidP="00E927F8">
      <w:pPr>
        <w:pStyle w:val="02TEXTOPRINCIPAL"/>
      </w:pPr>
      <w:r>
        <w:t>Gráfico de colunas</w:t>
      </w:r>
    </w:p>
    <w:p w14:paraId="166F454F" w14:textId="77777777" w:rsidR="00324477" w:rsidRDefault="00324477" w:rsidP="00324477">
      <w:pPr>
        <w:pStyle w:val="02TEXTOPRINCIPAL"/>
        <w:jc w:val="center"/>
      </w:pPr>
    </w:p>
    <w:p w14:paraId="40295BA5" w14:textId="0A55BE39" w:rsidR="00324477" w:rsidRDefault="00324477" w:rsidP="00324477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014004FF" wp14:editId="5FE5CDBE">
            <wp:extent cx="3505200" cy="2343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684B" w14:textId="77777777" w:rsidR="00D16DF9" w:rsidRDefault="00D16DF9">
      <w:pPr>
        <w:autoSpaceDN/>
        <w:spacing w:after="160" w:line="259" w:lineRule="auto"/>
        <w:textAlignment w:val="auto"/>
        <w:rPr>
          <w:rStyle w:val="TextoBold"/>
          <w:rFonts w:eastAsia="Tahoma"/>
          <w:b w:val="0"/>
          <w:sz w:val="21"/>
        </w:rPr>
      </w:pPr>
      <w:r>
        <w:rPr>
          <w:rStyle w:val="TextoBold"/>
          <w:b w:val="0"/>
          <w:sz w:val="21"/>
        </w:rPr>
        <w:br w:type="page"/>
      </w:r>
    </w:p>
    <w:p w14:paraId="529EEE72" w14:textId="5F2E6DFC" w:rsidR="000C4EA5" w:rsidRDefault="000C4EA5" w:rsidP="000C4EA5">
      <w:pPr>
        <w:pStyle w:val="02TEXTOPRINCIPAL"/>
        <w:rPr>
          <w:rStyle w:val="TextoBold"/>
          <w:b w:val="0"/>
          <w:sz w:val="21"/>
        </w:rPr>
      </w:pPr>
      <w:r w:rsidRPr="000C4EA5">
        <w:rPr>
          <w:rStyle w:val="TextoBold"/>
          <w:b w:val="0"/>
          <w:sz w:val="21"/>
        </w:rPr>
        <w:lastRenderedPageBreak/>
        <w:t>Gráfico de barras</w:t>
      </w:r>
    </w:p>
    <w:p w14:paraId="133E48BF" w14:textId="72AC9B55" w:rsidR="00324477" w:rsidRDefault="00324477" w:rsidP="00324477">
      <w:pPr>
        <w:pStyle w:val="02TEXTOPRINCIPAL"/>
        <w:jc w:val="center"/>
        <w:rPr>
          <w:rStyle w:val="TextoBold"/>
          <w:b w:val="0"/>
          <w:sz w:val="21"/>
        </w:rPr>
      </w:pPr>
      <w:r>
        <w:rPr>
          <w:rStyle w:val="TextoBold"/>
          <w:b w:val="0"/>
          <w:noProof/>
          <w:sz w:val="21"/>
          <w:lang w:eastAsia="pt-BR" w:bidi="ar-SA"/>
        </w:rPr>
        <w:drawing>
          <wp:inline distT="0" distB="0" distL="0" distR="0" wp14:anchorId="229E9358" wp14:editId="6A6D002D">
            <wp:extent cx="3581400" cy="26384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C04D" w14:textId="77777777" w:rsidR="00F47F9F" w:rsidRDefault="00F47F9F" w:rsidP="00F47F9F">
      <w:pPr>
        <w:pStyle w:val="06CREDITO"/>
      </w:pPr>
    </w:p>
    <w:p w14:paraId="371C3831" w14:textId="77777777" w:rsidR="005029D9" w:rsidRPr="00E927F8" w:rsidRDefault="005029D9" w:rsidP="00E927F8">
      <w:pPr>
        <w:pStyle w:val="02TEXTOPRINCIPAL"/>
        <w:rPr>
          <w:rStyle w:val="TextoBold"/>
        </w:rPr>
      </w:pPr>
      <w:r w:rsidRPr="00E927F8">
        <w:rPr>
          <w:rStyle w:val="TextoBold"/>
        </w:rPr>
        <w:t>Habilidade</w:t>
      </w:r>
    </w:p>
    <w:p w14:paraId="50A4910F" w14:textId="77777777" w:rsidR="005029D9" w:rsidRPr="00E927F8" w:rsidRDefault="005029D9" w:rsidP="00E927F8">
      <w:pPr>
        <w:pStyle w:val="02TEXTOPRINCIPAL"/>
      </w:pPr>
      <w:r w:rsidRPr="00E927F8">
        <w:t>(EF08MA23) Avaliar a adequação de diferentes tipos de gráficos para representar um conjunto de dados de uma pesquisa</w:t>
      </w:r>
      <w:r w:rsidR="00E927F8">
        <w:t>.</w:t>
      </w:r>
    </w:p>
    <w:p w14:paraId="545DBD72" w14:textId="77777777" w:rsidR="005029D9" w:rsidRPr="00E927F8" w:rsidRDefault="005029D9" w:rsidP="00E927F8">
      <w:pPr>
        <w:pStyle w:val="02TEXTOPRINCIPAL"/>
        <w:rPr>
          <w:rStyle w:val="TextoBold"/>
        </w:rPr>
      </w:pPr>
      <w:r w:rsidRPr="00E927F8">
        <w:rPr>
          <w:rStyle w:val="TextoBold"/>
        </w:rPr>
        <w:t>Detalhamento da habilidade</w:t>
      </w:r>
    </w:p>
    <w:p w14:paraId="2B39A5D1" w14:textId="77777777" w:rsidR="005029D9" w:rsidRPr="00E927F8" w:rsidRDefault="005029D9" w:rsidP="00E927F8">
      <w:pPr>
        <w:pStyle w:val="02TEXTOPRINCIPAL"/>
      </w:pPr>
      <w:r w:rsidRPr="00E927F8">
        <w:t xml:space="preserve">A questão permite avaliar a habilidade de reconhecer a adequação dos diferentes tipos de gráficos para representar um conjunto de dados de uma pesquisa. </w:t>
      </w:r>
    </w:p>
    <w:p w14:paraId="5D9B0FE0" w14:textId="77777777" w:rsidR="005029D9" w:rsidRPr="00E927F8" w:rsidRDefault="005029D9" w:rsidP="00E927F8">
      <w:pPr>
        <w:pStyle w:val="02TEXTOPRINCIPAL"/>
        <w:rPr>
          <w:rStyle w:val="TextoBold"/>
        </w:rPr>
      </w:pPr>
      <w:r w:rsidRPr="00E927F8">
        <w:rPr>
          <w:rStyle w:val="TextoBold"/>
        </w:rPr>
        <w:t>Interpretação da resposta</w:t>
      </w:r>
    </w:p>
    <w:p w14:paraId="20BCF31F" w14:textId="77777777" w:rsidR="005029D9" w:rsidRPr="00E927F8" w:rsidRDefault="005029D9" w:rsidP="00E927F8">
      <w:pPr>
        <w:pStyle w:val="02TEXTOPRINCIPAL"/>
      </w:pPr>
      <w:r w:rsidRPr="00E927F8">
        <w:t xml:space="preserve">Ao responder que o melhor gráfico para </w:t>
      </w:r>
      <w:r w:rsidR="00D16DF9">
        <w:t xml:space="preserve">a </w:t>
      </w:r>
      <w:r w:rsidRPr="00E927F8">
        <w:t xml:space="preserve">situação pode ser o de barras ou </w:t>
      </w:r>
      <w:r w:rsidR="00D16DF9">
        <w:t xml:space="preserve">o </w:t>
      </w:r>
      <w:r w:rsidRPr="00E927F8">
        <w:t>de coluna</w:t>
      </w:r>
      <w:r w:rsidR="00D16DF9">
        <w:t>s</w:t>
      </w:r>
      <w:r w:rsidRPr="00E927F8">
        <w:t xml:space="preserve"> e </w:t>
      </w:r>
      <w:r w:rsidR="00D16DF9">
        <w:t xml:space="preserve">fazer </w:t>
      </w:r>
      <w:r w:rsidRPr="00E927F8">
        <w:t xml:space="preserve">a construção como as apresentadas acima, o aluno indica que desenvolveu a habilidade de avaliar a adequação de diferentes tipos de gráficos para representar um conjunto de dados de uma pesquisa. Se o aluno optou pelo gráfico de setores, isso pode indicar que </w:t>
      </w:r>
      <w:r w:rsidR="00D16DF9">
        <w:t>ele</w:t>
      </w:r>
      <w:r w:rsidRPr="00E927F8">
        <w:t xml:space="preserve"> não compreendeu a situação ou não desenvolveu a habilidade de avaliar a adequação de diferentes tipos de gráficos para representar um conjunto de dados de uma pesquisa, apresentados em tabelas.</w:t>
      </w:r>
    </w:p>
    <w:p w14:paraId="0BC7B193" w14:textId="77777777" w:rsidR="005029D9" w:rsidRPr="00E927F8" w:rsidRDefault="005029D9" w:rsidP="00E927F8">
      <w:pPr>
        <w:pStyle w:val="02TEXTOPRINCIPAL"/>
        <w:rPr>
          <w:rStyle w:val="TextoBold"/>
        </w:rPr>
      </w:pPr>
      <w:r w:rsidRPr="00E927F8">
        <w:rPr>
          <w:rStyle w:val="TextoBold"/>
        </w:rPr>
        <w:t>Reorientação do planejamento</w:t>
      </w:r>
    </w:p>
    <w:p w14:paraId="06F4088E" w14:textId="30BEBC1F" w:rsidR="005029D9" w:rsidRPr="00E927F8" w:rsidRDefault="00F2592F" w:rsidP="00E927F8">
      <w:pPr>
        <w:pStyle w:val="02TEXTOPRINCIPAL"/>
      </w:pPr>
      <w:r>
        <w:t>Com base nas</w:t>
      </w:r>
      <w:r w:rsidR="005029D9" w:rsidRPr="00E927F8">
        <w:t xml:space="preserve"> dificuldades encontradas</w:t>
      </w:r>
      <w:r w:rsidR="00D16DF9">
        <w:t>,</w:t>
      </w:r>
      <w:r w:rsidR="005029D9" w:rsidRPr="00E927F8">
        <w:t xml:space="preserve"> </w:t>
      </w:r>
      <w:r w:rsidR="00D16DF9">
        <w:t>proponha</w:t>
      </w:r>
      <w:r w:rsidR="005029D9" w:rsidRPr="00E927F8">
        <w:t xml:space="preserve"> uma atividade em grupo</w:t>
      </w:r>
      <w:r w:rsidR="00D16DF9">
        <w:t>s, na qual</w:t>
      </w:r>
      <w:r w:rsidR="005029D9" w:rsidRPr="00E927F8">
        <w:t xml:space="preserve"> cada componente constrói um tipo de gráfico para os</w:t>
      </w:r>
      <w:r w:rsidR="007C4747">
        <w:t xml:space="preserve"> mesmos dados de uma pesquisa. </w:t>
      </w:r>
      <w:r w:rsidR="005029D9" w:rsidRPr="00E927F8">
        <w:t>Depois</w:t>
      </w:r>
      <w:r w:rsidR="007C4747">
        <w:t>,</w:t>
      </w:r>
      <w:r w:rsidR="005029D9" w:rsidRPr="00E927F8">
        <w:t xml:space="preserve"> o grupo discute </w:t>
      </w:r>
      <w:r w:rsidR="007C4747">
        <w:t xml:space="preserve">com a turma qual(is) </w:t>
      </w:r>
      <w:r w:rsidR="005029D9" w:rsidRPr="00E927F8">
        <w:t xml:space="preserve">gráfico(s) foi(ram) mais fácil(es) </w:t>
      </w:r>
      <w:r w:rsidR="007C4747">
        <w:t>de</w:t>
      </w:r>
      <w:r w:rsidR="005029D9" w:rsidRPr="00E927F8">
        <w:t xml:space="preserve"> construir e comunica com clareza os dados da pesquisa, facilitand</w:t>
      </w:r>
      <w:r w:rsidR="007C4747">
        <w:t xml:space="preserve">o a comparação entre os dados. </w:t>
      </w:r>
      <w:r w:rsidR="005029D9" w:rsidRPr="00E927F8">
        <w:t xml:space="preserve">Outra possibilidade é propor uma atividade como a que está na seção Trabalhando a </w:t>
      </w:r>
      <w:r w:rsidR="007C4747">
        <w:t>i</w:t>
      </w:r>
      <w:r w:rsidR="005029D9" w:rsidRPr="00E927F8">
        <w:t xml:space="preserve">nformação, </w:t>
      </w:r>
      <w:r w:rsidR="007C4747">
        <w:t>nas páginas</w:t>
      </w:r>
      <w:r w:rsidR="005029D9" w:rsidRPr="00E927F8">
        <w:t xml:space="preserve"> 7</w:t>
      </w:r>
      <w:r w:rsidR="007C4747">
        <w:t>2 e 73 do livro do estudante.</w:t>
      </w:r>
    </w:p>
    <w:p w14:paraId="5AF8F33F" w14:textId="77777777" w:rsidR="005029D9" w:rsidRDefault="005029D9" w:rsidP="005029D9">
      <w:pPr>
        <w:autoSpaceDE w:val="0"/>
        <w:adjustRightInd w:val="0"/>
        <w:rPr>
          <w:rFonts w:ascii="Scene Std" w:hAnsi="Scene Std"/>
        </w:rPr>
      </w:pPr>
    </w:p>
    <w:p w14:paraId="1B98928D" w14:textId="77777777" w:rsidR="009D3FA9" w:rsidRDefault="009D3FA9" w:rsidP="009D3FA9">
      <w:pPr>
        <w:autoSpaceDN/>
        <w:spacing w:after="160" w:line="259" w:lineRule="auto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473AFCD2" w14:textId="77777777" w:rsidR="005029D9" w:rsidRPr="009D227E" w:rsidRDefault="001F7838" w:rsidP="00871979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8. Resposta:</w:t>
      </w:r>
    </w:p>
    <w:p w14:paraId="3D01D6B6" w14:textId="149DABDC" w:rsidR="007B784A" w:rsidRPr="009D227E" w:rsidRDefault="007B784A" w:rsidP="007B784A">
      <w:pPr>
        <w:pStyle w:val="02TEXTOPRINCIPAL"/>
        <w:rPr>
          <w:rFonts w:cstheme="minorHAnsi"/>
        </w:rPr>
      </w:pPr>
      <w:r>
        <w:t xml:space="preserve">O grupo A ganhou os pontos. </w:t>
      </w:r>
    </w:p>
    <w:p w14:paraId="0A96D678" w14:textId="77777777" w:rsidR="005029D9" w:rsidRPr="007621B2" w:rsidRDefault="005029D9" w:rsidP="00871979">
      <w:pPr>
        <w:pStyle w:val="02TEXTOPRINCIPAL"/>
      </w:pPr>
      <w:r>
        <w:t xml:space="preserve">GRUPO </w:t>
      </w:r>
      <w:r w:rsidRPr="007621B2">
        <w:t xml:space="preserve">A </w:t>
      </w:r>
    </w:p>
    <w:p w14:paraId="57AE5E9B" w14:textId="77777777" w:rsidR="005029D9" w:rsidRPr="007621B2" w:rsidRDefault="005029D9" w:rsidP="00871979">
      <w:pPr>
        <w:pStyle w:val="02TEXTOPRINCIPAL"/>
        <w:rPr>
          <w:rFonts w:eastAsiaTheme="minorEastAsia"/>
        </w:rPr>
      </w:pPr>
      <w:r w:rsidRPr="007621B2">
        <w:t xml:space="preserve">Média aritmética ponderada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2,5 + 3 .  4,5 + 6 .  5 + 4 .  6 + 8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=5,2  </m:t>
        </m:r>
      </m:oMath>
    </w:p>
    <w:p w14:paraId="5770562B" w14:textId="77777777" w:rsidR="005029D9" w:rsidRPr="007621B2" w:rsidRDefault="005029D9" w:rsidP="00871979">
      <w:pPr>
        <w:pStyle w:val="02TEXTOPRINCIPAL"/>
        <w:rPr>
          <w:rFonts w:eastAsiaTheme="minorEastAsia"/>
        </w:rPr>
      </w:pPr>
      <w:r w:rsidRPr="007621B2">
        <w:rPr>
          <w:rFonts w:eastAsiaTheme="minorEastAsia"/>
        </w:rPr>
        <w:t>Moda = Nota de maior frequência → 5,0</w:t>
      </w:r>
    </w:p>
    <w:p w14:paraId="0BA6A51D" w14:textId="77777777" w:rsidR="009D227E" w:rsidRDefault="005029D9" w:rsidP="00871979">
      <w:pPr>
        <w:pStyle w:val="02TEXTOPRINCIPAL"/>
        <w:rPr>
          <w:rFonts w:eastAsiaTheme="minorEastAsia"/>
        </w:rPr>
      </w:pPr>
      <w:r w:rsidRPr="007621B2">
        <w:rPr>
          <w:rFonts w:eastAsiaTheme="minorEastAsia"/>
        </w:rPr>
        <w:t>Mediana = termo que ocupa posição central, quando a quantidade de termos é ímpar → 5,0</w:t>
      </w:r>
    </w:p>
    <w:p w14:paraId="1318F5D2" w14:textId="77777777" w:rsidR="005029D9" w:rsidRPr="007621B2" w:rsidRDefault="005029D9" w:rsidP="00871979">
      <w:pPr>
        <w:pStyle w:val="02TEXTOPRINCIPAL"/>
      </w:pPr>
      <w:r>
        <w:t>GRUPO B</w:t>
      </w:r>
      <w:r w:rsidRPr="007621B2">
        <w:t xml:space="preserve"> </w:t>
      </w:r>
    </w:p>
    <w:p w14:paraId="3F9B3A2D" w14:textId="77777777" w:rsidR="005029D9" w:rsidRPr="007621B2" w:rsidRDefault="005029D9" w:rsidP="009D227E">
      <w:pPr>
        <w:pStyle w:val="02TEXTOPRINCIPAL"/>
        <w:rPr>
          <w:rFonts w:eastAsiaTheme="minorEastAsia"/>
        </w:rPr>
      </w:pPr>
      <w:r w:rsidRPr="007621B2">
        <w:t xml:space="preserve">Média aritmética ponderada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 .  2,5 + 5 .  4 + 6 + 2 .  6,5 + 10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≅4,3 </m:t>
        </m:r>
      </m:oMath>
    </w:p>
    <w:p w14:paraId="4113B5BA" w14:textId="77777777" w:rsidR="005029D9" w:rsidRDefault="005029D9" w:rsidP="009D227E">
      <w:pPr>
        <w:pStyle w:val="02TEXTOPRINCIPAL"/>
        <w:rPr>
          <w:rFonts w:eastAsiaTheme="minorEastAsia" w:cstheme="minorHAnsi"/>
        </w:rPr>
      </w:pPr>
      <w:r w:rsidRPr="007621B2">
        <w:rPr>
          <w:rFonts w:eastAsiaTheme="minorEastAsia" w:cstheme="minorHAnsi"/>
        </w:rPr>
        <w:t xml:space="preserve">Moda = Nota de maior frequência </w:t>
      </w:r>
      <w:r>
        <w:rPr>
          <w:rFonts w:eastAsiaTheme="minorEastAsia" w:cstheme="minorHAnsi"/>
        </w:rPr>
        <w:t>→ 2,5</w:t>
      </w:r>
    </w:p>
    <w:p w14:paraId="2C2F7132" w14:textId="77777777" w:rsidR="005029D9" w:rsidRDefault="005029D9" w:rsidP="009D227E">
      <w:pPr>
        <w:pStyle w:val="02TEXTOPRINCIPAL"/>
        <w:rPr>
          <w:rFonts w:eastAsiaTheme="minorEastAsia" w:cstheme="minorHAnsi"/>
        </w:rPr>
      </w:pPr>
      <w:r w:rsidRPr="007621B2">
        <w:rPr>
          <w:rFonts w:eastAsiaTheme="minorEastAsia" w:cstheme="minorHAnsi"/>
        </w:rPr>
        <w:t>Mediana = termo que ocupa posição central, quando a quantidade de termos é ímpar →</w:t>
      </w:r>
      <w:r>
        <w:rPr>
          <w:rFonts w:eastAsiaTheme="minorEastAsia" w:cstheme="minorHAnsi"/>
        </w:rPr>
        <w:t xml:space="preserve"> 6,</w:t>
      </w:r>
      <w:r w:rsidRPr="007621B2">
        <w:rPr>
          <w:rFonts w:eastAsiaTheme="minorEastAsia" w:cstheme="minorHAnsi"/>
        </w:rPr>
        <w:t>0</w:t>
      </w:r>
    </w:p>
    <w:p w14:paraId="33164FB9" w14:textId="77777777" w:rsidR="005029D9" w:rsidRPr="009D227E" w:rsidRDefault="005029D9" w:rsidP="009D227E">
      <w:pPr>
        <w:pStyle w:val="02TEXTOPRINCIPAL"/>
        <w:rPr>
          <w:rStyle w:val="TextoBold"/>
        </w:rPr>
      </w:pPr>
      <w:r w:rsidRPr="009D227E">
        <w:rPr>
          <w:rStyle w:val="TextoBold"/>
        </w:rPr>
        <w:t>Habilidade</w:t>
      </w:r>
    </w:p>
    <w:p w14:paraId="79FD4DC3" w14:textId="77777777" w:rsidR="005029D9" w:rsidRPr="009D227E" w:rsidRDefault="005029D9" w:rsidP="009D227E">
      <w:pPr>
        <w:pStyle w:val="02TEXTOPRINCIPAL"/>
      </w:pPr>
      <w:r w:rsidRPr="00E677E6">
        <w:t>(EF08MA25) Obter o</w:t>
      </w:r>
      <w:r>
        <w:t xml:space="preserve">s valores de medidas de </w:t>
      </w:r>
      <w:r w:rsidRPr="00E677E6">
        <w:t xml:space="preserve">tendência central de uma pesquisa estatística (média, moda e mediana) com a compreensão de seus significados e relacioná-los com a dispersão de dados, indicada pela amplitude. </w:t>
      </w:r>
    </w:p>
    <w:p w14:paraId="059D1EB7" w14:textId="77777777" w:rsidR="005029D9" w:rsidRPr="009D227E" w:rsidRDefault="005029D9" w:rsidP="009D227E">
      <w:pPr>
        <w:pStyle w:val="02TEXTOPRINCIPAL"/>
        <w:rPr>
          <w:rStyle w:val="TextoBold"/>
        </w:rPr>
      </w:pPr>
      <w:r w:rsidRPr="009D227E">
        <w:rPr>
          <w:rStyle w:val="TextoBold"/>
        </w:rPr>
        <w:t>Detalhamento da habilidade</w:t>
      </w:r>
    </w:p>
    <w:p w14:paraId="77B0031B" w14:textId="77777777" w:rsidR="005029D9" w:rsidRPr="00EC7DE6" w:rsidRDefault="005029D9" w:rsidP="009D227E">
      <w:pPr>
        <w:pStyle w:val="02TEXTOPRINCIPAL"/>
        <w:rPr>
          <w:rFonts w:cstheme="minorHAnsi"/>
        </w:rPr>
      </w:pPr>
      <w:r w:rsidRPr="00EC7DE6">
        <w:rPr>
          <w:rFonts w:cstheme="minorHAnsi"/>
        </w:rPr>
        <w:t xml:space="preserve">A questão permite </w:t>
      </w:r>
      <w:r>
        <w:rPr>
          <w:rFonts w:cstheme="minorHAnsi"/>
        </w:rPr>
        <w:t>avaliar a habilidade de obter</w:t>
      </w:r>
      <w:r w:rsidRPr="00EC7DE6">
        <w:rPr>
          <w:rFonts w:cstheme="minorHAnsi"/>
        </w:rPr>
        <w:t xml:space="preserve"> os valores de medidas de tendência central de uma pesquisa estatística (média, moda e mediana) com a compreensão de seus significados e </w:t>
      </w:r>
      <w:r w:rsidR="007B784A">
        <w:rPr>
          <w:rFonts w:cstheme="minorHAnsi"/>
        </w:rPr>
        <w:t xml:space="preserve">de </w:t>
      </w:r>
      <w:r w:rsidRPr="00EC7DE6">
        <w:rPr>
          <w:rFonts w:cstheme="minorHAnsi"/>
        </w:rPr>
        <w:t>relacioná-los com a dispersão de dados, indicada pela amplitude.</w:t>
      </w:r>
    </w:p>
    <w:p w14:paraId="36741E97" w14:textId="77777777" w:rsidR="005029D9" w:rsidRPr="009D227E" w:rsidRDefault="005029D9" w:rsidP="009D227E">
      <w:pPr>
        <w:pStyle w:val="02TEXTOPRINCIPAL"/>
        <w:rPr>
          <w:rStyle w:val="TextoBold"/>
        </w:rPr>
      </w:pPr>
      <w:r w:rsidRPr="009D227E">
        <w:rPr>
          <w:rStyle w:val="TextoBold"/>
        </w:rPr>
        <w:t>Interpretação da resposta</w:t>
      </w:r>
    </w:p>
    <w:p w14:paraId="1FC66365" w14:textId="3BA75B97" w:rsidR="005029D9" w:rsidRPr="005029D9" w:rsidRDefault="005029D9" w:rsidP="009D227E">
      <w:pPr>
        <w:pStyle w:val="02TEXTOPRINCIPAL"/>
        <w:rPr>
          <w:rFonts w:cstheme="minorHAnsi"/>
        </w:rPr>
      </w:pPr>
      <w:r w:rsidRPr="00AB76E5">
        <w:rPr>
          <w:rFonts w:cstheme="minorHAnsi"/>
        </w:rPr>
        <w:t xml:space="preserve">Ao responder que o Grupo A ganhou os pontos, o aluno indica que desenvolveu a habilidade de obter os valores de medidas de tendência central de uma pesquisa estatística com a compreensão de seus significados e </w:t>
      </w:r>
      <w:r w:rsidR="007B784A">
        <w:rPr>
          <w:rFonts w:cstheme="minorHAnsi"/>
        </w:rPr>
        <w:t xml:space="preserve">de </w:t>
      </w:r>
      <w:r w:rsidRPr="00AB76E5">
        <w:rPr>
          <w:rFonts w:cstheme="minorHAnsi"/>
        </w:rPr>
        <w:t>relacioná-los com a dispersão de</w:t>
      </w:r>
      <w:r>
        <w:rPr>
          <w:rFonts w:cstheme="minorHAnsi"/>
        </w:rPr>
        <w:t xml:space="preserve"> dados, indicada pela amplitude. </w:t>
      </w:r>
      <w:r w:rsidR="007B784A">
        <w:rPr>
          <w:rFonts w:cstheme="minorHAnsi"/>
        </w:rPr>
        <w:t>R</w:t>
      </w:r>
      <w:r>
        <w:rPr>
          <w:rFonts w:cstheme="minorHAnsi"/>
        </w:rPr>
        <w:t>esponder que o grupo B ganhou os pontos pode indicar que o aluno observ</w:t>
      </w:r>
      <w:r w:rsidR="007B784A">
        <w:rPr>
          <w:rFonts w:cstheme="minorHAnsi"/>
        </w:rPr>
        <w:t>ou</w:t>
      </w:r>
      <w:r>
        <w:rPr>
          <w:rFonts w:cstheme="minorHAnsi"/>
        </w:rPr>
        <w:t xml:space="preserve"> as notas independente</w:t>
      </w:r>
      <w:r w:rsidR="007B784A">
        <w:rPr>
          <w:rFonts w:cstheme="minorHAnsi"/>
        </w:rPr>
        <w:t>mente</w:t>
      </w:r>
      <w:r>
        <w:rPr>
          <w:rFonts w:cstheme="minorHAnsi"/>
        </w:rPr>
        <w:t xml:space="preserve"> de suas frequências, ou seja, não </w:t>
      </w:r>
      <w:r w:rsidR="008C576A">
        <w:rPr>
          <w:rFonts w:cstheme="minorHAnsi"/>
        </w:rPr>
        <w:t xml:space="preserve">as </w:t>
      </w:r>
      <w:r>
        <w:rPr>
          <w:rFonts w:cstheme="minorHAnsi"/>
        </w:rPr>
        <w:t xml:space="preserve">relacionou com a dispersão. </w:t>
      </w:r>
    </w:p>
    <w:p w14:paraId="18DFD9AF" w14:textId="77777777" w:rsidR="005029D9" w:rsidRPr="009D227E" w:rsidRDefault="005029D9" w:rsidP="009D227E">
      <w:pPr>
        <w:pStyle w:val="02TEXTOPRINCIPAL"/>
        <w:rPr>
          <w:rStyle w:val="TextoBold"/>
        </w:rPr>
      </w:pPr>
      <w:r w:rsidRPr="009D227E">
        <w:rPr>
          <w:rStyle w:val="TextoBold"/>
        </w:rPr>
        <w:t>Reorientação do planejamento</w:t>
      </w:r>
    </w:p>
    <w:p w14:paraId="5EAEC6B2" w14:textId="4F05A074" w:rsidR="005029D9" w:rsidRPr="008D1BDC" w:rsidRDefault="008C576A" w:rsidP="009D227E">
      <w:pPr>
        <w:pStyle w:val="02TEXTOPRINCIPAL"/>
        <w:rPr>
          <w:rFonts w:ascii="Scene Std" w:hAnsi="Scene Std" w:cs="Scene Std"/>
          <w:color w:val="000000"/>
          <w:sz w:val="24"/>
          <w:szCs w:val="24"/>
        </w:rPr>
      </w:pPr>
      <w:r>
        <w:rPr>
          <w:rFonts w:cstheme="minorHAnsi"/>
        </w:rPr>
        <w:t>Com base nas</w:t>
      </w:r>
      <w:r w:rsidR="005029D9" w:rsidRPr="008D1BDC">
        <w:rPr>
          <w:rFonts w:cstheme="minorHAnsi"/>
        </w:rPr>
        <w:t xml:space="preserve"> dificuldades encontradas, </w:t>
      </w:r>
      <w:r w:rsidR="007B784A">
        <w:rPr>
          <w:rFonts w:cstheme="minorHAnsi"/>
        </w:rPr>
        <w:t>proponha</w:t>
      </w:r>
      <w:r w:rsidR="005029D9" w:rsidRPr="008D1BDC">
        <w:rPr>
          <w:rFonts w:cstheme="minorHAnsi"/>
        </w:rPr>
        <w:t xml:space="preserve"> atividades para obter os valores das medidas de tendência centr</w:t>
      </w:r>
      <w:r w:rsidR="005029D9">
        <w:rPr>
          <w:rFonts w:cstheme="minorHAnsi"/>
        </w:rPr>
        <w:t xml:space="preserve">al de uma pesquisa estatística destacando que, para obter a média aritmética ponderada, </w:t>
      </w:r>
      <w:r w:rsidR="007B784A">
        <w:rPr>
          <w:rFonts w:cstheme="minorHAnsi"/>
        </w:rPr>
        <w:t xml:space="preserve">a </w:t>
      </w:r>
      <w:r w:rsidR="005029D9">
        <w:rPr>
          <w:rFonts w:cstheme="minorHAnsi"/>
        </w:rPr>
        <w:t xml:space="preserve">moda e </w:t>
      </w:r>
      <w:r w:rsidR="007B784A">
        <w:rPr>
          <w:rFonts w:cstheme="minorHAnsi"/>
        </w:rPr>
        <w:t xml:space="preserve">a </w:t>
      </w:r>
      <w:r w:rsidR="005029D9">
        <w:rPr>
          <w:rFonts w:cstheme="minorHAnsi"/>
        </w:rPr>
        <w:t>mediana</w:t>
      </w:r>
      <w:r>
        <w:rPr>
          <w:rFonts w:cstheme="minorHAnsi"/>
        </w:rPr>
        <w:t>,</w:t>
      </w:r>
      <w:r w:rsidR="005029D9">
        <w:rPr>
          <w:rFonts w:cstheme="minorHAnsi"/>
        </w:rPr>
        <w:t xml:space="preserve"> é preciso considerar a frequência absoluta. Exemplos de situações: </w:t>
      </w:r>
      <w:bookmarkStart w:id="0" w:name="_Hlk522203834"/>
      <w:r w:rsidR="007B784A">
        <w:rPr>
          <w:rFonts w:cstheme="minorHAnsi"/>
        </w:rPr>
        <w:t>p</w:t>
      </w:r>
      <w:r w:rsidR="005029D9">
        <w:rPr>
          <w:rFonts w:cstheme="minorHAnsi"/>
        </w:rPr>
        <w:t xml:space="preserve">esquisar na classe ou no </w:t>
      </w:r>
      <w:r w:rsidR="00954668">
        <w:rPr>
          <w:rFonts w:cstheme="minorHAnsi"/>
        </w:rPr>
        <w:br/>
      </w:r>
      <w:r w:rsidR="005029D9">
        <w:rPr>
          <w:rFonts w:cstheme="minorHAnsi"/>
        </w:rPr>
        <w:t>8º ano a frequência absoluta das alturas ou da quantidade de irmãos ou do mês de aniversário etc</w:t>
      </w:r>
      <w:bookmarkEnd w:id="0"/>
      <w:r w:rsidR="005029D9">
        <w:rPr>
          <w:rFonts w:cstheme="minorHAnsi"/>
        </w:rPr>
        <w:t>. A partir desses dados</w:t>
      </w:r>
      <w:r w:rsidR="007B784A">
        <w:rPr>
          <w:rFonts w:cstheme="minorHAnsi"/>
        </w:rPr>
        <w:t>,</w:t>
      </w:r>
      <w:r w:rsidR="005029D9">
        <w:rPr>
          <w:rFonts w:cstheme="minorHAnsi"/>
        </w:rPr>
        <w:t xml:space="preserve"> construir as tabelas e obter os valores das </w:t>
      </w:r>
      <w:r w:rsidR="007B784A">
        <w:rPr>
          <w:rFonts w:cstheme="minorHAnsi"/>
        </w:rPr>
        <w:t xml:space="preserve">medidas de tendência central. </w:t>
      </w:r>
      <w:r w:rsidR="005029D9" w:rsidRPr="008D1BDC">
        <w:rPr>
          <w:rFonts w:cstheme="minorHAnsi"/>
        </w:rPr>
        <w:t xml:space="preserve">Outra possibilidade é propor atividades como a que está na seção </w:t>
      </w:r>
      <w:r w:rsidR="005029D9" w:rsidRPr="007B784A">
        <w:t>Pense mais um pouco</w:t>
      </w:r>
      <w:r w:rsidR="005029D9">
        <w:rPr>
          <w:rFonts w:cstheme="minorHAnsi"/>
        </w:rPr>
        <w:t xml:space="preserve">, </w:t>
      </w:r>
      <w:r w:rsidR="007B784A">
        <w:rPr>
          <w:rFonts w:cstheme="minorHAnsi"/>
        </w:rPr>
        <w:t>na página</w:t>
      </w:r>
      <w:r w:rsidR="005029D9" w:rsidRPr="008D1BDC">
        <w:rPr>
          <w:rFonts w:cstheme="minorHAnsi"/>
        </w:rPr>
        <w:t xml:space="preserve"> 82</w:t>
      </w:r>
      <w:r w:rsidR="006F5E65">
        <w:rPr>
          <w:rFonts w:cstheme="minorHAnsi"/>
        </w:rPr>
        <w:t xml:space="preserve"> do livro do estudante</w:t>
      </w:r>
      <w:r w:rsidR="005029D9">
        <w:rPr>
          <w:rFonts w:cstheme="minorHAnsi"/>
        </w:rPr>
        <w:t xml:space="preserve">, </w:t>
      </w:r>
      <w:r>
        <w:rPr>
          <w:rFonts w:cstheme="minorHAnsi"/>
        </w:rPr>
        <w:t>auxiliando</w:t>
      </w:r>
      <w:r w:rsidR="005029D9">
        <w:rPr>
          <w:rFonts w:cstheme="minorHAnsi"/>
        </w:rPr>
        <w:t xml:space="preserve"> o</w:t>
      </w:r>
      <w:r w:rsidR="006F5E65">
        <w:rPr>
          <w:rFonts w:cstheme="minorHAnsi"/>
        </w:rPr>
        <w:t>s</w:t>
      </w:r>
      <w:r w:rsidR="005029D9">
        <w:rPr>
          <w:rFonts w:cstheme="minorHAnsi"/>
        </w:rPr>
        <w:t xml:space="preserve"> aluno</w:t>
      </w:r>
      <w:r w:rsidR="006F5E65">
        <w:rPr>
          <w:rFonts w:cstheme="minorHAnsi"/>
        </w:rPr>
        <w:t>s</w:t>
      </w:r>
      <w:r w:rsidR="005029D9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5029D9">
        <w:rPr>
          <w:rFonts w:cstheme="minorHAnsi"/>
        </w:rPr>
        <w:t>obter</w:t>
      </w:r>
      <w:r w:rsidR="006F5E65">
        <w:rPr>
          <w:rFonts w:cstheme="minorHAnsi"/>
        </w:rPr>
        <w:t>em</w:t>
      </w:r>
      <w:r w:rsidR="005029D9">
        <w:rPr>
          <w:rFonts w:cstheme="minorHAnsi"/>
        </w:rPr>
        <w:t xml:space="preserve"> a moda e </w:t>
      </w:r>
      <w:r w:rsidR="006F5E65">
        <w:rPr>
          <w:rFonts w:cstheme="minorHAnsi"/>
        </w:rPr>
        <w:t xml:space="preserve">a </w:t>
      </w:r>
      <w:r w:rsidR="005029D9">
        <w:rPr>
          <w:rFonts w:cstheme="minorHAnsi"/>
        </w:rPr>
        <w:t xml:space="preserve">mediana. </w:t>
      </w:r>
    </w:p>
    <w:p w14:paraId="72097660" w14:textId="77777777" w:rsidR="005029D9" w:rsidRPr="007D19C5" w:rsidRDefault="005029D9" w:rsidP="005029D9">
      <w:pPr>
        <w:rPr>
          <w:rFonts w:cstheme="minorHAnsi"/>
        </w:rPr>
      </w:pPr>
    </w:p>
    <w:p w14:paraId="700F274D" w14:textId="77777777" w:rsidR="005029D9" w:rsidRPr="009D227E" w:rsidRDefault="005029D9" w:rsidP="005029D9">
      <w:pPr>
        <w:rPr>
          <w:rStyle w:val="TextoBold"/>
        </w:rPr>
      </w:pPr>
      <w:r w:rsidRPr="009D227E">
        <w:rPr>
          <w:rStyle w:val="TextoBold"/>
        </w:rPr>
        <w:t xml:space="preserve">9. Resposta: </w:t>
      </w:r>
    </w:p>
    <w:p w14:paraId="10639A81" w14:textId="77777777" w:rsidR="005029D9" w:rsidRDefault="005029D9" w:rsidP="009D227E">
      <w:pPr>
        <w:pStyle w:val="02TEXTOPRINCIPAL"/>
      </w:pPr>
      <w:r w:rsidRPr="00CA1207">
        <w:t>Resolução por meio de equação polinomial do tipo a</w:t>
      </w:r>
      <w:r w:rsidRPr="00AD59C6">
        <w:rPr>
          <w:i/>
        </w:rPr>
        <w:t>x</w:t>
      </w:r>
      <w:r w:rsidRPr="00CA1207">
        <w:rPr>
          <w:vertAlign w:val="superscript"/>
        </w:rPr>
        <w:t>2</w:t>
      </w:r>
      <w:r w:rsidRPr="00CA1207">
        <w:t xml:space="preserve"> = b.</w:t>
      </w:r>
    </w:p>
    <w:p w14:paraId="582AFF22" w14:textId="77777777" w:rsidR="005029D9" w:rsidRPr="0012760A" w:rsidRDefault="005029D9" w:rsidP="009D227E">
      <w:pPr>
        <w:pStyle w:val="02TEXTOPRINCIPAL"/>
      </w:pPr>
      <w:r w:rsidRPr="0012760A">
        <w:t>2</w:t>
      </w:r>
      <w:r w:rsidRPr="008B1EE2">
        <w:rPr>
          <w:i/>
        </w:rPr>
        <w:t>x</w:t>
      </w:r>
      <w:r w:rsidR="00AD59C6">
        <w:t xml:space="preserve"> </w:t>
      </w:r>
      <w:r w:rsidRPr="006A1C52">
        <w:rPr>
          <w:vertAlign w:val="superscript"/>
        </w:rPr>
        <w:t>.</w:t>
      </w:r>
      <w:r w:rsidR="00AD59C6">
        <w:t xml:space="preserve"> </w:t>
      </w:r>
      <w:r w:rsidRPr="008B1EE2">
        <w:rPr>
          <w:i/>
        </w:rPr>
        <w:t>x</w:t>
      </w:r>
      <w:r w:rsidRPr="0012760A">
        <w:t xml:space="preserve"> = 338</w:t>
      </w:r>
    </w:p>
    <w:p w14:paraId="048AA501" w14:textId="77777777" w:rsidR="005029D9" w:rsidRPr="0012760A" w:rsidRDefault="005029D9" w:rsidP="009D227E">
      <w:pPr>
        <w:pStyle w:val="02TEXTOPRINCIPAL"/>
      </w:pPr>
      <w:r w:rsidRPr="0012760A">
        <w:t>2</w:t>
      </w:r>
      <w:r w:rsidRPr="008B1EE2">
        <w:rPr>
          <w:i/>
        </w:rPr>
        <w:t>x</w:t>
      </w:r>
      <w:r w:rsidRPr="0012760A">
        <w:rPr>
          <w:vertAlign w:val="superscript"/>
        </w:rPr>
        <w:t>2</w:t>
      </w:r>
      <w:r w:rsidRPr="0012760A">
        <w:t xml:space="preserve"> = 338</w:t>
      </w:r>
    </w:p>
    <w:p w14:paraId="55E8CF2F" w14:textId="77777777" w:rsidR="005029D9" w:rsidRPr="0012760A" w:rsidRDefault="005029D9" w:rsidP="009D227E">
      <w:pPr>
        <w:pStyle w:val="02TEXTOPRINCIPAL"/>
      </w:pPr>
      <w:r w:rsidRPr="008B1EE2">
        <w:rPr>
          <w:i/>
        </w:rPr>
        <w:t>x</w:t>
      </w:r>
      <w:r w:rsidRPr="0012760A">
        <w:rPr>
          <w:vertAlign w:val="superscript"/>
        </w:rPr>
        <w:t>2</w:t>
      </w:r>
      <w:r w:rsidRPr="0012760A">
        <w:t xml:space="preserve"> = 338</w:t>
      </w:r>
      <w:r w:rsidR="00AD59C6">
        <w:t xml:space="preserve"> </w:t>
      </w:r>
      <w:r w:rsidRPr="0012760A">
        <w:t>:</w:t>
      </w:r>
      <w:r w:rsidR="00AD59C6">
        <w:t xml:space="preserve"> </w:t>
      </w:r>
      <w:r w:rsidRPr="0012760A">
        <w:t>2</w:t>
      </w:r>
    </w:p>
    <w:p w14:paraId="5F612446" w14:textId="77777777" w:rsidR="005029D9" w:rsidRPr="0012760A" w:rsidRDefault="005029D9" w:rsidP="009D227E">
      <w:pPr>
        <w:pStyle w:val="02TEXTOPRINCIPAL"/>
      </w:pPr>
      <w:r w:rsidRPr="008B1EE2">
        <w:rPr>
          <w:i/>
        </w:rPr>
        <w:t>x</w:t>
      </w:r>
      <w:r w:rsidRPr="0012760A">
        <w:rPr>
          <w:vertAlign w:val="superscript"/>
        </w:rPr>
        <w:t xml:space="preserve">2 </w:t>
      </w:r>
      <w:r w:rsidRPr="0012760A">
        <w:t>= 169</w:t>
      </w:r>
    </w:p>
    <w:p w14:paraId="2CB98858" w14:textId="77777777" w:rsidR="005029D9" w:rsidRPr="0012760A" w:rsidRDefault="005029D9" w:rsidP="009D227E">
      <w:pPr>
        <w:pStyle w:val="02TEXTOPRINCIPAL"/>
        <w:rPr>
          <w:rFonts w:eastAsiaTheme="minorEastAsia"/>
        </w:rPr>
      </w:pPr>
      <w:r w:rsidRPr="008B1EE2">
        <w:rPr>
          <w:i/>
        </w:rPr>
        <w:t>x</w:t>
      </w:r>
      <w:r w:rsidRPr="0012760A">
        <w:t xml:space="preserve"> = </w:t>
      </w:r>
      <m:oMath>
        <m:r>
          <w:rPr>
            <w:rFonts w:ascii="Cambria Math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169</m:t>
            </m:r>
          </m:e>
        </m:rad>
      </m:oMath>
    </w:p>
    <w:p w14:paraId="64B0558F" w14:textId="77777777" w:rsidR="005029D9" w:rsidRPr="0012760A" w:rsidRDefault="005029D9" w:rsidP="009D227E">
      <w:pPr>
        <w:pStyle w:val="02TEXTOPRINCIPAL"/>
        <w:rPr>
          <w:rFonts w:eastAsiaTheme="minorEastAsia"/>
        </w:rPr>
      </w:pPr>
      <w:r w:rsidRPr="008B1EE2">
        <w:rPr>
          <w:rFonts w:eastAsiaTheme="minorEastAsia"/>
          <w:i/>
        </w:rPr>
        <w:t>x</w:t>
      </w:r>
      <w:r w:rsidRPr="0012760A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±</m:t>
        </m:r>
      </m:oMath>
      <w:r w:rsidRPr="0012760A">
        <w:rPr>
          <w:rFonts w:eastAsiaTheme="minorEastAsia"/>
        </w:rPr>
        <w:t>13</w:t>
      </w:r>
    </w:p>
    <w:p w14:paraId="5BCF34A0" w14:textId="75E153CC" w:rsidR="005029D9" w:rsidRPr="001B190A" w:rsidRDefault="00AD59C6" w:rsidP="009D227E">
      <w:pPr>
        <w:pStyle w:val="02TEXTOPRINCIPAL"/>
      </w:pPr>
      <w:r>
        <w:rPr>
          <w:rFonts w:eastAsiaTheme="minorEastAsia"/>
        </w:rPr>
        <w:t>C</w:t>
      </w:r>
      <w:r w:rsidR="005029D9" w:rsidRPr="0012760A">
        <w:rPr>
          <w:rFonts w:eastAsiaTheme="minorEastAsia"/>
        </w:rPr>
        <w:t>omprimento</w:t>
      </w:r>
      <w:r w:rsidR="00E34488">
        <w:rPr>
          <w:rFonts w:eastAsiaTheme="minorEastAsia"/>
        </w:rPr>
        <w:t>:</w:t>
      </w:r>
      <w:r w:rsidR="005029D9" w:rsidRPr="0012760A">
        <w:rPr>
          <w:rFonts w:eastAsiaTheme="minorEastAsia"/>
        </w:rPr>
        <w:t xml:space="preserve"> 26 m e altura</w:t>
      </w:r>
      <w:r w:rsidR="00E34488">
        <w:rPr>
          <w:rFonts w:eastAsiaTheme="minorEastAsia"/>
        </w:rPr>
        <w:t>:</w:t>
      </w:r>
      <w:r w:rsidR="005029D9" w:rsidRPr="0012760A">
        <w:rPr>
          <w:rFonts w:eastAsiaTheme="minorEastAsia"/>
        </w:rPr>
        <w:t xml:space="preserve"> 13 m. </w:t>
      </w:r>
    </w:p>
    <w:p w14:paraId="3722CA9F" w14:textId="77777777" w:rsidR="00AD59C6" w:rsidRDefault="00AD59C6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CC41033" w14:textId="77777777" w:rsidR="005029D9" w:rsidRPr="00475707" w:rsidRDefault="005029D9" w:rsidP="009D227E">
      <w:pPr>
        <w:pStyle w:val="02TEXTOPRINCIPAL"/>
        <w:rPr>
          <w:rStyle w:val="TextoBold"/>
        </w:rPr>
      </w:pPr>
      <w:r w:rsidRPr="00475707">
        <w:rPr>
          <w:rStyle w:val="TextoBold"/>
        </w:rPr>
        <w:lastRenderedPageBreak/>
        <w:t>Habilidade</w:t>
      </w:r>
    </w:p>
    <w:p w14:paraId="18AE5796" w14:textId="77777777" w:rsidR="005029D9" w:rsidRPr="00CA1207" w:rsidRDefault="005029D9" w:rsidP="009D227E">
      <w:pPr>
        <w:pStyle w:val="02TEXTOPRINCIPAL"/>
      </w:pPr>
      <w:r>
        <w:t xml:space="preserve">(EF08MA09) Resolver e elaborar, </w:t>
      </w:r>
      <w:r w:rsidRPr="001B190A">
        <w:t>com ou sem uso de tecnologias, problemas que possam ser representados por equações polinomiais d</w:t>
      </w:r>
      <w:r>
        <w:t>o</w:t>
      </w:r>
      <w:r w:rsidRPr="001B190A">
        <w:t xml:space="preserve"> 2º grau do tipo a</w:t>
      </w:r>
      <w:r w:rsidRPr="00AD59C6">
        <w:rPr>
          <w:i/>
        </w:rPr>
        <w:t>x</w:t>
      </w:r>
      <w:r w:rsidRPr="001B190A">
        <w:rPr>
          <w:vertAlign w:val="superscript"/>
        </w:rPr>
        <w:t>2</w:t>
      </w:r>
      <w:r w:rsidRPr="001B190A">
        <w:t xml:space="preserve"> = b.</w:t>
      </w:r>
    </w:p>
    <w:p w14:paraId="7362CDE9" w14:textId="77777777" w:rsidR="005029D9" w:rsidRPr="00475707" w:rsidRDefault="005029D9" w:rsidP="009D227E">
      <w:pPr>
        <w:pStyle w:val="02TEXTOPRINCIPAL"/>
        <w:rPr>
          <w:rStyle w:val="TextoBold"/>
        </w:rPr>
      </w:pPr>
      <w:r w:rsidRPr="00475707">
        <w:rPr>
          <w:rStyle w:val="TextoBold"/>
        </w:rPr>
        <w:t>Detalhamento da habilidade</w:t>
      </w:r>
    </w:p>
    <w:p w14:paraId="30825B3B" w14:textId="77777777" w:rsidR="001F7838" w:rsidRDefault="005029D9" w:rsidP="00475707">
      <w:pPr>
        <w:pStyle w:val="02TEXTOPRINCIPAL"/>
      </w:pPr>
      <w:r w:rsidRPr="00475707">
        <w:t xml:space="preserve">A questão permite avaliar a habilidade de resolver problemas que possam ser representados por equações polinomiais do 2º grau do tipo </w:t>
      </w:r>
      <w:r w:rsidR="004424E1" w:rsidRPr="001B190A">
        <w:t>a</w:t>
      </w:r>
      <w:r w:rsidR="004424E1" w:rsidRPr="00AD59C6">
        <w:rPr>
          <w:i/>
        </w:rPr>
        <w:t>x</w:t>
      </w:r>
      <w:r w:rsidR="004424E1" w:rsidRPr="001B190A">
        <w:rPr>
          <w:vertAlign w:val="superscript"/>
        </w:rPr>
        <w:t>2</w:t>
      </w:r>
      <w:r w:rsidR="004424E1" w:rsidRPr="001B190A">
        <w:t xml:space="preserve"> = b</w:t>
      </w:r>
      <w:r w:rsidRPr="00475707">
        <w:t xml:space="preserve">. </w:t>
      </w:r>
    </w:p>
    <w:p w14:paraId="13F2BC61" w14:textId="77777777" w:rsidR="005029D9" w:rsidRPr="00475707" w:rsidRDefault="005029D9" w:rsidP="00475707">
      <w:pPr>
        <w:pStyle w:val="02TEXTOPRINCIPAL"/>
        <w:rPr>
          <w:rStyle w:val="TextoBold"/>
        </w:rPr>
      </w:pPr>
      <w:r w:rsidRPr="00475707">
        <w:rPr>
          <w:rStyle w:val="TextoBold"/>
        </w:rPr>
        <w:t>Interpretação da resposta</w:t>
      </w:r>
    </w:p>
    <w:p w14:paraId="623195D3" w14:textId="77777777" w:rsidR="00475707" w:rsidRDefault="005029D9" w:rsidP="00475707">
      <w:pPr>
        <w:pStyle w:val="02TEXTOPRINCIPAL"/>
      </w:pPr>
      <w:r w:rsidRPr="00475707">
        <w:t xml:space="preserve">Ao responder que as dimensões são 26 m e 13m, o aluno indica que desenvolveu a habilidade de resolver problemas que envolvem equações polinomiais do 2º grau do tipo </w:t>
      </w:r>
      <w:r w:rsidR="004424E1" w:rsidRPr="001B190A">
        <w:t>a</w:t>
      </w:r>
      <w:r w:rsidR="004424E1" w:rsidRPr="00AD59C6">
        <w:rPr>
          <w:i/>
        </w:rPr>
        <w:t>x</w:t>
      </w:r>
      <w:r w:rsidR="004424E1" w:rsidRPr="001B190A">
        <w:rPr>
          <w:vertAlign w:val="superscript"/>
        </w:rPr>
        <w:t>2</w:t>
      </w:r>
      <w:r w:rsidR="004424E1" w:rsidRPr="001B190A">
        <w:t xml:space="preserve"> = b</w:t>
      </w:r>
      <w:r w:rsidRPr="00475707">
        <w:t xml:space="preserve">. Outra resposta indica que o aluno pode ter encontrado dificuldade para compreender a situação e representá-la por meio da equação polinomial do 2º grau do tipo </w:t>
      </w:r>
      <w:r w:rsidR="004424E1" w:rsidRPr="001B190A">
        <w:t>a</w:t>
      </w:r>
      <w:r w:rsidR="004424E1" w:rsidRPr="00AD59C6">
        <w:rPr>
          <w:i/>
        </w:rPr>
        <w:t>x</w:t>
      </w:r>
      <w:r w:rsidR="004424E1" w:rsidRPr="001B190A">
        <w:rPr>
          <w:vertAlign w:val="superscript"/>
        </w:rPr>
        <w:t>2</w:t>
      </w:r>
      <w:r w:rsidR="004424E1" w:rsidRPr="001B190A">
        <w:t xml:space="preserve"> = b</w:t>
      </w:r>
      <w:r w:rsidRPr="00475707">
        <w:t xml:space="preserve">. </w:t>
      </w:r>
    </w:p>
    <w:p w14:paraId="234DAF86" w14:textId="77777777" w:rsidR="005029D9" w:rsidRPr="00475707" w:rsidRDefault="005029D9" w:rsidP="00475707">
      <w:pPr>
        <w:pStyle w:val="02TEXTOPRINCIPAL"/>
        <w:rPr>
          <w:rStyle w:val="TextoBold"/>
        </w:rPr>
      </w:pPr>
      <w:r w:rsidRPr="00475707">
        <w:rPr>
          <w:rStyle w:val="TextoBold"/>
        </w:rPr>
        <w:t>Reorientação do planejamento</w:t>
      </w:r>
    </w:p>
    <w:p w14:paraId="7653626C" w14:textId="5B396221" w:rsidR="005029D9" w:rsidRPr="00B136F4" w:rsidRDefault="00080228" w:rsidP="00475707">
      <w:pPr>
        <w:pStyle w:val="02TEXTOPRINCIPAL"/>
        <w:rPr>
          <w:rStyle w:val="08RespostaprofessorChar"/>
        </w:rPr>
      </w:pPr>
      <w:r>
        <w:t>Com base nas</w:t>
      </w:r>
      <w:r w:rsidR="005029D9" w:rsidRPr="00475707">
        <w:t xml:space="preserve"> dificuldades encontradas, </w:t>
      </w:r>
      <w:r w:rsidR="004424E1">
        <w:t>proponha</w:t>
      </w:r>
      <w:r w:rsidR="005029D9" w:rsidRPr="00475707">
        <w:t xml:space="preserve"> atividades como </w:t>
      </w:r>
      <w:r w:rsidR="004424E1">
        <w:t>e</w:t>
      </w:r>
      <w:r w:rsidR="005029D9" w:rsidRPr="00475707">
        <w:t xml:space="preserve">screver a equação polinomial </w:t>
      </w:r>
      <w:r w:rsidR="004424E1">
        <w:t xml:space="preserve">que corresponde ao problema: </w:t>
      </w:r>
      <w:r w:rsidR="005029D9" w:rsidRPr="00475707">
        <w:t xml:space="preserve">Qual é a medida do lado de um </w:t>
      </w:r>
      <w:r w:rsidR="00475707">
        <w:t>quadrado com área igual a 144</w:t>
      </w:r>
      <w:r w:rsidR="004424E1">
        <w:t>?</w:t>
      </w:r>
      <w:r w:rsidR="00475707">
        <w:t xml:space="preserve"> </w:t>
      </w:r>
      <w:r w:rsidR="004424E1">
        <w:br/>
      </w:r>
      <w:r w:rsidR="005029D9" w:rsidRPr="00B136F4">
        <w:rPr>
          <w:rStyle w:val="08RespostaprofessorChar"/>
          <w:i/>
        </w:rPr>
        <w:t>x</w:t>
      </w:r>
      <w:r w:rsidR="005029D9" w:rsidRPr="00B136F4">
        <w:rPr>
          <w:rStyle w:val="08RespostaprofessorChar"/>
          <w:vertAlign w:val="superscript"/>
        </w:rPr>
        <w:t>2</w:t>
      </w:r>
      <w:r w:rsidR="005029D9" w:rsidRPr="00B136F4">
        <w:rPr>
          <w:rStyle w:val="08RespostaprofessorChar"/>
        </w:rPr>
        <w:t xml:space="preserve"> = 144</w:t>
      </w:r>
    </w:p>
    <w:p w14:paraId="77F3B2A8" w14:textId="77777777" w:rsidR="005029D9" w:rsidRPr="00475707" w:rsidRDefault="005029D9" w:rsidP="00475707">
      <w:pPr>
        <w:pStyle w:val="02TEXTOPRINCIPAL"/>
      </w:pPr>
      <w:r w:rsidRPr="00475707">
        <w:t>Escreve</w:t>
      </w:r>
      <w:r w:rsidR="004424E1">
        <w:t>r uma situação que corresponda à equação polinomial do 2º grau:</w:t>
      </w:r>
      <w:r w:rsidRPr="00475707">
        <w:t xml:space="preserve"> 3</w:t>
      </w:r>
      <w:r w:rsidRPr="004424E1">
        <w:rPr>
          <w:i/>
        </w:rPr>
        <w:t>x</w:t>
      </w:r>
      <w:r w:rsidRPr="004424E1">
        <w:rPr>
          <w:vertAlign w:val="superscript"/>
        </w:rPr>
        <w:t>2</w:t>
      </w:r>
      <w:r w:rsidR="004424E1">
        <w:t xml:space="preserve"> + 1 = 674</w:t>
      </w:r>
      <w:r w:rsidR="00475707">
        <w:t xml:space="preserve">. </w:t>
      </w:r>
      <w:r w:rsidRPr="00B136F4">
        <w:rPr>
          <w:rStyle w:val="08RespostaprofessorChar"/>
        </w:rPr>
        <w:t xml:space="preserve">Resposta possível: </w:t>
      </w:r>
      <w:r w:rsidR="004424E1" w:rsidRPr="00B136F4">
        <w:rPr>
          <w:rStyle w:val="08RespostaprofessorChar"/>
        </w:rPr>
        <w:t>o</w:t>
      </w:r>
      <w:r w:rsidRPr="00B136F4">
        <w:rPr>
          <w:rStyle w:val="08RespostaprofessorChar"/>
        </w:rPr>
        <w:t xml:space="preserve"> triplo do quadrado de um número diminuído de </w:t>
      </w:r>
      <w:r w:rsidR="004424E1" w:rsidRPr="00B136F4">
        <w:rPr>
          <w:rStyle w:val="08RespostaprofessorChar"/>
        </w:rPr>
        <w:t>1</w:t>
      </w:r>
      <w:r w:rsidRPr="00B136F4">
        <w:rPr>
          <w:rStyle w:val="08RespostaprofessorChar"/>
        </w:rPr>
        <w:t xml:space="preserve"> resulta em 674. </w:t>
      </w:r>
    </w:p>
    <w:p w14:paraId="5B19C6BF" w14:textId="77777777" w:rsidR="005029D9" w:rsidRPr="00475707" w:rsidRDefault="005029D9" w:rsidP="00475707">
      <w:pPr>
        <w:pStyle w:val="02TEXTOPRINCIPAL"/>
      </w:pPr>
      <w:r w:rsidRPr="00475707">
        <w:t>Depois</w:t>
      </w:r>
      <w:r w:rsidR="004424E1">
        <w:t>, solicite</w:t>
      </w:r>
      <w:r w:rsidRPr="00475707">
        <w:t xml:space="preserve"> a resolução das equações polinomiais do 2º grau do tipo </w:t>
      </w:r>
      <w:r w:rsidR="004424E1" w:rsidRPr="001B190A">
        <w:t>a</w:t>
      </w:r>
      <w:r w:rsidR="004424E1" w:rsidRPr="00AD59C6">
        <w:rPr>
          <w:i/>
        </w:rPr>
        <w:t>x</w:t>
      </w:r>
      <w:r w:rsidR="004424E1" w:rsidRPr="001B190A">
        <w:rPr>
          <w:vertAlign w:val="superscript"/>
        </w:rPr>
        <w:t>2</w:t>
      </w:r>
      <w:r w:rsidR="004424E1" w:rsidRPr="001B190A">
        <w:t xml:space="preserve"> = b</w:t>
      </w:r>
      <w:r w:rsidRPr="00475707">
        <w:t xml:space="preserve">, </w:t>
      </w:r>
      <w:r w:rsidR="004424E1">
        <w:t>sugerindo</w:t>
      </w:r>
      <w:r w:rsidRPr="00475707">
        <w:t xml:space="preserve"> que o</w:t>
      </w:r>
      <w:r w:rsidR="004424E1">
        <w:t>s</w:t>
      </w:r>
      <w:r w:rsidRPr="00475707">
        <w:t xml:space="preserve"> aluno</w:t>
      </w:r>
      <w:r w:rsidR="004424E1">
        <w:t>s</w:t>
      </w:r>
      <w:r w:rsidRPr="00475707">
        <w:t xml:space="preserve"> faça</w:t>
      </w:r>
      <w:r w:rsidR="004424E1">
        <w:t>m</w:t>
      </w:r>
      <w:r w:rsidRPr="00475707">
        <w:t xml:space="preserve"> o registro dessas resoluções. Esses registros podem ser socializados</w:t>
      </w:r>
      <w:r w:rsidR="004424E1">
        <w:t>,</w:t>
      </w:r>
      <w:r w:rsidRPr="00475707">
        <w:t xml:space="preserve"> promovendo uma discussão sobre como os alunos pensaram para resolver essas equações e se os registros de cada etapa estão adequados. </w:t>
      </w:r>
    </w:p>
    <w:p w14:paraId="06EA8700" w14:textId="77777777" w:rsidR="005029D9" w:rsidRDefault="005029D9" w:rsidP="009D227E">
      <w:pPr>
        <w:pStyle w:val="02TEXTOPRINCIPAL"/>
      </w:pPr>
    </w:p>
    <w:p w14:paraId="6E49B6E8" w14:textId="77777777" w:rsidR="005029D9" w:rsidRPr="00475707" w:rsidRDefault="005029D9" w:rsidP="005029D9">
      <w:pPr>
        <w:rPr>
          <w:rStyle w:val="TextoBold"/>
        </w:rPr>
      </w:pPr>
      <w:r w:rsidRPr="00475707">
        <w:rPr>
          <w:rStyle w:val="TextoBold"/>
        </w:rPr>
        <w:t xml:space="preserve">10. Resposta: </w:t>
      </w:r>
    </w:p>
    <w:p w14:paraId="1CFACD0E" w14:textId="77777777" w:rsidR="005029D9" w:rsidRDefault="00EB2B18" w:rsidP="005029D9">
      <w:pPr>
        <w:rPr>
          <w:rFonts w:cstheme="minorHAnsi"/>
        </w:rPr>
      </w:pPr>
      <w:r>
        <w:rPr>
          <w:rFonts w:cstheme="minorHAnsi"/>
        </w:rPr>
        <w:t>1.</w:t>
      </w:r>
    </w:p>
    <w:tbl>
      <w:tblPr>
        <w:tblStyle w:val="Tabelacomgrade"/>
        <w:tblpPr w:leftFromText="141" w:rightFromText="141" w:vertAnchor="text" w:horzAnchor="margin" w:tblpY="9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268"/>
      </w:tblGrid>
      <w:tr w:rsidR="00BF58C7" w:rsidRPr="00F25257" w14:paraId="03E27F61" w14:textId="77777777" w:rsidTr="00BF58C7">
        <w:tc>
          <w:tcPr>
            <w:tcW w:w="5098" w:type="dxa"/>
            <w:gridSpan w:val="2"/>
          </w:tcPr>
          <w:p w14:paraId="5C9965C8" w14:textId="77777777" w:rsidR="00BF58C7" w:rsidRPr="00F25257" w:rsidRDefault="00BF58C7" w:rsidP="00BF58C7">
            <w:pPr>
              <w:pStyle w:val="03TITULOTABELAS1"/>
            </w:pPr>
            <w:r w:rsidRPr="00F25257">
              <w:t>P</w:t>
            </w:r>
            <w:r>
              <w:t>referências do 8</w:t>
            </w:r>
            <w:r w:rsidRPr="00F25257">
              <w:t xml:space="preserve">º ano para </w:t>
            </w:r>
            <w:r>
              <w:t>a</w:t>
            </w:r>
            <w:r>
              <w:br/>
            </w:r>
            <w:r w:rsidRPr="00F25257">
              <w:t>elaboração do jornal</w:t>
            </w:r>
          </w:p>
        </w:tc>
      </w:tr>
      <w:tr w:rsidR="00BF58C7" w:rsidRPr="00F25257" w14:paraId="009CC9EF" w14:textId="77777777" w:rsidTr="00BF58C7">
        <w:tc>
          <w:tcPr>
            <w:tcW w:w="2830" w:type="dxa"/>
          </w:tcPr>
          <w:p w14:paraId="233D57EC" w14:textId="77777777" w:rsidR="00BF58C7" w:rsidRPr="00F25257" w:rsidRDefault="00BF58C7" w:rsidP="00BF58C7">
            <w:pPr>
              <w:pStyle w:val="03TITULOTABELAS2"/>
            </w:pPr>
            <w:r w:rsidRPr="00F25257">
              <w:t>Cadernos</w:t>
            </w:r>
          </w:p>
        </w:tc>
        <w:tc>
          <w:tcPr>
            <w:tcW w:w="2268" w:type="dxa"/>
          </w:tcPr>
          <w:p w14:paraId="0362CE9B" w14:textId="77777777" w:rsidR="00BF58C7" w:rsidRPr="00F25257" w:rsidRDefault="00BF58C7" w:rsidP="00BF58C7">
            <w:pPr>
              <w:pStyle w:val="03TITULOTABELAS2"/>
            </w:pPr>
            <w:r w:rsidRPr="00F25257">
              <w:t>Frequência absoluta</w:t>
            </w:r>
          </w:p>
        </w:tc>
      </w:tr>
      <w:tr w:rsidR="00BF58C7" w:rsidRPr="00F25257" w14:paraId="2B4ED2A8" w14:textId="77777777" w:rsidTr="00BF58C7">
        <w:tc>
          <w:tcPr>
            <w:tcW w:w="2830" w:type="dxa"/>
          </w:tcPr>
          <w:p w14:paraId="19FB7D17" w14:textId="77777777" w:rsidR="00BF58C7" w:rsidRPr="00F25257" w:rsidRDefault="00BF58C7" w:rsidP="00B81185">
            <w:pPr>
              <w:pStyle w:val="04TEXTOTABELAS"/>
              <w:jc w:val="center"/>
            </w:pPr>
            <w:r w:rsidRPr="00F25257">
              <w:t>Nosso Bairro</w:t>
            </w:r>
          </w:p>
        </w:tc>
        <w:tc>
          <w:tcPr>
            <w:tcW w:w="2268" w:type="dxa"/>
          </w:tcPr>
          <w:p w14:paraId="5FFA95B9" w14:textId="77777777" w:rsidR="00BF58C7" w:rsidRPr="00F25257" w:rsidRDefault="00B81185" w:rsidP="00B81185">
            <w:pPr>
              <w:pStyle w:val="04TEXTOTABELAS"/>
              <w:jc w:val="center"/>
            </w:pPr>
            <w:r>
              <w:t>11</w:t>
            </w:r>
          </w:p>
        </w:tc>
      </w:tr>
      <w:tr w:rsidR="00BF58C7" w:rsidRPr="00F25257" w14:paraId="6D66E5B8" w14:textId="77777777" w:rsidTr="00BF58C7">
        <w:tc>
          <w:tcPr>
            <w:tcW w:w="2830" w:type="dxa"/>
          </w:tcPr>
          <w:p w14:paraId="09F43D2B" w14:textId="77777777" w:rsidR="00BF58C7" w:rsidRPr="00F25257" w:rsidRDefault="00BF58C7" w:rsidP="00B81185">
            <w:pPr>
              <w:pStyle w:val="04TEXTOTABELAS"/>
              <w:jc w:val="center"/>
            </w:pPr>
            <w:r w:rsidRPr="00F25257">
              <w:t>Brasil</w:t>
            </w:r>
          </w:p>
        </w:tc>
        <w:tc>
          <w:tcPr>
            <w:tcW w:w="2268" w:type="dxa"/>
          </w:tcPr>
          <w:p w14:paraId="79DB4EB1" w14:textId="77777777" w:rsidR="00BF58C7" w:rsidRPr="00F25257" w:rsidRDefault="00B81185" w:rsidP="00B81185">
            <w:pPr>
              <w:pStyle w:val="04TEXTOTABELAS"/>
              <w:jc w:val="center"/>
            </w:pPr>
            <w:r>
              <w:t>19</w:t>
            </w:r>
          </w:p>
        </w:tc>
      </w:tr>
      <w:tr w:rsidR="00BF58C7" w:rsidRPr="00F25257" w14:paraId="12018EB7" w14:textId="77777777" w:rsidTr="00BF58C7">
        <w:tc>
          <w:tcPr>
            <w:tcW w:w="2830" w:type="dxa"/>
          </w:tcPr>
          <w:p w14:paraId="1F87A2C8" w14:textId="77777777" w:rsidR="00BF58C7" w:rsidRPr="00F25257" w:rsidRDefault="00BF58C7" w:rsidP="00B81185">
            <w:pPr>
              <w:pStyle w:val="04TEXTOTABELAS"/>
              <w:jc w:val="center"/>
            </w:pPr>
            <w:r w:rsidRPr="00F25257">
              <w:t>Mundo</w:t>
            </w:r>
          </w:p>
        </w:tc>
        <w:tc>
          <w:tcPr>
            <w:tcW w:w="2268" w:type="dxa"/>
          </w:tcPr>
          <w:p w14:paraId="317C8B87" w14:textId="77777777" w:rsidR="00BF58C7" w:rsidRPr="00F25257" w:rsidRDefault="00B81185" w:rsidP="00B81185">
            <w:pPr>
              <w:pStyle w:val="04TEXTOTABELAS"/>
              <w:jc w:val="center"/>
            </w:pPr>
            <w:r>
              <w:t>31</w:t>
            </w:r>
          </w:p>
        </w:tc>
      </w:tr>
      <w:tr w:rsidR="00BF58C7" w:rsidRPr="00F25257" w14:paraId="03721107" w14:textId="77777777" w:rsidTr="00BF58C7">
        <w:tc>
          <w:tcPr>
            <w:tcW w:w="2830" w:type="dxa"/>
          </w:tcPr>
          <w:p w14:paraId="60CCBFB2" w14:textId="77777777" w:rsidR="00BF58C7" w:rsidRPr="00F25257" w:rsidRDefault="00BF58C7" w:rsidP="00B81185">
            <w:pPr>
              <w:pStyle w:val="04TEXTOTABELAS"/>
              <w:jc w:val="center"/>
            </w:pPr>
            <w:r w:rsidRPr="00F25257">
              <w:t>Artes e Diversão</w:t>
            </w:r>
          </w:p>
        </w:tc>
        <w:tc>
          <w:tcPr>
            <w:tcW w:w="2268" w:type="dxa"/>
          </w:tcPr>
          <w:p w14:paraId="29E2F8DD" w14:textId="77777777" w:rsidR="00BF58C7" w:rsidRPr="00F25257" w:rsidRDefault="00B81185" w:rsidP="00B81185">
            <w:pPr>
              <w:pStyle w:val="04TEXTOTABELAS"/>
              <w:jc w:val="center"/>
            </w:pPr>
            <w:r>
              <w:t>29</w:t>
            </w:r>
          </w:p>
        </w:tc>
      </w:tr>
      <w:tr w:rsidR="00BF58C7" w:rsidRPr="00F25257" w14:paraId="75F44EA8" w14:textId="77777777" w:rsidTr="00BF58C7">
        <w:tc>
          <w:tcPr>
            <w:tcW w:w="2830" w:type="dxa"/>
          </w:tcPr>
          <w:p w14:paraId="4A03EBBF" w14:textId="77777777" w:rsidR="00BF58C7" w:rsidRPr="00F25257" w:rsidRDefault="00BF58C7" w:rsidP="00B81185">
            <w:pPr>
              <w:pStyle w:val="04TEXTOTABELAS"/>
              <w:jc w:val="center"/>
            </w:pPr>
            <w:r w:rsidRPr="00F25257">
              <w:t>Esportes</w:t>
            </w:r>
          </w:p>
        </w:tc>
        <w:tc>
          <w:tcPr>
            <w:tcW w:w="2268" w:type="dxa"/>
          </w:tcPr>
          <w:p w14:paraId="1377CCB1" w14:textId="77777777" w:rsidR="00BF58C7" w:rsidRPr="00F25257" w:rsidRDefault="00B81185" w:rsidP="00B81185">
            <w:pPr>
              <w:pStyle w:val="04TEXTOTABELAS"/>
              <w:jc w:val="center"/>
            </w:pPr>
            <w:r>
              <w:t>29</w:t>
            </w:r>
          </w:p>
        </w:tc>
      </w:tr>
      <w:tr w:rsidR="00BF58C7" w:rsidRPr="00F25257" w14:paraId="54AC7D18" w14:textId="77777777" w:rsidTr="00BF58C7">
        <w:tc>
          <w:tcPr>
            <w:tcW w:w="2830" w:type="dxa"/>
          </w:tcPr>
          <w:p w14:paraId="387A7140" w14:textId="77777777" w:rsidR="00BF58C7" w:rsidRPr="00F25257" w:rsidRDefault="00BF58C7" w:rsidP="00B81185">
            <w:pPr>
              <w:pStyle w:val="04TEXTOTABELAS"/>
              <w:jc w:val="center"/>
            </w:pPr>
            <w:r w:rsidRPr="00F25257">
              <w:t>Saúde</w:t>
            </w:r>
          </w:p>
        </w:tc>
        <w:tc>
          <w:tcPr>
            <w:tcW w:w="2268" w:type="dxa"/>
          </w:tcPr>
          <w:p w14:paraId="4C578595" w14:textId="77777777" w:rsidR="00BF58C7" w:rsidRPr="00F25257" w:rsidRDefault="00B81185" w:rsidP="00B81185">
            <w:pPr>
              <w:pStyle w:val="04TEXTOTABELAS"/>
              <w:jc w:val="center"/>
            </w:pPr>
            <w:r>
              <w:t>14</w:t>
            </w:r>
          </w:p>
        </w:tc>
      </w:tr>
    </w:tbl>
    <w:p w14:paraId="7847E4FF" w14:textId="77777777" w:rsidR="00BF58C7" w:rsidRPr="00360935" w:rsidRDefault="00BF58C7" w:rsidP="00BF58C7">
      <w:pPr>
        <w:rPr>
          <w:rFonts w:cstheme="minorHAnsi"/>
        </w:rPr>
      </w:pPr>
    </w:p>
    <w:p w14:paraId="7928FE53" w14:textId="77777777" w:rsidR="00BF58C7" w:rsidRDefault="00BF58C7" w:rsidP="00BF58C7">
      <w:pPr>
        <w:pStyle w:val="02TEXTOPRINCIPAL"/>
      </w:pPr>
    </w:p>
    <w:p w14:paraId="34B1A160" w14:textId="77777777" w:rsidR="00BF58C7" w:rsidRDefault="00BF58C7" w:rsidP="00BF58C7">
      <w:pPr>
        <w:pStyle w:val="02TEXTOPRINCIPAL"/>
      </w:pPr>
    </w:p>
    <w:p w14:paraId="1D88B705" w14:textId="77777777" w:rsidR="00BF58C7" w:rsidRDefault="00BF58C7" w:rsidP="00BF58C7">
      <w:pPr>
        <w:pStyle w:val="02TEXTOPRINCIPAL"/>
      </w:pPr>
    </w:p>
    <w:p w14:paraId="20E1F7CF" w14:textId="77777777" w:rsidR="00BF58C7" w:rsidRDefault="00BF58C7" w:rsidP="00BF58C7">
      <w:pPr>
        <w:pStyle w:val="02TEXTOPRINCIPAL"/>
      </w:pPr>
    </w:p>
    <w:p w14:paraId="17EC947F" w14:textId="77777777" w:rsidR="00BF58C7" w:rsidRDefault="00BF58C7" w:rsidP="00BF58C7">
      <w:pPr>
        <w:pStyle w:val="02TEXTOPRINCIPAL"/>
      </w:pPr>
    </w:p>
    <w:p w14:paraId="6A098CDF" w14:textId="77777777" w:rsidR="00BF58C7" w:rsidRDefault="00BF58C7" w:rsidP="00BF58C7">
      <w:pPr>
        <w:pStyle w:val="02TEXTOPRINCIPAL"/>
      </w:pPr>
    </w:p>
    <w:p w14:paraId="0B6E44D2" w14:textId="77777777" w:rsidR="00BF58C7" w:rsidRDefault="00BF58C7" w:rsidP="00BF58C7">
      <w:pPr>
        <w:pStyle w:val="02TEXTOPRINCIPAL"/>
      </w:pPr>
    </w:p>
    <w:p w14:paraId="4DD47B58" w14:textId="77777777" w:rsidR="000A2105" w:rsidRDefault="000A2105" w:rsidP="00BF58C7">
      <w:pPr>
        <w:pStyle w:val="02TEXTOPRINCIPAL"/>
      </w:pPr>
    </w:p>
    <w:tbl>
      <w:tblPr>
        <w:tblStyle w:val="Tabelacomgrade"/>
        <w:tblpPr w:leftFromText="141" w:rightFromText="141" w:vertAnchor="page" w:horzAnchor="margin" w:tblpY="10621"/>
        <w:tblW w:w="0" w:type="auto"/>
        <w:tblLook w:val="04A0" w:firstRow="1" w:lastRow="0" w:firstColumn="1" w:lastColumn="0" w:noHBand="0" w:noVBand="1"/>
      </w:tblPr>
      <w:tblGrid>
        <w:gridCol w:w="2830"/>
        <w:gridCol w:w="2268"/>
      </w:tblGrid>
      <w:tr w:rsidR="00AA0086" w:rsidRPr="00F25257" w14:paraId="13C29130" w14:textId="77777777" w:rsidTr="00AA0086">
        <w:tc>
          <w:tcPr>
            <w:tcW w:w="5098" w:type="dxa"/>
            <w:gridSpan w:val="2"/>
          </w:tcPr>
          <w:p w14:paraId="2639D58F" w14:textId="77777777" w:rsidR="00AA0086" w:rsidRPr="00F25257" w:rsidRDefault="00AA0086" w:rsidP="00AA0086">
            <w:pPr>
              <w:pStyle w:val="03TITULOTABELAS1"/>
            </w:pPr>
            <w:r w:rsidRPr="00F25257">
              <w:t>Preferências do</w:t>
            </w:r>
            <w:r w:rsidRPr="00360935">
              <w:t xml:space="preserve"> 9º </w:t>
            </w:r>
            <w:r w:rsidRPr="00F25257">
              <w:t xml:space="preserve">ano para </w:t>
            </w:r>
            <w:r>
              <w:t>a</w:t>
            </w:r>
            <w:r>
              <w:br/>
            </w:r>
            <w:r w:rsidRPr="00F25257">
              <w:t>elaboração do jornal</w:t>
            </w:r>
          </w:p>
        </w:tc>
      </w:tr>
      <w:tr w:rsidR="00AA0086" w:rsidRPr="00F25257" w14:paraId="546FA7AC" w14:textId="77777777" w:rsidTr="00AA0086">
        <w:tc>
          <w:tcPr>
            <w:tcW w:w="2830" w:type="dxa"/>
          </w:tcPr>
          <w:p w14:paraId="2A48A7CB" w14:textId="77777777" w:rsidR="00AA0086" w:rsidRPr="00F25257" w:rsidRDefault="00AA0086" w:rsidP="00AA0086">
            <w:pPr>
              <w:pStyle w:val="03TITULOTABELAS2"/>
            </w:pPr>
            <w:r w:rsidRPr="00F25257">
              <w:t>Cadernos</w:t>
            </w:r>
          </w:p>
        </w:tc>
        <w:tc>
          <w:tcPr>
            <w:tcW w:w="2268" w:type="dxa"/>
          </w:tcPr>
          <w:p w14:paraId="4059E9EB" w14:textId="77777777" w:rsidR="00AA0086" w:rsidRPr="00F25257" w:rsidRDefault="00AA0086" w:rsidP="00AA0086">
            <w:pPr>
              <w:pStyle w:val="03TITULOTABELAS2"/>
            </w:pPr>
            <w:r w:rsidRPr="00F25257">
              <w:t>Frequência absoluta</w:t>
            </w:r>
          </w:p>
        </w:tc>
      </w:tr>
      <w:tr w:rsidR="00AA0086" w:rsidRPr="00F25257" w14:paraId="79633351" w14:textId="77777777" w:rsidTr="00AA0086">
        <w:tc>
          <w:tcPr>
            <w:tcW w:w="2830" w:type="dxa"/>
          </w:tcPr>
          <w:p w14:paraId="5A806060" w14:textId="77777777" w:rsidR="00AA0086" w:rsidRPr="00F25257" w:rsidRDefault="00AA0086" w:rsidP="00AA0086">
            <w:pPr>
              <w:pStyle w:val="04TEXTOTABELAS"/>
              <w:jc w:val="center"/>
            </w:pPr>
            <w:r w:rsidRPr="00F25257">
              <w:t>Nosso Bairro</w:t>
            </w:r>
          </w:p>
        </w:tc>
        <w:tc>
          <w:tcPr>
            <w:tcW w:w="2268" w:type="dxa"/>
          </w:tcPr>
          <w:p w14:paraId="09FE3C7D" w14:textId="77777777" w:rsidR="00AA0086" w:rsidRPr="00F25257" w:rsidRDefault="00AA0086" w:rsidP="00AA0086">
            <w:pPr>
              <w:pStyle w:val="04TEXTOTABELAS"/>
              <w:jc w:val="center"/>
            </w:pPr>
            <w:r>
              <w:t>12</w:t>
            </w:r>
          </w:p>
        </w:tc>
      </w:tr>
      <w:tr w:rsidR="00AA0086" w:rsidRPr="00F25257" w14:paraId="1B1EF581" w14:textId="77777777" w:rsidTr="00AA0086">
        <w:tc>
          <w:tcPr>
            <w:tcW w:w="2830" w:type="dxa"/>
          </w:tcPr>
          <w:p w14:paraId="6DB49532" w14:textId="77777777" w:rsidR="00AA0086" w:rsidRPr="00F25257" w:rsidRDefault="00AA0086" w:rsidP="00AA0086">
            <w:pPr>
              <w:pStyle w:val="04TEXTOTABELAS"/>
              <w:jc w:val="center"/>
            </w:pPr>
            <w:r w:rsidRPr="00F25257">
              <w:t>Brasil</w:t>
            </w:r>
          </w:p>
        </w:tc>
        <w:tc>
          <w:tcPr>
            <w:tcW w:w="2268" w:type="dxa"/>
          </w:tcPr>
          <w:p w14:paraId="43CC9939" w14:textId="77777777" w:rsidR="00AA0086" w:rsidRPr="00F25257" w:rsidRDefault="00AA0086" w:rsidP="00AA0086">
            <w:pPr>
              <w:pStyle w:val="04TEXTOTABELAS"/>
              <w:jc w:val="center"/>
            </w:pPr>
            <w:r>
              <w:t>20</w:t>
            </w:r>
          </w:p>
        </w:tc>
      </w:tr>
      <w:tr w:rsidR="00AA0086" w:rsidRPr="00F25257" w14:paraId="1D089063" w14:textId="77777777" w:rsidTr="00AA0086">
        <w:tc>
          <w:tcPr>
            <w:tcW w:w="2830" w:type="dxa"/>
          </w:tcPr>
          <w:p w14:paraId="0DBD0885" w14:textId="77777777" w:rsidR="00AA0086" w:rsidRPr="00F25257" w:rsidRDefault="00AA0086" w:rsidP="00AA0086">
            <w:pPr>
              <w:pStyle w:val="04TEXTOTABELAS"/>
              <w:jc w:val="center"/>
            </w:pPr>
            <w:r w:rsidRPr="00F25257">
              <w:t>Mundo</w:t>
            </w:r>
          </w:p>
        </w:tc>
        <w:tc>
          <w:tcPr>
            <w:tcW w:w="2268" w:type="dxa"/>
          </w:tcPr>
          <w:p w14:paraId="27FC81B4" w14:textId="77777777" w:rsidR="00AA0086" w:rsidRPr="00F25257" w:rsidRDefault="00AA0086" w:rsidP="00AA0086">
            <w:pPr>
              <w:pStyle w:val="04TEXTOTABELAS"/>
              <w:jc w:val="center"/>
            </w:pPr>
            <w:r>
              <w:t>24</w:t>
            </w:r>
          </w:p>
        </w:tc>
      </w:tr>
      <w:tr w:rsidR="00AA0086" w:rsidRPr="00F25257" w14:paraId="3BF69E94" w14:textId="77777777" w:rsidTr="00AA0086">
        <w:tc>
          <w:tcPr>
            <w:tcW w:w="2830" w:type="dxa"/>
          </w:tcPr>
          <w:p w14:paraId="6C97F011" w14:textId="77777777" w:rsidR="00AA0086" w:rsidRPr="00F25257" w:rsidRDefault="00AA0086" w:rsidP="00AA0086">
            <w:pPr>
              <w:pStyle w:val="04TEXTOTABELAS"/>
              <w:jc w:val="center"/>
            </w:pPr>
            <w:r w:rsidRPr="00F25257">
              <w:t>Artes e Diversão</w:t>
            </w:r>
          </w:p>
        </w:tc>
        <w:tc>
          <w:tcPr>
            <w:tcW w:w="2268" w:type="dxa"/>
          </w:tcPr>
          <w:p w14:paraId="1BE1AEAB" w14:textId="77777777" w:rsidR="00AA0086" w:rsidRPr="00F25257" w:rsidRDefault="00AA0086" w:rsidP="00AA0086">
            <w:pPr>
              <w:pStyle w:val="04TEXTOTABELAS"/>
              <w:jc w:val="center"/>
            </w:pPr>
            <w:r>
              <w:t>34</w:t>
            </w:r>
          </w:p>
        </w:tc>
      </w:tr>
      <w:tr w:rsidR="00AA0086" w:rsidRPr="00F25257" w14:paraId="4E102C70" w14:textId="77777777" w:rsidTr="00AA0086">
        <w:tc>
          <w:tcPr>
            <w:tcW w:w="2830" w:type="dxa"/>
          </w:tcPr>
          <w:p w14:paraId="7F2E600A" w14:textId="77777777" w:rsidR="00AA0086" w:rsidRPr="00F25257" w:rsidRDefault="00AA0086" w:rsidP="00AA0086">
            <w:pPr>
              <w:pStyle w:val="04TEXTOTABELAS"/>
              <w:jc w:val="center"/>
            </w:pPr>
            <w:r w:rsidRPr="00F25257">
              <w:t>Esportes</w:t>
            </w:r>
          </w:p>
        </w:tc>
        <w:tc>
          <w:tcPr>
            <w:tcW w:w="2268" w:type="dxa"/>
          </w:tcPr>
          <w:p w14:paraId="31275C64" w14:textId="77777777" w:rsidR="00AA0086" w:rsidRPr="00F25257" w:rsidRDefault="00AA0086" w:rsidP="00AA0086">
            <w:pPr>
              <w:pStyle w:val="04TEXTOTABELAS"/>
              <w:jc w:val="center"/>
            </w:pPr>
            <w:r>
              <w:t>26</w:t>
            </w:r>
          </w:p>
        </w:tc>
      </w:tr>
      <w:tr w:rsidR="00AA0086" w:rsidRPr="00F25257" w14:paraId="612E43A3" w14:textId="77777777" w:rsidTr="00AA0086">
        <w:tc>
          <w:tcPr>
            <w:tcW w:w="2830" w:type="dxa"/>
          </w:tcPr>
          <w:p w14:paraId="5D85A2CC" w14:textId="77777777" w:rsidR="00AA0086" w:rsidRPr="00F25257" w:rsidRDefault="00AA0086" w:rsidP="00AA0086">
            <w:pPr>
              <w:pStyle w:val="04TEXTOTABELAS"/>
              <w:jc w:val="center"/>
            </w:pPr>
            <w:r w:rsidRPr="00F25257">
              <w:t>Saúde</w:t>
            </w:r>
          </w:p>
        </w:tc>
        <w:tc>
          <w:tcPr>
            <w:tcW w:w="2268" w:type="dxa"/>
          </w:tcPr>
          <w:p w14:paraId="6AC34B57" w14:textId="77777777" w:rsidR="00AA0086" w:rsidRPr="00F25257" w:rsidRDefault="00AA0086" w:rsidP="00AA0086">
            <w:pPr>
              <w:pStyle w:val="04TEXTOTABELAS"/>
              <w:jc w:val="center"/>
            </w:pPr>
            <w:r>
              <w:t>15</w:t>
            </w:r>
          </w:p>
        </w:tc>
      </w:tr>
    </w:tbl>
    <w:p w14:paraId="46E5A7CB" w14:textId="77777777" w:rsidR="00BF58C7" w:rsidRDefault="00BF58C7" w:rsidP="00BF58C7">
      <w:pPr>
        <w:pStyle w:val="02TEXTOPRINCIPAL"/>
      </w:pPr>
    </w:p>
    <w:p w14:paraId="7362FFF1" w14:textId="77777777" w:rsidR="00BF58C7" w:rsidRDefault="00BF58C7" w:rsidP="00BF58C7">
      <w:pPr>
        <w:pStyle w:val="02TEXTOPRINCIPAL"/>
      </w:pPr>
    </w:p>
    <w:p w14:paraId="3801C1A7" w14:textId="77777777" w:rsidR="00BF58C7" w:rsidRDefault="00BF58C7" w:rsidP="00BF58C7">
      <w:pPr>
        <w:pStyle w:val="02TEXTOPRINCIPAL"/>
      </w:pPr>
    </w:p>
    <w:p w14:paraId="366EFC4F" w14:textId="77777777" w:rsidR="00BF58C7" w:rsidRDefault="00BF58C7" w:rsidP="00BF58C7">
      <w:pPr>
        <w:pStyle w:val="02TEXTOPRINCIPAL"/>
      </w:pPr>
    </w:p>
    <w:p w14:paraId="5AD237F7" w14:textId="77777777" w:rsidR="00BF58C7" w:rsidRDefault="00BF58C7" w:rsidP="00BF58C7">
      <w:pPr>
        <w:pStyle w:val="02TEXTOPRINCIPAL"/>
      </w:pPr>
    </w:p>
    <w:p w14:paraId="4DB9F3B1" w14:textId="77777777" w:rsidR="00BF58C7" w:rsidRDefault="00BF58C7" w:rsidP="00BF58C7">
      <w:pPr>
        <w:pStyle w:val="02TEXTOPRINCIPAL"/>
      </w:pPr>
    </w:p>
    <w:p w14:paraId="71C6BBE4" w14:textId="77777777" w:rsidR="00BF58C7" w:rsidRDefault="00BF58C7" w:rsidP="00BF58C7">
      <w:pPr>
        <w:pStyle w:val="02TEXTOPRINCIPAL"/>
      </w:pPr>
    </w:p>
    <w:p w14:paraId="70231DED" w14:textId="77777777" w:rsidR="00BF58C7" w:rsidRDefault="00BF58C7" w:rsidP="00BF58C7">
      <w:pPr>
        <w:pStyle w:val="02TEXTOPRINCIPAL"/>
      </w:pPr>
    </w:p>
    <w:p w14:paraId="0E3FEFEE" w14:textId="77777777" w:rsidR="00BF58C7" w:rsidRDefault="00BF58C7" w:rsidP="00BF58C7">
      <w:pPr>
        <w:pStyle w:val="02TEXTOPRINCIPAL"/>
      </w:pPr>
    </w:p>
    <w:p w14:paraId="45E4476A" w14:textId="77777777" w:rsidR="00BF58C7" w:rsidRDefault="00BF58C7" w:rsidP="00BF58C7">
      <w:pPr>
        <w:pStyle w:val="06CREDITO"/>
        <w:jc w:val="center"/>
      </w:pPr>
      <w:r>
        <w:t>Dados obtidos pelos alunos da escola.</w:t>
      </w:r>
    </w:p>
    <w:p w14:paraId="6194920F" w14:textId="05E5DBA3" w:rsidR="005029D9" w:rsidRDefault="00EB2B18" w:rsidP="00475707">
      <w:pPr>
        <w:pStyle w:val="02TEXTOPRINCIPAL"/>
      </w:pPr>
      <w:r>
        <w:t>2.</w:t>
      </w:r>
      <w:r w:rsidR="00B81185">
        <w:t xml:space="preserve"> </w:t>
      </w:r>
      <w:r w:rsidR="005029D9" w:rsidRPr="00655439">
        <w:t>O 8º ano tem um total de 133 alunos e elege</w:t>
      </w:r>
      <w:r w:rsidR="00080228">
        <w:t>u</w:t>
      </w:r>
      <w:r w:rsidR="005029D9" w:rsidRPr="00655439">
        <w:t xml:space="preserve"> o Caderno Mundo para ter mais páginas. </w:t>
      </w:r>
      <w:r w:rsidR="005029D9">
        <w:t>O 9º ano tem um total de 131 alunos e elege</w:t>
      </w:r>
      <w:r w:rsidR="00080228">
        <w:t>u</w:t>
      </w:r>
      <w:r w:rsidR="005029D9">
        <w:t xml:space="preserve"> o Caderno Artes e Diversão para ter mais páginas. </w:t>
      </w:r>
    </w:p>
    <w:p w14:paraId="1BB44083" w14:textId="77777777" w:rsidR="00F07C83" w:rsidRDefault="00F07C83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D1BAD1D" w14:textId="77777777" w:rsidR="005029D9" w:rsidRPr="00475707" w:rsidRDefault="005029D9" w:rsidP="00475707">
      <w:pPr>
        <w:pStyle w:val="02TEXTOPRINCIPAL"/>
        <w:rPr>
          <w:rStyle w:val="TextoBold"/>
        </w:rPr>
      </w:pPr>
      <w:r w:rsidRPr="00475707">
        <w:rPr>
          <w:rStyle w:val="TextoBold"/>
        </w:rPr>
        <w:lastRenderedPageBreak/>
        <w:t>Habilidade</w:t>
      </w:r>
    </w:p>
    <w:p w14:paraId="59CD3555" w14:textId="77777777" w:rsidR="005029D9" w:rsidRPr="00475707" w:rsidRDefault="005029D9" w:rsidP="00475707">
      <w:pPr>
        <w:pStyle w:val="02TEXTOPRINCIPAL"/>
      </w:pPr>
      <w:r w:rsidRPr="00475707">
        <w:t>(EF08MA24) Classificar as frequências de uma variável contínua de uma pesquisa em classes, de modo que resumam os dados de maneira adequ</w:t>
      </w:r>
      <w:r w:rsidR="00475707">
        <w:t xml:space="preserve">ada para a tomada de decisões. </w:t>
      </w:r>
    </w:p>
    <w:p w14:paraId="3083EB33" w14:textId="77777777" w:rsidR="005029D9" w:rsidRPr="00475707" w:rsidRDefault="005029D9" w:rsidP="005029D9">
      <w:pPr>
        <w:rPr>
          <w:rStyle w:val="TextoBold"/>
        </w:rPr>
      </w:pPr>
      <w:r w:rsidRPr="00475707">
        <w:rPr>
          <w:rStyle w:val="TextoBold"/>
        </w:rPr>
        <w:t>Detalhamento da habilidade</w:t>
      </w:r>
    </w:p>
    <w:p w14:paraId="4FE2DDE4" w14:textId="77777777" w:rsidR="00475707" w:rsidRDefault="005029D9" w:rsidP="00475707">
      <w:pPr>
        <w:pStyle w:val="02TEXTOPRINCIPAL"/>
      </w:pPr>
      <w:r w:rsidRPr="00175634">
        <w:t xml:space="preserve">A questão permite </w:t>
      </w:r>
      <w:r>
        <w:t xml:space="preserve">avaliar a habilidade de classificar as frequências </w:t>
      </w:r>
      <w:r w:rsidRPr="00175634">
        <w:t>de uma variável contínua de uma pesquisa em classes, de modo que resumam os dados de maneira adequada para a tomada de decisões.</w:t>
      </w:r>
    </w:p>
    <w:p w14:paraId="4D674FEA" w14:textId="77777777" w:rsidR="005029D9" w:rsidRPr="00475707" w:rsidRDefault="005029D9" w:rsidP="00475707">
      <w:pPr>
        <w:pStyle w:val="02TEXTOPRINCIPAL"/>
        <w:rPr>
          <w:rStyle w:val="TextoBold"/>
        </w:rPr>
      </w:pPr>
      <w:bookmarkStart w:id="1" w:name="_Hlk513202225"/>
      <w:r w:rsidRPr="00475707">
        <w:rPr>
          <w:rStyle w:val="TextoBold"/>
        </w:rPr>
        <w:t>Interpretação da resposta</w:t>
      </w:r>
    </w:p>
    <w:p w14:paraId="0F71A6EB" w14:textId="4151B060" w:rsidR="005029D9" w:rsidRPr="00CC629D" w:rsidRDefault="005029D9" w:rsidP="00475707">
      <w:pPr>
        <w:pStyle w:val="02TEXTOPRINCIPAL"/>
      </w:pPr>
      <w:r w:rsidRPr="00CC629D">
        <w:t xml:space="preserve">O aluno que completou a tabela e respondeu à pergunta como a resposta acima compreendeu a situação e desenvolveu a habilidade de verificar </w:t>
      </w:r>
      <w:r w:rsidR="00F07C83">
        <w:t xml:space="preserve">a </w:t>
      </w:r>
      <w:r w:rsidRPr="00CC629D">
        <w:rPr>
          <w:bCs/>
        </w:rPr>
        <w:t xml:space="preserve">frequência absoluta </w:t>
      </w:r>
      <w:r w:rsidRPr="00CC629D">
        <w:t>de cada medida, que corresponde à quantidade de vezes que</w:t>
      </w:r>
      <w:r>
        <w:t xml:space="preserve"> cada valor aparece na amostra, de</w:t>
      </w:r>
      <w:r w:rsidR="00F07C83">
        <w:t xml:space="preserve"> apresentar as informações</w:t>
      </w:r>
      <w:r w:rsidRPr="00CC629D">
        <w:t xml:space="preserve"> em uma </w:t>
      </w:r>
      <w:r w:rsidRPr="00CC629D">
        <w:rPr>
          <w:bCs/>
        </w:rPr>
        <w:t>tabela de distribuição de frequências</w:t>
      </w:r>
      <w:r>
        <w:t xml:space="preserve"> e de fazer a análise dessas frequências para </w:t>
      </w:r>
      <w:r w:rsidR="00F07C83">
        <w:t xml:space="preserve">a </w:t>
      </w:r>
      <w:r>
        <w:t>tomada de decisão. O aluno que completou a tabela corretamente, mas não respondeu às perguntas de forma correta</w:t>
      </w:r>
      <w:r w:rsidR="00F07C83">
        <w:t>,</w:t>
      </w:r>
      <w:r>
        <w:t xml:space="preserve"> indica que não desenvolveu a habilidade de análise das frequências para</w:t>
      </w:r>
      <w:r w:rsidR="00F07C83">
        <w:t xml:space="preserve"> a</w:t>
      </w:r>
      <w:r>
        <w:t xml:space="preserve"> tomada de decisão. O aluno que não acertou as respostas indica que pode ter encontrado dificuldade para compreender a situação </w:t>
      </w:r>
      <w:r w:rsidR="00F07C83">
        <w:t>e</w:t>
      </w:r>
      <w:r>
        <w:t xml:space="preserve"> não desenvolveu a habilidade sobre </w:t>
      </w:r>
      <w:r w:rsidR="00F16E74">
        <w:t xml:space="preserve">a </w:t>
      </w:r>
      <w:r>
        <w:t xml:space="preserve">frequência absoluta e seu significado. </w:t>
      </w:r>
    </w:p>
    <w:p w14:paraId="161D2FDC" w14:textId="77777777" w:rsidR="005029D9" w:rsidRPr="00475707" w:rsidRDefault="005029D9" w:rsidP="00475707">
      <w:pPr>
        <w:pStyle w:val="02TEXTOPRINCIPAL"/>
        <w:rPr>
          <w:rStyle w:val="TextoBold"/>
        </w:rPr>
      </w:pPr>
      <w:r w:rsidRPr="00475707">
        <w:rPr>
          <w:rStyle w:val="TextoBold"/>
        </w:rPr>
        <w:t>Reorientação do planejamento</w:t>
      </w:r>
    </w:p>
    <w:p w14:paraId="78C1BE05" w14:textId="3B121625" w:rsidR="005029D9" w:rsidRDefault="00F16E74" w:rsidP="00475707">
      <w:pPr>
        <w:pStyle w:val="02TEXTOPRINCIPAL"/>
        <w:rPr>
          <w:rFonts w:cstheme="minorHAnsi"/>
        </w:rPr>
      </w:pPr>
      <w:r>
        <w:rPr>
          <w:rFonts w:cstheme="minorHAnsi"/>
        </w:rPr>
        <w:t>Com base nas</w:t>
      </w:r>
      <w:r w:rsidR="005029D9" w:rsidRPr="005461FF">
        <w:rPr>
          <w:rFonts w:cstheme="minorHAnsi"/>
        </w:rPr>
        <w:t xml:space="preserve"> dificuldades encontradas, </w:t>
      </w:r>
      <w:r w:rsidR="00F07C83">
        <w:rPr>
          <w:rFonts w:cstheme="minorHAnsi"/>
        </w:rPr>
        <w:t>proponha</w:t>
      </w:r>
      <w:r w:rsidR="005029D9" w:rsidRPr="005461FF">
        <w:rPr>
          <w:rFonts w:cstheme="minorHAnsi"/>
        </w:rPr>
        <w:t xml:space="preserve"> atividades de pesquisa sobre temas de interesse do</w:t>
      </w:r>
      <w:r w:rsidR="00F07C83">
        <w:rPr>
          <w:rFonts w:cstheme="minorHAnsi"/>
        </w:rPr>
        <w:t>s</w:t>
      </w:r>
      <w:r w:rsidR="005029D9" w:rsidRPr="005461FF">
        <w:rPr>
          <w:rFonts w:cstheme="minorHAnsi"/>
        </w:rPr>
        <w:t xml:space="preserve"> aluno</w:t>
      </w:r>
      <w:r w:rsidR="00F07C83">
        <w:rPr>
          <w:rFonts w:cstheme="minorHAnsi"/>
        </w:rPr>
        <w:t>s</w:t>
      </w:r>
      <w:r w:rsidR="005029D9" w:rsidRPr="005461FF">
        <w:rPr>
          <w:rFonts w:cstheme="minorHAnsi"/>
        </w:rPr>
        <w:t xml:space="preserve"> para </w:t>
      </w:r>
      <w:r w:rsidR="00F07C83">
        <w:rPr>
          <w:rFonts w:cstheme="minorHAnsi"/>
        </w:rPr>
        <w:t xml:space="preserve">o </w:t>
      </w:r>
      <w:r w:rsidR="005029D9" w:rsidRPr="005461FF">
        <w:rPr>
          <w:rFonts w:cstheme="minorHAnsi"/>
        </w:rPr>
        <w:t xml:space="preserve">levantamento de dados e suas respectivas frequências. Por exemplo: </w:t>
      </w:r>
      <w:r w:rsidR="00F07C83">
        <w:rPr>
          <w:rFonts w:cstheme="minorHAnsi"/>
        </w:rPr>
        <w:t>f</w:t>
      </w:r>
      <w:r w:rsidR="005029D9" w:rsidRPr="005461FF">
        <w:rPr>
          <w:rFonts w:cstheme="minorHAnsi"/>
        </w:rPr>
        <w:t xml:space="preserve">azer uma pesquisa sobre </w:t>
      </w:r>
      <w:r w:rsidR="00F07C83">
        <w:rPr>
          <w:rFonts w:cstheme="minorHAnsi"/>
        </w:rPr>
        <w:t xml:space="preserve">a </w:t>
      </w:r>
      <w:r w:rsidR="005029D9" w:rsidRPr="005461FF">
        <w:rPr>
          <w:rFonts w:cstheme="minorHAnsi"/>
        </w:rPr>
        <w:t xml:space="preserve">preferência musical </w:t>
      </w:r>
      <w:r w:rsidR="00A27430">
        <w:rPr>
          <w:rFonts w:cstheme="minorHAnsi"/>
        </w:rPr>
        <w:t>de</w:t>
      </w:r>
      <w:r w:rsidR="005029D9" w:rsidRPr="005461FF">
        <w:rPr>
          <w:rFonts w:cstheme="minorHAnsi"/>
        </w:rPr>
        <w:t xml:space="preserve"> cada ano e apresentar o resultado em uma tabela, </w:t>
      </w:r>
      <w:r w:rsidR="00F07C83">
        <w:rPr>
          <w:rFonts w:cstheme="minorHAnsi"/>
        </w:rPr>
        <w:t>como a seguir</w:t>
      </w:r>
      <w:r w:rsidR="005029D9" w:rsidRPr="005461FF">
        <w:rPr>
          <w:rFonts w:cstheme="minorHAnsi"/>
        </w:rPr>
        <w:t xml:space="preserve">: </w:t>
      </w:r>
    </w:p>
    <w:p w14:paraId="3BA3C160" w14:textId="77777777" w:rsidR="00475707" w:rsidRPr="005461FF" w:rsidRDefault="00475707" w:rsidP="005029D9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1276"/>
      </w:tblGrid>
      <w:tr w:rsidR="005029D9" w14:paraId="344CF273" w14:textId="77777777" w:rsidTr="00B02C95">
        <w:tc>
          <w:tcPr>
            <w:tcW w:w="6516" w:type="dxa"/>
            <w:gridSpan w:val="5"/>
          </w:tcPr>
          <w:p w14:paraId="143E4796" w14:textId="77777777" w:rsidR="005029D9" w:rsidRDefault="005029D9" w:rsidP="00F07C83">
            <w:pPr>
              <w:pStyle w:val="03TITULOTABELAS1"/>
            </w:pPr>
            <w:r>
              <w:t xml:space="preserve">Preferência </w:t>
            </w:r>
            <w:r w:rsidR="00F07C83">
              <w:t>m</w:t>
            </w:r>
            <w:r>
              <w:t>usical</w:t>
            </w:r>
          </w:p>
        </w:tc>
      </w:tr>
      <w:tr w:rsidR="005029D9" w14:paraId="33A896CE" w14:textId="77777777" w:rsidTr="00B02C95">
        <w:trPr>
          <w:trHeight w:val="582"/>
        </w:trPr>
        <w:tc>
          <w:tcPr>
            <w:tcW w:w="1838" w:type="dxa"/>
            <w:vMerge w:val="restart"/>
          </w:tcPr>
          <w:p w14:paraId="06FDFF05" w14:textId="77777777" w:rsidR="005029D9" w:rsidRDefault="005029D9" w:rsidP="00960E21">
            <w:pPr>
              <w:pStyle w:val="03TITULOTABELAS1"/>
            </w:pPr>
            <w:r>
              <w:t>Gêneros</w:t>
            </w:r>
          </w:p>
        </w:tc>
        <w:tc>
          <w:tcPr>
            <w:tcW w:w="4678" w:type="dxa"/>
            <w:gridSpan w:val="4"/>
          </w:tcPr>
          <w:p w14:paraId="592D231B" w14:textId="77777777" w:rsidR="005029D9" w:rsidRDefault="005029D9" w:rsidP="00F07C83">
            <w:pPr>
              <w:pStyle w:val="03TITULOTABELAS1"/>
            </w:pPr>
            <w:r>
              <w:t xml:space="preserve">Frequências </w:t>
            </w:r>
            <w:r w:rsidR="00F07C83">
              <w:t>a</w:t>
            </w:r>
            <w:r>
              <w:t>bsoluta</w:t>
            </w:r>
            <w:r w:rsidR="00F07C83">
              <w:t>s</w:t>
            </w:r>
          </w:p>
        </w:tc>
      </w:tr>
      <w:tr w:rsidR="005029D9" w14:paraId="607F8847" w14:textId="77777777" w:rsidTr="00B02C95">
        <w:trPr>
          <w:trHeight w:val="582"/>
        </w:trPr>
        <w:tc>
          <w:tcPr>
            <w:tcW w:w="1838" w:type="dxa"/>
            <w:vMerge/>
          </w:tcPr>
          <w:p w14:paraId="65AE2810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6543D5BC" w14:textId="77777777" w:rsidR="005029D9" w:rsidRDefault="005029D9" w:rsidP="00475707">
            <w:pPr>
              <w:pStyle w:val="04TEXTOTABELAS"/>
              <w:jc w:val="center"/>
            </w:pPr>
            <w:r>
              <w:t>6º ano</w:t>
            </w:r>
          </w:p>
        </w:tc>
        <w:tc>
          <w:tcPr>
            <w:tcW w:w="1134" w:type="dxa"/>
          </w:tcPr>
          <w:p w14:paraId="766B8B06" w14:textId="77777777" w:rsidR="005029D9" w:rsidRDefault="005029D9" w:rsidP="00475707">
            <w:pPr>
              <w:pStyle w:val="04TEXTOTABELAS"/>
              <w:jc w:val="center"/>
            </w:pPr>
            <w:r>
              <w:t>7º ano</w:t>
            </w:r>
          </w:p>
        </w:tc>
        <w:tc>
          <w:tcPr>
            <w:tcW w:w="1134" w:type="dxa"/>
          </w:tcPr>
          <w:p w14:paraId="16C15D71" w14:textId="77777777" w:rsidR="005029D9" w:rsidRDefault="005029D9" w:rsidP="00475707">
            <w:pPr>
              <w:pStyle w:val="04TEXTOTABELAS"/>
              <w:jc w:val="center"/>
            </w:pPr>
            <w:r>
              <w:t>8º ano</w:t>
            </w:r>
          </w:p>
        </w:tc>
        <w:tc>
          <w:tcPr>
            <w:tcW w:w="1276" w:type="dxa"/>
          </w:tcPr>
          <w:p w14:paraId="132A800F" w14:textId="77777777" w:rsidR="005029D9" w:rsidRDefault="005029D9" w:rsidP="00475707">
            <w:pPr>
              <w:pStyle w:val="04TEXTOTABELAS"/>
              <w:jc w:val="center"/>
            </w:pPr>
            <w:r>
              <w:t>9º ano</w:t>
            </w:r>
          </w:p>
        </w:tc>
      </w:tr>
      <w:tr w:rsidR="005029D9" w14:paraId="3CE0BD69" w14:textId="77777777" w:rsidTr="00B02C95">
        <w:tc>
          <w:tcPr>
            <w:tcW w:w="1838" w:type="dxa"/>
          </w:tcPr>
          <w:p w14:paraId="179BFAEA" w14:textId="77777777" w:rsidR="005029D9" w:rsidRPr="00F07C83" w:rsidRDefault="005029D9" w:rsidP="00475707">
            <w:pPr>
              <w:pStyle w:val="04TEXTOTABELAS"/>
              <w:jc w:val="center"/>
              <w:rPr>
                <w:i/>
              </w:rPr>
            </w:pPr>
            <w:r w:rsidRPr="00F07C83">
              <w:rPr>
                <w:i/>
              </w:rPr>
              <w:t>Rock</w:t>
            </w:r>
          </w:p>
        </w:tc>
        <w:tc>
          <w:tcPr>
            <w:tcW w:w="1134" w:type="dxa"/>
          </w:tcPr>
          <w:p w14:paraId="55F5A4CB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4BBFEC04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1CCE415A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276" w:type="dxa"/>
          </w:tcPr>
          <w:p w14:paraId="2FADE2C0" w14:textId="77777777" w:rsidR="005029D9" w:rsidRDefault="005029D9" w:rsidP="00475707">
            <w:pPr>
              <w:pStyle w:val="04TEXTOTABELAS"/>
              <w:jc w:val="center"/>
            </w:pPr>
          </w:p>
        </w:tc>
      </w:tr>
      <w:tr w:rsidR="005029D9" w14:paraId="676B89C2" w14:textId="77777777" w:rsidTr="00B02C95">
        <w:tc>
          <w:tcPr>
            <w:tcW w:w="1838" w:type="dxa"/>
          </w:tcPr>
          <w:p w14:paraId="14CF40EF" w14:textId="77777777" w:rsidR="005029D9" w:rsidRDefault="005029D9" w:rsidP="00475707">
            <w:pPr>
              <w:pStyle w:val="04TEXTOTABELAS"/>
              <w:jc w:val="center"/>
            </w:pPr>
            <w:r>
              <w:t>Metal</w:t>
            </w:r>
          </w:p>
        </w:tc>
        <w:tc>
          <w:tcPr>
            <w:tcW w:w="1134" w:type="dxa"/>
          </w:tcPr>
          <w:p w14:paraId="6DFAD7DB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4B37CDE4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36E27BDF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276" w:type="dxa"/>
          </w:tcPr>
          <w:p w14:paraId="29B6DDE6" w14:textId="77777777" w:rsidR="005029D9" w:rsidRDefault="005029D9" w:rsidP="00475707">
            <w:pPr>
              <w:pStyle w:val="04TEXTOTABELAS"/>
              <w:jc w:val="center"/>
            </w:pPr>
          </w:p>
        </w:tc>
      </w:tr>
      <w:tr w:rsidR="005029D9" w14:paraId="294189D2" w14:textId="77777777" w:rsidTr="00B02C95">
        <w:tc>
          <w:tcPr>
            <w:tcW w:w="1838" w:type="dxa"/>
          </w:tcPr>
          <w:p w14:paraId="2390C313" w14:textId="77777777" w:rsidR="005029D9" w:rsidRDefault="005029D9" w:rsidP="00475707">
            <w:pPr>
              <w:pStyle w:val="04TEXTOTABELAS"/>
              <w:jc w:val="center"/>
            </w:pPr>
            <w:r>
              <w:t>Sertanejo</w:t>
            </w:r>
          </w:p>
        </w:tc>
        <w:tc>
          <w:tcPr>
            <w:tcW w:w="1134" w:type="dxa"/>
          </w:tcPr>
          <w:p w14:paraId="03988374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0CF79A90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11F13A3E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276" w:type="dxa"/>
          </w:tcPr>
          <w:p w14:paraId="6E540B47" w14:textId="77777777" w:rsidR="005029D9" w:rsidRDefault="005029D9" w:rsidP="00475707">
            <w:pPr>
              <w:pStyle w:val="04TEXTOTABELAS"/>
              <w:jc w:val="center"/>
            </w:pPr>
          </w:p>
        </w:tc>
      </w:tr>
      <w:tr w:rsidR="005029D9" w14:paraId="27503229" w14:textId="77777777" w:rsidTr="00B02C95">
        <w:tc>
          <w:tcPr>
            <w:tcW w:w="1838" w:type="dxa"/>
          </w:tcPr>
          <w:p w14:paraId="52510DD6" w14:textId="77777777" w:rsidR="005029D9" w:rsidRDefault="005029D9" w:rsidP="00475707">
            <w:pPr>
              <w:pStyle w:val="04TEXTOTABELAS"/>
              <w:jc w:val="center"/>
            </w:pPr>
            <w:r>
              <w:t>Pagode</w:t>
            </w:r>
          </w:p>
        </w:tc>
        <w:tc>
          <w:tcPr>
            <w:tcW w:w="1134" w:type="dxa"/>
          </w:tcPr>
          <w:p w14:paraId="0A8CAEB3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5216C857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4F109E1A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276" w:type="dxa"/>
          </w:tcPr>
          <w:p w14:paraId="4B8E25E2" w14:textId="77777777" w:rsidR="005029D9" w:rsidRDefault="005029D9" w:rsidP="00475707">
            <w:pPr>
              <w:pStyle w:val="04TEXTOTABELAS"/>
              <w:jc w:val="center"/>
            </w:pPr>
          </w:p>
        </w:tc>
      </w:tr>
      <w:tr w:rsidR="005029D9" w14:paraId="18182AC8" w14:textId="77777777" w:rsidTr="00B02C95">
        <w:tc>
          <w:tcPr>
            <w:tcW w:w="1838" w:type="dxa"/>
          </w:tcPr>
          <w:p w14:paraId="4AA10751" w14:textId="77777777" w:rsidR="005029D9" w:rsidRDefault="005029D9" w:rsidP="00475707">
            <w:pPr>
              <w:pStyle w:val="04TEXTOTABELAS"/>
              <w:jc w:val="center"/>
            </w:pPr>
            <w:r>
              <w:t>Forró</w:t>
            </w:r>
          </w:p>
        </w:tc>
        <w:tc>
          <w:tcPr>
            <w:tcW w:w="1134" w:type="dxa"/>
          </w:tcPr>
          <w:p w14:paraId="1EA27FA7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5B07D93F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57262CD6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276" w:type="dxa"/>
          </w:tcPr>
          <w:p w14:paraId="6E92FD9C" w14:textId="77777777" w:rsidR="005029D9" w:rsidRDefault="005029D9" w:rsidP="00475707">
            <w:pPr>
              <w:pStyle w:val="04TEXTOTABELAS"/>
              <w:jc w:val="center"/>
            </w:pPr>
          </w:p>
        </w:tc>
      </w:tr>
      <w:tr w:rsidR="005029D9" w14:paraId="238D5F81" w14:textId="77777777" w:rsidTr="00B02C95">
        <w:tc>
          <w:tcPr>
            <w:tcW w:w="1838" w:type="dxa"/>
          </w:tcPr>
          <w:p w14:paraId="722DFDB7" w14:textId="77777777" w:rsidR="005029D9" w:rsidRDefault="005029D9" w:rsidP="00475707">
            <w:pPr>
              <w:pStyle w:val="04TEXTOTABELAS"/>
              <w:jc w:val="center"/>
            </w:pPr>
            <w:r>
              <w:t>Outros</w:t>
            </w:r>
          </w:p>
        </w:tc>
        <w:tc>
          <w:tcPr>
            <w:tcW w:w="1134" w:type="dxa"/>
          </w:tcPr>
          <w:p w14:paraId="696B451F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5347A8FA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134" w:type="dxa"/>
          </w:tcPr>
          <w:p w14:paraId="7F2A5C2D" w14:textId="77777777" w:rsidR="005029D9" w:rsidRDefault="005029D9" w:rsidP="00475707">
            <w:pPr>
              <w:pStyle w:val="04TEXTOTABELAS"/>
              <w:jc w:val="center"/>
            </w:pPr>
          </w:p>
        </w:tc>
        <w:tc>
          <w:tcPr>
            <w:tcW w:w="1276" w:type="dxa"/>
          </w:tcPr>
          <w:p w14:paraId="171F36FE" w14:textId="77777777" w:rsidR="005029D9" w:rsidRDefault="005029D9" w:rsidP="00475707">
            <w:pPr>
              <w:pStyle w:val="04TEXTOTABELAS"/>
              <w:jc w:val="center"/>
            </w:pPr>
          </w:p>
        </w:tc>
      </w:tr>
    </w:tbl>
    <w:p w14:paraId="0195984E" w14:textId="77777777" w:rsidR="00475707" w:rsidRDefault="00475707" w:rsidP="00475707">
      <w:pPr>
        <w:pStyle w:val="04TEXTOTABELAS"/>
      </w:pPr>
    </w:p>
    <w:p w14:paraId="6300A3E7" w14:textId="77777777" w:rsidR="005029D9" w:rsidRPr="009B2FA4" w:rsidRDefault="005029D9" w:rsidP="009B2FA4">
      <w:pPr>
        <w:pStyle w:val="02TEXTOPRINCIPAL"/>
      </w:pPr>
      <w:r w:rsidRPr="009B2FA4">
        <w:t>Depois</w:t>
      </w:r>
      <w:r w:rsidR="00F07C83">
        <w:t>,</w:t>
      </w:r>
      <w:r w:rsidRPr="009B2FA4">
        <w:t xml:space="preserve"> </w:t>
      </w:r>
      <w:r w:rsidR="00F07C83">
        <w:t>solicite</w:t>
      </w:r>
      <w:r w:rsidRPr="009B2FA4">
        <w:t xml:space="preserve"> a análise da frequência absoluta de cada medida, que corresponde à quantidade de vezes que cada valor aparece na amostra, para verificar, por exemplo, qual </w:t>
      </w:r>
      <w:r w:rsidR="00F07C83">
        <w:t>é a preferência</w:t>
      </w:r>
      <w:r w:rsidRPr="009B2FA4">
        <w:t xml:space="preserve"> em cada ano. Outra possibilidade é construir a tabela de frequências utilizando </w:t>
      </w:r>
      <w:r w:rsidR="00F07C83">
        <w:t xml:space="preserve">uma </w:t>
      </w:r>
      <w:r w:rsidRPr="009B2FA4">
        <w:t>planilha eletrônica</w:t>
      </w:r>
      <w:r w:rsidR="00F07C83">
        <w:t>.</w:t>
      </w:r>
    </w:p>
    <w:p w14:paraId="19710DF2" w14:textId="6F7A0CED" w:rsidR="00E232CD" w:rsidRDefault="001F7838" w:rsidP="00D01E81">
      <w:pPr>
        <w:pStyle w:val="01TITULO2"/>
      </w:pPr>
      <w:bookmarkStart w:id="2" w:name="_GoBack"/>
      <w:bookmarkEnd w:id="1"/>
      <w:bookmarkEnd w:id="2"/>
      <w:r>
        <w:t xml:space="preserve"> </w:t>
      </w:r>
    </w:p>
    <w:sectPr w:rsidR="00E232CD" w:rsidSect="006B6F61">
      <w:headerReference w:type="default" r:id="rId15"/>
      <w:footerReference w:type="default" r:id="rId16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91C6F" w14:textId="77777777" w:rsidR="006479A0" w:rsidRDefault="006479A0" w:rsidP="00F56FC5">
      <w:r>
        <w:separator/>
      </w:r>
    </w:p>
  </w:endnote>
  <w:endnote w:type="continuationSeparator" w:id="0">
    <w:p w14:paraId="4EDF3896" w14:textId="77777777" w:rsidR="006479A0" w:rsidRDefault="006479A0" w:rsidP="00F5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43963" w14:paraId="102DAD28" w14:textId="77777777" w:rsidTr="00494E26">
      <w:tc>
        <w:tcPr>
          <w:tcW w:w="9606" w:type="dxa"/>
        </w:tcPr>
        <w:p w14:paraId="15B105AF" w14:textId="77777777" w:rsidR="00343963" w:rsidRPr="007D0DE1" w:rsidRDefault="00343963" w:rsidP="00494E26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7D0DE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 w:rsidRPr="007D0DE1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r w:rsidRPr="007D0DE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333CF22" w14:textId="77777777" w:rsidR="00343963" w:rsidRDefault="00343963" w:rsidP="00494E26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59E2CE9" w14:textId="2BFAAB72" w:rsidR="00343963" w:rsidRDefault="00343963" w:rsidP="00494E26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D01E81">
            <w:rPr>
              <w:rStyle w:val="RodapChar"/>
              <w:noProof/>
              <w:kern w:val="3"/>
              <w:lang w:bidi="hi-IN"/>
            </w:rPr>
            <w:t>9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3588816" w14:textId="77777777" w:rsidR="00343963" w:rsidRPr="004D0527" w:rsidRDefault="00343963" w:rsidP="00BF5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93B7" w14:textId="77777777" w:rsidR="006479A0" w:rsidRDefault="006479A0" w:rsidP="00F56FC5">
      <w:r>
        <w:separator/>
      </w:r>
    </w:p>
  </w:footnote>
  <w:footnote w:type="continuationSeparator" w:id="0">
    <w:p w14:paraId="0F7056FA" w14:textId="77777777" w:rsidR="006479A0" w:rsidRDefault="006479A0" w:rsidP="00F5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5ED" w14:textId="77777777" w:rsidR="00343963" w:rsidRDefault="00343963">
    <w:pPr>
      <w:pStyle w:val="Cabealho"/>
    </w:pPr>
    <w:r>
      <w:rPr>
        <w:noProof/>
        <w:lang w:eastAsia="pt-BR" w:bidi="ar-SA"/>
      </w:rPr>
      <w:drawing>
        <wp:inline distT="0" distB="0" distL="0" distR="0" wp14:anchorId="7D874ABA" wp14:editId="4A4AC9F1">
          <wp:extent cx="6581775" cy="405765"/>
          <wp:effectExtent l="0" t="0" r="9525" b="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231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F70"/>
    <w:multiLevelType w:val="hybridMultilevel"/>
    <w:tmpl w:val="4B8E0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B50E5"/>
    <w:multiLevelType w:val="hybridMultilevel"/>
    <w:tmpl w:val="3566F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8A4"/>
    <w:multiLevelType w:val="hybridMultilevel"/>
    <w:tmpl w:val="ED0ED7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0E88"/>
    <w:multiLevelType w:val="hybridMultilevel"/>
    <w:tmpl w:val="2BDABF1A"/>
    <w:lvl w:ilvl="0" w:tplc="D2EEAF00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B737D"/>
    <w:multiLevelType w:val="hybridMultilevel"/>
    <w:tmpl w:val="D31EA4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1668"/>
    <w:multiLevelType w:val="hybridMultilevel"/>
    <w:tmpl w:val="897CD5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B62"/>
    <w:multiLevelType w:val="hybridMultilevel"/>
    <w:tmpl w:val="8272E826"/>
    <w:lvl w:ilvl="0" w:tplc="89B68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37D"/>
    <w:multiLevelType w:val="hybridMultilevel"/>
    <w:tmpl w:val="9C74A988"/>
    <w:lvl w:ilvl="0" w:tplc="F2D2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82B87"/>
    <w:multiLevelType w:val="hybridMultilevel"/>
    <w:tmpl w:val="1B3056EC"/>
    <w:lvl w:ilvl="0" w:tplc="F722618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55616"/>
    <w:multiLevelType w:val="hybridMultilevel"/>
    <w:tmpl w:val="2FFEB2B0"/>
    <w:lvl w:ilvl="0" w:tplc="B8DEB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D5D62"/>
    <w:multiLevelType w:val="hybridMultilevel"/>
    <w:tmpl w:val="E9DE9370"/>
    <w:lvl w:ilvl="0" w:tplc="FD9852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1D84"/>
    <w:multiLevelType w:val="hybridMultilevel"/>
    <w:tmpl w:val="EF6CC808"/>
    <w:lvl w:ilvl="0" w:tplc="FE5E1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A1E"/>
    <w:multiLevelType w:val="hybridMultilevel"/>
    <w:tmpl w:val="99FAB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B4688"/>
    <w:multiLevelType w:val="hybridMultilevel"/>
    <w:tmpl w:val="347E1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238D8"/>
    <w:multiLevelType w:val="hybridMultilevel"/>
    <w:tmpl w:val="0E7C3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41055"/>
    <w:multiLevelType w:val="hybridMultilevel"/>
    <w:tmpl w:val="ED92AFCC"/>
    <w:lvl w:ilvl="0" w:tplc="2ED29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82F8E"/>
    <w:multiLevelType w:val="hybridMultilevel"/>
    <w:tmpl w:val="B170B454"/>
    <w:lvl w:ilvl="0" w:tplc="FB9406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43B7E"/>
    <w:multiLevelType w:val="hybridMultilevel"/>
    <w:tmpl w:val="45D697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8248A"/>
    <w:multiLevelType w:val="hybridMultilevel"/>
    <w:tmpl w:val="539C192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56B98"/>
    <w:multiLevelType w:val="hybridMultilevel"/>
    <w:tmpl w:val="BE30CB4A"/>
    <w:lvl w:ilvl="0" w:tplc="50F0710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6A4C"/>
    <w:multiLevelType w:val="hybridMultilevel"/>
    <w:tmpl w:val="79703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32ED8"/>
    <w:multiLevelType w:val="hybridMultilevel"/>
    <w:tmpl w:val="B9BE5188"/>
    <w:lvl w:ilvl="0" w:tplc="29ECC9FA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1F97D2F"/>
    <w:multiLevelType w:val="hybridMultilevel"/>
    <w:tmpl w:val="4B8E0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319E1"/>
    <w:multiLevelType w:val="hybridMultilevel"/>
    <w:tmpl w:val="EFC4B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1E91"/>
    <w:multiLevelType w:val="hybridMultilevel"/>
    <w:tmpl w:val="9CEC8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B3C0F"/>
    <w:multiLevelType w:val="hybridMultilevel"/>
    <w:tmpl w:val="401CE9D0"/>
    <w:lvl w:ilvl="0" w:tplc="472E2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17C63"/>
    <w:multiLevelType w:val="hybridMultilevel"/>
    <w:tmpl w:val="D1622722"/>
    <w:lvl w:ilvl="0" w:tplc="E11EE7DE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73F77"/>
    <w:multiLevelType w:val="hybridMultilevel"/>
    <w:tmpl w:val="602E5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F7CBF"/>
    <w:multiLevelType w:val="hybridMultilevel"/>
    <w:tmpl w:val="49FCCFEC"/>
    <w:lvl w:ilvl="0" w:tplc="3B0A3F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47D08"/>
    <w:multiLevelType w:val="hybridMultilevel"/>
    <w:tmpl w:val="0C1C0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C17B8"/>
    <w:multiLevelType w:val="hybridMultilevel"/>
    <w:tmpl w:val="31563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A1EE9"/>
    <w:multiLevelType w:val="hybridMultilevel"/>
    <w:tmpl w:val="B52867A8"/>
    <w:lvl w:ilvl="0" w:tplc="B60698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>
    <w:nsid w:val="7C2914A6"/>
    <w:multiLevelType w:val="hybridMultilevel"/>
    <w:tmpl w:val="8272E826"/>
    <w:lvl w:ilvl="0" w:tplc="89B68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19"/>
  </w:num>
  <w:num w:numId="5">
    <w:abstractNumId w:val="4"/>
  </w:num>
  <w:num w:numId="6">
    <w:abstractNumId w:val="3"/>
  </w:num>
  <w:num w:numId="7">
    <w:abstractNumId w:val="20"/>
  </w:num>
  <w:num w:numId="8">
    <w:abstractNumId w:val="15"/>
  </w:num>
  <w:num w:numId="9">
    <w:abstractNumId w:val="39"/>
  </w:num>
  <w:num w:numId="10">
    <w:abstractNumId w:val="11"/>
  </w:num>
  <w:num w:numId="11">
    <w:abstractNumId w:val="28"/>
  </w:num>
  <w:num w:numId="12">
    <w:abstractNumId w:val="9"/>
  </w:num>
  <w:num w:numId="13">
    <w:abstractNumId w:val="13"/>
  </w:num>
  <w:num w:numId="14">
    <w:abstractNumId w:val="0"/>
  </w:num>
  <w:num w:numId="15">
    <w:abstractNumId w:val="34"/>
  </w:num>
  <w:num w:numId="16">
    <w:abstractNumId w:val="21"/>
  </w:num>
  <w:num w:numId="17">
    <w:abstractNumId w:val="10"/>
  </w:num>
  <w:num w:numId="18">
    <w:abstractNumId w:val="12"/>
  </w:num>
  <w:num w:numId="19">
    <w:abstractNumId w:val="6"/>
  </w:num>
  <w:num w:numId="20">
    <w:abstractNumId w:val="8"/>
  </w:num>
  <w:num w:numId="21">
    <w:abstractNumId w:val="25"/>
  </w:num>
  <w:num w:numId="22">
    <w:abstractNumId w:val="33"/>
  </w:num>
  <w:num w:numId="23">
    <w:abstractNumId w:val="17"/>
  </w:num>
  <w:num w:numId="24">
    <w:abstractNumId w:val="38"/>
  </w:num>
  <w:num w:numId="25">
    <w:abstractNumId w:val="30"/>
  </w:num>
  <w:num w:numId="26">
    <w:abstractNumId w:val="1"/>
  </w:num>
  <w:num w:numId="27">
    <w:abstractNumId w:val="1"/>
  </w:num>
  <w:num w:numId="28">
    <w:abstractNumId w:val="5"/>
  </w:num>
  <w:num w:numId="29">
    <w:abstractNumId w:val="29"/>
  </w:num>
  <w:num w:numId="30">
    <w:abstractNumId w:val="30"/>
  </w:num>
  <w:num w:numId="31">
    <w:abstractNumId w:val="2"/>
  </w:num>
  <w:num w:numId="32">
    <w:abstractNumId w:val="16"/>
  </w:num>
  <w:num w:numId="33">
    <w:abstractNumId w:val="7"/>
  </w:num>
  <w:num w:numId="34">
    <w:abstractNumId w:val="27"/>
  </w:num>
  <w:num w:numId="35">
    <w:abstractNumId w:val="23"/>
  </w:num>
  <w:num w:numId="36">
    <w:abstractNumId w:val="26"/>
  </w:num>
  <w:num w:numId="37">
    <w:abstractNumId w:val="31"/>
  </w:num>
  <w:num w:numId="38">
    <w:abstractNumId w:val="22"/>
  </w:num>
  <w:num w:numId="39">
    <w:abstractNumId w:val="35"/>
  </w:num>
  <w:num w:numId="40">
    <w:abstractNumId w:val="32"/>
  </w:num>
  <w:num w:numId="41">
    <w:abstractNumId w:val="1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F"/>
    <w:rsid w:val="00011950"/>
    <w:rsid w:val="000145AD"/>
    <w:rsid w:val="0003618D"/>
    <w:rsid w:val="000403CD"/>
    <w:rsid w:val="000534D1"/>
    <w:rsid w:val="0006340C"/>
    <w:rsid w:val="0006553D"/>
    <w:rsid w:val="00080228"/>
    <w:rsid w:val="00095316"/>
    <w:rsid w:val="000A2105"/>
    <w:rsid w:val="000A5401"/>
    <w:rsid w:val="000C4EA5"/>
    <w:rsid w:val="000E1616"/>
    <w:rsid w:val="000E4CF2"/>
    <w:rsid w:val="000E5ED3"/>
    <w:rsid w:val="001247E8"/>
    <w:rsid w:val="00136E7F"/>
    <w:rsid w:val="00145E7D"/>
    <w:rsid w:val="001575DD"/>
    <w:rsid w:val="00185C4D"/>
    <w:rsid w:val="001963D2"/>
    <w:rsid w:val="001A008C"/>
    <w:rsid w:val="001B0827"/>
    <w:rsid w:val="001D2481"/>
    <w:rsid w:val="001E57F1"/>
    <w:rsid w:val="001F7838"/>
    <w:rsid w:val="0024195E"/>
    <w:rsid w:val="0026212A"/>
    <w:rsid w:val="002874CD"/>
    <w:rsid w:val="002949C2"/>
    <w:rsid w:val="002A6751"/>
    <w:rsid w:val="002E5CE4"/>
    <w:rsid w:val="002E65F5"/>
    <w:rsid w:val="002F57E1"/>
    <w:rsid w:val="0032216D"/>
    <w:rsid w:val="00324477"/>
    <w:rsid w:val="00343963"/>
    <w:rsid w:val="003A76FF"/>
    <w:rsid w:val="003C6994"/>
    <w:rsid w:val="003F57F7"/>
    <w:rsid w:val="00416FBA"/>
    <w:rsid w:val="004424E1"/>
    <w:rsid w:val="004565EA"/>
    <w:rsid w:val="00457EE4"/>
    <w:rsid w:val="00475707"/>
    <w:rsid w:val="00494E26"/>
    <w:rsid w:val="004C5BDE"/>
    <w:rsid w:val="004E3220"/>
    <w:rsid w:val="004E4488"/>
    <w:rsid w:val="004E6A94"/>
    <w:rsid w:val="005029D9"/>
    <w:rsid w:val="00541F59"/>
    <w:rsid w:val="005450EE"/>
    <w:rsid w:val="00565EB6"/>
    <w:rsid w:val="005D1EA4"/>
    <w:rsid w:val="005E3A47"/>
    <w:rsid w:val="0062141F"/>
    <w:rsid w:val="0062655C"/>
    <w:rsid w:val="00635E07"/>
    <w:rsid w:val="0064258B"/>
    <w:rsid w:val="00642CCE"/>
    <w:rsid w:val="006432FB"/>
    <w:rsid w:val="006479A0"/>
    <w:rsid w:val="006A1C52"/>
    <w:rsid w:val="006A3738"/>
    <w:rsid w:val="006B6F61"/>
    <w:rsid w:val="006D3A13"/>
    <w:rsid w:val="006F5E65"/>
    <w:rsid w:val="00715509"/>
    <w:rsid w:val="00743E26"/>
    <w:rsid w:val="0074753E"/>
    <w:rsid w:val="00772016"/>
    <w:rsid w:val="007874AE"/>
    <w:rsid w:val="0079005B"/>
    <w:rsid w:val="00796254"/>
    <w:rsid w:val="00796C29"/>
    <w:rsid w:val="007A68CA"/>
    <w:rsid w:val="007B784A"/>
    <w:rsid w:val="007C4747"/>
    <w:rsid w:val="007C4DBA"/>
    <w:rsid w:val="007D0DE1"/>
    <w:rsid w:val="00812EC2"/>
    <w:rsid w:val="00816A5B"/>
    <w:rsid w:val="00820BB5"/>
    <w:rsid w:val="008500AF"/>
    <w:rsid w:val="0085422B"/>
    <w:rsid w:val="00864A13"/>
    <w:rsid w:val="00871979"/>
    <w:rsid w:val="008B1EE2"/>
    <w:rsid w:val="008C347D"/>
    <w:rsid w:val="008C576A"/>
    <w:rsid w:val="008D42E8"/>
    <w:rsid w:val="008E67CA"/>
    <w:rsid w:val="008F7FA6"/>
    <w:rsid w:val="00923FB1"/>
    <w:rsid w:val="00930839"/>
    <w:rsid w:val="00954668"/>
    <w:rsid w:val="009605FB"/>
    <w:rsid w:val="00960E21"/>
    <w:rsid w:val="00977392"/>
    <w:rsid w:val="00980F5C"/>
    <w:rsid w:val="00994585"/>
    <w:rsid w:val="009B2FA4"/>
    <w:rsid w:val="009B39B7"/>
    <w:rsid w:val="009D227E"/>
    <w:rsid w:val="009D3FA9"/>
    <w:rsid w:val="00A10E31"/>
    <w:rsid w:val="00A27430"/>
    <w:rsid w:val="00A34D2F"/>
    <w:rsid w:val="00A37520"/>
    <w:rsid w:val="00AA0086"/>
    <w:rsid w:val="00AB7B1C"/>
    <w:rsid w:val="00AC600A"/>
    <w:rsid w:val="00AD548F"/>
    <w:rsid w:val="00AD59C6"/>
    <w:rsid w:val="00B02C95"/>
    <w:rsid w:val="00B136F4"/>
    <w:rsid w:val="00B242D2"/>
    <w:rsid w:val="00B24317"/>
    <w:rsid w:val="00B70E0E"/>
    <w:rsid w:val="00B81185"/>
    <w:rsid w:val="00BC4B41"/>
    <w:rsid w:val="00BF2978"/>
    <w:rsid w:val="00BF3B15"/>
    <w:rsid w:val="00BF58C7"/>
    <w:rsid w:val="00BF7917"/>
    <w:rsid w:val="00C105A3"/>
    <w:rsid w:val="00C14BC2"/>
    <w:rsid w:val="00C241F1"/>
    <w:rsid w:val="00C755B0"/>
    <w:rsid w:val="00D01E81"/>
    <w:rsid w:val="00D14AF1"/>
    <w:rsid w:val="00D16DF9"/>
    <w:rsid w:val="00D276BF"/>
    <w:rsid w:val="00D51559"/>
    <w:rsid w:val="00D64F57"/>
    <w:rsid w:val="00D658FE"/>
    <w:rsid w:val="00D72CE8"/>
    <w:rsid w:val="00D74314"/>
    <w:rsid w:val="00D81234"/>
    <w:rsid w:val="00D949EB"/>
    <w:rsid w:val="00DD32BA"/>
    <w:rsid w:val="00E232CD"/>
    <w:rsid w:val="00E34488"/>
    <w:rsid w:val="00E5576B"/>
    <w:rsid w:val="00E927F8"/>
    <w:rsid w:val="00E93259"/>
    <w:rsid w:val="00EB2B18"/>
    <w:rsid w:val="00EE7035"/>
    <w:rsid w:val="00F07C83"/>
    <w:rsid w:val="00F15764"/>
    <w:rsid w:val="00F16E74"/>
    <w:rsid w:val="00F2592F"/>
    <w:rsid w:val="00F259FA"/>
    <w:rsid w:val="00F42133"/>
    <w:rsid w:val="00F47F9F"/>
    <w:rsid w:val="00F56FC5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8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403C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403C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403C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403C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403C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403C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403C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403C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403C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03C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0403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03C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03C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C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C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40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403CD"/>
    <w:rPr>
      <w:szCs w:val="21"/>
    </w:rPr>
  </w:style>
  <w:style w:type="paragraph" w:styleId="Rodap">
    <w:name w:val="footer"/>
    <w:basedOn w:val="Normal"/>
    <w:link w:val="RodapChar"/>
    <w:rsid w:val="000403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403CD"/>
    <w:rPr>
      <w:szCs w:val="21"/>
    </w:rPr>
  </w:style>
  <w:style w:type="character" w:styleId="Forte">
    <w:name w:val="Strong"/>
    <w:basedOn w:val="Fontepargpadro"/>
    <w:uiPriority w:val="22"/>
    <w:qFormat/>
    <w:rsid w:val="000403CD"/>
    <w:rPr>
      <w:b/>
      <w:bCs/>
    </w:rPr>
  </w:style>
  <w:style w:type="character" w:styleId="Hyperlink">
    <w:name w:val="Hyperlink"/>
    <w:basedOn w:val="Fontepargpadro"/>
    <w:uiPriority w:val="99"/>
    <w:unhideWhenUsed/>
    <w:rsid w:val="000403C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403CD"/>
    <w:rPr>
      <w:color w:val="808080"/>
    </w:rPr>
  </w:style>
  <w:style w:type="paragraph" w:styleId="NormalWeb">
    <w:name w:val="Normal (Web)"/>
    <w:basedOn w:val="Normal"/>
    <w:uiPriority w:val="99"/>
    <w:unhideWhenUsed/>
    <w:rsid w:val="000403C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Default">
    <w:name w:val="Default"/>
    <w:rsid w:val="000403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201">
    <w:name w:val="A20+1"/>
    <w:uiPriority w:val="99"/>
    <w:rsid w:val="0062141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62141F"/>
    <w:rPr>
      <w:rFonts w:cs="Scene Std"/>
      <w:i/>
      <w:iCs/>
      <w:color w:val="000000"/>
      <w:sz w:val="12"/>
      <w:szCs w:val="12"/>
    </w:rPr>
  </w:style>
  <w:style w:type="paragraph" w:customStyle="1" w:styleId="Pa101">
    <w:name w:val="Pa10+1"/>
    <w:basedOn w:val="Default"/>
    <w:next w:val="Default"/>
    <w:uiPriority w:val="99"/>
    <w:rsid w:val="0062141F"/>
    <w:pPr>
      <w:spacing w:line="221" w:lineRule="atLeast"/>
    </w:pPr>
    <w:rPr>
      <w:rFonts w:cstheme="minorBidi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3C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3C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403C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403C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0403CD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EXTOPRINCIPAL">
    <w:name w:val="02_TEXTO_PRINCIPAL"/>
    <w:basedOn w:val="Textbody"/>
    <w:rsid w:val="000403CD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0403CD"/>
    <w:rPr>
      <w:rFonts w:ascii="Tahoma" w:hAnsi="Tahoma"/>
      <w:b/>
      <w:sz w:val="20"/>
    </w:rPr>
  </w:style>
  <w:style w:type="paragraph" w:customStyle="1" w:styleId="03TITULOTABELAS1">
    <w:name w:val="03_TITULO_TABELAS_1"/>
    <w:basedOn w:val="02TEXTOPRINCIPAL"/>
    <w:rsid w:val="000403CD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0403C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403CD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403C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0403CD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0403C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403CD"/>
  </w:style>
  <w:style w:type="paragraph" w:customStyle="1" w:styleId="01TtuloPeso2">
    <w:name w:val="01_Título Peso 2"/>
    <w:basedOn w:val="Normal"/>
    <w:autoRedefine/>
    <w:qFormat/>
    <w:rsid w:val="000403C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403C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0403C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0403CD"/>
    <w:rPr>
      <w:sz w:val="32"/>
    </w:rPr>
  </w:style>
  <w:style w:type="paragraph" w:customStyle="1" w:styleId="01TITULO4">
    <w:name w:val="01_TITULO_4"/>
    <w:basedOn w:val="01TITULO3"/>
    <w:rsid w:val="000403CD"/>
    <w:rPr>
      <w:sz w:val="28"/>
    </w:rPr>
  </w:style>
  <w:style w:type="paragraph" w:customStyle="1" w:styleId="01TITULOVINHETA2">
    <w:name w:val="01_TITULO_VINHETA_2"/>
    <w:basedOn w:val="03TITULOTABELAS1"/>
    <w:rsid w:val="000403C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403C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403CD"/>
    <w:pPr>
      <w:widowControl w:val="0"/>
      <w:numPr>
        <w:numId w:val="2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403C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403CD"/>
    <w:pPr>
      <w:numPr>
        <w:numId w:val="3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403C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403C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403C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403C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403C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0403C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403CD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403CD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403CD"/>
    <w:pPr>
      <w:ind w:left="0" w:firstLine="0"/>
    </w:pPr>
  </w:style>
  <w:style w:type="paragraph" w:customStyle="1" w:styleId="06CREDITO">
    <w:name w:val="06_CREDITO"/>
    <w:basedOn w:val="02TEXTOPRINCIPAL"/>
    <w:rsid w:val="000403CD"/>
    <w:rPr>
      <w:sz w:val="16"/>
    </w:rPr>
  </w:style>
  <w:style w:type="paragraph" w:customStyle="1" w:styleId="06LEGENDA">
    <w:name w:val="06_LEGENDA"/>
    <w:basedOn w:val="06CREDITO"/>
    <w:rsid w:val="000403C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403C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403C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403CD"/>
    <w:pPr>
      <w:numPr>
        <w:numId w:val="2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403C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403C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403CD"/>
    <w:rPr>
      <w:i/>
      <w:iCs/>
    </w:rPr>
  </w:style>
  <w:style w:type="character" w:styleId="nfaseSutil">
    <w:name w:val="Subtle Emphasis"/>
    <w:basedOn w:val="Fontepargpadro"/>
    <w:uiPriority w:val="19"/>
    <w:qFormat/>
    <w:rsid w:val="000403C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403CD"/>
    <w:pPr>
      <w:ind w:firstLine="283"/>
    </w:pPr>
  </w:style>
  <w:style w:type="paragraph" w:customStyle="1" w:styleId="Hangingindent">
    <w:name w:val="Hanging indent"/>
    <w:basedOn w:val="Textbody"/>
    <w:rsid w:val="000403C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403C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403CD"/>
    <w:rPr>
      <w:color w:val="954F72" w:themeColor="followedHyperlink"/>
      <w:u w:val="single"/>
    </w:rPr>
  </w:style>
  <w:style w:type="paragraph" w:customStyle="1" w:styleId="Index">
    <w:name w:val="Index"/>
    <w:rsid w:val="000403C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403C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403C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403C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403C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403CD"/>
    <w:pPr>
      <w:numPr>
        <w:numId w:val="29"/>
      </w:numPr>
    </w:pPr>
  </w:style>
  <w:style w:type="numbering" w:customStyle="1" w:styleId="LFO3">
    <w:name w:val="LFO3"/>
    <w:basedOn w:val="Semlista"/>
    <w:rsid w:val="000403CD"/>
    <w:pPr>
      <w:numPr>
        <w:numId w:val="25"/>
      </w:numPr>
    </w:pPr>
  </w:style>
  <w:style w:type="paragraph" w:customStyle="1" w:styleId="ListIndent">
    <w:name w:val="List Indent"/>
    <w:basedOn w:val="Textbody"/>
    <w:rsid w:val="000403C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403CD"/>
    <w:rPr>
      <w:rFonts w:cs="Mangal"/>
      <w:sz w:val="24"/>
    </w:rPr>
  </w:style>
  <w:style w:type="character" w:customStyle="1" w:styleId="LYBOLDLIGHT">
    <w:name w:val="LY_BOLD_LIGHT"/>
    <w:uiPriority w:val="99"/>
    <w:rsid w:val="000403C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403C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403C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paragraph" w:customStyle="1" w:styleId="Standard">
    <w:name w:val="Standard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403CD"/>
    <w:pPr>
      <w:suppressLineNumbers/>
    </w:pPr>
  </w:style>
  <w:style w:type="character" w:customStyle="1" w:styleId="SaudaoChar">
    <w:name w:val="Saudação Char"/>
    <w:basedOn w:val="Fontepargpadro"/>
    <w:link w:val="Saudao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4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403CD"/>
    <w:rPr>
      <w:rFonts w:cstheme="minorHAnsi"/>
      <w:sz w:val="20"/>
    </w:rPr>
  </w:style>
  <w:style w:type="paragraph" w:customStyle="1" w:styleId="TableContents">
    <w:name w:val="Table Contents"/>
    <w:basedOn w:val="Standard"/>
    <w:rsid w:val="000403CD"/>
    <w:pPr>
      <w:suppressLineNumbers/>
    </w:pPr>
  </w:style>
  <w:style w:type="paragraph" w:customStyle="1" w:styleId="Textbodyindent">
    <w:name w:val="Text body indent"/>
    <w:basedOn w:val="Textbody"/>
    <w:rsid w:val="000403CD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0403CD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55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8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403C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403C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403C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403C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403C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403C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403C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403C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403C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03C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0403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03C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03C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C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C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40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403CD"/>
    <w:rPr>
      <w:szCs w:val="21"/>
    </w:rPr>
  </w:style>
  <w:style w:type="paragraph" w:styleId="Rodap">
    <w:name w:val="footer"/>
    <w:basedOn w:val="Normal"/>
    <w:link w:val="RodapChar"/>
    <w:rsid w:val="000403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403CD"/>
    <w:rPr>
      <w:szCs w:val="21"/>
    </w:rPr>
  </w:style>
  <w:style w:type="character" w:styleId="Forte">
    <w:name w:val="Strong"/>
    <w:basedOn w:val="Fontepargpadro"/>
    <w:uiPriority w:val="22"/>
    <w:qFormat/>
    <w:rsid w:val="000403CD"/>
    <w:rPr>
      <w:b/>
      <w:bCs/>
    </w:rPr>
  </w:style>
  <w:style w:type="character" w:styleId="Hyperlink">
    <w:name w:val="Hyperlink"/>
    <w:basedOn w:val="Fontepargpadro"/>
    <w:uiPriority w:val="99"/>
    <w:unhideWhenUsed/>
    <w:rsid w:val="000403C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403CD"/>
    <w:rPr>
      <w:color w:val="808080"/>
    </w:rPr>
  </w:style>
  <w:style w:type="paragraph" w:styleId="NormalWeb">
    <w:name w:val="Normal (Web)"/>
    <w:basedOn w:val="Normal"/>
    <w:uiPriority w:val="99"/>
    <w:unhideWhenUsed/>
    <w:rsid w:val="000403C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Default">
    <w:name w:val="Default"/>
    <w:rsid w:val="000403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201">
    <w:name w:val="A20+1"/>
    <w:uiPriority w:val="99"/>
    <w:rsid w:val="0062141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62141F"/>
    <w:rPr>
      <w:rFonts w:cs="Scene Std"/>
      <w:i/>
      <w:iCs/>
      <w:color w:val="000000"/>
      <w:sz w:val="12"/>
      <w:szCs w:val="12"/>
    </w:rPr>
  </w:style>
  <w:style w:type="paragraph" w:customStyle="1" w:styleId="Pa101">
    <w:name w:val="Pa10+1"/>
    <w:basedOn w:val="Default"/>
    <w:next w:val="Default"/>
    <w:uiPriority w:val="99"/>
    <w:rsid w:val="0062141F"/>
    <w:pPr>
      <w:spacing w:line="221" w:lineRule="atLeast"/>
    </w:pPr>
    <w:rPr>
      <w:rFonts w:cstheme="minorBidi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3C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3C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403C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403C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0403CD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EXTOPRINCIPAL">
    <w:name w:val="02_TEXTO_PRINCIPAL"/>
    <w:basedOn w:val="Textbody"/>
    <w:rsid w:val="000403CD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0403CD"/>
    <w:rPr>
      <w:rFonts w:ascii="Tahoma" w:hAnsi="Tahoma"/>
      <w:b/>
      <w:sz w:val="20"/>
    </w:rPr>
  </w:style>
  <w:style w:type="paragraph" w:customStyle="1" w:styleId="03TITULOTABELAS1">
    <w:name w:val="03_TITULO_TABELAS_1"/>
    <w:basedOn w:val="02TEXTOPRINCIPAL"/>
    <w:rsid w:val="000403CD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0403C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403CD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403C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0403CD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0403C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403CD"/>
  </w:style>
  <w:style w:type="paragraph" w:customStyle="1" w:styleId="01TtuloPeso2">
    <w:name w:val="01_Título Peso 2"/>
    <w:basedOn w:val="Normal"/>
    <w:autoRedefine/>
    <w:qFormat/>
    <w:rsid w:val="000403C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403C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0403C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0403CD"/>
    <w:rPr>
      <w:sz w:val="32"/>
    </w:rPr>
  </w:style>
  <w:style w:type="paragraph" w:customStyle="1" w:styleId="01TITULO4">
    <w:name w:val="01_TITULO_4"/>
    <w:basedOn w:val="01TITULO3"/>
    <w:rsid w:val="000403CD"/>
    <w:rPr>
      <w:sz w:val="28"/>
    </w:rPr>
  </w:style>
  <w:style w:type="paragraph" w:customStyle="1" w:styleId="01TITULOVINHETA2">
    <w:name w:val="01_TITULO_VINHETA_2"/>
    <w:basedOn w:val="03TITULOTABELAS1"/>
    <w:rsid w:val="000403C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403C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403CD"/>
    <w:pPr>
      <w:widowControl w:val="0"/>
      <w:numPr>
        <w:numId w:val="2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403C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403CD"/>
    <w:pPr>
      <w:numPr>
        <w:numId w:val="3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403C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403C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403C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403C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403C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0403C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403CD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403CD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403CD"/>
    <w:pPr>
      <w:ind w:left="0" w:firstLine="0"/>
    </w:pPr>
  </w:style>
  <w:style w:type="paragraph" w:customStyle="1" w:styleId="06CREDITO">
    <w:name w:val="06_CREDITO"/>
    <w:basedOn w:val="02TEXTOPRINCIPAL"/>
    <w:rsid w:val="000403CD"/>
    <w:rPr>
      <w:sz w:val="16"/>
    </w:rPr>
  </w:style>
  <w:style w:type="paragraph" w:customStyle="1" w:styleId="06LEGENDA">
    <w:name w:val="06_LEGENDA"/>
    <w:basedOn w:val="06CREDITO"/>
    <w:rsid w:val="000403C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403C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403C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403CD"/>
    <w:pPr>
      <w:numPr>
        <w:numId w:val="2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403C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403C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403CD"/>
    <w:rPr>
      <w:i/>
      <w:iCs/>
    </w:rPr>
  </w:style>
  <w:style w:type="character" w:styleId="nfaseSutil">
    <w:name w:val="Subtle Emphasis"/>
    <w:basedOn w:val="Fontepargpadro"/>
    <w:uiPriority w:val="19"/>
    <w:qFormat/>
    <w:rsid w:val="000403C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403CD"/>
    <w:pPr>
      <w:ind w:firstLine="283"/>
    </w:pPr>
  </w:style>
  <w:style w:type="paragraph" w:customStyle="1" w:styleId="Hangingindent">
    <w:name w:val="Hanging indent"/>
    <w:basedOn w:val="Textbody"/>
    <w:rsid w:val="000403C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403C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403CD"/>
    <w:rPr>
      <w:color w:val="954F72" w:themeColor="followedHyperlink"/>
      <w:u w:val="single"/>
    </w:rPr>
  </w:style>
  <w:style w:type="paragraph" w:customStyle="1" w:styleId="Index">
    <w:name w:val="Index"/>
    <w:rsid w:val="000403C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403C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403C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403C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403C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403CD"/>
    <w:pPr>
      <w:numPr>
        <w:numId w:val="29"/>
      </w:numPr>
    </w:pPr>
  </w:style>
  <w:style w:type="numbering" w:customStyle="1" w:styleId="LFO3">
    <w:name w:val="LFO3"/>
    <w:basedOn w:val="Semlista"/>
    <w:rsid w:val="000403CD"/>
    <w:pPr>
      <w:numPr>
        <w:numId w:val="25"/>
      </w:numPr>
    </w:pPr>
  </w:style>
  <w:style w:type="paragraph" w:customStyle="1" w:styleId="ListIndent">
    <w:name w:val="List Indent"/>
    <w:basedOn w:val="Textbody"/>
    <w:rsid w:val="000403C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403CD"/>
    <w:rPr>
      <w:rFonts w:cs="Mangal"/>
      <w:sz w:val="24"/>
    </w:rPr>
  </w:style>
  <w:style w:type="character" w:customStyle="1" w:styleId="LYBOLDLIGHT">
    <w:name w:val="LY_BOLD_LIGHT"/>
    <w:uiPriority w:val="99"/>
    <w:rsid w:val="000403C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403C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403C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paragraph" w:customStyle="1" w:styleId="Standard">
    <w:name w:val="Standard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403CD"/>
    <w:pPr>
      <w:suppressLineNumbers/>
    </w:pPr>
  </w:style>
  <w:style w:type="character" w:customStyle="1" w:styleId="SaudaoChar">
    <w:name w:val="Saudação Char"/>
    <w:basedOn w:val="Fontepargpadro"/>
    <w:link w:val="Saudao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4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403CD"/>
    <w:rPr>
      <w:rFonts w:cstheme="minorHAnsi"/>
      <w:sz w:val="20"/>
    </w:rPr>
  </w:style>
  <w:style w:type="paragraph" w:customStyle="1" w:styleId="TableContents">
    <w:name w:val="Table Contents"/>
    <w:basedOn w:val="Standard"/>
    <w:rsid w:val="000403CD"/>
    <w:pPr>
      <w:suppressLineNumbers/>
    </w:pPr>
  </w:style>
  <w:style w:type="paragraph" w:customStyle="1" w:styleId="Textbodyindent">
    <w:name w:val="Text body indent"/>
    <w:basedOn w:val="Textbody"/>
    <w:rsid w:val="000403CD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0403CD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5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staoescolar.diaadia.pr.gov.br/arquivos/File/tutoriais/regua_compass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adiaeducacao.pr.gov.br/portals/cadernospde/pdebusca/producoes_pde/2014/2014_unioeste_mat_pdp_cesar_frederico_conforti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3E73-A6FD-4F85-A7B9-51823064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3005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32</cp:revision>
  <dcterms:created xsi:type="dcterms:W3CDTF">2018-10-26T14:56:00Z</dcterms:created>
  <dcterms:modified xsi:type="dcterms:W3CDTF">2018-11-10T12:51:00Z</dcterms:modified>
</cp:coreProperties>
</file>