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39B" w:rsidRDefault="0027039B"/>
    <w:tbl>
      <w:tblPr>
        <w:tblStyle w:val="Tabelacomgrade"/>
        <w:tblW w:w="9918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545"/>
        <w:gridCol w:w="1983"/>
        <w:gridCol w:w="230"/>
        <w:gridCol w:w="1188"/>
        <w:gridCol w:w="1701"/>
        <w:gridCol w:w="1559"/>
      </w:tblGrid>
      <w:tr w:rsidR="0027039B">
        <w:trPr>
          <w:jc w:val="center"/>
        </w:trPr>
        <w:tc>
          <w:tcPr>
            <w:tcW w:w="9917" w:type="dxa"/>
            <w:gridSpan w:val="8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3TITULOTABELAS1"/>
            </w:pPr>
            <w:r>
              <w:t>Grade de correção</w:t>
            </w:r>
          </w:p>
        </w:tc>
      </w:tr>
      <w:tr w:rsidR="0027039B">
        <w:trPr>
          <w:jc w:val="center"/>
        </w:trPr>
        <w:tc>
          <w:tcPr>
            <w:tcW w:w="9917" w:type="dxa"/>
            <w:gridSpan w:val="8"/>
            <w:shd w:val="clear" w:color="auto" w:fill="auto"/>
            <w:tcMar>
              <w:left w:w="108" w:type="dxa"/>
            </w:tcMar>
          </w:tcPr>
          <w:p w:rsidR="0027039B" w:rsidRDefault="00C10F11">
            <w:pPr>
              <w:pStyle w:val="03TITULOTABELAS2"/>
            </w:pPr>
            <w:r>
              <w:t xml:space="preserve">Língua Portuguesa </w:t>
            </w:r>
            <w:r w:rsidR="00870B54">
              <w:t>– 9</w:t>
            </w:r>
            <w:r w:rsidR="00870B54">
              <w:rPr>
                <w:u w:val="single"/>
                <w:vertAlign w:val="superscript"/>
              </w:rPr>
              <w:t>o</w:t>
            </w:r>
            <w:r w:rsidR="00870B54">
              <w:t xml:space="preserve"> ano – 3</w:t>
            </w:r>
            <w:r w:rsidR="00870B54">
              <w:rPr>
                <w:u w:val="single"/>
                <w:vertAlign w:val="superscript"/>
              </w:rPr>
              <w:t>o</w:t>
            </w:r>
            <w:r w:rsidR="00870B54">
              <w:t xml:space="preserve"> bimestre</w:t>
            </w:r>
          </w:p>
        </w:tc>
      </w:tr>
      <w:tr w:rsidR="0027039B">
        <w:trPr>
          <w:jc w:val="center"/>
        </w:trPr>
        <w:tc>
          <w:tcPr>
            <w:tcW w:w="9917" w:type="dxa"/>
            <w:gridSpan w:val="8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Escola:</w:t>
            </w:r>
          </w:p>
        </w:tc>
      </w:tr>
      <w:tr w:rsidR="0027039B">
        <w:trPr>
          <w:jc w:val="center"/>
        </w:trPr>
        <w:tc>
          <w:tcPr>
            <w:tcW w:w="9917" w:type="dxa"/>
            <w:gridSpan w:val="8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Aluno:</w:t>
            </w:r>
          </w:p>
        </w:tc>
      </w:tr>
      <w:tr w:rsidR="0027039B">
        <w:trPr>
          <w:jc w:val="center"/>
        </w:trPr>
        <w:tc>
          <w:tcPr>
            <w:tcW w:w="2711" w:type="dxa"/>
            <w:gridSpan w:val="2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gridSpan w:val="3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Número:</w:t>
            </w:r>
          </w:p>
        </w:tc>
        <w:tc>
          <w:tcPr>
            <w:tcW w:w="4448" w:type="dxa"/>
            <w:gridSpan w:val="3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Data:</w:t>
            </w:r>
          </w:p>
        </w:tc>
      </w:tr>
      <w:tr w:rsidR="0027039B">
        <w:trPr>
          <w:jc w:val="center"/>
        </w:trPr>
        <w:tc>
          <w:tcPr>
            <w:tcW w:w="8358" w:type="dxa"/>
            <w:gridSpan w:val="7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Professor(a):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 w:rsidTr="0058687B">
        <w:trPr>
          <w:jc w:val="center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Questão</w:t>
            </w:r>
          </w:p>
        </w:tc>
        <w:tc>
          <w:tcPr>
            <w:tcW w:w="2156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Habilidade avaliada</w:t>
            </w:r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Resposta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Resposta do aluno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Reorientação de planejamento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27039B" w:rsidRDefault="00870B54" w:rsidP="0058687B">
            <w:pPr>
              <w:pStyle w:val="03TITULOTABELAS2"/>
            </w:pPr>
            <w:r>
              <w:t>Observações</w:t>
            </w:r>
          </w:p>
        </w:tc>
      </w:tr>
      <w:tr w:rsidR="0027039B">
        <w:trPr>
          <w:jc w:val="center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1</w:t>
            </w:r>
          </w:p>
        </w:tc>
        <w:tc>
          <w:tcPr>
            <w:tcW w:w="2156" w:type="dxa"/>
            <w:gridSpan w:val="2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Essa questão avalia a capacidade do aluno para inferir uma informação central para compreensão de um conto psicológico, abordando a habilidade EF69LP47.</w:t>
            </w:r>
          </w:p>
          <w:p w:rsidR="0027039B" w:rsidRDefault="0027039B">
            <w:pPr>
              <w:pStyle w:val="04TEXTOTABELAS"/>
            </w:pPr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</w:tcPr>
          <w:p w:rsidR="0027039B" w:rsidRDefault="00017CC2">
            <w:pPr>
              <w:pStyle w:val="04TEXTOTABELAS"/>
            </w:pPr>
            <w:r>
              <w:t>O</w:t>
            </w:r>
            <w:r w:rsidR="00870B54">
              <w:t xml:space="preserve"> personagem do rapaz se espanta por perceber que havia identificação entre ele e a moça, na medida em que ela emprega a palavra </w:t>
            </w:r>
            <w:r w:rsidR="00870B54">
              <w:rPr>
                <w:i/>
              </w:rPr>
              <w:t>angústia</w:t>
            </w:r>
            <w:r w:rsidR="00870B54">
              <w:t xml:space="preserve"> para expressar o que sentia, mesma palavra empregada por ele.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2</w:t>
            </w:r>
          </w:p>
        </w:tc>
        <w:tc>
          <w:tcPr>
            <w:tcW w:w="2156" w:type="dxa"/>
            <w:gridSpan w:val="2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Essa questão avalia a capacidade do aluno para reconhecer a estrutura de uma oração subordinada adjetiva e </w:t>
            </w:r>
            <w:r w:rsidR="004A5694">
              <w:br/>
            </w:r>
            <w:r>
              <w:t>classificá-la, abordando a habilidade EF09LP09.</w:t>
            </w:r>
            <w:bookmarkStart w:id="0" w:name="_GoBack"/>
            <w:bookmarkEnd w:id="0"/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A oração adjetiva presente no período é “que realmente importavam”, uma oração subordinada adjetiva restritiva que limita o sentido do substantivo </w:t>
            </w:r>
            <w:r>
              <w:rPr>
                <w:i/>
              </w:rPr>
              <w:t>coisas</w:t>
            </w:r>
            <w:r>
              <w:t>.</w:t>
            </w:r>
          </w:p>
        </w:tc>
        <w:tc>
          <w:tcPr>
            <w:tcW w:w="1418" w:type="dxa"/>
            <w:gridSpan w:val="2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</w:tbl>
    <w:p w:rsidR="0027039B" w:rsidRDefault="00870B54">
      <w:pPr>
        <w:pStyle w:val="06CREDITO"/>
        <w:jc w:val="right"/>
      </w:pPr>
      <w:r>
        <w:t>(continua)</w:t>
      </w:r>
    </w:p>
    <w:p w:rsidR="0027039B" w:rsidRDefault="00870B54">
      <w:pPr>
        <w:rPr>
          <w:rFonts w:eastAsia="Tahoma"/>
          <w:sz w:val="16"/>
        </w:rPr>
      </w:pPr>
      <w:r>
        <w:br w:type="page"/>
      </w:r>
    </w:p>
    <w:p w:rsidR="0027039B" w:rsidRDefault="0027039B">
      <w:pPr>
        <w:pStyle w:val="06CREDITO"/>
        <w:jc w:val="right"/>
      </w:pPr>
    </w:p>
    <w:p w:rsidR="0027039B" w:rsidRDefault="00870B54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2"/>
        <w:gridCol w:w="2155"/>
        <w:gridCol w:w="2125"/>
        <w:gridCol w:w="1276"/>
        <w:gridCol w:w="1701"/>
        <w:gridCol w:w="1672"/>
      </w:tblGrid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3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Essa questão avalia a capacidade do aluno para compreender o efeito de sentido criado pelo uso de uma oração subordinada adjetiva restritiva, abordando a habilidade EF09LP09.</w:t>
            </w:r>
          </w:p>
          <w:p w:rsidR="0027039B" w:rsidRDefault="0027039B">
            <w:pPr>
              <w:pStyle w:val="04TEXTOTABELAS"/>
            </w:pPr>
          </w:p>
        </w:tc>
        <w:tc>
          <w:tcPr>
            <w:tcW w:w="212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A oração “que realmente importavam” restringe o sentido do substantivo </w:t>
            </w:r>
            <w:r>
              <w:rPr>
                <w:i/>
              </w:rPr>
              <w:t>coisas</w:t>
            </w:r>
            <w:r>
              <w:t xml:space="preserve">, explicitando que os objetos dos diálogos entre </w:t>
            </w:r>
            <w:r w:rsidR="00017CC2">
              <w:t>o</w:t>
            </w:r>
            <w:r>
              <w:t xml:space="preserve">s personagens eram significativos, e sugerindo, assim, que a relação que se estabelecia entre </w:t>
            </w:r>
            <w:r w:rsidR="00017CC2">
              <w:t>o</w:t>
            </w:r>
            <w:r>
              <w:t>s d</w:t>
            </w:r>
            <w:r w:rsidR="00017CC2">
              <w:t>oi</w:t>
            </w:r>
            <w:r>
              <w:t>s personagens era uma relação significativa.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2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4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Essa questão avalia a capacidade do aluno para reconhecer o papel de determinadas marcas linguísticas na caracterização d</w:t>
            </w:r>
            <w:r w:rsidR="00017CC2">
              <w:t>o</w:t>
            </w:r>
            <w:r>
              <w:t>s personagens do texto e de sua relação. A habilidade abordada é a EF69LP47.</w:t>
            </w:r>
          </w:p>
          <w:p w:rsidR="0027039B" w:rsidRDefault="0027039B">
            <w:pPr>
              <w:pStyle w:val="04TEXTOTABELAS"/>
            </w:pPr>
          </w:p>
        </w:tc>
        <w:tc>
          <w:tcPr>
            <w:tcW w:w="212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O substantivo que expressa a intimidade que se estabeleceu entre </w:t>
            </w:r>
            <w:r w:rsidR="00970FC8">
              <w:t>o</w:t>
            </w:r>
            <w:r>
              <w:t xml:space="preserve">s personagens é </w:t>
            </w:r>
            <w:r>
              <w:rPr>
                <w:i/>
              </w:rPr>
              <w:t>confiança</w:t>
            </w:r>
            <w:r>
              <w:t xml:space="preserve">, uma vez que contribui para sugerir que </w:t>
            </w:r>
            <w:r w:rsidR="00017CC2">
              <w:t>o</w:t>
            </w:r>
            <w:r>
              <w:t>s personagens podiam depender um d</w:t>
            </w:r>
            <w:r w:rsidR="00017CC2">
              <w:t>o</w:t>
            </w:r>
            <w:r>
              <w:t xml:space="preserve"> outr</w:t>
            </w:r>
            <w:r w:rsidR="00017CC2">
              <w:t>o</w:t>
            </w:r>
            <w:r>
              <w:t xml:space="preserve">. Obs.: É possível que o aluno aponte o substantivo </w:t>
            </w:r>
            <w:r>
              <w:rPr>
                <w:i/>
              </w:rPr>
              <w:t>urgência</w:t>
            </w:r>
            <w:r>
              <w:t>, que, devidamente justificado, também pode ser aceito como resposta à questão.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2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5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Essa questão avalia a capacidade do aluno para reconhecer a estrutura de uma oração subordinada adjetiva explicativa, abordando a habilidade EF09LP09.</w:t>
            </w:r>
          </w:p>
        </w:tc>
        <w:tc>
          <w:tcPr>
            <w:tcW w:w="212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Item </w:t>
            </w:r>
            <w:r w:rsidRPr="00017CC2">
              <w:rPr>
                <w:b/>
              </w:rPr>
              <w:t>a</w:t>
            </w:r>
            <w:r>
              <w:t xml:space="preserve">: O referente do pronome relativo </w:t>
            </w:r>
            <w:r>
              <w:rPr>
                <w:i/>
              </w:rPr>
              <w:t>que</w:t>
            </w:r>
            <w:r>
              <w:t xml:space="preserve"> é </w:t>
            </w:r>
            <w:r>
              <w:rPr>
                <w:i/>
              </w:rPr>
              <w:t>expressão</w:t>
            </w:r>
            <w:r>
              <w:t>.</w:t>
            </w:r>
          </w:p>
          <w:p w:rsidR="0027039B" w:rsidRDefault="00870B54">
            <w:pPr>
              <w:pStyle w:val="04TEXTOTABELAS"/>
            </w:pPr>
            <w:r>
              <w:t xml:space="preserve">Item </w:t>
            </w:r>
            <w:r w:rsidRPr="00017CC2">
              <w:rPr>
                <w:b/>
              </w:rPr>
              <w:t>b</w:t>
            </w:r>
            <w:r>
              <w:t>: A oração introduzida pelo pronome relativo é uma oração subordinada adjetiva explicativa.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2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</w:tbl>
    <w:p w:rsidR="0027039B" w:rsidRDefault="00870B54">
      <w:pPr>
        <w:pStyle w:val="06CREDITO"/>
        <w:jc w:val="right"/>
      </w:pPr>
      <w:r>
        <w:t>(continua)</w:t>
      </w:r>
    </w:p>
    <w:p w:rsidR="0027039B" w:rsidRDefault="00870B54">
      <w:pPr>
        <w:pStyle w:val="06CREDITO"/>
      </w:pPr>
      <w:r>
        <w:br w:type="page"/>
      </w:r>
    </w:p>
    <w:p w:rsidR="0027039B" w:rsidRDefault="0027039B">
      <w:pPr>
        <w:pStyle w:val="06CREDITO"/>
        <w:jc w:val="right"/>
      </w:pPr>
    </w:p>
    <w:p w:rsidR="0027039B" w:rsidRDefault="00870B54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2"/>
        <w:gridCol w:w="2155"/>
        <w:gridCol w:w="1984"/>
        <w:gridCol w:w="1418"/>
        <w:gridCol w:w="1701"/>
        <w:gridCol w:w="1671"/>
      </w:tblGrid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6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Essa questão avalia a capacidade do aluno para reconhecer a estrutura de orações subordinadas adjetivas e os efeitos de sentido criados por seu uso, abordando a habilidade EF09LP09.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7039B" w:rsidRPr="00B341D5" w:rsidRDefault="00870B54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 w:rsidR="00B341D5">
              <w:t>.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7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 w:rsidP="00E05D08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 xml:space="preserve">Essa questão avalia a capacidade do aluno para reconhecer efeitos de sentido criados pelo emprego de orações subordinadas adjetivas e seu papel na caracterização de uma mudança na relação entre </w:t>
            </w:r>
            <w:r w:rsidR="00017CC2">
              <w:rPr>
                <w:kern w:val="0"/>
              </w:rPr>
              <w:t>o</w:t>
            </w:r>
            <w:r>
              <w:rPr>
                <w:kern w:val="0"/>
              </w:rPr>
              <w:t>s d</w:t>
            </w:r>
            <w:r w:rsidR="00017CC2">
              <w:rPr>
                <w:kern w:val="0"/>
              </w:rPr>
              <w:t>oi</w:t>
            </w:r>
            <w:r>
              <w:rPr>
                <w:kern w:val="0"/>
              </w:rPr>
              <w:t>s personagens retratad</w:t>
            </w:r>
            <w:r w:rsidR="00017CC2">
              <w:rPr>
                <w:kern w:val="0"/>
              </w:rPr>
              <w:t>o</w:t>
            </w:r>
            <w:r>
              <w:rPr>
                <w:kern w:val="0"/>
              </w:rPr>
              <w:t xml:space="preserve">s no trecho do conto psicológico em questão. As habilidades abordadas são a EF69LP47 e </w:t>
            </w:r>
            <w:r w:rsidR="00E05D08">
              <w:rPr>
                <w:kern w:val="0"/>
              </w:rPr>
              <w:t xml:space="preserve">a </w:t>
            </w:r>
            <w:r>
              <w:rPr>
                <w:kern w:val="0"/>
              </w:rPr>
              <w:t>EF09LP09.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7039B" w:rsidRPr="00B341D5" w:rsidRDefault="00870B54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="00B341D5">
              <w:t>.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</w:tbl>
    <w:p w:rsidR="0027039B" w:rsidRDefault="00870B54">
      <w:pPr>
        <w:pStyle w:val="06CREDITO"/>
        <w:jc w:val="right"/>
      </w:pPr>
      <w:r>
        <w:t>(continua)</w:t>
      </w:r>
    </w:p>
    <w:p w:rsidR="0027039B" w:rsidRDefault="00870B54">
      <w:pPr>
        <w:rPr>
          <w:rFonts w:eastAsia="Tahoma"/>
          <w:sz w:val="16"/>
        </w:rPr>
      </w:pPr>
      <w:r>
        <w:br w:type="page"/>
      </w:r>
    </w:p>
    <w:p w:rsidR="0027039B" w:rsidRDefault="00870B54">
      <w:pPr>
        <w:pStyle w:val="06CREDITO"/>
        <w:jc w:val="right"/>
      </w:pPr>
      <w:r>
        <w:lastRenderedPageBreak/>
        <w:t xml:space="preserve"> (continuação)</w:t>
      </w:r>
    </w:p>
    <w:tbl>
      <w:tblPr>
        <w:tblStyle w:val="Tabelacomgrade"/>
        <w:tblW w:w="10031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2"/>
        <w:gridCol w:w="2155"/>
        <w:gridCol w:w="1984"/>
        <w:gridCol w:w="1418"/>
        <w:gridCol w:w="1701"/>
        <w:gridCol w:w="1671"/>
      </w:tblGrid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8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Essa questão avalia a capacidade do aluno para analisar o emprego expressivo de pontuação em um caso de discurso indireto livre, abordando a habilidade EF69LP47.</w:t>
            </w:r>
          </w:p>
          <w:p w:rsidR="0027039B" w:rsidRDefault="0027039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  <w:rPr>
                <w:spacing w:val="-2"/>
              </w:rPr>
            </w:pPr>
            <w:r>
              <w:rPr>
                <w:spacing w:val="-2"/>
                <w:kern w:val="0"/>
              </w:rPr>
              <w:t>O narrador repete insistentemente frases interrogativas que seriam articuladas, em pensamento, pel</w:t>
            </w:r>
            <w:r w:rsidR="00017CC2">
              <w:rPr>
                <w:spacing w:val="-2"/>
                <w:kern w:val="0"/>
              </w:rPr>
              <w:t>o</w:t>
            </w:r>
            <w:r>
              <w:rPr>
                <w:spacing w:val="-2"/>
                <w:kern w:val="0"/>
              </w:rPr>
              <w:t xml:space="preserve"> personagem do rapaz. Por meio dessas frases, este se questiona a respeito do sentido de uma nova sensação que experimentava, um incômodo novo em relação à personagem da moça, o que indica que passa por uma transformação que, por meio desse questionamento, viria a ser compreendida.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9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 xml:space="preserve">Essa questão avalia a capacidade do aluno para mobilizar estratégias adequadas para compreensão de um texto do gênero </w:t>
            </w:r>
            <w:r w:rsidRPr="001340A1">
              <w:rPr>
                <w:i/>
              </w:rPr>
              <w:t>conto psicológico</w:t>
            </w:r>
            <w:r>
              <w:t>, abordando as habilidades EF69LP47 e EF89LP33.</w:t>
            </w:r>
          </w:p>
          <w:p w:rsidR="0027039B" w:rsidRDefault="0027039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7039B" w:rsidRPr="00017CC2" w:rsidRDefault="00870B54">
            <w:pPr>
              <w:pStyle w:val="04TEXTOTABELAS"/>
            </w:pPr>
            <w:r w:rsidRPr="00017CC2">
              <w:t>Pode-se perceber, a partir de afirmações como “ele tinha acabado de nascer homem” e “ele precisava dela”, que a experiência pela qual o rapaz havia passado foi a tomada de consciência de seu desejo/amor pela moça.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  <w:tr w:rsidR="0027039B">
        <w:trPr>
          <w:jc w:val="center"/>
        </w:trPr>
        <w:tc>
          <w:tcPr>
            <w:tcW w:w="1101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10</w:t>
            </w:r>
          </w:p>
        </w:tc>
        <w:tc>
          <w:tcPr>
            <w:tcW w:w="2155" w:type="dxa"/>
            <w:shd w:val="clear" w:color="auto" w:fill="auto"/>
            <w:tcMar>
              <w:left w:w="108" w:type="dxa"/>
            </w:tcMar>
          </w:tcPr>
          <w:p w:rsidR="0027039B" w:rsidRDefault="00870B54">
            <w:pPr>
              <w:pStyle w:val="04TEXTOTABELAS"/>
            </w:pPr>
            <w:r>
              <w:t>Essa questão avalia a capacidade do aluno para analisar a dinâmica estabelecida, em um conto psicológico, entre tempo cronológico e tempo psicológico na construção do sentido do texto. A habilidade abordada é a EF69LP47.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7039B" w:rsidRPr="00B341D5" w:rsidRDefault="00870B54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c</w:t>
            </w:r>
            <w:r w:rsidR="00B341D5">
              <w:t>.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  <w:tc>
          <w:tcPr>
            <w:tcW w:w="1671" w:type="dxa"/>
            <w:shd w:val="clear" w:color="auto" w:fill="auto"/>
            <w:tcMar>
              <w:left w:w="108" w:type="dxa"/>
            </w:tcMar>
          </w:tcPr>
          <w:p w:rsidR="0027039B" w:rsidRDefault="0027039B">
            <w:pPr>
              <w:pStyle w:val="04TEXTOTABELAS"/>
            </w:pPr>
          </w:p>
        </w:tc>
      </w:tr>
    </w:tbl>
    <w:p w:rsidR="0027039B" w:rsidRDefault="0027039B">
      <w:pPr>
        <w:pStyle w:val="06CREDITO"/>
      </w:pPr>
    </w:p>
    <w:sectPr w:rsidR="002703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60C" w:rsidRDefault="002A360C">
      <w:r>
        <w:separator/>
      </w:r>
    </w:p>
  </w:endnote>
  <w:endnote w:type="continuationSeparator" w:id="0">
    <w:p w:rsidR="002A360C" w:rsidRDefault="002A3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2D0CC0-07A8-4D15-A281-A2C1C15EF0AE}"/>
    <w:embedBold r:id="rId2" w:fontKey="{D232A13E-9A0D-4048-875F-EC35ED1177DE}"/>
    <w:embedItalic r:id="rId3" w:fontKey="{4C0F0307-4B48-46D3-B168-FBC98BDDF3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AE87D9-ED08-4B6A-9A75-5E8B7B7D8413}"/>
    <w:embedBold r:id="rId5" w:fontKey="{8D2C7943-DA5E-43FB-9CB3-984FC3FFB0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1CEECB-02C6-47A2-A5D9-A8512767C0B3}"/>
    <w:embedBold r:id="rId7" w:fontKey="{8C409C66-FA2D-4493-B87D-05248F394AA8}"/>
    <w:embedBoldItalic r:id="rId8" w:fontKey="{CF6A087B-EB96-43B0-96AB-412A495C4C0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98CA578-BB50-4362-87B2-789798C0DDE0}"/>
    <w:embedBold r:id="rId10" w:fontKey="{190BBA55-E72F-41E9-AD51-A266647A14A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D484AB73-7975-4958-B429-C2B7CC88F008}"/>
    <w:embedBold r:id="rId12" w:fontKey="{9484327C-22FA-4D14-A981-C4C207DF63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BF75EDE-125C-4630-BFC1-B68E2CA14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1AE" w:rsidRDefault="00CF11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F11AE" w:rsidTr="00CF11AE">
      <w:tc>
        <w:tcPr>
          <w:tcW w:w="9606" w:type="dxa"/>
          <w:hideMark/>
        </w:tcPr>
        <w:p w:rsidR="00CF11AE" w:rsidRDefault="00CF11AE" w:rsidP="00CF11A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CF11AE" w:rsidRDefault="00CF11AE" w:rsidP="00CF11A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9645E5"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:rsidR="0027039B" w:rsidRPr="00CF11AE" w:rsidRDefault="0027039B" w:rsidP="00CF11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1AE" w:rsidRDefault="00CF11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60C" w:rsidRDefault="002A360C">
      <w:r>
        <w:separator/>
      </w:r>
    </w:p>
  </w:footnote>
  <w:footnote w:type="continuationSeparator" w:id="0">
    <w:p w:rsidR="002A360C" w:rsidRDefault="002A3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1AE" w:rsidRDefault="00CF11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9B" w:rsidRDefault="00870B54">
    <w:r>
      <w:rPr>
        <w:noProof/>
        <w:lang w:eastAsia="pt-BR" w:bidi="ar-SA"/>
      </w:rPr>
      <w:drawing>
        <wp:inline distT="0" distB="7620" distL="0" distR="0">
          <wp:extent cx="6248400" cy="47561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1AE" w:rsidRDefault="00CF11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39B"/>
    <w:rsid w:val="00017CC2"/>
    <w:rsid w:val="001340A1"/>
    <w:rsid w:val="001769F4"/>
    <w:rsid w:val="002569D3"/>
    <w:rsid w:val="0027039B"/>
    <w:rsid w:val="00295DCF"/>
    <w:rsid w:val="002A360C"/>
    <w:rsid w:val="004A5694"/>
    <w:rsid w:val="0058687B"/>
    <w:rsid w:val="006004A8"/>
    <w:rsid w:val="00870B54"/>
    <w:rsid w:val="00952396"/>
    <w:rsid w:val="009645E5"/>
    <w:rsid w:val="00970FC8"/>
    <w:rsid w:val="00B341D5"/>
    <w:rsid w:val="00B979A8"/>
    <w:rsid w:val="00C10F11"/>
    <w:rsid w:val="00CA3FE0"/>
    <w:rsid w:val="00CF11AE"/>
    <w:rsid w:val="00D55B3E"/>
    <w:rsid w:val="00E05D08"/>
    <w:rsid w:val="00E8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9AE93"/>
  <w15:docId w15:val="{F722E686-26CD-4A82-94D8-A18B0584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</w:style>
  <w:style w:type="paragraph" w:styleId="Ttulo1">
    <w:name w:val="heading 1"/>
    <w:basedOn w:val="Ttulo10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Standard">
    <w:name w:val="Standard"/>
    <w:qFormat/>
    <w:rsid w:val="00D418A3"/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Reviso">
    <w:name w:val="Revision"/>
    <w:uiPriority w:val="99"/>
    <w:semiHidden/>
    <w:qFormat/>
    <w:rsid w:val="00122A01"/>
    <w:rPr>
      <w:rFonts w:cs="Mangal"/>
      <w:szCs w:val="19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626</Words>
  <Characters>3386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Nilza Shizue Yoshida</cp:lastModifiedBy>
  <cp:revision>41</cp:revision>
  <dcterms:created xsi:type="dcterms:W3CDTF">2018-01-26T14:15:00Z</dcterms:created>
  <dcterms:modified xsi:type="dcterms:W3CDTF">2018-11-10T19:14:00Z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