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0674A" w14:textId="359CD544" w:rsidR="002651E3" w:rsidRPr="00E372DE" w:rsidRDefault="00E372DE" w:rsidP="00E372DE">
      <w:pPr>
        <w:pStyle w:val="01TITULO2"/>
        <w:jc w:val="center"/>
        <w:rPr>
          <w:rFonts w:eastAsia="Tahoma"/>
        </w:rPr>
      </w:pPr>
      <w:bookmarkStart w:id="0" w:name="_Hlk513202225"/>
      <w:r>
        <w:t>Grade de correção – Bimestre 2</w:t>
      </w:r>
    </w:p>
    <w:p w14:paraId="09C76804" w14:textId="77777777" w:rsidR="002651E3" w:rsidRPr="003C2174" w:rsidRDefault="002651E3" w:rsidP="002651E3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1EE04AB" w14:textId="5E317113" w:rsidR="002651E3" w:rsidRPr="003C2174" w:rsidRDefault="002651E3" w:rsidP="002651E3">
      <w:pPr>
        <w:pStyle w:val="05LINHASRESPOSTA"/>
        <w:rPr>
          <w:b/>
        </w:rPr>
      </w:pPr>
      <w:r>
        <w:rPr>
          <w:b/>
        </w:rPr>
        <w:t>Ano/Turma</w:t>
      </w:r>
      <w:r w:rsidR="005E595A">
        <w:rPr>
          <w:b/>
        </w:rPr>
        <w:t>:</w:t>
      </w:r>
      <w:r w:rsidRPr="003C2174">
        <w:rPr>
          <w:b/>
        </w:rPr>
        <w:t xml:space="preserve"> _____________ </w:t>
      </w:r>
      <w:r>
        <w:rPr>
          <w:b/>
        </w:rPr>
        <w:t>N</w:t>
      </w:r>
      <w:r w:rsidRPr="003C2174">
        <w:rPr>
          <w:b/>
        </w:rPr>
        <w:t>úmero: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6335FC32" w14:textId="77777777" w:rsidR="002651E3" w:rsidRPr="003C2174" w:rsidRDefault="002651E3" w:rsidP="002651E3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2918EF78" w14:textId="77777777" w:rsidR="002651E3" w:rsidRDefault="002651E3" w:rsidP="002651E3">
      <w:pPr>
        <w:pStyle w:val="04TextoGeral"/>
        <w:rPr>
          <w:rStyle w:val="TextoBold"/>
        </w:rPr>
      </w:pPr>
    </w:p>
    <w:tbl>
      <w:tblPr>
        <w:tblStyle w:val="Tabelacomgrade"/>
        <w:tblW w:w="10628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2409"/>
        <w:gridCol w:w="2267"/>
        <w:gridCol w:w="1417"/>
        <w:gridCol w:w="1704"/>
        <w:gridCol w:w="1701"/>
      </w:tblGrid>
      <w:tr w:rsidR="002651E3" w:rsidRPr="004D2884" w14:paraId="6D3589B8" w14:textId="77777777" w:rsidTr="00D64A94">
        <w:trPr>
          <w:jc w:val="center"/>
        </w:trPr>
        <w:tc>
          <w:tcPr>
            <w:tcW w:w="1130" w:type="dxa"/>
            <w:vAlign w:val="center"/>
          </w:tcPr>
          <w:p w14:paraId="3CA79840" w14:textId="77777777" w:rsidR="002651E3" w:rsidRPr="004D2884" w:rsidRDefault="002651E3" w:rsidP="002651E3">
            <w:pPr>
              <w:pStyle w:val="03TITULOTABELAS2"/>
            </w:pPr>
            <w:r w:rsidRPr="004D2884">
              <w:t>Questão</w:t>
            </w:r>
          </w:p>
        </w:tc>
        <w:tc>
          <w:tcPr>
            <w:tcW w:w="2409" w:type="dxa"/>
            <w:vAlign w:val="center"/>
          </w:tcPr>
          <w:p w14:paraId="048897EF" w14:textId="77777777" w:rsidR="002651E3" w:rsidRPr="004D2884" w:rsidRDefault="002651E3" w:rsidP="002651E3">
            <w:pPr>
              <w:pStyle w:val="03TITULOTABELAS2"/>
            </w:pPr>
            <w:r w:rsidRPr="004D2884">
              <w:t>Habilidade avaliada</w:t>
            </w:r>
          </w:p>
        </w:tc>
        <w:tc>
          <w:tcPr>
            <w:tcW w:w="2267" w:type="dxa"/>
            <w:vAlign w:val="center"/>
          </w:tcPr>
          <w:p w14:paraId="073966A6" w14:textId="77777777" w:rsidR="002651E3" w:rsidRPr="004D2884" w:rsidRDefault="002651E3" w:rsidP="002651E3">
            <w:pPr>
              <w:pStyle w:val="03TITULOTABELAS2"/>
            </w:pPr>
            <w:r w:rsidRPr="004D2884">
              <w:t>Resposta</w:t>
            </w:r>
          </w:p>
        </w:tc>
        <w:tc>
          <w:tcPr>
            <w:tcW w:w="1417" w:type="dxa"/>
            <w:vAlign w:val="center"/>
          </w:tcPr>
          <w:p w14:paraId="402391F9" w14:textId="77777777" w:rsidR="002651E3" w:rsidRPr="004D2884" w:rsidRDefault="002651E3" w:rsidP="002651E3">
            <w:pPr>
              <w:pStyle w:val="03TITULOTABELAS2"/>
            </w:pPr>
            <w:r w:rsidRPr="004D2884">
              <w:t>Resposta do aluno</w:t>
            </w:r>
          </w:p>
        </w:tc>
        <w:tc>
          <w:tcPr>
            <w:tcW w:w="1704" w:type="dxa"/>
            <w:vAlign w:val="center"/>
          </w:tcPr>
          <w:p w14:paraId="2FA3C29E" w14:textId="77777777" w:rsidR="002651E3" w:rsidRPr="004D2884" w:rsidRDefault="002651E3" w:rsidP="002651E3">
            <w:pPr>
              <w:pStyle w:val="03TITULOTABELAS2"/>
            </w:pPr>
            <w:r w:rsidRPr="004D2884">
              <w:t>Reorientação d</w:t>
            </w:r>
            <w:r>
              <w:t>o</w:t>
            </w:r>
            <w:r w:rsidRPr="004D2884">
              <w:t xml:space="preserve"> planejamento</w:t>
            </w:r>
          </w:p>
        </w:tc>
        <w:tc>
          <w:tcPr>
            <w:tcW w:w="1701" w:type="dxa"/>
            <w:vAlign w:val="center"/>
          </w:tcPr>
          <w:p w14:paraId="386DF3FA" w14:textId="77777777" w:rsidR="002651E3" w:rsidRPr="004D2884" w:rsidRDefault="002651E3" w:rsidP="002651E3">
            <w:pPr>
              <w:pStyle w:val="03TITULOTABELAS2"/>
            </w:pPr>
            <w:r w:rsidRPr="004D2884">
              <w:t>Observações</w:t>
            </w:r>
          </w:p>
        </w:tc>
      </w:tr>
      <w:tr w:rsidR="002651E3" w:rsidRPr="004D2884" w14:paraId="3BD7C1FA" w14:textId="77777777" w:rsidTr="00D64A94">
        <w:trPr>
          <w:jc w:val="center"/>
        </w:trPr>
        <w:tc>
          <w:tcPr>
            <w:tcW w:w="1130" w:type="dxa"/>
            <w:vAlign w:val="center"/>
          </w:tcPr>
          <w:p w14:paraId="39F1581F" w14:textId="77777777" w:rsidR="002651E3" w:rsidRPr="004D2884" w:rsidRDefault="002651E3" w:rsidP="002651E3">
            <w:pPr>
              <w:pStyle w:val="04TEXTOTABELAS"/>
            </w:pPr>
            <w:r w:rsidRPr="004D2884">
              <w:t>1</w:t>
            </w:r>
          </w:p>
        </w:tc>
        <w:tc>
          <w:tcPr>
            <w:tcW w:w="2409" w:type="dxa"/>
            <w:vAlign w:val="center"/>
          </w:tcPr>
          <w:p w14:paraId="7ACE75E6" w14:textId="4B746038" w:rsidR="002651E3" w:rsidRPr="00041994" w:rsidRDefault="00041994" w:rsidP="00041994">
            <w:pPr>
              <w:pStyle w:val="02TEXTOPRINCIPAL"/>
              <w:rPr>
                <w:b/>
              </w:rPr>
            </w:pPr>
            <w:r w:rsidRPr="00945A9C">
              <w:t xml:space="preserve">A questão permite avaliar a habilidade de resolver problemas que envolvam cálculo do valor numérico de expressões algébricas, utilizando as propriedades das operações. </w:t>
            </w:r>
          </w:p>
        </w:tc>
        <w:tc>
          <w:tcPr>
            <w:tcW w:w="2267" w:type="dxa"/>
            <w:vAlign w:val="center"/>
          </w:tcPr>
          <w:p w14:paraId="5D8DF42F" w14:textId="77777777" w:rsidR="002651E3" w:rsidRPr="007C4DBA" w:rsidRDefault="002651E3" w:rsidP="00041994">
            <w:pPr>
              <w:pStyle w:val="02TEXTOPRINCIPAL"/>
              <w:rPr>
                <w:rStyle w:val="TextoBold"/>
              </w:rPr>
            </w:pPr>
            <w:r w:rsidRPr="007C4DBA">
              <w:t>alternativa</w:t>
            </w:r>
            <w:r w:rsidRPr="007C4DBA">
              <w:rPr>
                <w:rStyle w:val="TextoBold"/>
              </w:rPr>
              <w:t xml:space="preserve"> </w:t>
            </w:r>
            <w:r w:rsidRPr="00041994">
              <w:rPr>
                <w:rStyle w:val="TextoBold"/>
              </w:rPr>
              <w:t>c</w:t>
            </w:r>
          </w:p>
        </w:tc>
        <w:tc>
          <w:tcPr>
            <w:tcW w:w="1417" w:type="dxa"/>
            <w:vAlign w:val="center"/>
          </w:tcPr>
          <w:p w14:paraId="29DDA430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14:paraId="36F09B9B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78E5ECD" w14:textId="77777777" w:rsidR="002651E3" w:rsidRPr="004D2884" w:rsidRDefault="002651E3" w:rsidP="002651E3">
            <w:pPr>
              <w:pStyle w:val="04TEXTOTABELAS"/>
            </w:pPr>
          </w:p>
        </w:tc>
      </w:tr>
      <w:tr w:rsidR="002651E3" w:rsidRPr="004D2884" w14:paraId="1ED8FAA9" w14:textId="77777777" w:rsidTr="00D64A94">
        <w:trPr>
          <w:jc w:val="center"/>
        </w:trPr>
        <w:tc>
          <w:tcPr>
            <w:tcW w:w="1130" w:type="dxa"/>
            <w:vAlign w:val="center"/>
          </w:tcPr>
          <w:p w14:paraId="5F39760D" w14:textId="77777777" w:rsidR="002651E3" w:rsidRPr="004D2884" w:rsidRDefault="002651E3" w:rsidP="002651E3">
            <w:pPr>
              <w:pStyle w:val="04TEXTOTABELAS"/>
            </w:pPr>
            <w:r w:rsidRPr="004D2884">
              <w:t>2</w:t>
            </w:r>
          </w:p>
        </w:tc>
        <w:tc>
          <w:tcPr>
            <w:tcW w:w="2409" w:type="dxa"/>
            <w:vAlign w:val="center"/>
          </w:tcPr>
          <w:p w14:paraId="3A72AF95" w14:textId="2CD84536" w:rsidR="002651E3" w:rsidRPr="00041994" w:rsidRDefault="00041994" w:rsidP="00041994">
            <w:pPr>
              <w:pStyle w:val="02TEXTOPRINCIPAL"/>
            </w:pPr>
            <w:r w:rsidRPr="001817D9">
              <w:t>A questão permite avaliar a habilidade de utilizar procedimentos para a obtenção de uma fração geratriz para uma dízima periódica.</w:t>
            </w:r>
          </w:p>
        </w:tc>
        <w:tc>
          <w:tcPr>
            <w:tcW w:w="2267" w:type="dxa"/>
            <w:vAlign w:val="center"/>
          </w:tcPr>
          <w:p w14:paraId="4FA67E9C" w14:textId="1B679397" w:rsidR="002651E3" w:rsidRPr="00062B83" w:rsidRDefault="00041994" w:rsidP="00041994">
            <w:pPr>
              <w:pStyle w:val="02TEXTOPRINCIPAL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651E3">
              <w:rPr>
                <w:rFonts w:cstheme="minorHAnsi"/>
              </w:rPr>
              <w:t xml:space="preserve">lternativa </w:t>
            </w:r>
            <w:r w:rsidRPr="00041994">
              <w:rPr>
                <w:rStyle w:val="TextoBold"/>
              </w:rPr>
              <w:t>d</w:t>
            </w:r>
          </w:p>
        </w:tc>
        <w:tc>
          <w:tcPr>
            <w:tcW w:w="1417" w:type="dxa"/>
            <w:vAlign w:val="center"/>
          </w:tcPr>
          <w:p w14:paraId="41540E00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14:paraId="50A9DBFB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1F691F0D" w14:textId="77777777" w:rsidR="002651E3" w:rsidRPr="004D2884" w:rsidRDefault="002651E3" w:rsidP="002651E3">
            <w:pPr>
              <w:pStyle w:val="04TEXTOTABELAS"/>
            </w:pPr>
          </w:p>
        </w:tc>
      </w:tr>
      <w:tr w:rsidR="002651E3" w:rsidRPr="004D2884" w14:paraId="2B8FE47F" w14:textId="77777777" w:rsidTr="00D64A94">
        <w:trPr>
          <w:jc w:val="center"/>
        </w:trPr>
        <w:tc>
          <w:tcPr>
            <w:tcW w:w="1130" w:type="dxa"/>
            <w:vAlign w:val="center"/>
          </w:tcPr>
          <w:p w14:paraId="0514DD12" w14:textId="77777777" w:rsidR="002651E3" w:rsidRPr="004D2884" w:rsidRDefault="002651E3" w:rsidP="002651E3">
            <w:pPr>
              <w:pStyle w:val="04TEXTOTABELAS"/>
            </w:pPr>
            <w:r w:rsidRPr="004D2884">
              <w:t>3</w:t>
            </w:r>
          </w:p>
        </w:tc>
        <w:tc>
          <w:tcPr>
            <w:tcW w:w="2409" w:type="dxa"/>
            <w:vAlign w:val="center"/>
          </w:tcPr>
          <w:p w14:paraId="0C71AD72" w14:textId="5FDD986F" w:rsidR="002651E3" w:rsidRPr="00041994" w:rsidRDefault="00041994" w:rsidP="00041994">
            <w:pPr>
              <w:pStyle w:val="02TEXTOPRINCIPAL"/>
            </w:pPr>
            <w:r w:rsidRPr="00823631">
              <w:t xml:space="preserve">A questão permite avaliar a habilidade de resolver problemas que envolvam </w:t>
            </w:r>
            <w:r>
              <w:t xml:space="preserve">medidas de área de retângulo e quadrado, utilizando expressões de cálculo de área. </w:t>
            </w:r>
          </w:p>
        </w:tc>
        <w:tc>
          <w:tcPr>
            <w:tcW w:w="2267" w:type="dxa"/>
            <w:vAlign w:val="center"/>
          </w:tcPr>
          <w:p w14:paraId="25823B50" w14:textId="4DDE48FD" w:rsidR="002651E3" w:rsidRPr="004D2884" w:rsidRDefault="002651E3" w:rsidP="00041994">
            <w:pPr>
              <w:pStyle w:val="02TEXTOPRINCIPAL"/>
            </w:pPr>
            <w:r w:rsidRPr="007C4DBA">
              <w:t>alternativa</w:t>
            </w:r>
            <w:r w:rsidR="00041994">
              <w:rPr>
                <w:rStyle w:val="TextoBold"/>
              </w:rPr>
              <w:t xml:space="preserve"> </w:t>
            </w:r>
            <w:r w:rsidR="00041994" w:rsidRPr="00041994">
              <w:rPr>
                <w:rStyle w:val="TextoBold"/>
              </w:rPr>
              <w:t>b</w:t>
            </w:r>
          </w:p>
        </w:tc>
        <w:tc>
          <w:tcPr>
            <w:tcW w:w="1417" w:type="dxa"/>
            <w:vAlign w:val="center"/>
          </w:tcPr>
          <w:p w14:paraId="102A326D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14:paraId="3DDD2FDA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9819722" w14:textId="77777777" w:rsidR="002651E3" w:rsidRPr="004D2884" w:rsidRDefault="002651E3" w:rsidP="002651E3">
            <w:pPr>
              <w:pStyle w:val="04TEXTOTABELAS"/>
            </w:pPr>
          </w:p>
        </w:tc>
      </w:tr>
      <w:tr w:rsidR="002651E3" w:rsidRPr="004D2884" w14:paraId="7B5F5DCF" w14:textId="77777777" w:rsidTr="00D64A94">
        <w:trPr>
          <w:jc w:val="center"/>
        </w:trPr>
        <w:tc>
          <w:tcPr>
            <w:tcW w:w="1130" w:type="dxa"/>
            <w:vAlign w:val="center"/>
          </w:tcPr>
          <w:p w14:paraId="4A3D9A41" w14:textId="77777777" w:rsidR="002651E3" w:rsidRPr="004D2884" w:rsidRDefault="002651E3" w:rsidP="002651E3">
            <w:pPr>
              <w:pStyle w:val="04TEXTOTABELAS"/>
            </w:pPr>
            <w:r w:rsidRPr="004D2884">
              <w:t>4</w:t>
            </w:r>
          </w:p>
        </w:tc>
        <w:tc>
          <w:tcPr>
            <w:tcW w:w="2409" w:type="dxa"/>
            <w:vAlign w:val="center"/>
          </w:tcPr>
          <w:p w14:paraId="38537958" w14:textId="6CC7B0F2" w:rsidR="002651E3" w:rsidRPr="00041994" w:rsidRDefault="00041994" w:rsidP="00041994">
            <w:pPr>
              <w:pStyle w:val="02TEXTOPRINCIPAL"/>
            </w:pPr>
            <w:r w:rsidRPr="00945A9C">
              <w:t xml:space="preserve">A questão permite avaliar a habilidade de resolver problemas que envolvam cálculo do valor numérico de </w:t>
            </w:r>
            <w:r>
              <w:t xml:space="preserve">frações </w:t>
            </w:r>
            <w:r w:rsidRPr="00945A9C">
              <w:t xml:space="preserve">algébricas, utilizando as propriedades das operações. </w:t>
            </w:r>
          </w:p>
        </w:tc>
        <w:tc>
          <w:tcPr>
            <w:tcW w:w="2267" w:type="dxa"/>
            <w:vAlign w:val="center"/>
          </w:tcPr>
          <w:p w14:paraId="704F2E75" w14:textId="2972298B" w:rsidR="002651E3" w:rsidRPr="004D2884" w:rsidRDefault="002651E3" w:rsidP="00062B83">
            <w:pPr>
              <w:pStyle w:val="02TEXTOPRINCIPAL"/>
            </w:pPr>
            <w:r w:rsidRPr="00041994">
              <w:t>alternativa</w:t>
            </w:r>
            <w:r w:rsidRPr="00CD1396">
              <w:rPr>
                <w:rStyle w:val="TextoBold"/>
              </w:rPr>
              <w:t xml:space="preserve"> </w:t>
            </w:r>
            <w:r w:rsidRPr="00041994">
              <w:rPr>
                <w:rStyle w:val="TextoBold"/>
              </w:rPr>
              <w:t>a</w:t>
            </w:r>
          </w:p>
        </w:tc>
        <w:tc>
          <w:tcPr>
            <w:tcW w:w="1417" w:type="dxa"/>
            <w:vAlign w:val="center"/>
          </w:tcPr>
          <w:p w14:paraId="28B62F6C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14:paraId="704611E1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B28E82A" w14:textId="77777777" w:rsidR="002651E3" w:rsidRPr="004D2884" w:rsidRDefault="002651E3" w:rsidP="002651E3">
            <w:pPr>
              <w:pStyle w:val="04TEXTOTABELAS"/>
            </w:pPr>
          </w:p>
        </w:tc>
      </w:tr>
    </w:tbl>
    <w:p w14:paraId="5097D246" w14:textId="6D9BB8C0" w:rsidR="00EA012D" w:rsidRDefault="00EA012D" w:rsidP="00EA012D">
      <w:pPr>
        <w:pStyle w:val="06CREDITO"/>
        <w:jc w:val="right"/>
      </w:pPr>
      <w:r>
        <w:t>(continua)</w:t>
      </w:r>
    </w:p>
    <w:p w14:paraId="149EC424" w14:textId="5005AF51" w:rsidR="002651E3" w:rsidRDefault="002651E3" w:rsidP="002651E3">
      <w:r>
        <w:br w:type="page"/>
      </w:r>
    </w:p>
    <w:p w14:paraId="05239A62" w14:textId="1BBC17F4" w:rsidR="00EA012D" w:rsidRDefault="00EA012D" w:rsidP="00EA012D">
      <w:pPr>
        <w:pStyle w:val="06CREDITO"/>
      </w:pPr>
      <w:r>
        <w:lastRenderedPageBreak/>
        <w:t>(continuação)</w:t>
      </w: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2334"/>
        <w:gridCol w:w="2268"/>
        <w:gridCol w:w="1418"/>
        <w:gridCol w:w="1984"/>
        <w:gridCol w:w="1276"/>
      </w:tblGrid>
      <w:tr w:rsidR="002651E3" w:rsidRPr="004D2884" w14:paraId="198F44A3" w14:textId="77777777" w:rsidTr="00103DD1">
        <w:trPr>
          <w:jc w:val="center"/>
        </w:trPr>
        <w:tc>
          <w:tcPr>
            <w:tcW w:w="1205" w:type="dxa"/>
            <w:vAlign w:val="center"/>
          </w:tcPr>
          <w:p w14:paraId="29D748F6" w14:textId="77777777" w:rsidR="002651E3" w:rsidRPr="004D2884" w:rsidRDefault="002651E3" w:rsidP="002651E3">
            <w:pPr>
              <w:pStyle w:val="04TEXTOTABELAS"/>
            </w:pPr>
            <w:r w:rsidRPr="004D2884">
              <w:t>5</w:t>
            </w:r>
          </w:p>
        </w:tc>
        <w:tc>
          <w:tcPr>
            <w:tcW w:w="2334" w:type="dxa"/>
            <w:vAlign w:val="center"/>
          </w:tcPr>
          <w:p w14:paraId="4316BB77" w14:textId="4538321C" w:rsidR="002651E3" w:rsidRPr="00041994" w:rsidRDefault="00041994" w:rsidP="00041994">
            <w:pPr>
              <w:pStyle w:val="02TEXTOPRINCIPAL"/>
            </w:pPr>
            <w:r w:rsidRPr="00183D01">
              <w:t xml:space="preserve">A questão permite avaliar a habilidade de identificar a regularidade de uma sequência numérica recursiva. </w:t>
            </w:r>
          </w:p>
        </w:tc>
        <w:tc>
          <w:tcPr>
            <w:tcW w:w="2268" w:type="dxa"/>
            <w:vAlign w:val="center"/>
          </w:tcPr>
          <w:p w14:paraId="7DEBA0A3" w14:textId="064AD0A5" w:rsidR="002651E3" w:rsidRPr="00062B83" w:rsidRDefault="002651E3" w:rsidP="00062B83">
            <w:pPr>
              <w:pStyle w:val="02TEXTOPRINCIPAL"/>
              <w:rPr>
                <w:rStyle w:val="TextoBold"/>
                <w:b w:val="0"/>
                <w:sz w:val="21"/>
              </w:rPr>
            </w:pPr>
            <w:r w:rsidRPr="00041994">
              <w:t>alternativa</w:t>
            </w:r>
            <w:r w:rsidRPr="00CF66CB">
              <w:rPr>
                <w:rStyle w:val="TextoBold"/>
              </w:rPr>
              <w:t xml:space="preserve"> </w:t>
            </w:r>
            <w:r w:rsidR="00041994" w:rsidRPr="00041994">
              <w:rPr>
                <w:rStyle w:val="TextoBold"/>
              </w:rPr>
              <w:t>c</w:t>
            </w:r>
          </w:p>
        </w:tc>
        <w:tc>
          <w:tcPr>
            <w:tcW w:w="1418" w:type="dxa"/>
            <w:vAlign w:val="center"/>
          </w:tcPr>
          <w:p w14:paraId="537E8EEA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984" w:type="dxa"/>
            <w:vAlign w:val="center"/>
          </w:tcPr>
          <w:p w14:paraId="393D9108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276" w:type="dxa"/>
            <w:vAlign w:val="center"/>
          </w:tcPr>
          <w:p w14:paraId="09F1BA93" w14:textId="77777777" w:rsidR="002651E3" w:rsidRPr="004D2884" w:rsidRDefault="002651E3" w:rsidP="002651E3">
            <w:pPr>
              <w:pStyle w:val="04TEXTOTABELAS"/>
            </w:pPr>
          </w:p>
        </w:tc>
      </w:tr>
      <w:tr w:rsidR="002651E3" w:rsidRPr="004D2884" w14:paraId="6B563851" w14:textId="77777777" w:rsidTr="00103DD1">
        <w:trPr>
          <w:jc w:val="center"/>
        </w:trPr>
        <w:tc>
          <w:tcPr>
            <w:tcW w:w="1205" w:type="dxa"/>
            <w:vAlign w:val="center"/>
          </w:tcPr>
          <w:p w14:paraId="2848F3A3" w14:textId="77777777" w:rsidR="002651E3" w:rsidRPr="004D2884" w:rsidRDefault="002651E3" w:rsidP="002651E3">
            <w:pPr>
              <w:pStyle w:val="04TEXTOTABELAS"/>
            </w:pPr>
            <w:r>
              <w:t>6</w:t>
            </w:r>
          </w:p>
        </w:tc>
        <w:tc>
          <w:tcPr>
            <w:tcW w:w="2334" w:type="dxa"/>
            <w:vAlign w:val="center"/>
          </w:tcPr>
          <w:p w14:paraId="48B20DB1" w14:textId="1ECB1B9D" w:rsidR="002651E3" w:rsidRPr="00041994" w:rsidRDefault="00041994" w:rsidP="00041994">
            <w:pPr>
              <w:pStyle w:val="02TEXTOPRINCIPAL"/>
            </w:pPr>
            <w:r w:rsidRPr="00945A9C">
              <w:t xml:space="preserve">A questão permite avaliar a habilidade de resolver problemas que envolvam cálculo do valor numérico de expressões algébricas, utilizando as propriedades das operações. </w:t>
            </w:r>
          </w:p>
        </w:tc>
        <w:tc>
          <w:tcPr>
            <w:tcW w:w="2268" w:type="dxa"/>
            <w:vAlign w:val="center"/>
          </w:tcPr>
          <w:p w14:paraId="71C40ECC" w14:textId="23A487A5" w:rsidR="002651E3" w:rsidRPr="00041994" w:rsidRDefault="00671B6A" w:rsidP="00041994">
            <w:pPr>
              <w:pStyle w:val="02TEXTOPRINCIPAL"/>
            </w:pPr>
            <w:r>
              <w:t>561 cumprimentos</w:t>
            </w:r>
          </w:p>
        </w:tc>
        <w:tc>
          <w:tcPr>
            <w:tcW w:w="1418" w:type="dxa"/>
            <w:vAlign w:val="center"/>
          </w:tcPr>
          <w:p w14:paraId="09789D9A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984" w:type="dxa"/>
            <w:vAlign w:val="center"/>
          </w:tcPr>
          <w:p w14:paraId="7342C93A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276" w:type="dxa"/>
            <w:vAlign w:val="center"/>
          </w:tcPr>
          <w:p w14:paraId="642E9D52" w14:textId="77777777" w:rsidR="002651E3" w:rsidRPr="004D2884" w:rsidRDefault="002651E3" w:rsidP="002651E3">
            <w:pPr>
              <w:pStyle w:val="04TEXTOTABELAS"/>
            </w:pPr>
          </w:p>
        </w:tc>
      </w:tr>
      <w:tr w:rsidR="002651E3" w:rsidRPr="004D2884" w14:paraId="27A16B6F" w14:textId="77777777" w:rsidTr="00103DD1">
        <w:trPr>
          <w:jc w:val="center"/>
        </w:trPr>
        <w:tc>
          <w:tcPr>
            <w:tcW w:w="1205" w:type="dxa"/>
            <w:vAlign w:val="center"/>
          </w:tcPr>
          <w:p w14:paraId="65BB59FC" w14:textId="77777777" w:rsidR="002651E3" w:rsidRPr="004D2884" w:rsidRDefault="002651E3" w:rsidP="002651E3">
            <w:pPr>
              <w:pStyle w:val="04TEXTOTABELAS"/>
            </w:pPr>
            <w:r>
              <w:t>7</w:t>
            </w:r>
          </w:p>
        </w:tc>
        <w:tc>
          <w:tcPr>
            <w:tcW w:w="2334" w:type="dxa"/>
            <w:vAlign w:val="center"/>
          </w:tcPr>
          <w:p w14:paraId="5F77FB60" w14:textId="4F12111C" w:rsidR="002651E3" w:rsidRPr="00041994" w:rsidRDefault="00041994" w:rsidP="00041994">
            <w:pPr>
              <w:pStyle w:val="02TEXTOPRINCIPAL"/>
            </w:pPr>
            <w:r w:rsidRPr="001817D9">
              <w:t xml:space="preserve">A questão permite avaliar a habilidade de </w:t>
            </w:r>
            <w:r>
              <w:rPr>
                <w:color w:val="000000" w:themeColor="text1"/>
              </w:rPr>
              <w:t>r</w:t>
            </w:r>
            <w:r w:rsidRPr="001817D9">
              <w:rPr>
                <w:color w:val="000000" w:themeColor="text1"/>
              </w:rPr>
              <w:t xml:space="preserve">econhecer </w:t>
            </w:r>
            <w:r>
              <w:rPr>
                <w:color w:val="000000" w:themeColor="text1"/>
              </w:rPr>
              <w:t xml:space="preserve">uma dízima periódica </w:t>
            </w:r>
            <w:r w:rsidRPr="001817D9">
              <w:rPr>
                <w:color w:val="000000" w:themeColor="text1"/>
              </w:rPr>
              <w:t xml:space="preserve">e utilizar procedimentos para a obtenção de uma fração geratriz para uma </w:t>
            </w:r>
            <w:r>
              <w:rPr>
                <w:color w:val="000000" w:themeColor="text1"/>
              </w:rPr>
              <w:t>dízima periódica.</w:t>
            </w:r>
          </w:p>
        </w:tc>
        <w:tc>
          <w:tcPr>
            <w:tcW w:w="2268" w:type="dxa"/>
            <w:vAlign w:val="center"/>
          </w:tcPr>
          <w:p w14:paraId="18F3821F" w14:textId="0E5F70E4" w:rsidR="002651E3" w:rsidRPr="00041994" w:rsidRDefault="00041994" w:rsidP="00783E0D">
            <w:pPr>
              <w:pStyle w:val="02TEXTOPRINCIPAL"/>
            </w:pPr>
            <w:r w:rsidRPr="00FF4A24">
              <w:t xml:space="preserve">Como o algarismo 4 está se repetindo no resto, isso indica que a parte decimal do quociente também irá se repetir, resultando </w:t>
            </w:r>
            <w:r w:rsidR="00783E0D">
              <w:t xml:space="preserve">em </w:t>
            </w:r>
            <w:r w:rsidRPr="00FF4A24">
              <w:t xml:space="preserve">uma dízima periódica. </w:t>
            </w:r>
            <w:r w:rsidR="00783E0D">
              <w:t>O q</w:t>
            </w:r>
            <w:r w:rsidRPr="00FF4A24">
              <w:t xml:space="preserve">uociente é </w:t>
            </w:r>
            <w:r w:rsidR="00783E0D">
              <w:br/>
              <w:t>36,222..</w:t>
            </w:r>
            <w:r w:rsidRPr="00FF4A24">
              <w:t xml:space="preserve">.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326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Pr="00FF4A24">
              <w:rPr>
                <w:rFonts w:eastAsiaTheme="minorEastAsia"/>
              </w:rPr>
              <w:t xml:space="preserve"> </w:t>
            </w:r>
            <w:r w:rsidR="00783E0D">
              <w:rPr>
                <w:rFonts w:eastAsiaTheme="minorEastAsia"/>
              </w:rPr>
              <w:t>.</w:t>
            </w:r>
          </w:p>
        </w:tc>
        <w:tc>
          <w:tcPr>
            <w:tcW w:w="1418" w:type="dxa"/>
            <w:vAlign w:val="center"/>
          </w:tcPr>
          <w:p w14:paraId="50D3967C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984" w:type="dxa"/>
            <w:vAlign w:val="center"/>
          </w:tcPr>
          <w:p w14:paraId="6040E7DD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276" w:type="dxa"/>
            <w:vAlign w:val="center"/>
          </w:tcPr>
          <w:p w14:paraId="350BFACD" w14:textId="77777777" w:rsidR="002651E3" w:rsidRPr="004D2884" w:rsidRDefault="002651E3" w:rsidP="002651E3">
            <w:pPr>
              <w:pStyle w:val="04TEXTOTABELAS"/>
            </w:pPr>
          </w:p>
        </w:tc>
      </w:tr>
      <w:tr w:rsidR="002651E3" w:rsidRPr="004D2884" w14:paraId="3C295DB3" w14:textId="77777777" w:rsidTr="00103DD1">
        <w:trPr>
          <w:jc w:val="center"/>
        </w:trPr>
        <w:tc>
          <w:tcPr>
            <w:tcW w:w="1205" w:type="dxa"/>
            <w:vAlign w:val="center"/>
          </w:tcPr>
          <w:p w14:paraId="6E6CAB4C" w14:textId="77777777" w:rsidR="002651E3" w:rsidRPr="004D2884" w:rsidRDefault="002651E3" w:rsidP="002651E3">
            <w:pPr>
              <w:pStyle w:val="04TEXTOTABELAS"/>
            </w:pPr>
            <w:r>
              <w:t>8</w:t>
            </w:r>
          </w:p>
        </w:tc>
        <w:tc>
          <w:tcPr>
            <w:tcW w:w="2334" w:type="dxa"/>
            <w:vAlign w:val="center"/>
          </w:tcPr>
          <w:p w14:paraId="59F4746D" w14:textId="7D071A08" w:rsidR="002651E3" w:rsidRPr="00041994" w:rsidRDefault="00041994" w:rsidP="00041994">
            <w:pPr>
              <w:pStyle w:val="02TEXTOPRINCIPAL"/>
            </w:pPr>
            <w:r w:rsidRPr="00E6199B">
              <w:rPr>
                <w:rFonts w:cstheme="minorHAnsi"/>
              </w:rPr>
              <w:t xml:space="preserve">A questão permite avaliar a habilidade de resolver </w:t>
            </w:r>
            <w:r w:rsidRPr="00E6199B">
              <w:t>problemas que envolvam medidas de área de figuras geométricas, utilizando expressões de cálculo de área de quadriláteros, em situações como determinar medida de terrenos.</w:t>
            </w:r>
          </w:p>
        </w:tc>
        <w:tc>
          <w:tcPr>
            <w:tcW w:w="2268" w:type="dxa"/>
            <w:vAlign w:val="center"/>
          </w:tcPr>
          <w:p w14:paraId="35B3E04B" w14:textId="7D725504" w:rsidR="00041994" w:rsidRDefault="00041994" w:rsidP="00041994">
            <w:pPr>
              <w:pStyle w:val="02TEXTOPRINCIPAL"/>
            </w:pPr>
            <w:r>
              <w:t>A</w:t>
            </w:r>
            <w:r w:rsidR="00C44549">
              <w:t xml:space="preserve"> </w:t>
            </w:r>
            <w:r>
              <w:t>= 392 m</w:t>
            </w:r>
            <w:r>
              <w:rPr>
                <w:vertAlign w:val="superscript"/>
              </w:rPr>
              <w:t>2</w:t>
            </w:r>
          </w:p>
          <w:p w14:paraId="6FC6470C" w14:textId="79230ED0" w:rsidR="002651E3" w:rsidRPr="000C4EA5" w:rsidRDefault="005E595A" w:rsidP="00C44549">
            <w:pPr>
              <w:pStyle w:val="02TEXTOPRINCIPAL"/>
            </w:pPr>
            <w:r>
              <w:t xml:space="preserve">B </w:t>
            </w:r>
            <w:r w:rsidR="00041994">
              <w:t>= 12,25 m</w:t>
            </w:r>
          </w:p>
        </w:tc>
        <w:tc>
          <w:tcPr>
            <w:tcW w:w="1418" w:type="dxa"/>
            <w:vAlign w:val="center"/>
          </w:tcPr>
          <w:p w14:paraId="24A08CA0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984" w:type="dxa"/>
            <w:vAlign w:val="center"/>
          </w:tcPr>
          <w:p w14:paraId="3E3F93F1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276" w:type="dxa"/>
            <w:vAlign w:val="center"/>
          </w:tcPr>
          <w:p w14:paraId="281B58C6" w14:textId="77777777" w:rsidR="002651E3" w:rsidRPr="004D2884" w:rsidRDefault="002651E3" w:rsidP="002651E3">
            <w:pPr>
              <w:pStyle w:val="04TEXTOTABELAS"/>
            </w:pPr>
          </w:p>
        </w:tc>
      </w:tr>
    </w:tbl>
    <w:p w14:paraId="7137A170" w14:textId="77777777" w:rsidR="004224FC" w:rsidRDefault="004224FC" w:rsidP="004224FC">
      <w:pPr>
        <w:pStyle w:val="06CREDITO"/>
        <w:jc w:val="right"/>
      </w:pPr>
      <w:r>
        <w:t>(continua)</w:t>
      </w:r>
    </w:p>
    <w:p w14:paraId="623A79A8" w14:textId="77777777" w:rsidR="004224FC" w:rsidRDefault="00E95D22" w:rsidP="004224FC">
      <w:pPr>
        <w:pStyle w:val="06CREDITO"/>
      </w:pPr>
      <w:r>
        <w:br w:type="page"/>
      </w:r>
      <w:r w:rsidR="004224FC">
        <w:lastRenderedPageBreak/>
        <w:t>(continuação)</w:t>
      </w:r>
    </w:p>
    <w:tbl>
      <w:tblPr>
        <w:tblStyle w:val="Tabelacomgrade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2334"/>
        <w:gridCol w:w="2268"/>
        <w:gridCol w:w="1418"/>
        <w:gridCol w:w="2126"/>
        <w:gridCol w:w="1276"/>
      </w:tblGrid>
      <w:tr w:rsidR="002651E3" w:rsidRPr="004D2884" w14:paraId="0877EE4C" w14:textId="77777777" w:rsidTr="00E95D22">
        <w:trPr>
          <w:jc w:val="center"/>
        </w:trPr>
        <w:tc>
          <w:tcPr>
            <w:tcW w:w="1205" w:type="dxa"/>
            <w:vAlign w:val="center"/>
          </w:tcPr>
          <w:p w14:paraId="19FC7798" w14:textId="52B5C86B" w:rsidR="002651E3" w:rsidRPr="004D2884" w:rsidRDefault="002651E3" w:rsidP="002651E3">
            <w:pPr>
              <w:pStyle w:val="04TEXTOTABELAS"/>
            </w:pPr>
            <w:r>
              <w:t>9</w:t>
            </w:r>
          </w:p>
        </w:tc>
        <w:tc>
          <w:tcPr>
            <w:tcW w:w="2334" w:type="dxa"/>
            <w:vAlign w:val="center"/>
          </w:tcPr>
          <w:p w14:paraId="0584B45A" w14:textId="4FD22E22" w:rsidR="002651E3" w:rsidRPr="000C4EA5" w:rsidRDefault="00041994" w:rsidP="00041994">
            <w:pPr>
              <w:pStyle w:val="02TEXTOPRINCIPAL"/>
            </w:pPr>
            <w:r w:rsidRPr="00087BD7">
              <w:rPr>
                <w:rFonts w:cstheme="minorHAnsi"/>
              </w:rPr>
              <w:t xml:space="preserve">A questão permite avaliar a habilidade e resolver </w:t>
            </w:r>
            <w:r w:rsidRPr="00087BD7">
              <w:t>problemas que possam ser representados por equações polinomiais de 2º grau do tipo</w:t>
            </w:r>
            <w:r w:rsidR="00E95D22">
              <w:br/>
            </w:r>
            <w:r w:rsidRPr="005E5762">
              <w:t>a</w:t>
            </w:r>
            <w:r w:rsidRPr="005E5762">
              <w:rPr>
                <w:i/>
              </w:rPr>
              <w:t>x</w:t>
            </w:r>
            <w:r w:rsidRPr="005E5762">
              <w:rPr>
                <w:vertAlign w:val="superscript"/>
              </w:rPr>
              <w:t xml:space="preserve">2 </w:t>
            </w:r>
            <w:r w:rsidRPr="005E5762">
              <w:t>= b.</w:t>
            </w:r>
          </w:p>
        </w:tc>
        <w:tc>
          <w:tcPr>
            <w:tcW w:w="2268" w:type="dxa"/>
            <w:vAlign w:val="center"/>
          </w:tcPr>
          <w:p w14:paraId="2807E690" w14:textId="7FDE7594" w:rsidR="00041994" w:rsidRDefault="00041994" w:rsidP="00041994">
            <w:pPr>
              <w:pStyle w:val="02TEXTOPRINCIPAL"/>
            </w:pPr>
            <w:r>
              <w:t>(3x)</w:t>
            </w:r>
            <w:r>
              <w:rPr>
                <w:vertAlign w:val="superscript"/>
              </w:rPr>
              <w:t xml:space="preserve">2 </w:t>
            </w:r>
            <w:r>
              <w:t xml:space="preserve"> </w:t>
            </w:r>
            <w:r w:rsidR="00062B83">
              <w:rPr>
                <w:lang w:eastAsia="pt-BR"/>
              </w:rPr>
              <w:t xml:space="preserve">– </w:t>
            </w:r>
            <w:r>
              <w:t>4</w:t>
            </w:r>
            <w:r>
              <w:rPr>
                <w:vertAlign w:val="superscript"/>
              </w:rPr>
              <w:t>2</w:t>
            </w:r>
            <w:r>
              <w:t xml:space="preserve"> = 713</w:t>
            </w:r>
          </w:p>
          <w:p w14:paraId="4F0781AA" w14:textId="3D572207" w:rsidR="002651E3" w:rsidRPr="00041994" w:rsidRDefault="00041994" w:rsidP="00C44549">
            <w:pPr>
              <w:pStyle w:val="02TEXTOPRINCIPAL"/>
            </w:pPr>
            <w:r w:rsidRPr="00010E25">
              <w:t xml:space="preserve">A medida do lado do terreno quadrado é </w:t>
            </w:r>
            <w:r w:rsidR="00C44549">
              <w:br/>
            </w:r>
            <w:r w:rsidRPr="00010E25">
              <w:t>27</w:t>
            </w:r>
            <w:r w:rsidR="00E95D22">
              <w:t xml:space="preserve"> </w:t>
            </w:r>
            <w:r w:rsidRPr="00010E25">
              <w:t>m.</w:t>
            </w:r>
          </w:p>
        </w:tc>
        <w:tc>
          <w:tcPr>
            <w:tcW w:w="1418" w:type="dxa"/>
            <w:vAlign w:val="center"/>
          </w:tcPr>
          <w:p w14:paraId="6E062D99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2126" w:type="dxa"/>
            <w:vAlign w:val="center"/>
          </w:tcPr>
          <w:p w14:paraId="7E10346C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276" w:type="dxa"/>
            <w:vAlign w:val="center"/>
          </w:tcPr>
          <w:p w14:paraId="4EB81E87" w14:textId="77777777" w:rsidR="002651E3" w:rsidRPr="004D2884" w:rsidRDefault="002651E3" w:rsidP="002651E3">
            <w:pPr>
              <w:pStyle w:val="04TEXTOTABELAS"/>
            </w:pPr>
          </w:p>
        </w:tc>
      </w:tr>
      <w:tr w:rsidR="002651E3" w:rsidRPr="004D2884" w14:paraId="59504640" w14:textId="77777777" w:rsidTr="00E95D22">
        <w:trPr>
          <w:jc w:val="center"/>
        </w:trPr>
        <w:tc>
          <w:tcPr>
            <w:tcW w:w="1205" w:type="dxa"/>
            <w:vAlign w:val="center"/>
          </w:tcPr>
          <w:p w14:paraId="7BFD977F" w14:textId="77777777" w:rsidR="002651E3" w:rsidRPr="004D2884" w:rsidRDefault="002651E3" w:rsidP="002651E3">
            <w:pPr>
              <w:pStyle w:val="04TEXTOTABELAS"/>
            </w:pPr>
            <w:r>
              <w:t>10</w:t>
            </w:r>
          </w:p>
        </w:tc>
        <w:tc>
          <w:tcPr>
            <w:tcW w:w="2334" w:type="dxa"/>
            <w:vAlign w:val="center"/>
          </w:tcPr>
          <w:p w14:paraId="4AA9E4B0" w14:textId="52C142A1" w:rsidR="002651E3" w:rsidRPr="000C4EA5" w:rsidRDefault="00041994" w:rsidP="00041994">
            <w:pPr>
              <w:pStyle w:val="02TEXTOPRINCIPAL"/>
              <w:rPr>
                <w:rFonts w:cstheme="minorHAnsi"/>
              </w:rPr>
            </w:pPr>
            <w:r w:rsidRPr="005A66E6">
              <w:rPr>
                <w:rFonts w:cstheme="minorHAnsi"/>
              </w:rPr>
              <w:t>A questão permite avaliar a habilidade de identificar a regularid</w:t>
            </w:r>
            <w:r>
              <w:rPr>
                <w:rFonts w:cstheme="minorHAnsi"/>
              </w:rPr>
              <w:t>ade de uma sequência numérica recursiva,</w:t>
            </w:r>
            <w:r w:rsidRPr="005A66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escrevê-la </w:t>
            </w:r>
            <w:r w:rsidR="00C44549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algebricamente e utilizar </w:t>
            </w:r>
            <w:r w:rsidRPr="005A66E6">
              <w:rPr>
                <w:rFonts w:cstheme="minorHAnsi"/>
              </w:rPr>
              <w:t xml:space="preserve">um algoritmo por meio de um fluxograma que permita indicar os números seguintes. </w:t>
            </w:r>
          </w:p>
        </w:tc>
        <w:tc>
          <w:tcPr>
            <w:tcW w:w="2268" w:type="dxa"/>
            <w:vAlign w:val="center"/>
          </w:tcPr>
          <w:p w14:paraId="1638502F" w14:textId="5B25FD64" w:rsidR="002651E3" w:rsidRPr="007C4DBA" w:rsidRDefault="00041994" w:rsidP="00C44549">
            <w:pPr>
              <w:pStyle w:val="02TEXTOPRINCIPAL"/>
            </w:pPr>
            <w:r>
              <w:t>a</w:t>
            </w:r>
            <w:r w:rsidRPr="00C44549">
              <w:rPr>
                <w:i/>
                <w:vertAlign w:val="subscript"/>
              </w:rPr>
              <w:t>n</w:t>
            </w:r>
            <w:r>
              <w:t xml:space="preserve"> = 3</w:t>
            </w:r>
            <w:r w:rsidRPr="00C44549">
              <w:rPr>
                <w:i/>
              </w:rPr>
              <w:t>n</w:t>
            </w:r>
            <w:r>
              <w:t xml:space="preserve"> + 1 </w:t>
            </w:r>
          </w:p>
        </w:tc>
        <w:tc>
          <w:tcPr>
            <w:tcW w:w="1418" w:type="dxa"/>
            <w:vAlign w:val="center"/>
          </w:tcPr>
          <w:p w14:paraId="0968C663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2126" w:type="dxa"/>
            <w:vAlign w:val="center"/>
          </w:tcPr>
          <w:p w14:paraId="138F76FE" w14:textId="77777777" w:rsidR="002651E3" w:rsidRPr="004D2884" w:rsidRDefault="002651E3" w:rsidP="002651E3">
            <w:pPr>
              <w:pStyle w:val="04TEXTOTABELAS"/>
            </w:pPr>
          </w:p>
        </w:tc>
        <w:tc>
          <w:tcPr>
            <w:tcW w:w="1276" w:type="dxa"/>
            <w:vAlign w:val="center"/>
          </w:tcPr>
          <w:p w14:paraId="01D4BC81" w14:textId="77777777" w:rsidR="002651E3" w:rsidRPr="004D2884" w:rsidRDefault="002651E3" w:rsidP="002651E3">
            <w:pPr>
              <w:pStyle w:val="04TEXTOTABELAS"/>
            </w:pPr>
          </w:p>
        </w:tc>
      </w:tr>
    </w:tbl>
    <w:p w14:paraId="77A3F797" w14:textId="5B2E0FC2" w:rsidR="002651E3" w:rsidRPr="001F7838" w:rsidRDefault="002651E3" w:rsidP="002651E3">
      <w:bookmarkStart w:id="1" w:name="_GoBack"/>
      <w:bookmarkEnd w:id="0"/>
      <w:bookmarkEnd w:id="1"/>
    </w:p>
    <w:sectPr w:rsidR="002651E3" w:rsidRPr="001F7838" w:rsidSect="006B5713">
      <w:headerReference w:type="default" r:id="rId9"/>
      <w:footerReference w:type="default" r:id="rId10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B8A9B" w14:textId="77777777" w:rsidR="009D17B8" w:rsidRDefault="009D17B8" w:rsidP="005F5F62">
      <w:r>
        <w:separator/>
      </w:r>
    </w:p>
  </w:endnote>
  <w:endnote w:type="continuationSeparator" w:id="0">
    <w:p w14:paraId="543B9DBE" w14:textId="77777777" w:rsidR="009D17B8" w:rsidRDefault="009D17B8" w:rsidP="005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1D7853" w14:paraId="64B4359B" w14:textId="77777777" w:rsidTr="00E95D22">
      <w:tc>
        <w:tcPr>
          <w:tcW w:w="9606" w:type="dxa"/>
        </w:tcPr>
        <w:p w14:paraId="42C651DF" w14:textId="77777777" w:rsidR="001D7853" w:rsidRPr="00103DD1" w:rsidRDefault="001D7853" w:rsidP="00E95D22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103DD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 w:rsidRPr="00103DD1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r w:rsidRPr="00103DD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D3FC089" w14:textId="77777777" w:rsidR="001D7853" w:rsidRDefault="001D7853" w:rsidP="00E95D22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21CA3085" w14:textId="1B510C6C" w:rsidR="001D7853" w:rsidRDefault="001D7853" w:rsidP="00E95D22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3F7959">
            <w:rPr>
              <w:rStyle w:val="RodapChar"/>
              <w:noProof/>
              <w:kern w:val="3"/>
              <w:lang w:bidi="hi-IN"/>
            </w:rPr>
            <w:t>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70796C99" w14:textId="77777777" w:rsidR="001D7853" w:rsidRPr="004D0527" w:rsidRDefault="001D7853" w:rsidP="00E95D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28DED" w14:textId="77777777" w:rsidR="009D17B8" w:rsidRDefault="009D17B8" w:rsidP="005F5F62">
      <w:r>
        <w:separator/>
      </w:r>
    </w:p>
  </w:footnote>
  <w:footnote w:type="continuationSeparator" w:id="0">
    <w:p w14:paraId="00705DA0" w14:textId="77777777" w:rsidR="009D17B8" w:rsidRDefault="009D17B8" w:rsidP="005F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02D4" w14:textId="26B9D8B6" w:rsidR="001D7853" w:rsidRDefault="001D7853">
    <w:pPr>
      <w:pStyle w:val="Cabealho"/>
    </w:pPr>
    <w:r>
      <w:rPr>
        <w:noProof/>
        <w:lang w:eastAsia="pt-BR" w:bidi="ar-SA"/>
      </w:rPr>
      <w:drawing>
        <wp:inline distT="0" distB="0" distL="0" distR="0" wp14:anchorId="7EC7C55B" wp14:editId="60E2A112">
          <wp:extent cx="6638925" cy="399415"/>
          <wp:effectExtent l="0" t="0" r="9525" b="635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708" cy="39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2FE"/>
    <w:multiLevelType w:val="hybridMultilevel"/>
    <w:tmpl w:val="5F4EBAFC"/>
    <w:lvl w:ilvl="0" w:tplc="E86636BE">
      <w:start w:val="1"/>
      <w:numFmt w:val="upp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1F3A"/>
    <w:multiLevelType w:val="hybridMultilevel"/>
    <w:tmpl w:val="57A81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2257"/>
    <w:multiLevelType w:val="hybridMultilevel"/>
    <w:tmpl w:val="D3ACED96"/>
    <w:lvl w:ilvl="0" w:tplc="7B086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178D"/>
    <w:multiLevelType w:val="hybridMultilevel"/>
    <w:tmpl w:val="54ACC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1D84"/>
    <w:multiLevelType w:val="hybridMultilevel"/>
    <w:tmpl w:val="EF6CC808"/>
    <w:lvl w:ilvl="0" w:tplc="FE5E13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5E2D"/>
    <w:multiLevelType w:val="hybridMultilevel"/>
    <w:tmpl w:val="3B84C8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978F0"/>
    <w:multiLevelType w:val="hybridMultilevel"/>
    <w:tmpl w:val="BF8847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C6ACB"/>
    <w:multiLevelType w:val="hybridMultilevel"/>
    <w:tmpl w:val="E870AEDC"/>
    <w:lvl w:ilvl="0" w:tplc="899A4D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356"/>
    <w:multiLevelType w:val="hybridMultilevel"/>
    <w:tmpl w:val="1A0470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7391"/>
    <w:multiLevelType w:val="hybridMultilevel"/>
    <w:tmpl w:val="9924A2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6A74"/>
    <w:multiLevelType w:val="hybridMultilevel"/>
    <w:tmpl w:val="54E8C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5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11C70"/>
    <w:multiLevelType w:val="hybridMultilevel"/>
    <w:tmpl w:val="3C1C71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43103"/>
    <w:multiLevelType w:val="hybridMultilevel"/>
    <w:tmpl w:val="4948DC34"/>
    <w:lvl w:ilvl="0" w:tplc="E1C83B6E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A43C3"/>
    <w:multiLevelType w:val="hybridMultilevel"/>
    <w:tmpl w:val="AA54C9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A116A"/>
    <w:multiLevelType w:val="hybridMultilevel"/>
    <w:tmpl w:val="2EFE126A"/>
    <w:lvl w:ilvl="0" w:tplc="CAB644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78FA630F"/>
    <w:multiLevelType w:val="hybridMultilevel"/>
    <w:tmpl w:val="84482CE8"/>
    <w:lvl w:ilvl="0" w:tplc="CD9EE2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F1B19"/>
    <w:multiLevelType w:val="hybridMultilevel"/>
    <w:tmpl w:val="AA8094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9"/>
  </w:num>
  <w:num w:numId="5">
    <w:abstractNumId w:val="23"/>
  </w:num>
  <w:num w:numId="6">
    <w:abstractNumId w:val="10"/>
  </w:num>
  <w:num w:numId="7">
    <w:abstractNumId w:val="22"/>
  </w:num>
  <w:num w:numId="8">
    <w:abstractNumId w:val="21"/>
  </w:num>
  <w:num w:numId="9">
    <w:abstractNumId w:val="15"/>
  </w:num>
  <w:num w:numId="10">
    <w:abstractNumId w:val="0"/>
  </w:num>
  <w:num w:numId="11">
    <w:abstractNumId w:val="0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  <w:num w:numId="17">
    <w:abstractNumId w:val="11"/>
  </w:num>
  <w:num w:numId="18">
    <w:abstractNumId w:val="9"/>
  </w:num>
  <w:num w:numId="19">
    <w:abstractNumId w:val="5"/>
  </w:num>
  <w:num w:numId="20">
    <w:abstractNumId w:val="8"/>
  </w:num>
  <w:num w:numId="21">
    <w:abstractNumId w:val="18"/>
  </w:num>
  <w:num w:numId="22">
    <w:abstractNumId w:val="6"/>
  </w:num>
  <w:num w:numId="23">
    <w:abstractNumId w:val="16"/>
  </w:num>
  <w:num w:numId="24">
    <w:abstractNumId w:val="4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F3"/>
    <w:rsid w:val="00005B11"/>
    <w:rsid w:val="00012602"/>
    <w:rsid w:val="000379BA"/>
    <w:rsid w:val="00041994"/>
    <w:rsid w:val="00062B83"/>
    <w:rsid w:val="0006383F"/>
    <w:rsid w:val="000B74DE"/>
    <w:rsid w:val="000C3B4D"/>
    <w:rsid w:val="000C6FA2"/>
    <w:rsid w:val="000D22DD"/>
    <w:rsid w:val="00103DD1"/>
    <w:rsid w:val="00131150"/>
    <w:rsid w:val="001519F8"/>
    <w:rsid w:val="00175F89"/>
    <w:rsid w:val="00185875"/>
    <w:rsid w:val="00197E79"/>
    <w:rsid w:val="001A63E9"/>
    <w:rsid w:val="001D7853"/>
    <w:rsid w:val="002555C3"/>
    <w:rsid w:val="002651E3"/>
    <w:rsid w:val="00280645"/>
    <w:rsid w:val="00281535"/>
    <w:rsid w:val="00281D43"/>
    <w:rsid w:val="00286B6D"/>
    <w:rsid w:val="00286F07"/>
    <w:rsid w:val="0029551A"/>
    <w:rsid w:val="002B73FD"/>
    <w:rsid w:val="002C4660"/>
    <w:rsid w:val="002D704E"/>
    <w:rsid w:val="002D7AFE"/>
    <w:rsid w:val="0031294F"/>
    <w:rsid w:val="00323644"/>
    <w:rsid w:val="00331019"/>
    <w:rsid w:val="00335C90"/>
    <w:rsid w:val="00346631"/>
    <w:rsid w:val="00372F42"/>
    <w:rsid w:val="003B1EF3"/>
    <w:rsid w:val="003D30D3"/>
    <w:rsid w:val="003F7959"/>
    <w:rsid w:val="003F7F4B"/>
    <w:rsid w:val="0042064E"/>
    <w:rsid w:val="004224FC"/>
    <w:rsid w:val="004A110D"/>
    <w:rsid w:val="004B09FA"/>
    <w:rsid w:val="004B0C1F"/>
    <w:rsid w:val="004C593A"/>
    <w:rsid w:val="004E0792"/>
    <w:rsid w:val="004E5D20"/>
    <w:rsid w:val="00516BCE"/>
    <w:rsid w:val="00544EE0"/>
    <w:rsid w:val="005615FD"/>
    <w:rsid w:val="00580564"/>
    <w:rsid w:val="005A46F7"/>
    <w:rsid w:val="005E3425"/>
    <w:rsid w:val="005E595A"/>
    <w:rsid w:val="005F5F62"/>
    <w:rsid w:val="00604CFB"/>
    <w:rsid w:val="00661AFA"/>
    <w:rsid w:val="00671B6A"/>
    <w:rsid w:val="006B0B44"/>
    <w:rsid w:val="006B5713"/>
    <w:rsid w:val="006F299F"/>
    <w:rsid w:val="0074254E"/>
    <w:rsid w:val="0075735F"/>
    <w:rsid w:val="00783E0D"/>
    <w:rsid w:val="00785591"/>
    <w:rsid w:val="007869F6"/>
    <w:rsid w:val="007B1C1A"/>
    <w:rsid w:val="00826ADA"/>
    <w:rsid w:val="008366C6"/>
    <w:rsid w:val="00842512"/>
    <w:rsid w:val="00850CE8"/>
    <w:rsid w:val="008A260F"/>
    <w:rsid w:val="008B60C7"/>
    <w:rsid w:val="008C5351"/>
    <w:rsid w:val="008E4501"/>
    <w:rsid w:val="008E7FAE"/>
    <w:rsid w:val="00955862"/>
    <w:rsid w:val="00967D1E"/>
    <w:rsid w:val="00976AD7"/>
    <w:rsid w:val="00981EBE"/>
    <w:rsid w:val="009C0BF9"/>
    <w:rsid w:val="009C1C02"/>
    <w:rsid w:val="009D022B"/>
    <w:rsid w:val="009D17B8"/>
    <w:rsid w:val="009D60F7"/>
    <w:rsid w:val="009E3B10"/>
    <w:rsid w:val="00A26C38"/>
    <w:rsid w:val="00A34A42"/>
    <w:rsid w:val="00A50A4B"/>
    <w:rsid w:val="00A5291E"/>
    <w:rsid w:val="00A54958"/>
    <w:rsid w:val="00A94AC4"/>
    <w:rsid w:val="00AB0210"/>
    <w:rsid w:val="00AB54ED"/>
    <w:rsid w:val="00AC023E"/>
    <w:rsid w:val="00AC154A"/>
    <w:rsid w:val="00AF6758"/>
    <w:rsid w:val="00B0793A"/>
    <w:rsid w:val="00B36264"/>
    <w:rsid w:val="00B53B5C"/>
    <w:rsid w:val="00B609CF"/>
    <w:rsid w:val="00B747FE"/>
    <w:rsid w:val="00B92603"/>
    <w:rsid w:val="00BC549E"/>
    <w:rsid w:val="00C0462F"/>
    <w:rsid w:val="00C11DEB"/>
    <w:rsid w:val="00C435CD"/>
    <w:rsid w:val="00C44549"/>
    <w:rsid w:val="00C4746D"/>
    <w:rsid w:val="00C62B35"/>
    <w:rsid w:val="00C94325"/>
    <w:rsid w:val="00CC38D8"/>
    <w:rsid w:val="00CD79ED"/>
    <w:rsid w:val="00CF53E7"/>
    <w:rsid w:val="00D62006"/>
    <w:rsid w:val="00D62883"/>
    <w:rsid w:val="00D64A94"/>
    <w:rsid w:val="00D676F4"/>
    <w:rsid w:val="00D74E38"/>
    <w:rsid w:val="00D86214"/>
    <w:rsid w:val="00DE5818"/>
    <w:rsid w:val="00DF4688"/>
    <w:rsid w:val="00E17CE7"/>
    <w:rsid w:val="00E34CF4"/>
    <w:rsid w:val="00E372DE"/>
    <w:rsid w:val="00E903C2"/>
    <w:rsid w:val="00E93B80"/>
    <w:rsid w:val="00E95D22"/>
    <w:rsid w:val="00EA012D"/>
    <w:rsid w:val="00EA136B"/>
    <w:rsid w:val="00ED4B22"/>
    <w:rsid w:val="00EE1B43"/>
    <w:rsid w:val="00EF0E3D"/>
    <w:rsid w:val="00F21CEE"/>
    <w:rsid w:val="00F9712D"/>
    <w:rsid w:val="00FB7A81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6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34A4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34A4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34A4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34A4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34A4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34A4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34A4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34A4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34A4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A4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A4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A34A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4A4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A34A4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34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4A4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4A4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A34A4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A34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34A42"/>
    <w:rPr>
      <w:szCs w:val="21"/>
    </w:rPr>
  </w:style>
  <w:style w:type="paragraph" w:styleId="Rodap">
    <w:name w:val="footer"/>
    <w:basedOn w:val="Normal"/>
    <w:link w:val="RodapChar"/>
    <w:rsid w:val="00A34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A34A42"/>
    <w:rPr>
      <w:szCs w:val="21"/>
    </w:rPr>
  </w:style>
  <w:style w:type="paragraph" w:customStyle="1" w:styleId="01TITULO1">
    <w:name w:val="01_TITULO_1"/>
    <w:basedOn w:val="02TEXTOPRINCIPAL"/>
    <w:rsid w:val="00A34A4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A34A4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A34A42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A34A42"/>
    <w:rPr>
      <w:rFonts w:ascii="Tahoma" w:hAnsi="Tahoma"/>
      <w:b/>
      <w:sz w:val="20"/>
    </w:rPr>
  </w:style>
  <w:style w:type="paragraph" w:customStyle="1" w:styleId="01TITULO2">
    <w:name w:val="01_TITULO_2"/>
    <w:basedOn w:val="Ttulo2"/>
    <w:rsid w:val="00A34A42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A34A4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34A42"/>
  </w:style>
  <w:style w:type="paragraph" w:customStyle="1" w:styleId="01TtuloPeso2">
    <w:name w:val="01_Título Peso 2"/>
    <w:basedOn w:val="Normal"/>
    <w:autoRedefine/>
    <w:qFormat/>
    <w:rsid w:val="00A34A4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A34A4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A34A4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A34A42"/>
    <w:rPr>
      <w:sz w:val="32"/>
    </w:rPr>
  </w:style>
  <w:style w:type="paragraph" w:customStyle="1" w:styleId="01TITULO4">
    <w:name w:val="01_TITULO_4"/>
    <w:basedOn w:val="01TITULO3"/>
    <w:rsid w:val="00A34A42"/>
    <w:rPr>
      <w:sz w:val="28"/>
    </w:rPr>
  </w:style>
  <w:style w:type="paragraph" w:customStyle="1" w:styleId="03TITULOTABELAS1">
    <w:name w:val="03_TITULO_TABELAS_1"/>
    <w:basedOn w:val="02TEXTOPRINCIPAL"/>
    <w:rsid w:val="00A34A4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4A4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4A4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4A42"/>
    <w:pPr>
      <w:widowControl w:val="0"/>
      <w:numPr>
        <w:numId w:val="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34A4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4A42"/>
    <w:pPr>
      <w:numPr>
        <w:numId w:val="1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4A4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4A4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4A4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A34A4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4A4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A34A4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4A4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4A4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4A42"/>
    <w:pPr>
      <w:spacing w:before="0" w:after="0"/>
    </w:pPr>
  </w:style>
  <w:style w:type="paragraph" w:customStyle="1" w:styleId="05ATIVIDADES">
    <w:name w:val="05_ATIVIDADES"/>
    <w:basedOn w:val="02TEXTOITEM"/>
    <w:rsid w:val="00A34A4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4A42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A34A42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34A42"/>
    <w:pPr>
      <w:ind w:left="0" w:firstLine="0"/>
    </w:pPr>
  </w:style>
  <w:style w:type="paragraph" w:customStyle="1" w:styleId="06CREDITO">
    <w:name w:val="06_CREDITO"/>
    <w:basedOn w:val="02TEXTOPRINCIPAL"/>
    <w:rsid w:val="00A34A42"/>
    <w:rPr>
      <w:sz w:val="16"/>
    </w:rPr>
  </w:style>
  <w:style w:type="paragraph" w:customStyle="1" w:styleId="06LEGENDA">
    <w:name w:val="06_LEGENDA"/>
    <w:basedOn w:val="06CREDITO"/>
    <w:rsid w:val="00A34A4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34A4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34A4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34A42"/>
    <w:pPr>
      <w:numPr>
        <w:numId w:val="1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4A4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4A4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A34A42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A34A42"/>
    <w:rPr>
      <w:rFonts w:cs="Scene Std"/>
      <w:i/>
      <w:iCs/>
      <w:color w:val="000000"/>
      <w:sz w:val="12"/>
      <w:szCs w:val="1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4A4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4A4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A34A42"/>
    <w:rPr>
      <w:i/>
      <w:iCs/>
    </w:rPr>
  </w:style>
  <w:style w:type="character" w:styleId="nfaseSutil">
    <w:name w:val="Subtle Emphasis"/>
    <w:basedOn w:val="Fontepargpadro"/>
    <w:uiPriority w:val="19"/>
    <w:qFormat/>
    <w:rsid w:val="00A34A4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34A42"/>
    <w:pPr>
      <w:ind w:firstLine="283"/>
    </w:pPr>
  </w:style>
  <w:style w:type="character" w:styleId="Forte">
    <w:name w:val="Strong"/>
    <w:basedOn w:val="Fontepargpadro"/>
    <w:uiPriority w:val="22"/>
    <w:qFormat/>
    <w:rsid w:val="00A34A42"/>
    <w:rPr>
      <w:b/>
      <w:bCs/>
    </w:rPr>
  </w:style>
  <w:style w:type="paragraph" w:customStyle="1" w:styleId="Hangingindent">
    <w:name w:val="Hanging indent"/>
    <w:basedOn w:val="Textbody"/>
    <w:rsid w:val="00A34A4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34A4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34A42"/>
    <w:rPr>
      <w:color w:val="954F72" w:themeColor="followedHyperlink"/>
      <w:u w:val="single"/>
    </w:rPr>
  </w:style>
  <w:style w:type="paragraph" w:customStyle="1" w:styleId="Index">
    <w:name w:val="Index"/>
    <w:rsid w:val="00A34A4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A34A4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A34A4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A34A4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A34A4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A34A42"/>
    <w:pPr>
      <w:numPr>
        <w:numId w:val="13"/>
      </w:numPr>
    </w:pPr>
  </w:style>
  <w:style w:type="numbering" w:customStyle="1" w:styleId="LFO3">
    <w:name w:val="LFO3"/>
    <w:basedOn w:val="Semlista"/>
    <w:rsid w:val="00A34A42"/>
    <w:pPr>
      <w:numPr>
        <w:numId w:val="9"/>
      </w:numPr>
    </w:pPr>
  </w:style>
  <w:style w:type="paragraph" w:customStyle="1" w:styleId="ListIndent">
    <w:name w:val="List Indent"/>
    <w:basedOn w:val="Textbody"/>
    <w:rsid w:val="00A34A4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34A42"/>
    <w:rPr>
      <w:rFonts w:cs="Mangal"/>
      <w:sz w:val="24"/>
    </w:rPr>
  </w:style>
  <w:style w:type="character" w:customStyle="1" w:styleId="LYBOLDLIGHT">
    <w:name w:val="LY_BOLD_LIGHT"/>
    <w:uiPriority w:val="99"/>
    <w:rsid w:val="00A34A4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34A4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A34A4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A34A42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34A42"/>
    <w:pPr>
      <w:suppressLineNumbers/>
    </w:pPr>
  </w:style>
  <w:style w:type="character" w:customStyle="1" w:styleId="SaudaoChar">
    <w:name w:val="Saudação Char"/>
    <w:basedOn w:val="Fontepargpadro"/>
    <w:link w:val="Saudao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A34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A34A42"/>
    <w:rPr>
      <w:rFonts w:cstheme="minorHAnsi"/>
      <w:sz w:val="20"/>
    </w:rPr>
  </w:style>
  <w:style w:type="paragraph" w:customStyle="1" w:styleId="TableContents">
    <w:name w:val="Table Contents"/>
    <w:basedOn w:val="Standard"/>
    <w:rsid w:val="00A34A42"/>
    <w:pPr>
      <w:suppressLineNumbers/>
    </w:pPr>
  </w:style>
  <w:style w:type="paragraph" w:customStyle="1" w:styleId="Textbodyindent">
    <w:name w:val="Text body indent"/>
    <w:basedOn w:val="Textbody"/>
    <w:rsid w:val="00A34A42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A34A4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A34A4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62006"/>
    <w:rPr>
      <w:color w:val="808080"/>
      <w:shd w:val="clear" w:color="auto" w:fill="E6E6E6"/>
    </w:rPr>
  </w:style>
  <w:style w:type="paragraph" w:styleId="Sumrio1">
    <w:name w:val="toc 1"/>
    <w:basedOn w:val="Normal"/>
    <w:next w:val="Normal"/>
    <w:autoRedefine/>
    <w:uiPriority w:val="39"/>
    <w:unhideWhenUsed/>
    <w:rsid w:val="008E4501"/>
    <w:pPr>
      <w:spacing w:after="100"/>
    </w:pPr>
    <w:rPr>
      <w:rFonts w:cs="Mangal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34A4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34A4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34A4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34A4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34A4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34A4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34A4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34A4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34A4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A4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A4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A34A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4A4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A34A4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34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4A4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4A4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A34A4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A34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34A42"/>
    <w:rPr>
      <w:szCs w:val="21"/>
    </w:rPr>
  </w:style>
  <w:style w:type="paragraph" w:styleId="Rodap">
    <w:name w:val="footer"/>
    <w:basedOn w:val="Normal"/>
    <w:link w:val="RodapChar"/>
    <w:rsid w:val="00A34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A34A42"/>
    <w:rPr>
      <w:szCs w:val="21"/>
    </w:rPr>
  </w:style>
  <w:style w:type="paragraph" w:customStyle="1" w:styleId="01TITULO1">
    <w:name w:val="01_TITULO_1"/>
    <w:basedOn w:val="02TEXTOPRINCIPAL"/>
    <w:rsid w:val="00A34A4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A34A4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A34A42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A34A42"/>
    <w:rPr>
      <w:rFonts w:ascii="Tahoma" w:hAnsi="Tahoma"/>
      <w:b/>
      <w:sz w:val="20"/>
    </w:rPr>
  </w:style>
  <w:style w:type="paragraph" w:customStyle="1" w:styleId="01TITULO2">
    <w:name w:val="01_TITULO_2"/>
    <w:basedOn w:val="Ttulo2"/>
    <w:rsid w:val="00A34A42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A34A4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34A42"/>
  </w:style>
  <w:style w:type="paragraph" w:customStyle="1" w:styleId="01TtuloPeso2">
    <w:name w:val="01_Título Peso 2"/>
    <w:basedOn w:val="Normal"/>
    <w:autoRedefine/>
    <w:qFormat/>
    <w:rsid w:val="00A34A4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A34A4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A34A4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A34A42"/>
    <w:rPr>
      <w:sz w:val="32"/>
    </w:rPr>
  </w:style>
  <w:style w:type="paragraph" w:customStyle="1" w:styleId="01TITULO4">
    <w:name w:val="01_TITULO_4"/>
    <w:basedOn w:val="01TITULO3"/>
    <w:rsid w:val="00A34A42"/>
    <w:rPr>
      <w:sz w:val="28"/>
    </w:rPr>
  </w:style>
  <w:style w:type="paragraph" w:customStyle="1" w:styleId="03TITULOTABELAS1">
    <w:name w:val="03_TITULO_TABELAS_1"/>
    <w:basedOn w:val="02TEXTOPRINCIPAL"/>
    <w:rsid w:val="00A34A4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4A4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4A4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4A42"/>
    <w:pPr>
      <w:widowControl w:val="0"/>
      <w:numPr>
        <w:numId w:val="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34A4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4A42"/>
    <w:pPr>
      <w:numPr>
        <w:numId w:val="1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4A4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4A4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4A4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A34A4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4A4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A34A4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4A4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4A4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4A42"/>
    <w:pPr>
      <w:spacing w:before="0" w:after="0"/>
    </w:pPr>
  </w:style>
  <w:style w:type="paragraph" w:customStyle="1" w:styleId="05ATIVIDADES">
    <w:name w:val="05_ATIVIDADES"/>
    <w:basedOn w:val="02TEXTOITEM"/>
    <w:rsid w:val="00A34A4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4A42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A34A42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34A42"/>
    <w:pPr>
      <w:ind w:left="0" w:firstLine="0"/>
    </w:pPr>
  </w:style>
  <w:style w:type="paragraph" w:customStyle="1" w:styleId="06CREDITO">
    <w:name w:val="06_CREDITO"/>
    <w:basedOn w:val="02TEXTOPRINCIPAL"/>
    <w:rsid w:val="00A34A42"/>
    <w:rPr>
      <w:sz w:val="16"/>
    </w:rPr>
  </w:style>
  <w:style w:type="paragraph" w:customStyle="1" w:styleId="06LEGENDA">
    <w:name w:val="06_LEGENDA"/>
    <w:basedOn w:val="06CREDITO"/>
    <w:rsid w:val="00A34A4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34A4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34A4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34A42"/>
    <w:pPr>
      <w:numPr>
        <w:numId w:val="1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4A4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4A4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A34A42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A34A42"/>
    <w:rPr>
      <w:rFonts w:cs="Scene Std"/>
      <w:i/>
      <w:iCs/>
      <w:color w:val="000000"/>
      <w:sz w:val="12"/>
      <w:szCs w:val="1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4A4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4A4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A34A42"/>
    <w:rPr>
      <w:i/>
      <w:iCs/>
    </w:rPr>
  </w:style>
  <w:style w:type="character" w:styleId="nfaseSutil">
    <w:name w:val="Subtle Emphasis"/>
    <w:basedOn w:val="Fontepargpadro"/>
    <w:uiPriority w:val="19"/>
    <w:qFormat/>
    <w:rsid w:val="00A34A4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34A42"/>
    <w:pPr>
      <w:ind w:firstLine="283"/>
    </w:pPr>
  </w:style>
  <w:style w:type="character" w:styleId="Forte">
    <w:name w:val="Strong"/>
    <w:basedOn w:val="Fontepargpadro"/>
    <w:uiPriority w:val="22"/>
    <w:qFormat/>
    <w:rsid w:val="00A34A42"/>
    <w:rPr>
      <w:b/>
      <w:bCs/>
    </w:rPr>
  </w:style>
  <w:style w:type="paragraph" w:customStyle="1" w:styleId="Hangingindent">
    <w:name w:val="Hanging indent"/>
    <w:basedOn w:val="Textbody"/>
    <w:rsid w:val="00A34A4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34A4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34A42"/>
    <w:rPr>
      <w:color w:val="954F72" w:themeColor="followedHyperlink"/>
      <w:u w:val="single"/>
    </w:rPr>
  </w:style>
  <w:style w:type="paragraph" w:customStyle="1" w:styleId="Index">
    <w:name w:val="Index"/>
    <w:rsid w:val="00A34A4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A34A4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A34A4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A34A4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A34A4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A34A42"/>
    <w:pPr>
      <w:numPr>
        <w:numId w:val="13"/>
      </w:numPr>
    </w:pPr>
  </w:style>
  <w:style w:type="numbering" w:customStyle="1" w:styleId="LFO3">
    <w:name w:val="LFO3"/>
    <w:basedOn w:val="Semlista"/>
    <w:rsid w:val="00A34A42"/>
    <w:pPr>
      <w:numPr>
        <w:numId w:val="9"/>
      </w:numPr>
    </w:pPr>
  </w:style>
  <w:style w:type="paragraph" w:customStyle="1" w:styleId="ListIndent">
    <w:name w:val="List Indent"/>
    <w:basedOn w:val="Textbody"/>
    <w:rsid w:val="00A34A4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34A42"/>
    <w:rPr>
      <w:rFonts w:cs="Mangal"/>
      <w:sz w:val="24"/>
    </w:rPr>
  </w:style>
  <w:style w:type="character" w:customStyle="1" w:styleId="LYBOLDLIGHT">
    <w:name w:val="LY_BOLD_LIGHT"/>
    <w:uiPriority w:val="99"/>
    <w:rsid w:val="00A34A4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34A4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A34A4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A34A42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34A42"/>
    <w:pPr>
      <w:suppressLineNumbers/>
    </w:pPr>
  </w:style>
  <w:style w:type="character" w:customStyle="1" w:styleId="SaudaoChar">
    <w:name w:val="Saudação Char"/>
    <w:basedOn w:val="Fontepargpadro"/>
    <w:link w:val="Saudao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A34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A34A42"/>
    <w:rPr>
      <w:rFonts w:cstheme="minorHAnsi"/>
      <w:sz w:val="20"/>
    </w:rPr>
  </w:style>
  <w:style w:type="paragraph" w:customStyle="1" w:styleId="TableContents">
    <w:name w:val="Table Contents"/>
    <w:basedOn w:val="Standard"/>
    <w:rsid w:val="00A34A42"/>
    <w:pPr>
      <w:suppressLineNumbers/>
    </w:pPr>
  </w:style>
  <w:style w:type="paragraph" w:customStyle="1" w:styleId="Textbodyindent">
    <w:name w:val="Text body indent"/>
    <w:basedOn w:val="Textbody"/>
    <w:rsid w:val="00A34A42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A34A4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A34A4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62006"/>
    <w:rPr>
      <w:color w:val="808080"/>
      <w:shd w:val="clear" w:color="auto" w:fill="E6E6E6"/>
    </w:rPr>
  </w:style>
  <w:style w:type="paragraph" w:styleId="Sumrio1">
    <w:name w:val="toc 1"/>
    <w:basedOn w:val="Normal"/>
    <w:next w:val="Normal"/>
    <w:autoRedefine/>
    <w:uiPriority w:val="39"/>
    <w:unhideWhenUsed/>
    <w:rsid w:val="008E4501"/>
    <w:pPr>
      <w:spacing w:after="100"/>
    </w:pPr>
    <w:rPr>
      <w:rFonts w:cs="Mang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410B-EA9A-4F79-A0E4-3411B8BE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29</cp:revision>
  <dcterms:created xsi:type="dcterms:W3CDTF">2018-10-26T14:57:00Z</dcterms:created>
  <dcterms:modified xsi:type="dcterms:W3CDTF">2018-11-10T12:55:00Z</dcterms:modified>
</cp:coreProperties>
</file>