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A4454" w14:textId="72A637B8" w:rsidR="008E4ADF" w:rsidRPr="00564E70" w:rsidRDefault="008E4ADF" w:rsidP="00564E70">
      <w:pPr>
        <w:pStyle w:val="01TITULO1"/>
      </w:pPr>
      <w:r w:rsidRPr="00564E70">
        <w:t>Componente curricular: HISTÓRIA</w:t>
      </w:r>
    </w:p>
    <w:p w14:paraId="30BC4613" w14:textId="77777777" w:rsidR="008E4ADF" w:rsidRPr="00564E70" w:rsidRDefault="008E4ADF" w:rsidP="00564E70">
      <w:pPr>
        <w:pStyle w:val="01TITULO1"/>
      </w:pPr>
      <w:r w:rsidRPr="00564E70">
        <w:t>6º ano – 1º bimestre</w:t>
      </w:r>
    </w:p>
    <w:p w14:paraId="41D90E89" w14:textId="77777777" w:rsidR="008E4ADF" w:rsidRPr="00564E70" w:rsidRDefault="008E4ADF" w:rsidP="00564E70">
      <w:pPr>
        <w:pStyle w:val="01TITULO1"/>
      </w:pPr>
      <w:r w:rsidRPr="00564E70">
        <w:t>PROPOSTA DE ACOMPANHAMENTO DA APRENDIZAGEM</w:t>
      </w:r>
    </w:p>
    <w:p w14:paraId="7D50CF11" w14:textId="77777777" w:rsidR="00562DEB" w:rsidRDefault="00562DEB" w:rsidP="00564E70">
      <w:pPr>
        <w:pStyle w:val="02TEXTOPRINCIPAL"/>
      </w:pPr>
    </w:p>
    <w:p w14:paraId="3AF5C13E" w14:textId="77777777" w:rsidR="008E4ADF" w:rsidRPr="00564E70" w:rsidRDefault="008E4ADF" w:rsidP="00564E70">
      <w:pPr>
        <w:pStyle w:val="01TITULO2"/>
      </w:pPr>
      <w:r w:rsidRPr="00564E70">
        <w:t>GABARITO COMENTADO</w:t>
      </w:r>
    </w:p>
    <w:p w14:paraId="3DBAABF2" w14:textId="77777777" w:rsidR="00562DEB" w:rsidRDefault="00562DEB" w:rsidP="00564E70">
      <w:pPr>
        <w:pStyle w:val="02TEXTOPRINCIPAL"/>
      </w:pPr>
    </w:p>
    <w:p w14:paraId="5BFD6F10" w14:textId="77777777" w:rsidR="005D060E" w:rsidRPr="00564E70" w:rsidRDefault="00562DEB" w:rsidP="00564E70">
      <w:pPr>
        <w:pStyle w:val="01TITULO4"/>
      </w:pPr>
      <w:r w:rsidRPr="00564E70">
        <w:t xml:space="preserve">Questão 1: </w:t>
      </w:r>
    </w:p>
    <w:p w14:paraId="28A619A7" w14:textId="6DC5E55F" w:rsidR="00562DEB" w:rsidRPr="00564E70" w:rsidRDefault="00562DEB" w:rsidP="00564E70">
      <w:pPr>
        <w:pStyle w:val="01TITULO4"/>
      </w:pPr>
      <w:r w:rsidRPr="00564E70">
        <w:t>Habilidade avaliada</w:t>
      </w:r>
    </w:p>
    <w:p w14:paraId="0732E1CE" w14:textId="77777777" w:rsidR="00562DEB" w:rsidRDefault="00562DEB" w:rsidP="00752026">
      <w:pPr>
        <w:pStyle w:val="02TEXTOPRINCIPAL"/>
        <w:ind w:right="281"/>
      </w:pPr>
      <w:r w:rsidRPr="00F9157F">
        <w:t>EF06HI02:</w:t>
      </w:r>
      <w:r w:rsidRPr="00F917AC">
        <w:t xml:space="preserve"> Identificar a gênese da produção do saber histórico e analisar o significado das fontes que originaram determinadas formas de registro em sociedades e épocas distintas.</w:t>
      </w:r>
    </w:p>
    <w:p w14:paraId="460D4FE9" w14:textId="77777777" w:rsidR="00562DEB" w:rsidRPr="00F917AC" w:rsidRDefault="00562DEB" w:rsidP="00752026">
      <w:pPr>
        <w:pStyle w:val="02TEXTOPRINCIPAL"/>
        <w:ind w:right="281"/>
      </w:pPr>
    </w:p>
    <w:p w14:paraId="07BF80B4" w14:textId="4D447002" w:rsidR="00562DEB" w:rsidRPr="00564E70" w:rsidRDefault="00660E95" w:rsidP="00564E70">
      <w:pPr>
        <w:pStyle w:val="01TITULO4"/>
      </w:pPr>
      <w:r>
        <w:t>Respostas e comentários</w:t>
      </w:r>
      <w:r w:rsidR="00562DEB" w:rsidRPr="00564E70">
        <w:t xml:space="preserve"> para o professor</w:t>
      </w:r>
    </w:p>
    <w:p w14:paraId="58B931CF" w14:textId="5D81C8DB" w:rsidR="00562DEB" w:rsidRDefault="00562DEB" w:rsidP="0053501A">
      <w:pPr>
        <w:pStyle w:val="02TEXTOPRINCIPAL"/>
        <w:numPr>
          <w:ilvl w:val="0"/>
          <w:numId w:val="14"/>
        </w:numPr>
        <w:ind w:right="281"/>
      </w:pPr>
      <w:r w:rsidRPr="00752E24">
        <w:t>O fóssil é um</w:t>
      </w:r>
      <w:r>
        <w:t>a fonte</w:t>
      </w:r>
      <w:r w:rsidRPr="00752E24">
        <w:t xml:space="preserve"> </w:t>
      </w:r>
      <w:r>
        <w:t xml:space="preserve">de estudo para a Arqueologia e para a História, </w:t>
      </w:r>
      <w:r w:rsidRPr="00752E24">
        <w:t>e pode indicar a</w:t>
      </w:r>
      <w:r>
        <w:t>s</w:t>
      </w:r>
      <w:r w:rsidRPr="00752E24">
        <w:t xml:space="preserve"> presença</w:t>
      </w:r>
      <w:r>
        <w:t>s animal e</w:t>
      </w:r>
      <w:r w:rsidRPr="00752E24">
        <w:t xml:space="preserve"> humana </w:t>
      </w:r>
      <w:r>
        <w:t xml:space="preserve">em </w:t>
      </w:r>
      <w:r w:rsidRPr="00752E24">
        <w:t>um território</w:t>
      </w:r>
      <w:r>
        <w:t xml:space="preserve"> e dar a conhecer sobre seus modos de vida em dado período. </w:t>
      </w:r>
    </w:p>
    <w:p w14:paraId="53B8C9C9" w14:textId="626068B5" w:rsidR="00562DEB" w:rsidRDefault="00562DEB" w:rsidP="0053501A">
      <w:pPr>
        <w:pStyle w:val="02TEXTOPRINCIPAL"/>
        <w:numPr>
          <w:ilvl w:val="0"/>
          <w:numId w:val="14"/>
        </w:numPr>
        <w:ind w:right="281"/>
      </w:pPr>
      <w:r w:rsidRPr="00752E24">
        <w:t>Espera-se que o</w:t>
      </w:r>
      <w:r>
        <w:t>s</w:t>
      </w:r>
      <w:r w:rsidRPr="00752E24">
        <w:t xml:space="preserve"> estudante</w:t>
      </w:r>
      <w:r>
        <w:t>s</w:t>
      </w:r>
      <w:r w:rsidRPr="00752E24">
        <w:t xml:space="preserve"> </w:t>
      </w:r>
      <w:r>
        <w:t>reconheçam que</w:t>
      </w:r>
      <w:r w:rsidRPr="00752E24">
        <w:t xml:space="preserve"> a presença de restos de animais em sítios arqueológicos</w:t>
      </w:r>
      <w:r>
        <w:t xml:space="preserve"> pode estar ligada à ocupação humana e levantem hipóteses relacionadas, por exemplo, à</w:t>
      </w:r>
      <w:r w:rsidRPr="00752E24">
        <w:t xml:space="preserve"> caça, </w:t>
      </w:r>
      <w:r>
        <w:t xml:space="preserve">à </w:t>
      </w:r>
      <w:r w:rsidRPr="00752E24">
        <w:t xml:space="preserve">alimentação ou mesmo </w:t>
      </w:r>
      <w:r>
        <w:t xml:space="preserve">à </w:t>
      </w:r>
      <w:r w:rsidRPr="00752E24">
        <w:t>domesticação de animais. Para isso, é necessário orient</w:t>
      </w:r>
      <w:r>
        <w:t xml:space="preserve">á-los </w:t>
      </w:r>
      <w:r w:rsidRPr="00752E24">
        <w:t>na leitura da imagem</w:t>
      </w:r>
      <w:r>
        <w:t>, a fim de que possam relacioná-la</w:t>
      </w:r>
      <w:r w:rsidRPr="00752E24">
        <w:t xml:space="preserve"> com os conhecimentos estudados no bimestre.</w:t>
      </w:r>
    </w:p>
    <w:p w14:paraId="2AC8E204" w14:textId="6E9E9181" w:rsidR="008E4ADF" w:rsidRPr="00564E70" w:rsidRDefault="008E4ADF" w:rsidP="00564E70">
      <w:pPr>
        <w:pStyle w:val="02TEXTOPRINCIPAL"/>
      </w:pPr>
    </w:p>
    <w:p w14:paraId="466FCA04" w14:textId="2F7CE87C" w:rsidR="005D060E" w:rsidRDefault="008E4ADF" w:rsidP="00752026">
      <w:pPr>
        <w:pStyle w:val="01TITULO4"/>
        <w:ind w:right="281"/>
      </w:pPr>
      <w:r w:rsidRPr="00652724">
        <w:t>Questão 2:</w:t>
      </w:r>
    </w:p>
    <w:p w14:paraId="756775DF" w14:textId="41D29375" w:rsidR="008E4ADF" w:rsidRPr="00652724" w:rsidRDefault="008E4ADF" w:rsidP="00752026">
      <w:pPr>
        <w:pStyle w:val="01TITULO4"/>
        <w:ind w:right="281"/>
      </w:pPr>
      <w:r w:rsidRPr="00652724">
        <w:t>Habilidades avaliadas</w:t>
      </w:r>
    </w:p>
    <w:p w14:paraId="1D21E1A7" w14:textId="77777777" w:rsidR="008E4ADF" w:rsidRPr="00752E24" w:rsidRDefault="008E4ADF" w:rsidP="00752026">
      <w:pPr>
        <w:pStyle w:val="02TEXTOPRINCIPAL"/>
        <w:ind w:right="281"/>
      </w:pPr>
      <w:r w:rsidRPr="00752E24">
        <w:t>EF06HI02: Identificar a gênese da produção do saber histórico e analisar o significado das fontes que originaram determinadas formas de registro em sociedades e épocas distintas.</w:t>
      </w:r>
    </w:p>
    <w:p w14:paraId="37DA7E0A" w14:textId="77777777" w:rsidR="008E4ADF" w:rsidRPr="00752E24" w:rsidRDefault="008E4ADF" w:rsidP="00752026">
      <w:pPr>
        <w:pStyle w:val="02TEXTOPRINCIPAL"/>
        <w:ind w:right="281"/>
      </w:pPr>
      <w:r w:rsidRPr="00752E24">
        <w:t>EF06HI07: Identificar aspectos e formas de registro das sociedades antigas na África, no Oriente Médio e nas Américas, distinguindo alguns significados presentes na cultura material e</w:t>
      </w:r>
      <w:r>
        <w:t xml:space="preserve"> </w:t>
      </w:r>
      <w:r w:rsidRPr="00752E24">
        <w:t>na tradição oral dessas sociedades.</w:t>
      </w:r>
    </w:p>
    <w:p w14:paraId="54220C37" w14:textId="77777777" w:rsidR="008E4ADF" w:rsidRPr="00752E24" w:rsidRDefault="008E4ADF" w:rsidP="00752026">
      <w:pPr>
        <w:pStyle w:val="02TEXTOPRINCIPAL"/>
        <w:ind w:right="281"/>
      </w:pPr>
    </w:p>
    <w:p w14:paraId="393B77DE" w14:textId="0068962A" w:rsidR="008E4ADF" w:rsidRPr="00652724" w:rsidRDefault="002F606E" w:rsidP="00752026">
      <w:pPr>
        <w:pStyle w:val="01TITULO4"/>
        <w:ind w:right="281"/>
      </w:pPr>
      <w:r>
        <w:t>Respostas e comentários</w:t>
      </w:r>
      <w:r w:rsidR="008E4ADF" w:rsidRPr="00652724">
        <w:t xml:space="preserve"> para o </w:t>
      </w:r>
      <w:r w:rsidR="008E4ADF">
        <w:t>p</w:t>
      </w:r>
      <w:r w:rsidR="008E4ADF" w:rsidRPr="00652724">
        <w:t>rofessor</w:t>
      </w:r>
    </w:p>
    <w:p w14:paraId="397249FA" w14:textId="12959E97" w:rsidR="008E4ADF" w:rsidRDefault="008E4ADF" w:rsidP="0053501A">
      <w:pPr>
        <w:pStyle w:val="02TEXTOPRINCIPAL"/>
        <w:numPr>
          <w:ilvl w:val="0"/>
          <w:numId w:val="15"/>
        </w:numPr>
        <w:ind w:right="281"/>
      </w:pPr>
      <w:r w:rsidRPr="00752E24">
        <w:t xml:space="preserve">Os estudantes devem identificar que a escrita pictográfica dos astecas era feita com tinta em papiros. </w:t>
      </w:r>
    </w:p>
    <w:p w14:paraId="708CDCDA" w14:textId="3C6E0E24" w:rsidR="00564E70" w:rsidRDefault="008E4ADF" w:rsidP="0053501A">
      <w:pPr>
        <w:pStyle w:val="02TEXTOPRINCIPAL"/>
        <w:numPr>
          <w:ilvl w:val="0"/>
          <w:numId w:val="15"/>
        </w:numPr>
        <w:ind w:right="281"/>
      </w:pPr>
      <w:r>
        <w:t xml:space="preserve">Observando a imagem, </w:t>
      </w:r>
      <w:r w:rsidRPr="00752E24">
        <w:t xml:space="preserve">é possível identificar que as histórias eram narradas </w:t>
      </w:r>
      <w:r>
        <w:t>por meio</w:t>
      </w:r>
      <w:r w:rsidRPr="00752E24">
        <w:t xml:space="preserve"> de símbolos e não de uma escrita que reproduzisse a fonética desses povos, indicando, portanto, a pictografia. É importante retomar com os estudantes a ideia de que havia diferentes formas de registro da História na América, sendo os códices astecas apenas um</w:t>
      </w:r>
      <w:r>
        <w:t xml:space="preserve"> </w:t>
      </w:r>
      <w:r w:rsidRPr="00752E24">
        <w:t>entre vários</w:t>
      </w:r>
      <w:r>
        <w:t>, incluindo-se aí a tradição oral</w:t>
      </w:r>
      <w:r w:rsidRPr="00752E24">
        <w:t xml:space="preserve">. Destaca-se que o códice é uma produção própria dos astecas, </w:t>
      </w:r>
      <w:r>
        <w:t>um</w:t>
      </w:r>
      <w:r w:rsidRPr="00752E24">
        <w:t xml:space="preserve"> registro</w:t>
      </w:r>
      <w:r>
        <w:t xml:space="preserve">, portanto, de sua </w:t>
      </w:r>
      <w:r w:rsidRPr="00752E24">
        <w:t>cultura material.</w:t>
      </w:r>
    </w:p>
    <w:p w14:paraId="65215AE9" w14:textId="77777777" w:rsidR="00564E70" w:rsidRDefault="00564E70">
      <w:pPr>
        <w:rPr>
          <w:rFonts w:eastAsia="Tahoma"/>
        </w:rPr>
      </w:pPr>
      <w:r>
        <w:br w:type="page"/>
      </w:r>
    </w:p>
    <w:p w14:paraId="73A4B860" w14:textId="7CAAC598" w:rsidR="005D060E" w:rsidRPr="00564E70" w:rsidRDefault="00426D16" w:rsidP="00564E70">
      <w:pPr>
        <w:pStyle w:val="01TITULO4"/>
      </w:pPr>
      <w:r w:rsidRPr="00564E70">
        <w:lastRenderedPageBreak/>
        <w:t xml:space="preserve">Questão 3: </w:t>
      </w:r>
    </w:p>
    <w:p w14:paraId="16AC2782" w14:textId="2621A431" w:rsidR="00426D16" w:rsidRPr="00564E70" w:rsidRDefault="00426D16" w:rsidP="00564E70">
      <w:pPr>
        <w:pStyle w:val="01TITULO4"/>
      </w:pPr>
      <w:r w:rsidRPr="00564E70">
        <w:t>Habilidade avaliada</w:t>
      </w:r>
    </w:p>
    <w:p w14:paraId="6574514F" w14:textId="77777777" w:rsidR="00426D16" w:rsidRPr="00752E24" w:rsidRDefault="00426D16" w:rsidP="00752026">
      <w:pPr>
        <w:pStyle w:val="02TEXTOPRINCIPAL"/>
        <w:ind w:right="281"/>
      </w:pPr>
      <w:r w:rsidRPr="00752E24">
        <w:t>EF06HI01: Identificar diferentes formas de compreensão da noção de tempo e de periodização dos processos históricos (continuidades e rupturas).</w:t>
      </w:r>
    </w:p>
    <w:p w14:paraId="3A602E8C" w14:textId="77777777" w:rsidR="00426D16" w:rsidRPr="00752E24" w:rsidRDefault="00426D16" w:rsidP="00752026">
      <w:pPr>
        <w:pStyle w:val="02TEXTOPRINCIPAL"/>
        <w:ind w:right="281"/>
      </w:pPr>
    </w:p>
    <w:p w14:paraId="16E68B73" w14:textId="7E5A3635" w:rsidR="00426D16" w:rsidRPr="00564E70" w:rsidRDefault="002F606E" w:rsidP="00564E70">
      <w:pPr>
        <w:pStyle w:val="01TITULO4"/>
      </w:pPr>
      <w:r>
        <w:t>Comentário</w:t>
      </w:r>
      <w:r w:rsidR="00426D16" w:rsidRPr="00564E70">
        <w:t xml:space="preserve"> para o professor</w:t>
      </w:r>
    </w:p>
    <w:p w14:paraId="25808568" w14:textId="77777777" w:rsidR="00426D16" w:rsidRPr="00752E24" w:rsidRDefault="00426D16" w:rsidP="00752026">
      <w:pPr>
        <w:pStyle w:val="02TEXTOPRINCIPAL"/>
        <w:ind w:right="281"/>
      </w:pPr>
      <w:r>
        <w:t xml:space="preserve">Espera-se que os estudantes identifiquem </w:t>
      </w:r>
      <w:r w:rsidRPr="00752E24">
        <w:t xml:space="preserve">as mudanças </w:t>
      </w:r>
      <w:r>
        <w:t>ocorridas</w:t>
      </w:r>
      <w:r w:rsidRPr="00752E24">
        <w:t xml:space="preserve"> ao longo do tempo </w:t>
      </w:r>
      <w:r>
        <w:t>de</w:t>
      </w:r>
      <w:r w:rsidRPr="00752E24">
        <w:t xml:space="preserve"> sua vida escolar. </w:t>
      </w:r>
      <w:r>
        <w:t xml:space="preserve">Em sua avaliação das respostas, observe também </w:t>
      </w:r>
      <w:r w:rsidRPr="00752E24">
        <w:t xml:space="preserve">a indicação cronológica dos eventos por meio do uso correto das datas em ordem crescente e se a escolha dos eventos é pertinente </w:t>
      </w:r>
      <w:r>
        <w:t>ao tema proposto</w:t>
      </w:r>
      <w:r w:rsidRPr="00752E24">
        <w:t>.</w:t>
      </w:r>
    </w:p>
    <w:p w14:paraId="0C11DE2A" w14:textId="77777777" w:rsidR="00426D16" w:rsidRPr="00564E70" w:rsidRDefault="00426D16" w:rsidP="00564E70">
      <w:pPr>
        <w:pStyle w:val="02TEXTOPRINCIPAL"/>
      </w:pPr>
    </w:p>
    <w:p w14:paraId="047D84B1" w14:textId="7A0E5EA5" w:rsidR="005D060E" w:rsidRDefault="00F47517" w:rsidP="00752026">
      <w:pPr>
        <w:pStyle w:val="01TITULO4"/>
        <w:ind w:right="281"/>
      </w:pPr>
      <w:r w:rsidRPr="00652724">
        <w:t>Questão 4:</w:t>
      </w:r>
    </w:p>
    <w:p w14:paraId="63DA2047" w14:textId="78FC5CB5" w:rsidR="00F47517" w:rsidRPr="00652724" w:rsidRDefault="00F47517" w:rsidP="00752026">
      <w:pPr>
        <w:pStyle w:val="01TITULO4"/>
        <w:ind w:right="281"/>
      </w:pPr>
      <w:r w:rsidRPr="00652724">
        <w:t>Habilidade avaliada</w:t>
      </w:r>
    </w:p>
    <w:p w14:paraId="42152D11" w14:textId="77777777" w:rsidR="00F47517" w:rsidRPr="00752E24" w:rsidRDefault="00F47517" w:rsidP="00752026">
      <w:pPr>
        <w:pStyle w:val="02TEXTOPRINCIPAL"/>
        <w:ind w:right="281"/>
      </w:pPr>
      <w:r w:rsidRPr="00752E24">
        <w:t>EF06HI07: Identificar aspectos e formas de registro das sociedades antigas na África, no Oriente Médio e nas Américas, distinguindo alguns significados presentes na cultura material e na tradição oral dessas sociedades.</w:t>
      </w:r>
    </w:p>
    <w:p w14:paraId="0E511056" w14:textId="77777777" w:rsidR="00F47517" w:rsidRDefault="00F47517" w:rsidP="00564E70">
      <w:pPr>
        <w:pStyle w:val="02TEXTOPRINCIPAL"/>
      </w:pPr>
    </w:p>
    <w:p w14:paraId="5F8E430C" w14:textId="1EC3D98E" w:rsidR="001C20C3" w:rsidRPr="00652724" w:rsidRDefault="002F606E" w:rsidP="00752026">
      <w:pPr>
        <w:pStyle w:val="01TITULO4"/>
        <w:ind w:right="281"/>
      </w:pPr>
      <w:r>
        <w:t>Respostas e comentários</w:t>
      </w:r>
      <w:r w:rsidR="001C20C3" w:rsidRPr="00652724">
        <w:t xml:space="preserve"> para o </w:t>
      </w:r>
      <w:r w:rsidR="001C20C3">
        <w:t>p</w:t>
      </w:r>
      <w:r w:rsidR="001C20C3" w:rsidRPr="00652724">
        <w:t>rofessor</w:t>
      </w:r>
    </w:p>
    <w:p w14:paraId="6FAF0870" w14:textId="77777777" w:rsidR="001C20C3" w:rsidRDefault="001C20C3" w:rsidP="0053501A">
      <w:pPr>
        <w:pStyle w:val="02TEXTOPRINCIPAL"/>
        <w:numPr>
          <w:ilvl w:val="0"/>
          <w:numId w:val="10"/>
        </w:numPr>
        <w:ind w:right="281"/>
      </w:pPr>
      <w:r w:rsidRPr="00752E24">
        <w:t>O</w:t>
      </w:r>
      <w:r>
        <w:t>s</w:t>
      </w:r>
      <w:r w:rsidRPr="00752E24">
        <w:t xml:space="preserve"> estudante</w:t>
      </w:r>
      <w:r>
        <w:t>s</w:t>
      </w:r>
      <w:r w:rsidRPr="00752E24">
        <w:t xml:space="preserve"> deve</w:t>
      </w:r>
      <w:r>
        <w:t>m</w:t>
      </w:r>
      <w:r w:rsidRPr="00752E24">
        <w:t xml:space="preserve"> identificar o primeiro símbolo, que representa uma abelha, como aquele repetido três vezes. Porém, suas variações referem-se aos termos “mel”, “Rei do Baixo Egito” e “O portador do selo Real (Título de </w:t>
      </w:r>
      <w:proofErr w:type="gramStart"/>
      <w:r w:rsidRPr="00752E24">
        <w:t>autoridade)”</w:t>
      </w:r>
      <w:proofErr w:type="gramEnd"/>
      <w:r w:rsidRPr="00752E24">
        <w:t>, indicando ao leitor que no hieróglifo só é possível compreender o sentido se houver a leitura conjunt</w:t>
      </w:r>
      <w:r>
        <w:t>a</w:t>
      </w:r>
      <w:r w:rsidRPr="00752E24">
        <w:t xml:space="preserve"> d</w:t>
      </w:r>
      <w:r>
        <w:t xml:space="preserve">os </w:t>
      </w:r>
      <w:r w:rsidRPr="00752E24">
        <w:t xml:space="preserve">símbolos, ou seja, não se deve ler cada símbolo isoladamente. Os termos são associados </w:t>
      </w:r>
      <w:r>
        <w:t>a</w:t>
      </w:r>
      <w:r w:rsidRPr="00752E24">
        <w:t xml:space="preserve"> um regime provavelmente monárquico</w:t>
      </w:r>
      <w:r>
        <w:t>,</w:t>
      </w:r>
      <w:r w:rsidRPr="00752E24">
        <w:t xml:space="preserve"> baseado numa mão de obra servil ou escrava, conforme a atribuição das palavras do dicionário. </w:t>
      </w:r>
      <w:r>
        <w:t>Oriente</w:t>
      </w:r>
      <w:r w:rsidRPr="00752E24">
        <w:t xml:space="preserve"> os estudantes na compreensão da imagem e ressalt</w:t>
      </w:r>
      <w:r>
        <w:t>e</w:t>
      </w:r>
      <w:r w:rsidRPr="00752E24">
        <w:t xml:space="preserve"> que as formas de escrita da Antiguidade eram diferentes das atuais, por isso, devemos ler esses documentos de outra maneira.</w:t>
      </w:r>
    </w:p>
    <w:p w14:paraId="28E3A2CE" w14:textId="77777777" w:rsidR="001C20C3" w:rsidRPr="00752E24" w:rsidRDefault="001C20C3" w:rsidP="0053501A">
      <w:pPr>
        <w:pStyle w:val="02TEXTOPRINCIPAL"/>
        <w:numPr>
          <w:ilvl w:val="0"/>
          <w:numId w:val="10"/>
        </w:numPr>
        <w:ind w:right="281"/>
      </w:pPr>
      <w:r>
        <w:t>Para o povo egípcio a escrita era importante para registrar suas crenças, seu comércio e sua economia. Nas tumbas dos faraós a escrita contava qual era o caminho que o faraó iria percorrer em sua vida após a morte e funcionava como um mapa do submundo.</w:t>
      </w:r>
    </w:p>
    <w:p w14:paraId="3FE984E3" w14:textId="61EB3069" w:rsidR="001C20C3" w:rsidRDefault="001C20C3" w:rsidP="00752026">
      <w:pPr>
        <w:pStyle w:val="02TEXTOPRINCIPAL"/>
        <w:ind w:right="281"/>
      </w:pPr>
    </w:p>
    <w:p w14:paraId="118A29C0" w14:textId="4147CADE" w:rsidR="005D060E" w:rsidRDefault="00F47517" w:rsidP="00752026">
      <w:pPr>
        <w:pStyle w:val="01TITULO4"/>
        <w:ind w:right="281"/>
      </w:pPr>
      <w:r w:rsidRPr="00652724">
        <w:t>Questão 5:</w:t>
      </w:r>
    </w:p>
    <w:p w14:paraId="3E719480" w14:textId="3D6973BF" w:rsidR="00F47517" w:rsidRPr="00652724" w:rsidRDefault="00F47517" w:rsidP="00752026">
      <w:pPr>
        <w:pStyle w:val="01TITULO4"/>
        <w:ind w:right="281"/>
      </w:pPr>
      <w:r w:rsidRPr="00652724">
        <w:t>Habilidades avaliadas</w:t>
      </w:r>
    </w:p>
    <w:p w14:paraId="265AD9D4" w14:textId="77777777" w:rsidR="00F47517" w:rsidRPr="00752E24" w:rsidRDefault="00F47517" w:rsidP="00752026">
      <w:pPr>
        <w:pStyle w:val="02TEXTOPRINCIPAL"/>
        <w:ind w:right="281"/>
      </w:pPr>
      <w:r w:rsidRPr="00752E24">
        <w:t>EF06HI03: Identificar as hipóteses científicas sobre o surgimento da espécie humana e sua historicidade e analisar os significados dos mitos de fundação.</w:t>
      </w:r>
    </w:p>
    <w:p w14:paraId="06636001" w14:textId="77777777" w:rsidR="00F47517" w:rsidRPr="00752E24" w:rsidRDefault="00F47517" w:rsidP="00752026">
      <w:pPr>
        <w:pStyle w:val="02TEXTOPRINCIPAL"/>
        <w:ind w:right="281"/>
      </w:pPr>
      <w:r w:rsidRPr="00752E24">
        <w:t xml:space="preserve">EF06HI04: Conhecer as teorias sobre a origem do homem americano. </w:t>
      </w:r>
    </w:p>
    <w:p w14:paraId="2D66AC81" w14:textId="77777777" w:rsidR="00F47517" w:rsidRPr="00752E24" w:rsidRDefault="00F47517" w:rsidP="00752026">
      <w:pPr>
        <w:pStyle w:val="02TEXTOPRINCIPAL"/>
        <w:ind w:right="281"/>
      </w:pPr>
      <w:r w:rsidRPr="00752E24">
        <w:t>EF06HI06: Identificar geograficamente as rotas de povoamento no território americano.</w:t>
      </w:r>
    </w:p>
    <w:p w14:paraId="56F495CC" w14:textId="77777777" w:rsidR="00F47517" w:rsidRPr="00752E24" w:rsidRDefault="00F47517" w:rsidP="00752026">
      <w:pPr>
        <w:pStyle w:val="02TEXTOPRINCIPAL"/>
        <w:ind w:right="281"/>
      </w:pPr>
    </w:p>
    <w:p w14:paraId="00239126" w14:textId="2A7BD3D7" w:rsidR="00F47517" w:rsidRPr="00652724" w:rsidRDefault="002F606E" w:rsidP="00752026">
      <w:pPr>
        <w:pStyle w:val="01TITULO4"/>
        <w:ind w:right="281"/>
      </w:pPr>
      <w:r>
        <w:t>Respostas e comentários</w:t>
      </w:r>
      <w:r w:rsidR="00F47517" w:rsidRPr="00652724">
        <w:t xml:space="preserve"> para o </w:t>
      </w:r>
      <w:r w:rsidR="00F47517">
        <w:t>p</w:t>
      </w:r>
      <w:r w:rsidR="00F47517" w:rsidRPr="00652724">
        <w:t>rofessor</w:t>
      </w:r>
    </w:p>
    <w:p w14:paraId="6F8410B4" w14:textId="239153F3" w:rsidR="00F47517" w:rsidRDefault="00F47517" w:rsidP="0053501A">
      <w:pPr>
        <w:pStyle w:val="02TEXTOPRINCIPAL"/>
        <w:numPr>
          <w:ilvl w:val="0"/>
          <w:numId w:val="16"/>
        </w:numPr>
        <w:ind w:right="281"/>
      </w:pPr>
      <w:r w:rsidRPr="00752E24">
        <w:t xml:space="preserve">Espera-se que os </w:t>
      </w:r>
      <w:r>
        <w:t>estudantes</w:t>
      </w:r>
      <w:r w:rsidRPr="00752E24">
        <w:t xml:space="preserve"> identifiquem os vestígios materiais fósseis como um dos artefatos materiais mais importantes para a construção do conhecimento científico dos arqueólogos. Além disso, </w:t>
      </w:r>
      <w:r>
        <w:t xml:space="preserve">eles </w:t>
      </w:r>
      <w:r w:rsidRPr="00752E24">
        <w:t xml:space="preserve">podem citar escavações, ruínas, análise de material geológico e </w:t>
      </w:r>
      <w:r>
        <w:t>aparatos</w:t>
      </w:r>
      <w:r w:rsidRPr="00752E24">
        <w:t xml:space="preserve"> tecnológicos </w:t>
      </w:r>
      <w:r>
        <w:t xml:space="preserve">diversos usados </w:t>
      </w:r>
      <w:r w:rsidRPr="00752E24">
        <w:t>como ferramentas para o trabalho do</w:t>
      </w:r>
      <w:r>
        <w:t>s</w:t>
      </w:r>
      <w:r w:rsidRPr="00752E24">
        <w:t xml:space="preserve"> arqueólogo</w:t>
      </w:r>
      <w:r>
        <w:t>s</w:t>
      </w:r>
      <w:r w:rsidRPr="00752E24">
        <w:t xml:space="preserve">. </w:t>
      </w:r>
    </w:p>
    <w:p w14:paraId="3881C88C" w14:textId="776B11B9" w:rsidR="00564E70" w:rsidRDefault="00F47517" w:rsidP="0053501A">
      <w:pPr>
        <w:pStyle w:val="02TEXTOPRINCIPAL"/>
        <w:numPr>
          <w:ilvl w:val="0"/>
          <w:numId w:val="16"/>
        </w:numPr>
        <w:ind w:right="281"/>
      </w:pPr>
      <w:r>
        <w:t xml:space="preserve">Há </w:t>
      </w:r>
      <w:r w:rsidRPr="00752E24">
        <w:t xml:space="preserve">múltiplas teorias </w:t>
      </w:r>
      <w:r>
        <w:t>porque</w:t>
      </w:r>
      <w:r w:rsidRPr="00752E24">
        <w:t xml:space="preserve"> o trabalho dos arqueólogos muda de acordo com novas descobertas nas escavações e também com </w:t>
      </w:r>
      <w:r>
        <w:t>as transformações tecnológicas disponíveis em cada época de estudo</w:t>
      </w:r>
      <w:r w:rsidRPr="00752E24">
        <w:t>.</w:t>
      </w:r>
    </w:p>
    <w:p w14:paraId="6193EF19" w14:textId="77777777" w:rsidR="00564E70" w:rsidRDefault="00564E70">
      <w:pPr>
        <w:rPr>
          <w:rFonts w:eastAsia="Tahoma"/>
        </w:rPr>
      </w:pPr>
      <w:r>
        <w:br w:type="page"/>
      </w:r>
    </w:p>
    <w:p w14:paraId="4729D42B" w14:textId="7C985E4D" w:rsidR="005D060E" w:rsidRDefault="00F31EA4" w:rsidP="00564E70">
      <w:pPr>
        <w:pStyle w:val="01TITULO4"/>
      </w:pPr>
      <w:r w:rsidRPr="00652724">
        <w:lastRenderedPageBreak/>
        <w:t xml:space="preserve">Questão 6: </w:t>
      </w:r>
    </w:p>
    <w:p w14:paraId="7DC5D2E0" w14:textId="3C6343B9" w:rsidR="00F31EA4" w:rsidRPr="00652724" w:rsidRDefault="00F31EA4" w:rsidP="00752026">
      <w:pPr>
        <w:pStyle w:val="01TITULO4"/>
        <w:ind w:right="281"/>
      </w:pPr>
      <w:r w:rsidRPr="00652724">
        <w:t>Habilidades avaliadas</w:t>
      </w:r>
    </w:p>
    <w:p w14:paraId="2937E2EC" w14:textId="77777777" w:rsidR="00F31EA4" w:rsidRPr="00752E24" w:rsidRDefault="00F31EA4" w:rsidP="00752026">
      <w:pPr>
        <w:pStyle w:val="02TEXTOPRINCIPAL"/>
        <w:ind w:right="281"/>
      </w:pPr>
      <w:r w:rsidRPr="00752E24">
        <w:t>EF06HI05: Descrever modificações da natureza e da paisagem realizadas por diferentes tipos de sociedade, com destaque para os povos indígenas originários e povos africanos, e discutir a natureza e a lógica das transformações ocorridas.</w:t>
      </w:r>
    </w:p>
    <w:p w14:paraId="600941D6" w14:textId="77777777" w:rsidR="00F31EA4" w:rsidRPr="00752E24" w:rsidRDefault="00F31EA4" w:rsidP="00752026">
      <w:pPr>
        <w:pStyle w:val="02TEXTOPRINCIPAL"/>
        <w:ind w:right="281"/>
      </w:pPr>
      <w:r w:rsidRPr="00752E24">
        <w:t>EF06HI08: Identificar os espaços territoriais ocupados e os aportes culturais, científicos, sociais e econômicos dos astecas, maias e incas e dos povos indígenas de diversas regiões brasileiras.</w:t>
      </w:r>
    </w:p>
    <w:p w14:paraId="5E2FA13B" w14:textId="77777777" w:rsidR="00F31EA4" w:rsidRPr="00752E24" w:rsidRDefault="00F31EA4" w:rsidP="00752026">
      <w:pPr>
        <w:pStyle w:val="02TEXTOPRINCIPAL"/>
        <w:ind w:right="281"/>
      </w:pPr>
    </w:p>
    <w:p w14:paraId="64494340" w14:textId="14C7CED3" w:rsidR="00F31EA4" w:rsidRPr="00652724" w:rsidRDefault="002F606E" w:rsidP="00752026">
      <w:pPr>
        <w:pStyle w:val="01TITULO4"/>
        <w:ind w:right="281"/>
      </w:pPr>
      <w:r>
        <w:t>Respostas e comentários</w:t>
      </w:r>
      <w:r w:rsidR="00F31EA4" w:rsidRPr="00652724">
        <w:t xml:space="preserve"> para o </w:t>
      </w:r>
      <w:r w:rsidR="00F31EA4">
        <w:t>p</w:t>
      </w:r>
      <w:r w:rsidR="00F31EA4" w:rsidRPr="00652724">
        <w:t>rofessor</w:t>
      </w:r>
    </w:p>
    <w:p w14:paraId="69A5E0E3" w14:textId="259764D2" w:rsidR="00F31EA4" w:rsidRPr="0044429E" w:rsidRDefault="00F31EA4" w:rsidP="0053501A">
      <w:pPr>
        <w:pStyle w:val="02TEXTOPRINCIPAL"/>
        <w:numPr>
          <w:ilvl w:val="0"/>
          <w:numId w:val="17"/>
        </w:numPr>
        <w:ind w:right="281"/>
      </w:pPr>
      <w:r w:rsidRPr="0044429E">
        <w:t xml:space="preserve">O professor deve estimular a análise das partes da imagem pelos estudantes. Os elementos utilizados são: ruínas de construções incas nas montanhas, indígenas com suas vestimentas e animais de criação. A imagem é um cartaz turístico de uma empresa norte-americana que pretendia fomentar o turismo na região dos Andes ressaltando a importância histórica de um local habitado anteriormente pelo povo inca. </w:t>
      </w:r>
    </w:p>
    <w:p w14:paraId="1BB16139" w14:textId="6DEA4CA1" w:rsidR="00F31EA4" w:rsidRPr="0044429E" w:rsidRDefault="00F31EA4" w:rsidP="0053501A">
      <w:pPr>
        <w:pStyle w:val="02TEXTOPRINCIPAL"/>
        <w:numPr>
          <w:ilvl w:val="0"/>
          <w:numId w:val="17"/>
        </w:numPr>
        <w:ind w:right="281"/>
      </w:pPr>
      <w:r w:rsidRPr="0044429E">
        <w:t>Espera-se que os estudantes reconheçam que a presença do avião indica que a modernidade chegou à região por meio do turismo e que todos podem se deslumbrar com essa paisagem histórica.</w:t>
      </w:r>
    </w:p>
    <w:p w14:paraId="16AD11AD" w14:textId="1C3B432C" w:rsidR="00F47517" w:rsidRDefault="00F47517" w:rsidP="00752026">
      <w:pPr>
        <w:pStyle w:val="02TEXTOPRINCIPAL"/>
        <w:ind w:right="281"/>
      </w:pPr>
    </w:p>
    <w:p w14:paraId="1CFF34FF" w14:textId="77777777" w:rsidR="005D060E" w:rsidRDefault="00F31EA4" w:rsidP="00752026">
      <w:pPr>
        <w:pStyle w:val="01TITULO4"/>
        <w:ind w:right="281"/>
      </w:pPr>
      <w:r w:rsidRPr="00652724">
        <w:t xml:space="preserve">Questão 7: </w:t>
      </w:r>
    </w:p>
    <w:p w14:paraId="3AF0DECC" w14:textId="38E75045" w:rsidR="00F31EA4" w:rsidRPr="00652724" w:rsidRDefault="00F31EA4" w:rsidP="00752026">
      <w:pPr>
        <w:pStyle w:val="01TITULO4"/>
        <w:ind w:right="281"/>
      </w:pPr>
      <w:r w:rsidRPr="00652724">
        <w:t>Habilidades avaliadas</w:t>
      </w:r>
    </w:p>
    <w:p w14:paraId="45A0194B" w14:textId="77777777" w:rsidR="00F31EA4" w:rsidRPr="00752E24" w:rsidRDefault="00F31EA4" w:rsidP="00752026">
      <w:pPr>
        <w:pStyle w:val="02TEXTOPRINCIPAL"/>
        <w:ind w:right="281"/>
      </w:pPr>
      <w:r w:rsidRPr="00752E24">
        <w:t>EF06HI05: Descrever modificações da natureza e da paisagem realizadas por diferentes tipos de sociedade, com destaque para os povos indígenas originários e povos africanos, e discutir a natureza e a lógica das transformações ocorridas.</w:t>
      </w:r>
    </w:p>
    <w:p w14:paraId="29F71C47" w14:textId="77777777" w:rsidR="00F31EA4" w:rsidRPr="00752E24" w:rsidRDefault="00F31EA4" w:rsidP="00752026">
      <w:pPr>
        <w:pStyle w:val="02TEXTOPRINCIPAL"/>
        <w:ind w:right="281"/>
      </w:pPr>
      <w:r w:rsidRPr="00752E24">
        <w:t>EF06HI08: Identificar os espaços territoriais ocupados e os aportes culturais, científicos, sociais e econômicos dos astecas, maias e incas e dos povos indígenas de diversas regiões brasileiras.</w:t>
      </w:r>
    </w:p>
    <w:p w14:paraId="080494F5" w14:textId="77777777" w:rsidR="00F31EA4" w:rsidRPr="00752E24" w:rsidRDefault="00F31EA4" w:rsidP="00752026">
      <w:pPr>
        <w:pStyle w:val="02TEXTOPRINCIPAL"/>
        <w:ind w:right="281"/>
      </w:pPr>
    </w:p>
    <w:p w14:paraId="32D32138" w14:textId="39FBE1B9" w:rsidR="00F31EA4" w:rsidRPr="00652724" w:rsidRDefault="002F606E" w:rsidP="00752026">
      <w:pPr>
        <w:pStyle w:val="01TITULO4"/>
        <w:ind w:right="281"/>
      </w:pPr>
      <w:r>
        <w:t xml:space="preserve">Comentário </w:t>
      </w:r>
      <w:r w:rsidR="00F31EA4" w:rsidRPr="00652724">
        <w:t xml:space="preserve">para o </w:t>
      </w:r>
      <w:r w:rsidR="00F31EA4">
        <w:t>p</w:t>
      </w:r>
      <w:r w:rsidR="00F31EA4" w:rsidRPr="00652724">
        <w:t>rofessor</w:t>
      </w:r>
    </w:p>
    <w:p w14:paraId="68AE2D3E" w14:textId="77777777" w:rsidR="00F31EA4" w:rsidRPr="00752E24" w:rsidRDefault="00F31EA4" w:rsidP="00752026">
      <w:pPr>
        <w:pStyle w:val="02TEXTOPRINCIPAL"/>
        <w:ind w:right="281"/>
      </w:pPr>
      <w:r>
        <w:t>Os estudantes</w:t>
      </w:r>
      <w:r w:rsidRPr="00752E24">
        <w:t xml:space="preserve"> deve</w:t>
      </w:r>
      <w:r>
        <w:t>m</w:t>
      </w:r>
      <w:r w:rsidRPr="00752E24">
        <w:t xml:space="preserve"> discorrer sobre a importância dos sambaquis </w:t>
      </w:r>
      <w:r>
        <w:t>no estudo e conhecimento</w:t>
      </w:r>
      <w:r w:rsidRPr="00752E24">
        <w:t xml:space="preserve"> sobre o passado brasileiro e indicar que esse</w:t>
      </w:r>
      <w:r>
        <w:t>s</w:t>
      </w:r>
      <w:r w:rsidRPr="00752E24">
        <w:t xml:space="preserve"> </w:t>
      </w:r>
      <w:r>
        <w:t>lugares</w:t>
      </w:r>
      <w:r w:rsidRPr="00752E24">
        <w:t xml:space="preserve"> con</w:t>
      </w:r>
      <w:r>
        <w:t>tê</w:t>
      </w:r>
      <w:r w:rsidRPr="00752E24">
        <w:t>m informações sobre o</w:t>
      </w:r>
      <w:r>
        <w:t>s</w:t>
      </w:r>
      <w:r w:rsidRPr="00752E24">
        <w:t xml:space="preserve"> modo</w:t>
      </w:r>
      <w:r>
        <w:t>s</w:t>
      </w:r>
      <w:r w:rsidRPr="00752E24">
        <w:t xml:space="preserve"> de vida dos povos nômades que viviam no litoral brasileiro.</w:t>
      </w:r>
    </w:p>
    <w:p w14:paraId="288CB232" w14:textId="77777777" w:rsidR="00F31EA4" w:rsidRPr="00752E24" w:rsidRDefault="00F31EA4" w:rsidP="00752026">
      <w:pPr>
        <w:pStyle w:val="02TEXTOPRINCIPAL"/>
        <w:ind w:right="281"/>
      </w:pPr>
    </w:p>
    <w:p w14:paraId="7455804A" w14:textId="77777777" w:rsidR="005D060E" w:rsidRDefault="00F31EA4" w:rsidP="00752026">
      <w:pPr>
        <w:pStyle w:val="01TITULO4"/>
        <w:ind w:right="281"/>
      </w:pPr>
      <w:r>
        <w:t xml:space="preserve">Questão 8: </w:t>
      </w:r>
    </w:p>
    <w:p w14:paraId="48069865" w14:textId="1AACDAE0" w:rsidR="00F31EA4" w:rsidRPr="00044311" w:rsidRDefault="00F31EA4" w:rsidP="00752026">
      <w:pPr>
        <w:pStyle w:val="01TITULO4"/>
        <w:ind w:right="281"/>
      </w:pPr>
      <w:r w:rsidRPr="00044311">
        <w:t xml:space="preserve">Habilidade </w:t>
      </w:r>
      <w:r>
        <w:t>avaliada</w:t>
      </w:r>
    </w:p>
    <w:p w14:paraId="40112F96" w14:textId="77777777" w:rsidR="00F31EA4" w:rsidRPr="00752E24" w:rsidRDefault="00F31EA4" w:rsidP="00752026">
      <w:pPr>
        <w:pStyle w:val="02TEXTOPRINCIPAL"/>
        <w:ind w:right="281"/>
      </w:pPr>
      <w:r w:rsidRPr="00752E24">
        <w:t>EF06HI02: Identificar a gênese da produção do saber histórico e analisar o significado das</w:t>
      </w:r>
      <w:r>
        <w:t xml:space="preserve"> </w:t>
      </w:r>
      <w:r w:rsidRPr="00752E24">
        <w:t>fontes que originaram determinadas formas de registro em sociedades e épocas distintas.</w:t>
      </w:r>
    </w:p>
    <w:p w14:paraId="6E5B5F9C" w14:textId="77777777" w:rsidR="00F31EA4" w:rsidRPr="00752E24" w:rsidRDefault="00F31EA4" w:rsidP="00752026">
      <w:pPr>
        <w:pStyle w:val="02TEXTOPRINCIPAL"/>
        <w:ind w:right="281"/>
      </w:pPr>
    </w:p>
    <w:p w14:paraId="59F8D4F3" w14:textId="79A59A4F" w:rsidR="00F31EA4" w:rsidRDefault="00F31EA4" w:rsidP="00752026">
      <w:pPr>
        <w:pStyle w:val="01TITULO4"/>
        <w:ind w:right="281"/>
      </w:pPr>
      <w:r w:rsidRPr="00652724">
        <w:t>Gabarito</w:t>
      </w:r>
      <w:r w:rsidR="005D060E">
        <w:t>: c</w:t>
      </w:r>
    </w:p>
    <w:p w14:paraId="2E83E5F0" w14:textId="7D7945FA" w:rsidR="00F31EA4" w:rsidRDefault="00F31EA4" w:rsidP="00752026">
      <w:pPr>
        <w:autoSpaceDE w:val="0"/>
        <w:adjustRightInd w:val="0"/>
        <w:ind w:right="281"/>
        <w:jc w:val="both"/>
      </w:pPr>
    </w:p>
    <w:p w14:paraId="2A1A9B94" w14:textId="78D13272" w:rsidR="00F31EA4" w:rsidRPr="00652724" w:rsidRDefault="002F606E" w:rsidP="00752026">
      <w:pPr>
        <w:pStyle w:val="01TITULO4"/>
        <w:ind w:right="281"/>
      </w:pPr>
      <w:r>
        <w:t>Comentário</w:t>
      </w:r>
      <w:r w:rsidR="00F31EA4" w:rsidRPr="00652724">
        <w:t xml:space="preserve"> para o </w:t>
      </w:r>
      <w:r w:rsidR="00F31EA4">
        <w:t>p</w:t>
      </w:r>
      <w:r w:rsidR="00F31EA4" w:rsidRPr="00652724">
        <w:t>rofessor</w:t>
      </w:r>
    </w:p>
    <w:p w14:paraId="59CF473E" w14:textId="28DB84D9" w:rsidR="00564E70" w:rsidRDefault="00F31EA4" w:rsidP="00752026">
      <w:pPr>
        <w:pStyle w:val="02TEXTOPRINCIPAL"/>
        <w:ind w:right="281"/>
      </w:pPr>
      <w:r w:rsidRPr="00125002">
        <w:t xml:space="preserve">O fogo provavelmente foi utilizado por grupos nômades que caçavam animais de grande porte. A incerteza em relação à data dessa descoberta demonstra que o trabalho dos arqueólogos está em constante reelaboração, de acordo com as novas descobertas e o desenvolvimento tecnológico da Arqueologia. A descoberta do fogo facilitou o aquecimento noturno, o afugentamento de animais perigosos de grande e pequeno porte e </w:t>
      </w:r>
      <w:r w:rsidR="00A56571" w:rsidRPr="00125002">
        <w:t xml:space="preserve">possibilitou cozinhar </w:t>
      </w:r>
      <w:r w:rsidRPr="00125002">
        <w:t xml:space="preserve">alimentos, o que torna a resposta </w:t>
      </w:r>
      <w:r w:rsidR="00A56571" w:rsidRPr="00125002">
        <w:rPr>
          <w:b/>
        </w:rPr>
        <w:t xml:space="preserve">c </w:t>
      </w:r>
      <w:r w:rsidRPr="00125002">
        <w:t xml:space="preserve">correta. Cabe ressaltar que a invenção da roda data de cerca de 3500 a.C. e facilitou principalmente as atividades agrícolas, não sendo, portanto, a resposta correta. </w:t>
      </w:r>
    </w:p>
    <w:p w14:paraId="08843E85" w14:textId="77777777" w:rsidR="00564E70" w:rsidRDefault="00564E70">
      <w:pPr>
        <w:rPr>
          <w:rFonts w:eastAsia="Tahoma"/>
        </w:rPr>
      </w:pPr>
      <w:r>
        <w:br w:type="page"/>
      </w:r>
    </w:p>
    <w:p w14:paraId="796E4107" w14:textId="79F68518" w:rsidR="005D060E" w:rsidRDefault="004A1B90" w:rsidP="00752026">
      <w:pPr>
        <w:pStyle w:val="01TITULO4"/>
        <w:ind w:right="281"/>
      </w:pPr>
      <w:r w:rsidRPr="00652724">
        <w:lastRenderedPageBreak/>
        <w:t xml:space="preserve">Questão 9: </w:t>
      </w:r>
    </w:p>
    <w:p w14:paraId="0F032EE5" w14:textId="490900BD" w:rsidR="004A1B90" w:rsidRPr="00652724" w:rsidRDefault="004A1B90" w:rsidP="00752026">
      <w:pPr>
        <w:pStyle w:val="01TITULO4"/>
        <w:ind w:right="281"/>
      </w:pPr>
      <w:r w:rsidRPr="00652724">
        <w:t>Habilidade avaliada</w:t>
      </w:r>
    </w:p>
    <w:p w14:paraId="36C9D159" w14:textId="0445554F" w:rsidR="00F425D1" w:rsidRDefault="004A1B90" w:rsidP="00752026">
      <w:pPr>
        <w:pStyle w:val="02TEXTOPRINCIPAL"/>
        <w:ind w:right="281"/>
      </w:pPr>
      <w:r w:rsidRPr="00752E24">
        <w:t>EF06HI03: Identificar as hipóteses científicas sobre o surgimento da espécie humana e sua historicidade e analisar os significados dos mitos de fundação.</w:t>
      </w:r>
    </w:p>
    <w:p w14:paraId="72E66CBF" w14:textId="0C63F09D" w:rsidR="00F425D1" w:rsidRDefault="00F425D1" w:rsidP="00752026">
      <w:pPr>
        <w:pStyle w:val="02TEXTOPRINCIPAL"/>
        <w:ind w:right="281"/>
      </w:pPr>
    </w:p>
    <w:p w14:paraId="78FA8820" w14:textId="1036D305" w:rsidR="00F425D1" w:rsidRPr="00752E24" w:rsidRDefault="00F425D1" w:rsidP="00752026">
      <w:pPr>
        <w:pStyle w:val="01TITULO4"/>
        <w:ind w:right="281"/>
      </w:pPr>
      <w:r w:rsidRPr="00652724">
        <w:t>Gabarito</w:t>
      </w:r>
      <w:r w:rsidR="005D060E">
        <w:t>: d</w:t>
      </w:r>
    </w:p>
    <w:p w14:paraId="3E453806" w14:textId="77777777" w:rsidR="00F425D1" w:rsidRPr="00752E24" w:rsidRDefault="00F425D1" w:rsidP="00752026">
      <w:pPr>
        <w:pStyle w:val="02TEXTOPRINCIPAL"/>
        <w:ind w:right="281"/>
      </w:pPr>
    </w:p>
    <w:p w14:paraId="00831686" w14:textId="44CBD7CE" w:rsidR="00F425D1" w:rsidRPr="00652724" w:rsidRDefault="002F606E" w:rsidP="00752026">
      <w:pPr>
        <w:pStyle w:val="01TITULO4"/>
        <w:ind w:right="281"/>
      </w:pPr>
      <w:r>
        <w:t>Comentário</w:t>
      </w:r>
      <w:r w:rsidR="00F425D1" w:rsidRPr="00652724">
        <w:t xml:space="preserve"> para o </w:t>
      </w:r>
      <w:r w:rsidR="00F425D1">
        <w:t>p</w:t>
      </w:r>
      <w:r w:rsidR="00F425D1" w:rsidRPr="00652724">
        <w:t>rofessor</w:t>
      </w:r>
    </w:p>
    <w:p w14:paraId="711274C6" w14:textId="20BDD3AA" w:rsidR="00F425D1" w:rsidRDefault="00F425D1" w:rsidP="00752026">
      <w:pPr>
        <w:pStyle w:val="02TEXTOPRINCIPAL"/>
        <w:ind w:right="281"/>
      </w:pPr>
      <w:r>
        <w:t>De acordo com</w:t>
      </w:r>
      <w:r w:rsidRPr="00752E24">
        <w:t xml:space="preserve"> o texto, a teoria da evolução e a teoria criacionista apresentam formas distintas de compreender a origem d</w:t>
      </w:r>
      <w:r>
        <w:t>a humanidade</w:t>
      </w:r>
      <w:r w:rsidRPr="00752E24">
        <w:t xml:space="preserve">. Elas não disputam espaços de legitimidade, pois são apoiadas em diferentes saberes. </w:t>
      </w:r>
    </w:p>
    <w:p w14:paraId="7801140E" w14:textId="77777777" w:rsidR="00F425D1" w:rsidRDefault="00F425D1" w:rsidP="00752026">
      <w:pPr>
        <w:pStyle w:val="02TEXTOPRINCIPAL"/>
        <w:ind w:right="281"/>
      </w:pPr>
    </w:p>
    <w:p w14:paraId="31910505" w14:textId="77777777" w:rsidR="005D060E" w:rsidRDefault="00F425D1" w:rsidP="00752026">
      <w:pPr>
        <w:pStyle w:val="01TITULO4"/>
        <w:ind w:right="281"/>
      </w:pPr>
      <w:r w:rsidRPr="00652724">
        <w:t xml:space="preserve">Questão 10: </w:t>
      </w:r>
    </w:p>
    <w:p w14:paraId="4D3CA8BA" w14:textId="7C24F9D3" w:rsidR="00F425D1" w:rsidRPr="00652724" w:rsidRDefault="00F425D1" w:rsidP="00752026">
      <w:pPr>
        <w:pStyle w:val="01TITULO4"/>
        <w:ind w:right="281"/>
      </w:pPr>
      <w:r w:rsidRPr="00652724">
        <w:t>Habilidade avaliada</w:t>
      </w:r>
    </w:p>
    <w:p w14:paraId="2B21C874" w14:textId="77777777" w:rsidR="00F425D1" w:rsidRPr="00752E24" w:rsidRDefault="00F425D1" w:rsidP="00752026">
      <w:pPr>
        <w:pStyle w:val="02TEXTOPRINCIPAL"/>
        <w:ind w:right="281"/>
      </w:pPr>
      <w:r w:rsidRPr="00752E24">
        <w:t>EF06HI02: Identificar a gênese da produção do saber histórico e analisar o significado das fontes que originaram determinadas formas de registro em sociedades e épocas distintas.</w:t>
      </w:r>
    </w:p>
    <w:p w14:paraId="4A13DEA9" w14:textId="77777777" w:rsidR="00F425D1" w:rsidRPr="00752E24" w:rsidRDefault="00F425D1" w:rsidP="00752026">
      <w:pPr>
        <w:pStyle w:val="02TEXTOPRINCIPAL"/>
        <w:ind w:right="281"/>
      </w:pPr>
    </w:p>
    <w:p w14:paraId="18807DB7" w14:textId="31C9812B" w:rsidR="00F425D1" w:rsidRPr="00752E24" w:rsidRDefault="00F425D1" w:rsidP="00752026">
      <w:pPr>
        <w:pStyle w:val="01TITULO4"/>
        <w:ind w:right="281"/>
      </w:pPr>
      <w:r w:rsidRPr="00652724">
        <w:t>Gabarito</w:t>
      </w:r>
      <w:r w:rsidR="005D060E">
        <w:t xml:space="preserve">: </w:t>
      </w:r>
      <w:r>
        <w:t>a</w:t>
      </w:r>
    </w:p>
    <w:p w14:paraId="14638942" w14:textId="77777777" w:rsidR="00F425D1" w:rsidRPr="00752E24" w:rsidRDefault="00F425D1" w:rsidP="00752026">
      <w:pPr>
        <w:pStyle w:val="02TEXTOPRINCIPAL"/>
        <w:ind w:right="281"/>
      </w:pPr>
    </w:p>
    <w:p w14:paraId="49957028" w14:textId="015E0017" w:rsidR="00F425D1" w:rsidRDefault="002F606E" w:rsidP="00752026">
      <w:pPr>
        <w:pStyle w:val="01TITULO4"/>
        <w:ind w:right="281"/>
      </w:pPr>
      <w:r>
        <w:t>Comentário</w:t>
      </w:r>
      <w:r w:rsidR="00F425D1" w:rsidRPr="00044311">
        <w:t xml:space="preserve"> para o </w:t>
      </w:r>
      <w:r w:rsidR="00F425D1">
        <w:t>p</w:t>
      </w:r>
      <w:r w:rsidR="00F425D1" w:rsidRPr="00044311">
        <w:t>rofessor</w:t>
      </w:r>
    </w:p>
    <w:p w14:paraId="44790740" w14:textId="77777777" w:rsidR="00EE32D8" w:rsidRDefault="00F425D1" w:rsidP="00752026">
      <w:pPr>
        <w:pStyle w:val="02TEXTOPRINCIPAL"/>
        <w:ind w:right="281"/>
      </w:pPr>
      <w:r w:rsidRPr="00752E24">
        <w:t>A capoeira é uma fonte histórica imaterial estudada pela História para compreender a cultura afro-</w:t>
      </w:r>
    </w:p>
    <w:p w14:paraId="04FC9DCE" w14:textId="54D9CFB0" w:rsidR="00F425D1" w:rsidRPr="00752E24" w:rsidRDefault="00EE32D8" w:rsidP="00752026">
      <w:pPr>
        <w:pStyle w:val="02TEXTOPRINCIPAL"/>
        <w:ind w:right="281"/>
      </w:pPr>
      <w:r>
        <w:t>-</w:t>
      </w:r>
      <w:proofErr w:type="gramStart"/>
      <w:r w:rsidR="00F425D1" w:rsidRPr="00752E24">
        <w:t>brasileira</w:t>
      </w:r>
      <w:proofErr w:type="gramEnd"/>
      <w:r w:rsidR="00F425D1" w:rsidRPr="00752E24">
        <w:t>. Praticada até a atualidade, é considerada patrimônio i</w:t>
      </w:r>
      <w:r w:rsidR="00F425D1">
        <w:t>material brasileiro. Oferece</w:t>
      </w:r>
      <w:r w:rsidR="00F425D1" w:rsidRPr="00752E24">
        <w:t xml:space="preserve"> indícios sobre as formas de resistência africana durante a escravização. A imagem do século XIX </w:t>
      </w:r>
      <w:r w:rsidR="00F425D1">
        <w:t>é uma interpretação artística, que deve ser contextualizada historicamente no período em que foi produzida.</w:t>
      </w:r>
    </w:p>
    <w:p w14:paraId="0CC479C1" w14:textId="4A02D57C" w:rsidR="00D753AF" w:rsidRDefault="00D753AF" w:rsidP="00240D35">
      <w:pPr>
        <w:ind w:right="281"/>
      </w:pPr>
      <w:bookmarkStart w:id="0" w:name="_GoBack"/>
      <w:bookmarkEnd w:id="0"/>
    </w:p>
    <w:sectPr w:rsidR="00D753AF" w:rsidSect="00672CCF">
      <w:headerReference w:type="default" r:id="rId8"/>
      <w:footerReference w:type="default" r:id="rId9"/>
      <w:pgSz w:w="11906" w:h="16838"/>
      <w:pgMar w:top="851" w:right="1133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4679C" w14:textId="77777777" w:rsidR="00FB0164" w:rsidRDefault="00FB0164">
      <w:r>
        <w:separator/>
      </w:r>
    </w:p>
  </w:endnote>
  <w:endnote w:type="continuationSeparator" w:id="0">
    <w:p w14:paraId="7842C69A" w14:textId="77777777" w:rsidR="00FB0164" w:rsidRDefault="00FB0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3F5C7F0-F373-4577-B6F4-1DF7452A9D6A}"/>
    <w:embedBold r:id="rId2" w:fontKey="{3D3FD2E9-487D-4D76-8008-30D1B8E65B7C}"/>
    <w:embedItalic r:id="rId3" w:fontKey="{A0C13345-A746-4C40-8ACB-2690D726216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1BA666F-2E7F-4C29-8579-64415CEC5194}"/>
    <w:embedBold r:id="rId5" w:fontKey="{573A4E86-56CD-49E2-AF28-10639C35861D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5DBDFAFC-6C2E-4697-AFF6-C169A0DD2AB1}"/>
    <w:embedBold r:id="rId7" w:fontKey="{1A8CAD36-71AE-46AF-871E-778136CDE680}"/>
    <w:embedBoldItalic r:id="rId8" w:fontKey="{882E5A56-D8C5-46EE-81AF-196A60776E94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7B5BD80A-E0BB-47D5-A212-E839C2CB53D9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DF05D33D-87F8-4E0E-96DB-5393C7CAA90F}"/>
    <w:embedBold r:id="rId11" w:fontKey="{70DE5A24-A7BB-4822-88D7-A236C18D5199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02"/>
      <w:gridCol w:w="720"/>
    </w:tblGrid>
    <w:tr w:rsidR="00E668B9" w:rsidRPr="005A1C11" w14:paraId="68BC46A6" w14:textId="77777777" w:rsidTr="000A4EC8">
      <w:tc>
        <w:tcPr>
          <w:tcW w:w="9606" w:type="dxa"/>
        </w:tcPr>
        <w:p w14:paraId="15F2C5FB" w14:textId="2304E37F" w:rsidR="00E668B9" w:rsidRPr="00021D01" w:rsidRDefault="00E668B9" w:rsidP="000A4EC8">
          <w:pPr>
            <w:pStyle w:val="Rodap"/>
            <w:rPr>
              <w:sz w:val="14"/>
              <w:szCs w:val="14"/>
            </w:rPr>
          </w:pPr>
          <w:r w:rsidRPr="00021D01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021D01">
            <w:rPr>
              <w:i/>
              <w:iCs/>
              <w:color w:val="000000"/>
              <w:sz w:val="14"/>
              <w:szCs w:val="14"/>
            </w:rPr>
            <w:t>International</w:t>
          </w:r>
          <w:proofErr w:type="spellEnd"/>
          <w:r w:rsidRPr="00021D01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DA1F18C" w14:textId="3E8DFF23" w:rsidR="00E668B9" w:rsidRPr="005A1C11" w:rsidRDefault="00E668B9" w:rsidP="000A4EC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40D35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9EF3063" w14:textId="77777777" w:rsidR="00E668B9" w:rsidRPr="00C67490" w:rsidRDefault="00E668B9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E67CE3" w14:textId="77777777" w:rsidR="00FB0164" w:rsidRDefault="00FB0164">
      <w:r>
        <w:rPr>
          <w:color w:val="000000"/>
        </w:rPr>
        <w:separator/>
      </w:r>
    </w:p>
  </w:footnote>
  <w:footnote w:type="continuationSeparator" w:id="0">
    <w:p w14:paraId="45C3DF83" w14:textId="77777777" w:rsidR="00FB0164" w:rsidRDefault="00FB01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8C1CB" w14:textId="77777777" w:rsidR="00E668B9" w:rsidRDefault="00E668B9">
    <w:r>
      <w:rPr>
        <w:noProof/>
        <w:lang w:eastAsia="pt-BR" w:bidi="ar-SA"/>
      </w:rPr>
      <w:drawing>
        <wp:inline distT="0" distB="0" distL="0" distR="0" wp14:anchorId="6C7F62A0" wp14:editId="6DF7827E">
          <wp:extent cx="6248400" cy="469900"/>
          <wp:effectExtent l="0" t="0" r="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21BF0"/>
    <w:multiLevelType w:val="hybridMultilevel"/>
    <w:tmpl w:val="F2DC9B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D7B2E"/>
    <w:multiLevelType w:val="hybridMultilevel"/>
    <w:tmpl w:val="7BACD822"/>
    <w:lvl w:ilvl="0" w:tplc="44D896C4">
      <w:start w:val="1"/>
      <w:numFmt w:val="lowerLetter"/>
      <w:pStyle w:val="05ATIVIDADESABC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66BDB"/>
    <w:multiLevelType w:val="hybridMultilevel"/>
    <w:tmpl w:val="2F288F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E4C9D"/>
    <w:multiLevelType w:val="hybridMultilevel"/>
    <w:tmpl w:val="BE4CFB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A4AFA"/>
    <w:multiLevelType w:val="hybridMultilevel"/>
    <w:tmpl w:val="5246AF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E7CBE"/>
    <w:multiLevelType w:val="hybridMultilevel"/>
    <w:tmpl w:val="A8B4B3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90390"/>
    <w:multiLevelType w:val="hybridMultilevel"/>
    <w:tmpl w:val="A5E248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31CD5"/>
    <w:multiLevelType w:val="hybridMultilevel"/>
    <w:tmpl w:val="AF1EB1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6377C"/>
    <w:multiLevelType w:val="hybridMultilevel"/>
    <w:tmpl w:val="132AA1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81E76"/>
    <w:multiLevelType w:val="hybridMultilevel"/>
    <w:tmpl w:val="16368B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731099"/>
    <w:multiLevelType w:val="hybridMultilevel"/>
    <w:tmpl w:val="DFBCC3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C75B63"/>
    <w:multiLevelType w:val="hybridMultilevel"/>
    <w:tmpl w:val="7B0CE2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A5475"/>
    <w:multiLevelType w:val="hybridMultilevel"/>
    <w:tmpl w:val="132AA1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5E5ED7"/>
    <w:multiLevelType w:val="hybridMultilevel"/>
    <w:tmpl w:val="5B60D6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6B72E4"/>
    <w:multiLevelType w:val="hybridMultilevel"/>
    <w:tmpl w:val="C28AA7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06609"/>
    <w:multiLevelType w:val="hybridMultilevel"/>
    <w:tmpl w:val="D4BCD5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1621FC"/>
    <w:multiLevelType w:val="hybridMultilevel"/>
    <w:tmpl w:val="A8B4B3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60F30751"/>
    <w:multiLevelType w:val="hybridMultilevel"/>
    <w:tmpl w:val="E466BD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72337"/>
    <w:multiLevelType w:val="hybridMultilevel"/>
    <w:tmpl w:val="99FC03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3A7697"/>
    <w:multiLevelType w:val="hybridMultilevel"/>
    <w:tmpl w:val="93B402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713B4"/>
    <w:multiLevelType w:val="hybridMultilevel"/>
    <w:tmpl w:val="179292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B93DC8"/>
    <w:multiLevelType w:val="hybridMultilevel"/>
    <w:tmpl w:val="AA1EE5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21"/>
  </w:num>
  <w:num w:numId="3">
    <w:abstractNumId w:val="21"/>
  </w:num>
  <w:num w:numId="4">
    <w:abstractNumId w:val="24"/>
  </w:num>
  <w:num w:numId="5">
    <w:abstractNumId w:val="9"/>
  </w:num>
  <w:num w:numId="6">
    <w:abstractNumId w:val="18"/>
  </w:num>
  <w:num w:numId="7">
    <w:abstractNumId w:val="4"/>
  </w:num>
  <w:num w:numId="8">
    <w:abstractNumId w:val="1"/>
  </w:num>
  <w:num w:numId="9">
    <w:abstractNumId w:val="1"/>
    <w:lvlOverride w:ilvl="0">
      <w:startOverride w:val="1"/>
    </w:lvlOverride>
  </w:num>
  <w:num w:numId="10">
    <w:abstractNumId w:val="20"/>
  </w:num>
  <w:num w:numId="11">
    <w:abstractNumId w:val="23"/>
  </w:num>
  <w:num w:numId="12">
    <w:abstractNumId w:val="2"/>
  </w:num>
  <w:num w:numId="13">
    <w:abstractNumId w:val="3"/>
  </w:num>
  <w:num w:numId="14">
    <w:abstractNumId w:val="14"/>
  </w:num>
  <w:num w:numId="15">
    <w:abstractNumId w:val="7"/>
  </w:num>
  <w:num w:numId="16">
    <w:abstractNumId w:val="6"/>
  </w:num>
  <w:num w:numId="17">
    <w:abstractNumId w:val="13"/>
  </w:num>
  <w:num w:numId="18">
    <w:abstractNumId w:val="0"/>
  </w:num>
  <w:num w:numId="19">
    <w:abstractNumId w:val="22"/>
  </w:num>
  <w:num w:numId="20">
    <w:abstractNumId w:val="12"/>
  </w:num>
  <w:num w:numId="21">
    <w:abstractNumId w:val="8"/>
  </w:num>
  <w:num w:numId="22">
    <w:abstractNumId w:val="10"/>
  </w:num>
  <w:num w:numId="23">
    <w:abstractNumId w:val="19"/>
  </w:num>
  <w:num w:numId="24">
    <w:abstractNumId w:val="16"/>
  </w:num>
  <w:num w:numId="25">
    <w:abstractNumId w:val="5"/>
  </w:num>
  <w:num w:numId="26">
    <w:abstractNumId w:val="15"/>
  </w:num>
  <w:num w:numId="27">
    <w:abstractNumId w:val="1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09"/>
    <w:rsid w:val="00012BC2"/>
    <w:rsid w:val="00020044"/>
    <w:rsid w:val="00021D01"/>
    <w:rsid w:val="00022A70"/>
    <w:rsid w:val="000251E6"/>
    <w:rsid w:val="000300A2"/>
    <w:rsid w:val="00030A33"/>
    <w:rsid w:val="00031B4F"/>
    <w:rsid w:val="00032FED"/>
    <w:rsid w:val="000352EB"/>
    <w:rsid w:val="0004633B"/>
    <w:rsid w:val="00053C72"/>
    <w:rsid w:val="000628EC"/>
    <w:rsid w:val="000652E1"/>
    <w:rsid w:val="00075D7F"/>
    <w:rsid w:val="00076EF4"/>
    <w:rsid w:val="000822D3"/>
    <w:rsid w:val="0008245D"/>
    <w:rsid w:val="0008716B"/>
    <w:rsid w:val="000A2D9F"/>
    <w:rsid w:val="000A434A"/>
    <w:rsid w:val="000A4BD0"/>
    <w:rsid w:val="000A4EC8"/>
    <w:rsid w:val="000A7F47"/>
    <w:rsid w:val="000B7827"/>
    <w:rsid w:val="000C31BE"/>
    <w:rsid w:val="000C4FA9"/>
    <w:rsid w:val="000C6EC8"/>
    <w:rsid w:val="000D1E72"/>
    <w:rsid w:val="000D5D45"/>
    <w:rsid w:val="000E09F8"/>
    <w:rsid w:val="000E0C26"/>
    <w:rsid w:val="000F34FB"/>
    <w:rsid w:val="000F7C99"/>
    <w:rsid w:val="00100500"/>
    <w:rsid w:val="0010178F"/>
    <w:rsid w:val="001036C4"/>
    <w:rsid w:val="00104915"/>
    <w:rsid w:val="00104E76"/>
    <w:rsid w:val="00106A52"/>
    <w:rsid w:val="00112BB0"/>
    <w:rsid w:val="00116E0B"/>
    <w:rsid w:val="001237AE"/>
    <w:rsid w:val="00123BA5"/>
    <w:rsid w:val="00125002"/>
    <w:rsid w:val="00126F41"/>
    <w:rsid w:val="00142712"/>
    <w:rsid w:val="001464D8"/>
    <w:rsid w:val="00150B16"/>
    <w:rsid w:val="00153AE6"/>
    <w:rsid w:val="00154D99"/>
    <w:rsid w:val="00157B44"/>
    <w:rsid w:val="0018074C"/>
    <w:rsid w:val="00182200"/>
    <w:rsid w:val="00182B00"/>
    <w:rsid w:val="00185C80"/>
    <w:rsid w:val="0018694F"/>
    <w:rsid w:val="00187FFD"/>
    <w:rsid w:val="00193BE7"/>
    <w:rsid w:val="00194CB6"/>
    <w:rsid w:val="00197F15"/>
    <w:rsid w:val="001A7474"/>
    <w:rsid w:val="001A7F94"/>
    <w:rsid w:val="001B0C32"/>
    <w:rsid w:val="001B2F08"/>
    <w:rsid w:val="001B4098"/>
    <w:rsid w:val="001B5D2F"/>
    <w:rsid w:val="001C01B5"/>
    <w:rsid w:val="001C0EE2"/>
    <w:rsid w:val="001C20C3"/>
    <w:rsid w:val="001C3328"/>
    <w:rsid w:val="001D21E6"/>
    <w:rsid w:val="001D6DB3"/>
    <w:rsid w:val="001D7B50"/>
    <w:rsid w:val="001E7CEE"/>
    <w:rsid w:val="001F38B9"/>
    <w:rsid w:val="001F671A"/>
    <w:rsid w:val="001F7590"/>
    <w:rsid w:val="0020549D"/>
    <w:rsid w:val="00210B7C"/>
    <w:rsid w:val="00211E43"/>
    <w:rsid w:val="00213C11"/>
    <w:rsid w:val="00220C34"/>
    <w:rsid w:val="002227F8"/>
    <w:rsid w:val="00226B8C"/>
    <w:rsid w:val="002273AA"/>
    <w:rsid w:val="00230650"/>
    <w:rsid w:val="00232EBC"/>
    <w:rsid w:val="0023381C"/>
    <w:rsid w:val="00237E4A"/>
    <w:rsid w:val="00240D35"/>
    <w:rsid w:val="00242BF9"/>
    <w:rsid w:val="00250FF2"/>
    <w:rsid w:val="00254157"/>
    <w:rsid w:val="00261BAF"/>
    <w:rsid w:val="002628F3"/>
    <w:rsid w:val="00276544"/>
    <w:rsid w:val="00283589"/>
    <w:rsid w:val="00287026"/>
    <w:rsid w:val="00294640"/>
    <w:rsid w:val="00295117"/>
    <w:rsid w:val="002A5B66"/>
    <w:rsid w:val="002B4837"/>
    <w:rsid w:val="002C247E"/>
    <w:rsid w:val="002C2992"/>
    <w:rsid w:val="002C49D0"/>
    <w:rsid w:val="002D3BA6"/>
    <w:rsid w:val="002D6B55"/>
    <w:rsid w:val="002E47C9"/>
    <w:rsid w:val="002F294E"/>
    <w:rsid w:val="002F606E"/>
    <w:rsid w:val="002F76A7"/>
    <w:rsid w:val="00304C3C"/>
    <w:rsid w:val="00313D65"/>
    <w:rsid w:val="003147FA"/>
    <w:rsid w:val="00314948"/>
    <w:rsid w:val="00315C3F"/>
    <w:rsid w:val="003163F6"/>
    <w:rsid w:val="0032363D"/>
    <w:rsid w:val="00330952"/>
    <w:rsid w:val="0033180D"/>
    <w:rsid w:val="0033630A"/>
    <w:rsid w:val="003413AA"/>
    <w:rsid w:val="00346F2A"/>
    <w:rsid w:val="00352C2B"/>
    <w:rsid w:val="00352D0A"/>
    <w:rsid w:val="00352FEA"/>
    <w:rsid w:val="00353384"/>
    <w:rsid w:val="00367DF7"/>
    <w:rsid w:val="0037076C"/>
    <w:rsid w:val="00372E70"/>
    <w:rsid w:val="00374C4D"/>
    <w:rsid w:val="00380DEE"/>
    <w:rsid w:val="003811DD"/>
    <w:rsid w:val="003831AC"/>
    <w:rsid w:val="0038484D"/>
    <w:rsid w:val="003919DF"/>
    <w:rsid w:val="0039592E"/>
    <w:rsid w:val="003A29CB"/>
    <w:rsid w:val="003A2DA4"/>
    <w:rsid w:val="003B3F8F"/>
    <w:rsid w:val="003B473D"/>
    <w:rsid w:val="003C5477"/>
    <w:rsid w:val="003D2329"/>
    <w:rsid w:val="003D2678"/>
    <w:rsid w:val="003D75AC"/>
    <w:rsid w:val="003F60D3"/>
    <w:rsid w:val="00400F2C"/>
    <w:rsid w:val="0040137F"/>
    <w:rsid w:val="00415172"/>
    <w:rsid w:val="00426D16"/>
    <w:rsid w:val="00426FFF"/>
    <w:rsid w:val="00436221"/>
    <w:rsid w:val="00451F08"/>
    <w:rsid w:val="0045241E"/>
    <w:rsid w:val="00453BB7"/>
    <w:rsid w:val="00456089"/>
    <w:rsid w:val="00487223"/>
    <w:rsid w:val="004A008F"/>
    <w:rsid w:val="004A1B90"/>
    <w:rsid w:val="004A3469"/>
    <w:rsid w:val="004A55B8"/>
    <w:rsid w:val="004A7370"/>
    <w:rsid w:val="004B0B9F"/>
    <w:rsid w:val="004D125B"/>
    <w:rsid w:val="004D4065"/>
    <w:rsid w:val="004D5436"/>
    <w:rsid w:val="004E75FC"/>
    <w:rsid w:val="004F6D34"/>
    <w:rsid w:val="0050189C"/>
    <w:rsid w:val="005038EB"/>
    <w:rsid w:val="00503EF5"/>
    <w:rsid w:val="00510250"/>
    <w:rsid w:val="00512EF1"/>
    <w:rsid w:val="005139B6"/>
    <w:rsid w:val="00516F46"/>
    <w:rsid w:val="005209C1"/>
    <w:rsid w:val="00523E80"/>
    <w:rsid w:val="00525A49"/>
    <w:rsid w:val="0053501A"/>
    <w:rsid w:val="0054717C"/>
    <w:rsid w:val="0055204F"/>
    <w:rsid w:val="00552948"/>
    <w:rsid w:val="005546E9"/>
    <w:rsid w:val="00555D52"/>
    <w:rsid w:val="00557BFD"/>
    <w:rsid w:val="00562DEB"/>
    <w:rsid w:val="00563196"/>
    <w:rsid w:val="00564E70"/>
    <w:rsid w:val="00566324"/>
    <w:rsid w:val="00571835"/>
    <w:rsid w:val="00575253"/>
    <w:rsid w:val="005864EE"/>
    <w:rsid w:val="00586828"/>
    <w:rsid w:val="00592C1B"/>
    <w:rsid w:val="005A0EA7"/>
    <w:rsid w:val="005A5E0F"/>
    <w:rsid w:val="005B0001"/>
    <w:rsid w:val="005B79F9"/>
    <w:rsid w:val="005B7B8C"/>
    <w:rsid w:val="005C3D48"/>
    <w:rsid w:val="005C7F21"/>
    <w:rsid w:val="005D03F2"/>
    <w:rsid w:val="005D060E"/>
    <w:rsid w:val="005D3B33"/>
    <w:rsid w:val="005D60E0"/>
    <w:rsid w:val="005E54C5"/>
    <w:rsid w:val="00604F7F"/>
    <w:rsid w:val="00605A3A"/>
    <w:rsid w:val="0061205C"/>
    <w:rsid w:val="006141E6"/>
    <w:rsid w:val="00614E99"/>
    <w:rsid w:val="00620591"/>
    <w:rsid w:val="00625429"/>
    <w:rsid w:val="00647C88"/>
    <w:rsid w:val="0065067F"/>
    <w:rsid w:val="00652724"/>
    <w:rsid w:val="00652DB5"/>
    <w:rsid w:val="00655DCD"/>
    <w:rsid w:val="00656D1F"/>
    <w:rsid w:val="00660E95"/>
    <w:rsid w:val="00672CCF"/>
    <w:rsid w:val="00673262"/>
    <w:rsid w:val="0067620D"/>
    <w:rsid w:val="00676297"/>
    <w:rsid w:val="00677B96"/>
    <w:rsid w:val="0068230C"/>
    <w:rsid w:val="006839A0"/>
    <w:rsid w:val="00685D5F"/>
    <w:rsid w:val="00686A07"/>
    <w:rsid w:val="0069462A"/>
    <w:rsid w:val="006A578B"/>
    <w:rsid w:val="006B363D"/>
    <w:rsid w:val="006C0969"/>
    <w:rsid w:val="006C1BE8"/>
    <w:rsid w:val="006D06CD"/>
    <w:rsid w:val="006D5809"/>
    <w:rsid w:val="006E489A"/>
    <w:rsid w:val="006E6CD7"/>
    <w:rsid w:val="006F0AF7"/>
    <w:rsid w:val="00703CAD"/>
    <w:rsid w:val="00705989"/>
    <w:rsid w:val="00727541"/>
    <w:rsid w:val="00736E39"/>
    <w:rsid w:val="007375EE"/>
    <w:rsid w:val="00740409"/>
    <w:rsid w:val="00741292"/>
    <w:rsid w:val="0074320F"/>
    <w:rsid w:val="00752026"/>
    <w:rsid w:val="00752598"/>
    <w:rsid w:val="00752E24"/>
    <w:rsid w:val="0075705F"/>
    <w:rsid w:val="007574D3"/>
    <w:rsid w:val="00766838"/>
    <w:rsid w:val="0078056E"/>
    <w:rsid w:val="00784276"/>
    <w:rsid w:val="00791A65"/>
    <w:rsid w:val="007A1854"/>
    <w:rsid w:val="007A5CBB"/>
    <w:rsid w:val="007A5E12"/>
    <w:rsid w:val="007C0779"/>
    <w:rsid w:val="007C29BE"/>
    <w:rsid w:val="007D10FC"/>
    <w:rsid w:val="007D4107"/>
    <w:rsid w:val="007E199D"/>
    <w:rsid w:val="007E1A7E"/>
    <w:rsid w:val="007E6312"/>
    <w:rsid w:val="007F38DE"/>
    <w:rsid w:val="008028A8"/>
    <w:rsid w:val="00802F95"/>
    <w:rsid w:val="0081031F"/>
    <w:rsid w:val="008126C7"/>
    <w:rsid w:val="00812CAD"/>
    <w:rsid w:val="008178AD"/>
    <w:rsid w:val="0083091A"/>
    <w:rsid w:val="008413BF"/>
    <w:rsid w:val="00852916"/>
    <w:rsid w:val="0085521D"/>
    <w:rsid w:val="00856E9A"/>
    <w:rsid w:val="00863A23"/>
    <w:rsid w:val="008845E0"/>
    <w:rsid w:val="0088506B"/>
    <w:rsid w:val="0089727F"/>
    <w:rsid w:val="008A5CEA"/>
    <w:rsid w:val="008A79AC"/>
    <w:rsid w:val="008B2387"/>
    <w:rsid w:val="008B66B6"/>
    <w:rsid w:val="008C5E3E"/>
    <w:rsid w:val="008C6978"/>
    <w:rsid w:val="008D02CA"/>
    <w:rsid w:val="008E09F8"/>
    <w:rsid w:val="008E4ADF"/>
    <w:rsid w:val="008F3230"/>
    <w:rsid w:val="008F51AE"/>
    <w:rsid w:val="008F7795"/>
    <w:rsid w:val="00902253"/>
    <w:rsid w:val="009103B9"/>
    <w:rsid w:val="00912698"/>
    <w:rsid w:val="00915B48"/>
    <w:rsid w:val="00916998"/>
    <w:rsid w:val="00922A12"/>
    <w:rsid w:val="009323FB"/>
    <w:rsid w:val="009357CE"/>
    <w:rsid w:val="00935D6C"/>
    <w:rsid w:val="0093667F"/>
    <w:rsid w:val="00936771"/>
    <w:rsid w:val="00942FDA"/>
    <w:rsid w:val="00945EE1"/>
    <w:rsid w:val="00952F47"/>
    <w:rsid w:val="00963F5C"/>
    <w:rsid w:val="009646C2"/>
    <w:rsid w:val="00971A59"/>
    <w:rsid w:val="00974E43"/>
    <w:rsid w:val="00977883"/>
    <w:rsid w:val="00991C57"/>
    <w:rsid w:val="00997A41"/>
    <w:rsid w:val="009A1438"/>
    <w:rsid w:val="009A72F1"/>
    <w:rsid w:val="009B09D4"/>
    <w:rsid w:val="009B15CB"/>
    <w:rsid w:val="009B2E0C"/>
    <w:rsid w:val="009C57A9"/>
    <w:rsid w:val="009C5E67"/>
    <w:rsid w:val="009D3C92"/>
    <w:rsid w:val="009D6BBB"/>
    <w:rsid w:val="009E1E40"/>
    <w:rsid w:val="00A2191F"/>
    <w:rsid w:val="00A24FD7"/>
    <w:rsid w:val="00A309DB"/>
    <w:rsid w:val="00A47D62"/>
    <w:rsid w:val="00A55B22"/>
    <w:rsid w:val="00A56571"/>
    <w:rsid w:val="00A624DE"/>
    <w:rsid w:val="00A64824"/>
    <w:rsid w:val="00A64CAB"/>
    <w:rsid w:val="00A74FAE"/>
    <w:rsid w:val="00A77C59"/>
    <w:rsid w:val="00A8268B"/>
    <w:rsid w:val="00A82AFE"/>
    <w:rsid w:val="00A83B0D"/>
    <w:rsid w:val="00A91684"/>
    <w:rsid w:val="00A93831"/>
    <w:rsid w:val="00A93D0E"/>
    <w:rsid w:val="00AA555F"/>
    <w:rsid w:val="00AA6BF9"/>
    <w:rsid w:val="00AB3E30"/>
    <w:rsid w:val="00AB3EF5"/>
    <w:rsid w:val="00AC58CE"/>
    <w:rsid w:val="00AD56A5"/>
    <w:rsid w:val="00AE2658"/>
    <w:rsid w:val="00AE54AB"/>
    <w:rsid w:val="00AF1588"/>
    <w:rsid w:val="00AF6F27"/>
    <w:rsid w:val="00B014B6"/>
    <w:rsid w:val="00B038D7"/>
    <w:rsid w:val="00B22B6A"/>
    <w:rsid w:val="00B2459B"/>
    <w:rsid w:val="00B33471"/>
    <w:rsid w:val="00B35F09"/>
    <w:rsid w:val="00B36FBF"/>
    <w:rsid w:val="00B42D5C"/>
    <w:rsid w:val="00B51216"/>
    <w:rsid w:val="00B616F6"/>
    <w:rsid w:val="00B63041"/>
    <w:rsid w:val="00B662F0"/>
    <w:rsid w:val="00B67CCD"/>
    <w:rsid w:val="00B721FD"/>
    <w:rsid w:val="00B743F4"/>
    <w:rsid w:val="00B7781F"/>
    <w:rsid w:val="00B83CAD"/>
    <w:rsid w:val="00B94FA2"/>
    <w:rsid w:val="00BA242D"/>
    <w:rsid w:val="00BA614F"/>
    <w:rsid w:val="00BA7F25"/>
    <w:rsid w:val="00BB4BF9"/>
    <w:rsid w:val="00BB726E"/>
    <w:rsid w:val="00BC6A2A"/>
    <w:rsid w:val="00BD0250"/>
    <w:rsid w:val="00BE2998"/>
    <w:rsid w:val="00BE346A"/>
    <w:rsid w:val="00C0658F"/>
    <w:rsid w:val="00C0773D"/>
    <w:rsid w:val="00C116D2"/>
    <w:rsid w:val="00C14A61"/>
    <w:rsid w:val="00C173B4"/>
    <w:rsid w:val="00C22341"/>
    <w:rsid w:val="00C2493E"/>
    <w:rsid w:val="00C31E75"/>
    <w:rsid w:val="00C32950"/>
    <w:rsid w:val="00C34320"/>
    <w:rsid w:val="00C344A0"/>
    <w:rsid w:val="00C4098B"/>
    <w:rsid w:val="00C45463"/>
    <w:rsid w:val="00C54885"/>
    <w:rsid w:val="00C65D98"/>
    <w:rsid w:val="00C67490"/>
    <w:rsid w:val="00C770B6"/>
    <w:rsid w:val="00C80978"/>
    <w:rsid w:val="00C867EE"/>
    <w:rsid w:val="00C912A2"/>
    <w:rsid w:val="00C96787"/>
    <w:rsid w:val="00CA2655"/>
    <w:rsid w:val="00CC32E9"/>
    <w:rsid w:val="00CC3540"/>
    <w:rsid w:val="00CD19A6"/>
    <w:rsid w:val="00CD7895"/>
    <w:rsid w:val="00CD7F98"/>
    <w:rsid w:val="00CE440A"/>
    <w:rsid w:val="00CF13F0"/>
    <w:rsid w:val="00CF2659"/>
    <w:rsid w:val="00CF42D1"/>
    <w:rsid w:val="00D0439F"/>
    <w:rsid w:val="00D1571D"/>
    <w:rsid w:val="00D15FDB"/>
    <w:rsid w:val="00D21390"/>
    <w:rsid w:val="00D242FE"/>
    <w:rsid w:val="00D36763"/>
    <w:rsid w:val="00D36859"/>
    <w:rsid w:val="00D46EBF"/>
    <w:rsid w:val="00D66472"/>
    <w:rsid w:val="00D753AF"/>
    <w:rsid w:val="00D812F1"/>
    <w:rsid w:val="00D857F6"/>
    <w:rsid w:val="00D975D8"/>
    <w:rsid w:val="00DA512A"/>
    <w:rsid w:val="00DB1404"/>
    <w:rsid w:val="00DB4E14"/>
    <w:rsid w:val="00DB7EB9"/>
    <w:rsid w:val="00DC2F93"/>
    <w:rsid w:val="00DD25CD"/>
    <w:rsid w:val="00DD35C5"/>
    <w:rsid w:val="00DD38C6"/>
    <w:rsid w:val="00DD5D3A"/>
    <w:rsid w:val="00DD76B1"/>
    <w:rsid w:val="00DE0574"/>
    <w:rsid w:val="00DE7B64"/>
    <w:rsid w:val="00DF2695"/>
    <w:rsid w:val="00DF273E"/>
    <w:rsid w:val="00DF4ABB"/>
    <w:rsid w:val="00DF7B82"/>
    <w:rsid w:val="00E00BBE"/>
    <w:rsid w:val="00E03BD0"/>
    <w:rsid w:val="00E05569"/>
    <w:rsid w:val="00E05E1E"/>
    <w:rsid w:val="00E1051E"/>
    <w:rsid w:val="00E11F4D"/>
    <w:rsid w:val="00E164CB"/>
    <w:rsid w:val="00E167DB"/>
    <w:rsid w:val="00E2314F"/>
    <w:rsid w:val="00E24C6F"/>
    <w:rsid w:val="00E26A79"/>
    <w:rsid w:val="00E425B0"/>
    <w:rsid w:val="00E4456A"/>
    <w:rsid w:val="00E449E3"/>
    <w:rsid w:val="00E573A3"/>
    <w:rsid w:val="00E668B9"/>
    <w:rsid w:val="00E66D46"/>
    <w:rsid w:val="00E7008B"/>
    <w:rsid w:val="00E80D7D"/>
    <w:rsid w:val="00E83AD2"/>
    <w:rsid w:val="00E9046D"/>
    <w:rsid w:val="00E90F29"/>
    <w:rsid w:val="00E92788"/>
    <w:rsid w:val="00E95E48"/>
    <w:rsid w:val="00E96166"/>
    <w:rsid w:val="00EC5741"/>
    <w:rsid w:val="00EC7EA2"/>
    <w:rsid w:val="00ED480C"/>
    <w:rsid w:val="00EE2598"/>
    <w:rsid w:val="00EE32D8"/>
    <w:rsid w:val="00EE4F4B"/>
    <w:rsid w:val="00EF00E3"/>
    <w:rsid w:val="00F07339"/>
    <w:rsid w:val="00F15CCD"/>
    <w:rsid w:val="00F24D75"/>
    <w:rsid w:val="00F26055"/>
    <w:rsid w:val="00F31EA4"/>
    <w:rsid w:val="00F32DE5"/>
    <w:rsid w:val="00F352C1"/>
    <w:rsid w:val="00F40D82"/>
    <w:rsid w:val="00F425D1"/>
    <w:rsid w:val="00F47517"/>
    <w:rsid w:val="00F5578A"/>
    <w:rsid w:val="00F5677E"/>
    <w:rsid w:val="00F63603"/>
    <w:rsid w:val="00F63BCC"/>
    <w:rsid w:val="00F6430D"/>
    <w:rsid w:val="00F70B4A"/>
    <w:rsid w:val="00F733F6"/>
    <w:rsid w:val="00F825EA"/>
    <w:rsid w:val="00FA070A"/>
    <w:rsid w:val="00FA209D"/>
    <w:rsid w:val="00FA5574"/>
    <w:rsid w:val="00FB0164"/>
    <w:rsid w:val="00FC1DE8"/>
    <w:rsid w:val="00FC3558"/>
    <w:rsid w:val="00FD7F77"/>
    <w:rsid w:val="00FE5E72"/>
    <w:rsid w:val="00FF218D"/>
    <w:rsid w:val="00FF2916"/>
    <w:rsid w:val="00FF2E62"/>
    <w:rsid w:val="00FF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EF274CC"/>
  <w15:docId w15:val="{98090562-C987-4050-8A7B-5F1581539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5ATIVIDADESABC">
    <w:name w:val="05_ATIVIDADES ABC"/>
    <w:basedOn w:val="05ATIVIDADES"/>
    <w:rsid w:val="00BD0250"/>
    <w:pPr>
      <w:numPr>
        <w:numId w:val="8"/>
      </w:numPr>
    </w:pPr>
  </w:style>
  <w:style w:type="paragraph" w:styleId="Reviso">
    <w:name w:val="Revision"/>
    <w:hidden/>
    <w:uiPriority w:val="99"/>
    <w:semiHidden/>
    <w:rsid w:val="00DF7B82"/>
    <w:pPr>
      <w:autoSpaceDN/>
      <w:textAlignment w:val="auto"/>
    </w:pPr>
    <w:rPr>
      <w:rFonts w:cs="Mangal"/>
      <w:szCs w:val="19"/>
    </w:rPr>
  </w:style>
  <w:style w:type="paragraph" w:customStyle="1" w:styleId="iconografia">
    <w:name w:val="iconografia"/>
    <w:basedOn w:val="06LEGENDA"/>
    <w:rsid w:val="00CC3540"/>
    <w:rPr>
      <w:sz w:val="18"/>
      <w:szCs w:val="18"/>
      <w:shd w:val="clear" w:color="auto" w:fill="FFFFFF"/>
    </w:rPr>
  </w:style>
  <w:style w:type="paragraph" w:customStyle="1" w:styleId="02refdecitacao">
    <w:name w:val="02_ref_de_citacao"/>
    <w:basedOn w:val="02TEXTOPRINCIPAL"/>
    <w:rsid w:val="00D753AF"/>
    <w:pPr>
      <w:jc w:val="righ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CE24D-A79C-45FE-B9CF-330F51DF8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1337</Words>
  <Characters>7224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Diogo Costa Gomes</cp:lastModifiedBy>
  <cp:revision>3</cp:revision>
  <dcterms:created xsi:type="dcterms:W3CDTF">2018-10-02T18:07:00Z</dcterms:created>
  <dcterms:modified xsi:type="dcterms:W3CDTF">2018-10-05T22:25:00Z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-833393409</vt:i4>
  </property>
  <property fmtid="{D5CDD505-2E9C-101B-9397-08002B2CF9AE}" pid="3" name="_NewReviewCycle">
    <vt:lpwstr/>
  </property>
  <property fmtid="{D5CDD505-2E9C-101B-9397-08002B2CF9AE}" pid="4" name="_EmailSubject">
    <vt:lpwstr>Word de História 6 e 7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