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7" w:rsidRDefault="00511BF7" w:rsidP="00511BF7">
      <w:pPr>
        <w:pStyle w:val="01TITULO1"/>
      </w:pPr>
      <w:bookmarkStart w:id="0" w:name="_GoBack"/>
      <w:bookmarkEnd w:id="0"/>
      <w:r w:rsidRPr="007D5B69">
        <w:t>PROPOSTA DE ACOMPANHAM</w:t>
      </w:r>
      <w:bookmarkStart w:id="1" w:name="_Hlk522529898"/>
      <w:r>
        <w:t>ENTO DA APRENDIZAGEM</w:t>
      </w:r>
      <w:bookmarkEnd w:id="1"/>
    </w:p>
    <w:p w:rsidR="00511BF7" w:rsidRPr="007D5B69" w:rsidRDefault="00511BF7" w:rsidP="00511BF7">
      <w:pPr>
        <w:pStyle w:val="01TITULO1"/>
      </w:pPr>
      <w:r>
        <w:t xml:space="preserve">8º ano </w:t>
      </w:r>
      <w:r w:rsidRPr="00B93047">
        <w:t>–</w:t>
      </w:r>
      <w:r>
        <w:t xml:space="preserve"> Bimestre 3</w:t>
      </w:r>
    </w:p>
    <w:p w:rsidR="00511BF7" w:rsidRPr="003C2174" w:rsidRDefault="00511BF7" w:rsidP="00511BF7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511BF7" w:rsidRPr="003C2174" w:rsidRDefault="00511BF7" w:rsidP="00511BF7">
      <w:pPr>
        <w:pStyle w:val="05LINHASRESPOSTA"/>
        <w:rPr>
          <w:b/>
        </w:rPr>
      </w:pPr>
      <w:r>
        <w:rPr>
          <w:b/>
        </w:rPr>
        <w:t>Ano/Turma</w:t>
      </w:r>
      <w:r w:rsidR="00224ADC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511BF7" w:rsidRPr="003C2174" w:rsidRDefault="00511BF7" w:rsidP="00511BF7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511BF7" w:rsidRDefault="00511BF7" w:rsidP="00511BF7">
      <w:pPr>
        <w:pStyle w:val="02TEXTOPRINCIPAL"/>
      </w:pPr>
    </w:p>
    <w:p w:rsidR="009A52AF" w:rsidRDefault="00511BF7" w:rsidP="004F7E78">
      <w:pPr>
        <w:pStyle w:val="02TEXTOPRINCIPAL"/>
      </w:pPr>
      <w:r w:rsidRPr="006150A4">
        <w:rPr>
          <w:rStyle w:val="TextoBold"/>
        </w:rPr>
        <w:t>1.</w:t>
      </w:r>
      <w:r>
        <w:t xml:space="preserve"> </w:t>
      </w:r>
      <w:r w:rsidR="009A52AF" w:rsidRPr="006856FC">
        <w:t xml:space="preserve">No triângulo </w:t>
      </w:r>
      <w:r w:rsidR="009A52AF" w:rsidRPr="008F3E5A">
        <w:rPr>
          <w:i/>
        </w:rPr>
        <w:t>ABC</w:t>
      </w:r>
      <w:r w:rsidR="009A52AF" w:rsidRPr="006856FC">
        <w:t xml:space="preserve">, o segmento </w:t>
      </w:r>
      <w:r w:rsidR="000D4EB4">
        <w:rPr>
          <w:noProof/>
          <w:lang w:eastAsia="pt-BR" w:bidi="ar-SA"/>
        </w:rPr>
        <w:drawing>
          <wp:inline distT="0" distB="0" distL="0" distR="0" wp14:anchorId="2BC2BBA0" wp14:editId="1C8FB691">
            <wp:extent cx="180975" cy="1238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2AF" w:rsidRPr="006856FC">
        <w:t xml:space="preserve"> é mediana relativa ao lado</w:t>
      </w:r>
      <w:r w:rsidR="000D4EB4">
        <w:t xml:space="preserve"> </w:t>
      </w:r>
      <w:r w:rsidR="000D4EB4">
        <w:rPr>
          <w:noProof/>
          <w:lang w:eastAsia="pt-BR" w:bidi="ar-SA"/>
        </w:rPr>
        <w:drawing>
          <wp:inline distT="0" distB="0" distL="0" distR="0" wp14:anchorId="22CAF62C" wp14:editId="04773D93">
            <wp:extent cx="171450" cy="1333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2AF" w:rsidRPr="006856FC">
        <w:t xml:space="preserve">. </w:t>
      </w:r>
    </w:p>
    <w:p w:rsidR="000D4EB4" w:rsidRDefault="000D4EB4" w:rsidP="000D4EB4">
      <w:pPr>
        <w:pStyle w:val="Instrucaominuta"/>
        <w:jc w:val="center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42D64067" wp14:editId="12B37DF1">
            <wp:extent cx="1914525" cy="11620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AF" w:rsidRDefault="009A52AF" w:rsidP="006F1588">
      <w:pPr>
        <w:pStyle w:val="Instrucaominuta"/>
      </w:pPr>
    </w:p>
    <w:p w:rsidR="009A52AF" w:rsidRPr="00BF159B" w:rsidRDefault="009A52AF" w:rsidP="004F7E78">
      <w:pPr>
        <w:pStyle w:val="02TEXTOPRINCIPAL"/>
        <w:rPr>
          <w:b/>
        </w:rPr>
      </w:pPr>
      <w:r w:rsidRPr="006856FC">
        <w:t xml:space="preserve">Assinale a alternativa que corresponde ao perímetro do triângulo </w:t>
      </w:r>
      <w:r w:rsidRPr="008F3E5A">
        <w:rPr>
          <w:i/>
        </w:rPr>
        <w:t>ABC</w:t>
      </w:r>
      <w:r w:rsidRPr="006856FC">
        <w:t xml:space="preserve">. </w:t>
      </w:r>
    </w:p>
    <w:p w:rsidR="009A52AF" w:rsidRDefault="009A52AF" w:rsidP="004F7E78">
      <w:pPr>
        <w:pStyle w:val="02TEXTOPRINCIPAL"/>
        <w:numPr>
          <w:ilvl w:val="0"/>
          <w:numId w:val="20"/>
        </w:numPr>
      </w:pPr>
      <w:r>
        <w:t>7</w:t>
      </w:r>
    </w:p>
    <w:p w:rsidR="009A52AF" w:rsidRPr="004F7E78" w:rsidRDefault="009A52AF" w:rsidP="004F7E78">
      <w:pPr>
        <w:pStyle w:val="02TEXTOPRINCIPAL"/>
        <w:numPr>
          <w:ilvl w:val="0"/>
          <w:numId w:val="20"/>
        </w:numPr>
      </w:pPr>
      <w:r w:rsidRPr="004F7E78">
        <w:t>57</w:t>
      </w:r>
    </w:p>
    <w:p w:rsidR="009A52AF" w:rsidRDefault="009A52AF" w:rsidP="004F7E78">
      <w:pPr>
        <w:pStyle w:val="02TEXTOPRINCIPAL"/>
        <w:numPr>
          <w:ilvl w:val="0"/>
          <w:numId w:val="20"/>
        </w:numPr>
      </w:pPr>
      <w:r>
        <w:t>36</w:t>
      </w:r>
    </w:p>
    <w:p w:rsidR="009A52AF" w:rsidRDefault="009A52AF" w:rsidP="004F7E78">
      <w:pPr>
        <w:pStyle w:val="02TEXTOPRINCIPAL"/>
        <w:numPr>
          <w:ilvl w:val="0"/>
          <w:numId w:val="20"/>
        </w:numPr>
      </w:pPr>
      <w:r>
        <w:t>43</w:t>
      </w:r>
    </w:p>
    <w:p w:rsidR="004F7E78" w:rsidRPr="00BF159B" w:rsidRDefault="004F7E78" w:rsidP="004F7E78">
      <w:pPr>
        <w:pStyle w:val="02TEXTOPRINCIPAL"/>
        <w:ind w:left="720"/>
      </w:pPr>
    </w:p>
    <w:p w:rsidR="009A52AF" w:rsidRPr="00E04123" w:rsidRDefault="00511BF7" w:rsidP="004F7E78">
      <w:pPr>
        <w:pStyle w:val="02TEXTOPRINCIPAL"/>
      </w:pPr>
      <w:r w:rsidRPr="004F7E78">
        <w:rPr>
          <w:rStyle w:val="TextoBold"/>
        </w:rPr>
        <w:t>2.</w:t>
      </w:r>
      <w:r>
        <w:t xml:space="preserve"> </w:t>
      </w:r>
      <w:r w:rsidR="00294FB3">
        <w:t>Observe os pares de figuras:</w:t>
      </w:r>
    </w:p>
    <w:p w:rsidR="000D4EB4" w:rsidRDefault="000D4EB4" w:rsidP="000D4EB4">
      <w:pPr>
        <w:pStyle w:val="Instrucaominuta"/>
        <w:jc w:val="center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3F63DB87" wp14:editId="72A3B4E6">
            <wp:extent cx="2019300" cy="11811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B6" w:rsidRDefault="004D39B6" w:rsidP="004D39B6">
      <w:pPr>
        <w:pStyle w:val="Instrucaominuta"/>
        <w:rPr>
          <w:rFonts w:cstheme="minorHAnsi"/>
          <w:b w:val="0"/>
        </w:rPr>
      </w:pPr>
    </w:p>
    <w:p w:rsidR="000B65EB" w:rsidRDefault="000B65EB" w:rsidP="000D4EB4">
      <w:pPr>
        <w:autoSpaceDN/>
        <w:spacing w:after="160" w:line="259" w:lineRule="auto"/>
        <w:jc w:val="center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:rsidR="000D4EB4" w:rsidRDefault="000D4EB4" w:rsidP="000D4EB4">
      <w:pPr>
        <w:pStyle w:val="Instrucaominuta"/>
        <w:jc w:val="center"/>
      </w:pPr>
      <w:r>
        <w:lastRenderedPageBreak/>
        <w:drawing>
          <wp:inline distT="0" distB="0" distL="0" distR="0" wp14:anchorId="707F2E41" wp14:editId="62F56C3F">
            <wp:extent cx="2238375" cy="10001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B4" w:rsidRDefault="000D4EB4" w:rsidP="00683FE6">
      <w:pPr>
        <w:pStyle w:val="Instrucaominuta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57A8563C" wp14:editId="48348467">
            <wp:extent cx="2181225" cy="10953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B4" w:rsidRDefault="000D4EB4" w:rsidP="00683FE6">
      <w:pPr>
        <w:pStyle w:val="Instrucaominuta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27E9F58F" wp14:editId="6DE36F52">
            <wp:extent cx="2066925" cy="8572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B4" w:rsidRDefault="000D4EB4" w:rsidP="00683FE6">
      <w:pPr>
        <w:pStyle w:val="Instrucaominuta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3EAB517E" wp14:editId="66DE4026">
            <wp:extent cx="2476500" cy="12096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B4" w:rsidRDefault="000D4EB4" w:rsidP="00683FE6">
      <w:pPr>
        <w:pStyle w:val="Instrucaominuta"/>
      </w:pPr>
    </w:p>
    <w:p w:rsidR="009A52AF" w:rsidRDefault="009A52AF" w:rsidP="009A52AF">
      <w:pPr>
        <w:rPr>
          <w:rFonts w:cstheme="minorHAnsi"/>
        </w:rPr>
      </w:pPr>
      <w:r w:rsidRPr="00924DAE">
        <w:rPr>
          <w:rFonts w:cstheme="minorHAnsi"/>
        </w:rPr>
        <w:t xml:space="preserve">Assinale a alternativa que corresponde aos pares de figuras obtidas de transformações geométricas. </w:t>
      </w:r>
    </w:p>
    <w:p w:rsidR="009A52AF" w:rsidRDefault="009A52AF" w:rsidP="00820E12">
      <w:pPr>
        <w:pStyle w:val="02TEXTOPRINCIPAL"/>
        <w:numPr>
          <w:ilvl w:val="0"/>
          <w:numId w:val="21"/>
        </w:numPr>
      </w:pPr>
      <w:r>
        <w:t>I e II</w:t>
      </w:r>
    </w:p>
    <w:p w:rsidR="009A52AF" w:rsidRDefault="009A52AF" w:rsidP="00820E12">
      <w:pPr>
        <w:pStyle w:val="02TEXTOPRINCIPAL"/>
        <w:numPr>
          <w:ilvl w:val="0"/>
          <w:numId w:val="21"/>
        </w:numPr>
      </w:pPr>
      <w:r>
        <w:t>I, IV e V</w:t>
      </w:r>
    </w:p>
    <w:p w:rsidR="009A52AF" w:rsidRDefault="009A52AF" w:rsidP="00820E12">
      <w:pPr>
        <w:pStyle w:val="02TEXTOPRINCIPAL"/>
        <w:numPr>
          <w:ilvl w:val="0"/>
          <w:numId w:val="21"/>
        </w:numPr>
      </w:pPr>
      <w:r>
        <w:t>II, III e IV</w:t>
      </w:r>
    </w:p>
    <w:p w:rsidR="00D23FB5" w:rsidRDefault="009A52AF" w:rsidP="00820E12">
      <w:pPr>
        <w:pStyle w:val="02TEXTOPRINCIPAL"/>
        <w:numPr>
          <w:ilvl w:val="0"/>
          <w:numId w:val="21"/>
        </w:numPr>
      </w:pPr>
      <w:r w:rsidRPr="00820E12">
        <w:t xml:space="preserve">I, III e V </w:t>
      </w:r>
    </w:p>
    <w:p w:rsidR="009A52AF" w:rsidRPr="00D23FB5" w:rsidRDefault="00D23FB5" w:rsidP="00D23FB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9A52AF" w:rsidRPr="00FB234F" w:rsidRDefault="00511BF7" w:rsidP="00D23FB5">
      <w:pPr>
        <w:pStyle w:val="02TEXTOPRINCIPAL"/>
      </w:pPr>
      <w:r w:rsidRPr="00D23FB5">
        <w:rPr>
          <w:rStyle w:val="TextoBold"/>
        </w:rPr>
        <w:lastRenderedPageBreak/>
        <w:t>3.</w:t>
      </w:r>
      <w:r>
        <w:t xml:space="preserve"> </w:t>
      </w:r>
      <w:r w:rsidR="009A52AF" w:rsidRPr="00FB234F">
        <w:t xml:space="preserve">Antônio traçou </w:t>
      </w:r>
      <w:r w:rsidR="009A52AF">
        <w:t>uma mediatriz d</w:t>
      </w:r>
      <w:r w:rsidR="009A52AF" w:rsidRPr="00FB234F">
        <w:t>o segmento</w:t>
      </w:r>
      <w:r w:rsidR="000D4EB4">
        <w:t xml:space="preserve"> </w:t>
      </w:r>
      <w:r w:rsidR="000D4EB4">
        <w:rPr>
          <w:noProof/>
          <w:lang w:eastAsia="pt-BR" w:bidi="ar-SA"/>
        </w:rPr>
        <w:drawing>
          <wp:inline distT="0" distB="0" distL="0" distR="0" wp14:anchorId="4BFCA4F9" wp14:editId="26C078F5">
            <wp:extent cx="161925" cy="1333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2AF">
        <w:t xml:space="preserve">, marcou os pontos </w:t>
      </w:r>
      <w:r w:rsidR="00EE0E5F" w:rsidRPr="000B65EB">
        <w:rPr>
          <w:i/>
        </w:rPr>
        <w:t>B</w:t>
      </w:r>
      <w:r w:rsidR="00EE0E5F">
        <w:t xml:space="preserve">, </w:t>
      </w:r>
      <w:r w:rsidR="00EE0E5F" w:rsidRPr="000B65EB">
        <w:rPr>
          <w:i/>
        </w:rPr>
        <w:t>D</w:t>
      </w:r>
      <w:r w:rsidR="00EE0E5F">
        <w:t xml:space="preserve"> e </w:t>
      </w:r>
      <w:r w:rsidR="00EE0E5F" w:rsidRPr="000B65EB">
        <w:rPr>
          <w:i/>
        </w:rPr>
        <w:t>P</w:t>
      </w:r>
      <w:r w:rsidR="00EE0E5F">
        <w:t xml:space="preserve"> </w:t>
      </w:r>
      <w:r w:rsidR="009A52AF">
        <w:t>e co</w:t>
      </w:r>
      <w:r w:rsidR="000B65EB">
        <w:t xml:space="preserve">nstruiu o losango </w:t>
      </w:r>
      <w:r w:rsidR="000B65EB" w:rsidRPr="008F3E5A">
        <w:rPr>
          <w:i/>
        </w:rPr>
        <w:t>ABCD</w:t>
      </w:r>
      <w:r w:rsidR="000B65EB">
        <w:t xml:space="preserve"> com 5 cm</w:t>
      </w:r>
      <w:r w:rsidR="00294FB3">
        <w:t>. Veja a seguir:</w:t>
      </w:r>
    </w:p>
    <w:p w:rsidR="000D4EB4" w:rsidRDefault="000D4EB4" w:rsidP="000D4EB4">
      <w:pPr>
        <w:pStyle w:val="Instrucaominuta"/>
        <w:jc w:val="center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68FB23B3" wp14:editId="0114C111">
            <wp:extent cx="3362325" cy="2143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B5" w:rsidRDefault="00D23FB5" w:rsidP="00294FB3">
      <w:pPr>
        <w:pStyle w:val="Instrucaominuta"/>
      </w:pPr>
    </w:p>
    <w:p w:rsidR="009A52AF" w:rsidRPr="00D23FB5" w:rsidRDefault="009A52AF" w:rsidP="00D23FB5">
      <w:pPr>
        <w:pStyle w:val="02TEXTOPRINCIPAL"/>
        <w:rPr>
          <w:b/>
        </w:rPr>
      </w:pPr>
      <w:r w:rsidRPr="00AC3D42">
        <w:t xml:space="preserve">Assinale a alternativa que corresponde </w:t>
      </w:r>
      <w:r>
        <w:t>à</w:t>
      </w:r>
      <w:r w:rsidRPr="00AC3D42">
        <w:t xml:space="preserve"> medida do segmento</w:t>
      </w:r>
      <w:r w:rsidR="0044142D">
        <w:t xml:space="preserve"> </w:t>
      </w:r>
      <w:r w:rsidR="0044142D">
        <w:rPr>
          <w:noProof/>
          <w:lang w:eastAsia="pt-BR" w:bidi="ar-SA"/>
        </w:rPr>
        <w:drawing>
          <wp:inline distT="0" distB="0" distL="0" distR="0" wp14:anchorId="51B759C5" wp14:editId="5A654311">
            <wp:extent cx="171450" cy="133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42">
        <w:t xml:space="preserve">, sabendo </w:t>
      </w:r>
      <w:r>
        <w:t xml:space="preserve">que a medida </w:t>
      </w:r>
      <w:r w:rsidR="005A39E8" w:rsidRPr="005A39E8">
        <w:rPr>
          <w:i/>
          <w:noProof/>
        </w:rPr>
        <w:t>AP</w:t>
      </w:r>
      <w:r>
        <w:t xml:space="preserve"> = 4</w:t>
      </w:r>
      <w:r w:rsidRPr="00AC3D42">
        <w:t xml:space="preserve"> cm. </w:t>
      </w:r>
    </w:p>
    <w:p w:rsidR="009A52AF" w:rsidRPr="009A7D39" w:rsidRDefault="009A52AF" w:rsidP="00D23FB5">
      <w:pPr>
        <w:pStyle w:val="02TEXTOPRINCIPAL"/>
        <w:numPr>
          <w:ilvl w:val="0"/>
          <w:numId w:val="22"/>
        </w:numPr>
      </w:pPr>
      <w:r w:rsidRPr="009A7D39">
        <w:t>8 cm</w:t>
      </w:r>
    </w:p>
    <w:p w:rsidR="009A52AF" w:rsidRPr="009A7D39" w:rsidRDefault="009A52AF" w:rsidP="00D23FB5">
      <w:pPr>
        <w:pStyle w:val="02TEXTOPRINCIPAL"/>
        <w:numPr>
          <w:ilvl w:val="0"/>
          <w:numId w:val="22"/>
        </w:numPr>
      </w:pPr>
      <w:r w:rsidRPr="009A7D39">
        <w:t>4 cm</w:t>
      </w:r>
    </w:p>
    <w:p w:rsidR="009A52AF" w:rsidRPr="009A7D39" w:rsidRDefault="009A52AF" w:rsidP="00D23FB5">
      <w:pPr>
        <w:pStyle w:val="02TEXTOPRINCIPAL"/>
        <w:numPr>
          <w:ilvl w:val="0"/>
          <w:numId w:val="22"/>
        </w:numPr>
      </w:pPr>
      <w:r w:rsidRPr="009A7D39">
        <w:t>5 cm</w:t>
      </w:r>
    </w:p>
    <w:p w:rsidR="009A52AF" w:rsidRPr="009A7D39" w:rsidRDefault="009A52AF" w:rsidP="00D23FB5">
      <w:pPr>
        <w:pStyle w:val="02TEXTOPRINCIPAL"/>
        <w:numPr>
          <w:ilvl w:val="0"/>
          <w:numId w:val="22"/>
        </w:numPr>
      </w:pPr>
      <w:r w:rsidRPr="009A7D39">
        <w:t>10 cm</w:t>
      </w:r>
    </w:p>
    <w:p w:rsidR="00D23FB5" w:rsidRDefault="00D23FB5" w:rsidP="009A52AF">
      <w:pPr>
        <w:rPr>
          <w:rFonts w:cstheme="minorHAnsi"/>
        </w:rPr>
      </w:pPr>
    </w:p>
    <w:p w:rsidR="009A52AF" w:rsidRDefault="00511BF7" w:rsidP="00D23FB5">
      <w:pPr>
        <w:pStyle w:val="02TEXTOPRINCIPAL"/>
      </w:pPr>
      <w:r w:rsidRPr="00D23FB5">
        <w:rPr>
          <w:rStyle w:val="TextoBold"/>
        </w:rPr>
        <w:t>4.</w:t>
      </w:r>
      <w:r>
        <w:t xml:space="preserve"> </w:t>
      </w:r>
      <w:r w:rsidR="009A52AF" w:rsidRPr="008D2875">
        <w:t xml:space="preserve">Quando traçamos </w:t>
      </w:r>
      <w:r w:rsidR="009A52AF">
        <w:t>as diagonais de um</w:t>
      </w:r>
      <w:r w:rsidR="009A52AF" w:rsidRPr="008D2875">
        <w:t xml:space="preserve"> retângulo, obtemos dois triâng</w:t>
      </w:r>
      <w:r w:rsidR="00294FB3">
        <w:t>ulos. Observe a seguir:</w:t>
      </w:r>
    </w:p>
    <w:p w:rsidR="000D4EB4" w:rsidRDefault="000D4EB4" w:rsidP="000D4EB4">
      <w:pPr>
        <w:pStyle w:val="Instrucaominuta"/>
        <w:jc w:val="center"/>
      </w:pPr>
    </w:p>
    <w:p w:rsidR="009A52AF" w:rsidRDefault="000D4EB4" w:rsidP="000D4EB4">
      <w:pPr>
        <w:pStyle w:val="Instrucaominuta"/>
        <w:jc w:val="center"/>
      </w:pPr>
      <w:r>
        <w:drawing>
          <wp:inline distT="0" distB="0" distL="0" distR="0" wp14:anchorId="479DB1B5" wp14:editId="4A053589">
            <wp:extent cx="4962525" cy="8096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B4" w:rsidRPr="00D23FB5" w:rsidRDefault="000D4EB4" w:rsidP="00D23FB5">
      <w:pPr>
        <w:pStyle w:val="Instrucaominuta"/>
      </w:pPr>
    </w:p>
    <w:p w:rsidR="009A52AF" w:rsidRPr="0035381D" w:rsidRDefault="009A52AF" w:rsidP="002707C8">
      <w:pPr>
        <w:pStyle w:val="02TEXTOPRINCIPAL"/>
      </w:pPr>
      <w:r w:rsidRPr="0035381D">
        <w:t>Assinale a alternativa que corresponde ao caso de congruência de triângulos que permite demonstrar que as diagonais de um retângulo são congruentes.</w:t>
      </w:r>
    </w:p>
    <w:p w:rsidR="009A52AF" w:rsidRPr="0035381D" w:rsidRDefault="009A52AF" w:rsidP="0035381D">
      <w:pPr>
        <w:pStyle w:val="02TEXTOPRINCIPAL"/>
        <w:numPr>
          <w:ilvl w:val="0"/>
          <w:numId w:val="23"/>
        </w:numPr>
      </w:pPr>
      <w:r w:rsidRPr="0035381D">
        <w:t>Lado-Lado-Lado (LLL)</w:t>
      </w:r>
    </w:p>
    <w:p w:rsidR="009A52AF" w:rsidRPr="0035381D" w:rsidRDefault="009A52AF" w:rsidP="0035381D">
      <w:pPr>
        <w:pStyle w:val="02TEXTOPRINCIPAL"/>
        <w:numPr>
          <w:ilvl w:val="0"/>
          <w:numId w:val="23"/>
        </w:numPr>
      </w:pPr>
      <w:r w:rsidRPr="0035381D">
        <w:t>Ângulo-Lado-Ângulo (ALA)</w:t>
      </w:r>
    </w:p>
    <w:p w:rsidR="009A52AF" w:rsidRPr="0035381D" w:rsidRDefault="009A52AF" w:rsidP="0035381D">
      <w:pPr>
        <w:pStyle w:val="02TEXTOPRINCIPAL"/>
        <w:numPr>
          <w:ilvl w:val="0"/>
          <w:numId w:val="23"/>
        </w:numPr>
      </w:pPr>
      <w:r w:rsidRPr="0035381D">
        <w:t>Lado-Ângulo-Lado (LAL)</w:t>
      </w:r>
    </w:p>
    <w:p w:rsidR="009A52AF" w:rsidRDefault="009A52AF" w:rsidP="0035381D">
      <w:pPr>
        <w:pStyle w:val="02TEXTOPRINCIPAL"/>
        <w:numPr>
          <w:ilvl w:val="0"/>
          <w:numId w:val="23"/>
        </w:numPr>
      </w:pPr>
      <w:r w:rsidRPr="0035381D">
        <w:t>Lado-Ângulo-Ângulo oposto (</w:t>
      </w:r>
      <w:proofErr w:type="spellStart"/>
      <w:r w:rsidRPr="0035381D">
        <w:t>LAAo</w:t>
      </w:r>
      <w:proofErr w:type="spellEnd"/>
      <w:r w:rsidRPr="0035381D">
        <w:t>)</w:t>
      </w:r>
    </w:p>
    <w:p w:rsidR="0035381D" w:rsidRPr="0035381D" w:rsidRDefault="0035381D" w:rsidP="0035381D">
      <w:pPr>
        <w:pStyle w:val="02TEXTOPRINCIPAL"/>
        <w:ind w:left="720"/>
      </w:pPr>
    </w:p>
    <w:p w:rsidR="00074182" w:rsidRDefault="0007418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B879ED" w:rsidRDefault="00511BF7" w:rsidP="00B879ED">
      <w:pPr>
        <w:pStyle w:val="02TEXTOPRINCIPAL"/>
      </w:pPr>
      <w:r w:rsidRPr="0035381D">
        <w:rPr>
          <w:rStyle w:val="TextoBold"/>
        </w:rPr>
        <w:lastRenderedPageBreak/>
        <w:t>5.</w:t>
      </w:r>
      <w:r>
        <w:t xml:space="preserve"> </w:t>
      </w:r>
      <w:r w:rsidR="00D141A1">
        <w:t xml:space="preserve">Observe </w:t>
      </w:r>
      <w:r w:rsidR="00074182">
        <w:t>o quadro</w:t>
      </w:r>
      <w:r w:rsidR="009A52AF" w:rsidRPr="00AF51EE">
        <w:t xml:space="preserve"> a seguir.</w:t>
      </w:r>
    </w:p>
    <w:p w:rsidR="00B879ED" w:rsidRPr="00B879ED" w:rsidRDefault="00B879ED" w:rsidP="00B879ED">
      <w:pPr>
        <w:pStyle w:val="02TEXTOPRINCIPAL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2133"/>
        <w:gridCol w:w="1688"/>
        <w:gridCol w:w="1688"/>
      </w:tblGrid>
      <w:tr w:rsidR="00B879ED" w:rsidTr="00294FB3">
        <w:trPr>
          <w:trHeight w:val="268"/>
        </w:trPr>
        <w:tc>
          <w:tcPr>
            <w:tcW w:w="1992" w:type="dxa"/>
          </w:tcPr>
          <w:p w:rsidR="00B879ED" w:rsidRDefault="00B879ED" w:rsidP="00B879ED">
            <w:pPr>
              <w:pStyle w:val="03TITULOTABELAS1"/>
            </w:pPr>
            <w:r>
              <w:t>Polígono</w:t>
            </w:r>
          </w:p>
        </w:tc>
        <w:tc>
          <w:tcPr>
            <w:tcW w:w="2133" w:type="dxa"/>
          </w:tcPr>
          <w:p w:rsidR="00B879ED" w:rsidRDefault="00B879ED" w:rsidP="00B879ED">
            <w:pPr>
              <w:pStyle w:val="03TITULOTABELAS1"/>
            </w:pPr>
            <w:r>
              <w:t>Comprimento (cm)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3TITULOTABELAS1"/>
            </w:pPr>
            <w:r>
              <w:t>Largura (cm)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3TITULOTABELAS1"/>
            </w:pPr>
            <w:r>
              <w:t>Perímetro (cm)</w:t>
            </w:r>
          </w:p>
        </w:tc>
      </w:tr>
      <w:tr w:rsidR="00B879ED" w:rsidTr="00294FB3">
        <w:trPr>
          <w:trHeight w:val="252"/>
        </w:trPr>
        <w:tc>
          <w:tcPr>
            <w:tcW w:w="1992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Retângulo 1</w:t>
            </w:r>
          </w:p>
        </w:tc>
        <w:tc>
          <w:tcPr>
            <w:tcW w:w="2133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14</w:t>
            </w:r>
          </w:p>
        </w:tc>
      </w:tr>
      <w:tr w:rsidR="00B879ED" w:rsidTr="00294FB3">
        <w:trPr>
          <w:trHeight w:val="268"/>
        </w:trPr>
        <w:tc>
          <w:tcPr>
            <w:tcW w:w="1992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Retângulo 2</w:t>
            </w:r>
          </w:p>
        </w:tc>
        <w:tc>
          <w:tcPr>
            <w:tcW w:w="2133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22</w:t>
            </w:r>
          </w:p>
        </w:tc>
      </w:tr>
      <w:tr w:rsidR="00B879ED" w:rsidTr="00294FB3">
        <w:trPr>
          <w:trHeight w:val="252"/>
        </w:trPr>
        <w:tc>
          <w:tcPr>
            <w:tcW w:w="1992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Retângulo 3</w:t>
            </w:r>
          </w:p>
        </w:tc>
        <w:tc>
          <w:tcPr>
            <w:tcW w:w="2133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28</w:t>
            </w:r>
          </w:p>
        </w:tc>
      </w:tr>
      <w:tr w:rsidR="00B879ED" w:rsidTr="00294FB3">
        <w:trPr>
          <w:trHeight w:val="252"/>
        </w:trPr>
        <w:tc>
          <w:tcPr>
            <w:tcW w:w="1992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Retângulo 4</w:t>
            </w:r>
          </w:p>
        </w:tc>
        <w:tc>
          <w:tcPr>
            <w:tcW w:w="2133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B879ED" w:rsidRDefault="00B879ED" w:rsidP="00B879ED">
            <w:pPr>
              <w:pStyle w:val="04TEXTOTABELAS"/>
              <w:jc w:val="center"/>
            </w:pPr>
            <w:r>
              <w:t>20</w:t>
            </w:r>
          </w:p>
        </w:tc>
      </w:tr>
    </w:tbl>
    <w:p w:rsidR="00B879ED" w:rsidRDefault="00B879ED" w:rsidP="00B879ED">
      <w:pPr>
        <w:tabs>
          <w:tab w:val="left" w:pos="376"/>
        </w:tabs>
        <w:rPr>
          <w:rFonts w:cstheme="minorHAnsi"/>
        </w:rPr>
      </w:pPr>
    </w:p>
    <w:p w:rsidR="00B879ED" w:rsidRDefault="00B879ED" w:rsidP="00B879ED">
      <w:pPr>
        <w:tabs>
          <w:tab w:val="left" w:pos="376"/>
        </w:tabs>
        <w:rPr>
          <w:rFonts w:cstheme="minorHAnsi"/>
        </w:rPr>
      </w:pPr>
    </w:p>
    <w:p w:rsidR="00B879ED" w:rsidRDefault="00B879ED" w:rsidP="00B879ED">
      <w:pPr>
        <w:tabs>
          <w:tab w:val="left" w:pos="376"/>
        </w:tabs>
        <w:rPr>
          <w:rFonts w:cstheme="minorHAnsi"/>
        </w:rPr>
      </w:pPr>
    </w:p>
    <w:p w:rsidR="00B879ED" w:rsidRPr="009A199B" w:rsidRDefault="00B879ED" w:rsidP="00B879ED">
      <w:pPr>
        <w:tabs>
          <w:tab w:val="left" w:pos="376"/>
        </w:tabs>
        <w:rPr>
          <w:rFonts w:cstheme="minorHAnsi"/>
        </w:rPr>
      </w:pPr>
    </w:p>
    <w:p w:rsidR="00620004" w:rsidRDefault="00620004" w:rsidP="0035381D">
      <w:pPr>
        <w:pStyle w:val="02TEXTOPRINCIPAL"/>
      </w:pPr>
    </w:p>
    <w:p w:rsidR="0035381D" w:rsidRDefault="0035381D" w:rsidP="009A52AF">
      <w:pPr>
        <w:tabs>
          <w:tab w:val="left" w:pos="376"/>
        </w:tabs>
        <w:rPr>
          <w:noProof/>
        </w:rPr>
      </w:pPr>
    </w:p>
    <w:p w:rsidR="00B879ED" w:rsidRDefault="00B879ED" w:rsidP="009A52AF">
      <w:pPr>
        <w:tabs>
          <w:tab w:val="left" w:pos="376"/>
        </w:tabs>
        <w:rPr>
          <w:rFonts w:cstheme="minorHAnsi"/>
        </w:rPr>
      </w:pPr>
    </w:p>
    <w:p w:rsidR="009A52AF" w:rsidRPr="00BF159B" w:rsidRDefault="009A52AF" w:rsidP="00D141A1">
      <w:pPr>
        <w:pStyle w:val="02TEXTOPRINCIPAL"/>
      </w:pPr>
      <w:r w:rsidRPr="00BF159B">
        <w:t xml:space="preserve">Comparando as medidas dos lados e as medidas dos perímetros, assinale a alternativa que corresponde ao par de retângulos </w:t>
      </w:r>
      <w:r w:rsidR="00294FB3">
        <w:t>em que</w:t>
      </w:r>
      <w:r w:rsidRPr="00BF159B">
        <w:t xml:space="preserve"> existe proporcionalidade direta entre lado e perímetro. </w:t>
      </w:r>
    </w:p>
    <w:p w:rsidR="009A52AF" w:rsidRPr="00D141A1" w:rsidRDefault="009A52AF" w:rsidP="00D141A1">
      <w:pPr>
        <w:pStyle w:val="02TEXTOPRINCIPAL"/>
        <w:numPr>
          <w:ilvl w:val="0"/>
          <w:numId w:val="24"/>
        </w:numPr>
      </w:pPr>
      <w:r w:rsidRPr="00D141A1">
        <w:t xml:space="preserve">Retângulo </w:t>
      </w:r>
      <w:proofErr w:type="gramStart"/>
      <w:r w:rsidRPr="00D141A1">
        <w:t>2</w:t>
      </w:r>
      <w:proofErr w:type="gramEnd"/>
      <w:r w:rsidRPr="00D141A1">
        <w:t xml:space="preserve"> e Retângulo 3</w:t>
      </w:r>
    </w:p>
    <w:p w:rsidR="009A52AF" w:rsidRPr="00D141A1" w:rsidRDefault="009A52AF" w:rsidP="00D141A1">
      <w:pPr>
        <w:pStyle w:val="02TEXTOPRINCIPAL"/>
        <w:numPr>
          <w:ilvl w:val="0"/>
          <w:numId w:val="24"/>
        </w:numPr>
      </w:pPr>
      <w:r w:rsidRPr="00D141A1">
        <w:t xml:space="preserve">Retângulo </w:t>
      </w:r>
      <w:proofErr w:type="gramStart"/>
      <w:r w:rsidRPr="00D141A1">
        <w:t>1</w:t>
      </w:r>
      <w:proofErr w:type="gramEnd"/>
      <w:r w:rsidRPr="00D141A1">
        <w:t xml:space="preserve"> e Retângulo 4</w:t>
      </w:r>
    </w:p>
    <w:p w:rsidR="009A52AF" w:rsidRPr="00D141A1" w:rsidRDefault="009A52AF" w:rsidP="00D141A1">
      <w:pPr>
        <w:pStyle w:val="02TEXTOPRINCIPAL"/>
        <w:numPr>
          <w:ilvl w:val="0"/>
          <w:numId w:val="24"/>
        </w:numPr>
      </w:pPr>
      <w:r w:rsidRPr="00D141A1">
        <w:t xml:space="preserve">Retângulo </w:t>
      </w:r>
      <w:proofErr w:type="gramStart"/>
      <w:r w:rsidRPr="00D141A1">
        <w:t>1</w:t>
      </w:r>
      <w:proofErr w:type="gramEnd"/>
      <w:r w:rsidRPr="00D141A1">
        <w:t xml:space="preserve"> e Retângulo 3</w:t>
      </w:r>
    </w:p>
    <w:p w:rsidR="009A52AF" w:rsidRPr="00D141A1" w:rsidRDefault="009A52AF" w:rsidP="00D141A1">
      <w:pPr>
        <w:pStyle w:val="02TEXTOPRINCIPAL"/>
        <w:numPr>
          <w:ilvl w:val="0"/>
          <w:numId w:val="24"/>
        </w:numPr>
      </w:pPr>
      <w:r w:rsidRPr="00D141A1">
        <w:t xml:space="preserve">Retângulo </w:t>
      </w:r>
      <w:proofErr w:type="gramStart"/>
      <w:r w:rsidRPr="00D141A1">
        <w:t>2</w:t>
      </w:r>
      <w:proofErr w:type="gramEnd"/>
      <w:r w:rsidRPr="00D141A1">
        <w:t xml:space="preserve"> e Retângulo 4</w:t>
      </w:r>
    </w:p>
    <w:p w:rsidR="005A53AC" w:rsidRDefault="005A53AC" w:rsidP="005A53AC">
      <w:pPr>
        <w:tabs>
          <w:tab w:val="left" w:pos="4125"/>
        </w:tabs>
        <w:jc w:val="both"/>
        <w:rPr>
          <w:rFonts w:cstheme="minorHAnsi"/>
          <w:b/>
        </w:rPr>
      </w:pPr>
    </w:p>
    <w:p w:rsidR="009A52AF" w:rsidRPr="005A53AC" w:rsidRDefault="00511BF7" w:rsidP="005A53AC">
      <w:pPr>
        <w:tabs>
          <w:tab w:val="left" w:pos="4125"/>
        </w:tabs>
        <w:jc w:val="both"/>
        <w:rPr>
          <w:rFonts w:cstheme="minorHAnsi"/>
          <w:b/>
        </w:rPr>
      </w:pPr>
      <w:r w:rsidRPr="00D141A1">
        <w:rPr>
          <w:rStyle w:val="TextoBold"/>
        </w:rPr>
        <w:t>6.</w:t>
      </w:r>
      <w:r>
        <w:t xml:space="preserve"> </w:t>
      </w:r>
      <w:r w:rsidR="009A52AF">
        <w:t>Tom</w:t>
      </w:r>
      <w:r w:rsidR="00294FB3">
        <w:t>á</w:t>
      </w:r>
      <w:r w:rsidR="009A52AF">
        <w:t>s fez uma pipa no formato de um quadrilátero</w:t>
      </w:r>
      <w:r w:rsidR="00294FB3">
        <w:t>,</w:t>
      </w:r>
      <w:r w:rsidR="009A52AF">
        <w:t xml:space="preserve"> como mostra a ilustração. </w:t>
      </w:r>
    </w:p>
    <w:p w:rsidR="000D4EB4" w:rsidRDefault="000D4EB4" w:rsidP="000D4EB4">
      <w:pPr>
        <w:pStyle w:val="Instrucaominuta"/>
        <w:jc w:val="center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5041F37B" wp14:editId="24E2343C">
            <wp:extent cx="1781175" cy="23050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AF" w:rsidRPr="00B879ED" w:rsidRDefault="009A52AF" w:rsidP="000D4EB4">
      <w:pPr>
        <w:pStyle w:val="Instrucaominuta"/>
        <w:jc w:val="center"/>
      </w:pPr>
    </w:p>
    <w:p w:rsidR="009A52AF" w:rsidRDefault="00B879ED" w:rsidP="0010701A">
      <w:pPr>
        <w:pStyle w:val="02TEXTOPRINCIPAL"/>
      </w:pPr>
      <w:r>
        <w:t>Utilizando congruência de triângulos,</w:t>
      </w:r>
      <w:r w:rsidRPr="00AA2587">
        <w:t xml:space="preserve"> </w:t>
      </w:r>
      <w:r>
        <w:t>p</w:t>
      </w:r>
      <w:r w:rsidR="009A52AF" w:rsidRPr="00AA2587">
        <w:t xml:space="preserve">rove que os ângulos </w:t>
      </w:r>
      <w:r w:rsidR="009A52AF" w:rsidRPr="00294FB3">
        <w:rPr>
          <w:i/>
        </w:rPr>
        <w:t>Â</w:t>
      </w:r>
      <w:r w:rsidR="009A52AF" w:rsidRPr="00AA2587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9A52AF" w:rsidRPr="00AA2587">
        <w:t xml:space="preserve"> </w:t>
      </w:r>
      <w:r>
        <w:t>são congruentes</w:t>
      </w:r>
      <w:r w:rsidR="009A52AF">
        <w:t xml:space="preserve">. </w:t>
      </w:r>
    </w:p>
    <w:p w:rsidR="00294FB3" w:rsidRDefault="00294FB3" w:rsidP="009A52AF">
      <w:pPr>
        <w:rPr>
          <w:rFonts w:cstheme="minorHAnsi"/>
          <w:b/>
          <w:color w:val="000000" w:themeColor="text1"/>
        </w:rPr>
      </w:pPr>
    </w:p>
    <w:p w:rsidR="00294FB3" w:rsidRDefault="00294FB3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9A52AF" w:rsidRDefault="00511BF7" w:rsidP="00EE0E5F">
      <w:pPr>
        <w:pStyle w:val="02TEXTOPRINCIPAL"/>
      </w:pPr>
      <w:r w:rsidRPr="0010701A">
        <w:rPr>
          <w:rStyle w:val="TextoBold"/>
        </w:rPr>
        <w:lastRenderedPageBreak/>
        <w:t>7.</w:t>
      </w:r>
      <w:r>
        <w:t xml:space="preserve"> </w:t>
      </w:r>
      <w:r w:rsidR="009A52AF" w:rsidRPr="00BF24B5">
        <w:t>Uma das tarefas de casa desta semana é construir um hexágono regul</w:t>
      </w:r>
      <w:r w:rsidR="00620004">
        <w:t xml:space="preserve">ar usando esquadro e compasso. </w:t>
      </w:r>
      <w:r w:rsidR="009A52AF" w:rsidRPr="00BF24B5">
        <w:t>Adriano não consegue fazer essa taref</w:t>
      </w:r>
      <w:r w:rsidR="00620004">
        <w:t xml:space="preserve">a e precisa de ajuda. </w:t>
      </w:r>
      <w:r w:rsidR="0010701A">
        <w:t xml:space="preserve">Escreva </w:t>
      </w:r>
      <w:r w:rsidR="009A52AF" w:rsidRPr="00BF24B5">
        <w:t>instruções para ajud</w:t>
      </w:r>
      <w:r w:rsidR="009A52AF">
        <w:t>á</w:t>
      </w:r>
      <w:r w:rsidR="009A52AF" w:rsidRPr="00BF24B5">
        <w:t xml:space="preserve">-lo </w:t>
      </w:r>
      <w:r w:rsidR="00294FB3">
        <w:t xml:space="preserve">a </w:t>
      </w:r>
      <w:r w:rsidR="009A52AF">
        <w:t xml:space="preserve">construir o hexágono regular utilizando esquadro e compasso. </w:t>
      </w:r>
    </w:p>
    <w:p w:rsidR="00620004" w:rsidRDefault="00620004" w:rsidP="00620004">
      <w:pPr>
        <w:pStyle w:val="05LINHASRESPOSTA"/>
      </w:pPr>
      <w:r>
        <w:t>____________________________________________________________________________________</w:t>
      </w:r>
    </w:p>
    <w:p w:rsidR="00620004" w:rsidRDefault="00620004" w:rsidP="00620004">
      <w:pPr>
        <w:pStyle w:val="05LINHASRESPOSTA"/>
      </w:pPr>
      <w:r>
        <w:t>____________________________________________________________________________________</w:t>
      </w:r>
    </w:p>
    <w:p w:rsidR="00620004" w:rsidRPr="00620004" w:rsidRDefault="00620004" w:rsidP="00620004">
      <w:pPr>
        <w:pStyle w:val="05LINHASRESPOSTA"/>
      </w:pPr>
      <w:r>
        <w:t>____________________________________________________________________________________</w:t>
      </w:r>
    </w:p>
    <w:p w:rsidR="00620004" w:rsidRDefault="00620004" w:rsidP="00620004">
      <w:pPr>
        <w:pStyle w:val="05LINHASRESPOSTA"/>
      </w:pPr>
      <w:r>
        <w:t>____________________________________________________________________________________</w:t>
      </w:r>
    </w:p>
    <w:p w:rsidR="00620004" w:rsidRPr="00EE0E5F" w:rsidRDefault="00620004" w:rsidP="00620004">
      <w:pPr>
        <w:pStyle w:val="05LINHASRESPOSTA"/>
      </w:pPr>
    </w:p>
    <w:p w:rsidR="009A52AF" w:rsidRDefault="00511BF7" w:rsidP="0010701A">
      <w:pPr>
        <w:pStyle w:val="02TEXTOPRINCIPAL"/>
      </w:pPr>
      <w:r w:rsidRPr="0010701A">
        <w:rPr>
          <w:rStyle w:val="TextoBold"/>
        </w:rPr>
        <w:t>8.</w:t>
      </w:r>
      <w:r>
        <w:t xml:space="preserve"> </w:t>
      </w:r>
      <w:r w:rsidR="009A52AF" w:rsidRPr="00621328">
        <w:t>Observe o trapézio</w:t>
      </w:r>
      <w:r w:rsidR="009A52AF">
        <w:t xml:space="preserve"> </w:t>
      </w:r>
      <w:r w:rsidR="009A52AF" w:rsidRPr="008F3E5A">
        <w:t xml:space="preserve">isósceles </w:t>
      </w:r>
      <w:r w:rsidR="009A52AF" w:rsidRPr="008F3E5A">
        <w:rPr>
          <w:i/>
        </w:rPr>
        <w:t>ABCD</w:t>
      </w:r>
      <w:r w:rsidR="00294FB3" w:rsidRPr="004D74F3">
        <w:t xml:space="preserve"> </w:t>
      </w:r>
      <w:r w:rsidR="00294FB3">
        <w:t>a seguir:</w:t>
      </w:r>
    </w:p>
    <w:p w:rsidR="000D4EB4" w:rsidRDefault="000D4EB4" w:rsidP="0010701A">
      <w:pPr>
        <w:pStyle w:val="Instrucaominuta"/>
      </w:pPr>
    </w:p>
    <w:p w:rsidR="000D4EB4" w:rsidRDefault="000D4EB4" w:rsidP="000D4EB4">
      <w:pPr>
        <w:pStyle w:val="Instrucaominuta"/>
        <w:jc w:val="center"/>
      </w:pPr>
      <w:r>
        <w:drawing>
          <wp:inline distT="0" distB="0" distL="0" distR="0" wp14:anchorId="705CF55B" wp14:editId="0F53BDBC">
            <wp:extent cx="2705100" cy="10858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1A" w:rsidRDefault="0010701A" w:rsidP="00074182">
      <w:pPr>
        <w:pStyle w:val="Instrucaominuta"/>
      </w:pPr>
    </w:p>
    <w:p w:rsidR="009A52AF" w:rsidRDefault="0010701A" w:rsidP="0010701A">
      <w:pPr>
        <w:pStyle w:val="02TEXTOPRINCIPAL"/>
        <w:rPr>
          <w:rFonts w:cstheme="minorHAnsi"/>
        </w:rPr>
      </w:pPr>
      <w:r>
        <w:t>Prove</w:t>
      </w:r>
      <w:r w:rsidR="00294FB3">
        <w:t>, por meio de congruência de triângulos,</w:t>
      </w:r>
      <w:r>
        <w:t xml:space="preserve"> que as diagonais </w:t>
      </w:r>
      <w:r w:rsidR="000D4EB4">
        <w:rPr>
          <w:noProof/>
          <w:lang w:eastAsia="pt-BR" w:bidi="ar-SA"/>
        </w:rPr>
        <w:drawing>
          <wp:inline distT="0" distB="0" distL="0" distR="0" wp14:anchorId="6B6308EB" wp14:editId="4B674076">
            <wp:extent cx="171450" cy="1333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 </w:t>
      </w:r>
      <w:r w:rsidR="000D4EB4">
        <w:rPr>
          <w:noProof/>
          <w:lang w:eastAsia="pt-BR" w:bidi="ar-SA"/>
        </w:rPr>
        <w:drawing>
          <wp:inline distT="0" distB="0" distL="0" distR="0" wp14:anchorId="116EF2A7" wp14:editId="51003A0D">
            <wp:extent cx="180975" cy="1428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5F">
        <w:t xml:space="preserve"> são congruentes</w:t>
      </w:r>
      <w:r w:rsidR="00620004">
        <w:t>.</w:t>
      </w:r>
    </w:p>
    <w:p w:rsidR="00EE0E5F" w:rsidRDefault="00EE0E5F" w:rsidP="0010701A">
      <w:pPr>
        <w:pStyle w:val="02TEXTOPRINCIPAL"/>
      </w:pPr>
    </w:p>
    <w:p w:rsidR="005478CA" w:rsidRDefault="005478CA" w:rsidP="0010701A">
      <w:pPr>
        <w:pStyle w:val="02TEXTOPRINCIPAL"/>
      </w:pPr>
    </w:p>
    <w:p w:rsidR="005478CA" w:rsidRDefault="005478CA" w:rsidP="0010701A">
      <w:pPr>
        <w:pStyle w:val="02TEXTOPRINCIPAL"/>
      </w:pPr>
    </w:p>
    <w:p w:rsidR="005478CA" w:rsidRDefault="005478CA" w:rsidP="0010701A">
      <w:pPr>
        <w:pStyle w:val="02TEXTOPRINCIPAL"/>
      </w:pPr>
    </w:p>
    <w:p w:rsidR="005478CA" w:rsidRDefault="005478CA" w:rsidP="0010701A">
      <w:pPr>
        <w:pStyle w:val="02TEXTOPRINCIPAL"/>
      </w:pPr>
    </w:p>
    <w:p w:rsidR="00294FB3" w:rsidRDefault="00294FB3" w:rsidP="0010701A">
      <w:pPr>
        <w:pStyle w:val="02TEXTOPRINCIPAL"/>
      </w:pPr>
    </w:p>
    <w:p w:rsidR="005478CA" w:rsidRDefault="005478CA" w:rsidP="0010701A">
      <w:pPr>
        <w:pStyle w:val="02TEXTOPRINCIPAL"/>
      </w:pPr>
    </w:p>
    <w:p w:rsidR="005478CA" w:rsidRPr="0010701A" w:rsidRDefault="005478CA" w:rsidP="0010701A">
      <w:pPr>
        <w:pStyle w:val="02TEXTOPRINCIPAL"/>
      </w:pPr>
    </w:p>
    <w:p w:rsidR="009A52AF" w:rsidRDefault="00511BF7" w:rsidP="0010701A">
      <w:pPr>
        <w:pStyle w:val="02TEXTOPRINCIPAL"/>
      </w:pPr>
      <w:r w:rsidRPr="0010701A">
        <w:rPr>
          <w:rStyle w:val="TextoBold"/>
        </w:rPr>
        <w:t>9.</w:t>
      </w:r>
      <w:r>
        <w:t xml:space="preserve"> </w:t>
      </w:r>
      <w:r w:rsidR="009A52AF" w:rsidRPr="00835DB2">
        <w:t xml:space="preserve">O triângulo </w:t>
      </w:r>
      <w:r w:rsidR="009A52AF" w:rsidRPr="008F3E5A">
        <w:rPr>
          <w:i/>
        </w:rPr>
        <w:t>ABC</w:t>
      </w:r>
      <w:r w:rsidR="009A52AF" w:rsidRPr="004D74F3">
        <w:t xml:space="preserve"> </w:t>
      </w:r>
      <w:r w:rsidR="00294FB3">
        <w:t xml:space="preserve">abaixo </w:t>
      </w:r>
      <w:r w:rsidR="009A52AF" w:rsidRPr="00835DB2">
        <w:t xml:space="preserve">é </w:t>
      </w:r>
      <w:proofErr w:type="gramStart"/>
      <w:r w:rsidR="009A52AF" w:rsidRPr="00835DB2">
        <w:t>isóscele</w:t>
      </w:r>
      <w:r w:rsidR="009A52AF">
        <w:t>s</w:t>
      </w:r>
      <w:r w:rsidR="009A52AF" w:rsidRPr="00835DB2">
        <w:t xml:space="preserve"> de base</w:t>
      </w:r>
      <w:r w:rsidR="000D4EB4">
        <w:t xml:space="preserve"> </w:t>
      </w:r>
      <w:r w:rsidR="000D4EB4">
        <w:rPr>
          <w:noProof/>
          <w:lang w:eastAsia="pt-BR" w:bidi="ar-SA"/>
        </w:rPr>
        <w:drawing>
          <wp:inline distT="0" distB="0" distL="0" distR="0" wp14:anchorId="1E077ED6" wp14:editId="02BCE438">
            <wp:extent cx="171450" cy="1333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A52AF" w:rsidRPr="00835DB2">
        <w:t xml:space="preserve">. </w:t>
      </w:r>
    </w:p>
    <w:p w:rsidR="000D4EB4" w:rsidRDefault="000D4EB4" w:rsidP="000D4EB4">
      <w:pPr>
        <w:pStyle w:val="Instrucaominuta"/>
        <w:jc w:val="center"/>
      </w:pPr>
    </w:p>
    <w:p w:rsidR="009A52AF" w:rsidRDefault="000D4EB4" w:rsidP="000D4EB4">
      <w:pPr>
        <w:pStyle w:val="Instrucaominuta"/>
        <w:jc w:val="center"/>
      </w:pPr>
      <w:r>
        <w:drawing>
          <wp:inline distT="0" distB="0" distL="0" distR="0" wp14:anchorId="3598EE5C" wp14:editId="1880FCF4">
            <wp:extent cx="2409825" cy="135255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B3" w:rsidRDefault="00294FB3">
      <w:pPr>
        <w:autoSpaceDN/>
        <w:spacing w:after="160" w:line="259" w:lineRule="auto"/>
        <w:textAlignment w:val="auto"/>
        <w:rPr>
          <w:rFonts w:eastAsia="Tahoma"/>
          <w:noProof/>
          <w:lang w:eastAsia="pt-BR"/>
        </w:rPr>
      </w:pPr>
      <w:r>
        <w:rPr>
          <w:noProof/>
          <w:lang w:eastAsia="pt-BR"/>
        </w:rPr>
        <w:br w:type="page"/>
      </w:r>
    </w:p>
    <w:p w:rsidR="009A52AF" w:rsidRPr="00B264F2" w:rsidRDefault="009A52AF" w:rsidP="0010701A">
      <w:pPr>
        <w:pStyle w:val="02TEXTOPRINCIPAL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Sabendo que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BD</m:t>
            </m:r>
          </m:e>
        </m:acc>
      </m:oMath>
      <w:r>
        <w:rPr>
          <w:noProof/>
          <w:lang w:eastAsia="pt-BR"/>
        </w:rPr>
        <w:t xml:space="preserve"> é bissetriz de </w:t>
      </w:r>
      <w:r w:rsidRPr="00837260">
        <w:rPr>
          <w:i/>
          <w:noProof/>
          <w:lang w:eastAsia="pt-BR"/>
        </w:rPr>
        <w:t>A</w:t>
      </w:r>
      <m:oMath>
        <m:acc>
          <m:acc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B</m:t>
            </m:r>
          </m:e>
        </m:acc>
      </m:oMath>
      <w:r w:rsidRPr="00837260">
        <w:rPr>
          <w:i/>
          <w:noProof/>
          <w:lang w:eastAsia="pt-BR"/>
        </w:rPr>
        <w:t>C</w:t>
      </w:r>
      <w:r>
        <w:rPr>
          <w:noProof/>
          <w:lang w:eastAsia="pt-BR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CD</m:t>
            </m:r>
          </m:e>
        </m:acc>
      </m:oMath>
      <w:r>
        <w:rPr>
          <w:noProof/>
          <w:lang w:eastAsia="pt-BR"/>
        </w:rPr>
        <w:t xml:space="preserve"> é bissetriz de </w:t>
      </w:r>
      <m:oMath>
        <m:r>
          <w:rPr>
            <w:rFonts w:ascii="Cambria Math" w:hAnsi="Cambria Math"/>
            <w:noProof/>
            <w:lang w:eastAsia="pt-BR"/>
          </w:rPr>
          <m:t>A</m:t>
        </m:r>
        <m:acc>
          <m:acc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C</m:t>
            </m:r>
          </m:e>
        </m:acc>
        <m:r>
          <w:rPr>
            <w:rFonts w:ascii="Cambria Math" w:hAnsi="Cambria Math"/>
            <w:noProof/>
            <w:lang w:eastAsia="pt-BR"/>
          </w:rPr>
          <m:t>B</m:t>
        </m:r>
      </m:oMath>
      <w:r>
        <w:rPr>
          <w:noProof/>
          <w:lang w:eastAsia="pt-BR"/>
        </w:rPr>
        <w:t xml:space="preserve">, calcule a medida de </w:t>
      </w:r>
      <m:oMath>
        <m:r>
          <w:rPr>
            <w:rFonts w:ascii="Cambria Math" w:hAnsi="Cambria Math"/>
            <w:noProof/>
            <w:lang w:eastAsia="pt-BR"/>
          </w:rPr>
          <m:t>B</m:t>
        </m:r>
        <m:acc>
          <m:acc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D</m:t>
            </m:r>
          </m:e>
        </m:acc>
        <m:r>
          <w:rPr>
            <w:rFonts w:ascii="Cambria Math" w:hAnsi="Cambria Math"/>
            <w:noProof/>
            <w:lang w:eastAsia="pt-BR"/>
          </w:rPr>
          <m:t>C</m:t>
        </m:r>
      </m:oMath>
      <w:r w:rsidR="00EE0E5F">
        <w:rPr>
          <w:noProof/>
          <w:lang w:eastAsia="pt-BR"/>
        </w:rPr>
        <w:t xml:space="preserve">. </w:t>
      </w:r>
    </w:p>
    <w:p w:rsidR="00511BF7" w:rsidRDefault="00511BF7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5478CA" w:rsidRDefault="005478CA" w:rsidP="009A52AF">
      <w:pPr>
        <w:rPr>
          <w:rFonts w:cstheme="minorHAnsi"/>
          <w:b/>
          <w:color w:val="000000" w:themeColor="text1"/>
        </w:rPr>
      </w:pPr>
    </w:p>
    <w:p w:rsidR="005478CA" w:rsidRDefault="005478CA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074182" w:rsidRDefault="00074182" w:rsidP="009A52AF">
      <w:pPr>
        <w:rPr>
          <w:rFonts w:cstheme="minorHAnsi"/>
          <w:b/>
          <w:color w:val="000000" w:themeColor="text1"/>
        </w:rPr>
      </w:pPr>
    </w:p>
    <w:p w:rsidR="009A52AF" w:rsidRDefault="00511BF7" w:rsidP="0010701A">
      <w:pPr>
        <w:pStyle w:val="02TEXTOPRINCIPAL"/>
      </w:pPr>
      <w:r w:rsidRPr="0010701A">
        <w:rPr>
          <w:rStyle w:val="TextoBold"/>
        </w:rPr>
        <w:t>10.</w:t>
      </w:r>
      <w:r>
        <w:t xml:space="preserve"> </w:t>
      </w:r>
      <w:r w:rsidR="009A52AF" w:rsidRPr="004535F6">
        <w:t xml:space="preserve">As medidas dos lados do triângulo </w:t>
      </w:r>
      <w:r w:rsidR="009A52AF" w:rsidRPr="008F3E5A">
        <w:rPr>
          <w:i/>
        </w:rPr>
        <w:t>ABC</w:t>
      </w:r>
      <w:r w:rsidR="009A52AF" w:rsidRPr="004D74F3">
        <w:t xml:space="preserve"> </w:t>
      </w:r>
      <w:r w:rsidR="009A52AF" w:rsidRPr="004535F6">
        <w:t xml:space="preserve">são diretamente proporcionais às medidas dos lados do triângulo </w:t>
      </w:r>
      <w:r w:rsidR="009A52AF" w:rsidRPr="008F3E5A">
        <w:rPr>
          <w:i/>
        </w:rPr>
        <w:t>DEF</w:t>
      </w:r>
      <w:r w:rsidR="00074182">
        <w:t xml:space="preserve">. </w:t>
      </w:r>
      <w:r w:rsidR="009A52AF" w:rsidRPr="004535F6">
        <w:t xml:space="preserve">Sabendo que as medidas dos lados do triângulo </w:t>
      </w:r>
      <w:r w:rsidR="009A52AF" w:rsidRPr="008F3E5A">
        <w:rPr>
          <w:i/>
        </w:rPr>
        <w:t>ABC</w:t>
      </w:r>
      <w:r w:rsidR="009A52AF" w:rsidRPr="004535F6">
        <w:t xml:space="preserve"> são 5</w:t>
      </w:r>
      <w:r w:rsidR="009A52AF">
        <w:t xml:space="preserve"> </w:t>
      </w:r>
      <w:r w:rsidR="009A52AF" w:rsidRPr="004535F6">
        <w:t>cm, 6</w:t>
      </w:r>
      <w:r w:rsidR="009A52AF">
        <w:t xml:space="preserve"> </w:t>
      </w:r>
      <w:r w:rsidR="009A52AF" w:rsidRPr="004535F6">
        <w:t xml:space="preserve">cm </w:t>
      </w:r>
      <w:r w:rsidR="004D74F3">
        <w:t xml:space="preserve">e </w:t>
      </w:r>
      <w:r w:rsidR="009A52AF" w:rsidRPr="004535F6">
        <w:t xml:space="preserve">15 cm e a medida do perímetro do triângulo </w:t>
      </w:r>
      <w:r w:rsidR="009A52AF" w:rsidRPr="008F3E5A">
        <w:rPr>
          <w:i/>
        </w:rPr>
        <w:t>DEF</w:t>
      </w:r>
      <w:r w:rsidR="009A52AF" w:rsidRPr="004535F6">
        <w:t xml:space="preserve"> é 78 cm</w:t>
      </w:r>
      <w:r w:rsidR="00AE6CF6">
        <w:t>, d</w:t>
      </w:r>
      <w:r w:rsidR="009A52AF" w:rsidRPr="004535F6">
        <w:t xml:space="preserve">etermine as medidas dos lados do triângulo </w:t>
      </w:r>
      <w:r w:rsidR="009A52AF" w:rsidRPr="008F3E5A">
        <w:rPr>
          <w:i/>
        </w:rPr>
        <w:t>DEF</w:t>
      </w:r>
      <w:r w:rsidR="009A52AF" w:rsidRPr="004535F6">
        <w:t>.</w:t>
      </w:r>
    </w:p>
    <w:p w:rsidR="0010701A" w:rsidRDefault="0010701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</w:p>
    <w:sectPr w:rsidR="0010701A" w:rsidSect="00511BF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A" w:rsidRDefault="00DF41EA" w:rsidP="00511BF7">
      <w:r>
        <w:separator/>
      </w:r>
    </w:p>
  </w:endnote>
  <w:endnote w:type="continuationSeparator" w:id="0">
    <w:p w:rsidR="00DF41EA" w:rsidRDefault="00DF41EA" w:rsidP="005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0D4EB4" w:rsidTr="00D93D73">
      <w:tc>
        <w:tcPr>
          <w:tcW w:w="9530" w:type="dxa"/>
        </w:tcPr>
        <w:p w:rsidR="000D4EB4" w:rsidRPr="00CB2CFA" w:rsidRDefault="000D4EB4" w:rsidP="0038515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CB2CF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0D4EB4" w:rsidRDefault="000D4EB4" w:rsidP="0038515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0D4EB4" w:rsidRDefault="000D4EB4" w:rsidP="0038515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273B7D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:rsidR="000D4EB4" w:rsidRPr="004D0527" w:rsidRDefault="000D4EB4" w:rsidP="003851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A" w:rsidRDefault="00DF41EA" w:rsidP="00511BF7">
      <w:r>
        <w:separator/>
      </w:r>
    </w:p>
  </w:footnote>
  <w:footnote w:type="continuationSeparator" w:id="0">
    <w:p w:rsidR="00DF41EA" w:rsidRDefault="00DF41EA" w:rsidP="0051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B4" w:rsidRDefault="000D4EB4">
    <w:pPr>
      <w:pStyle w:val="Cabealho"/>
    </w:pPr>
    <w:r>
      <w:rPr>
        <w:noProof/>
        <w:lang w:eastAsia="pt-BR" w:bidi="ar-SA"/>
      </w:rPr>
      <w:drawing>
        <wp:inline distT="0" distB="0" distL="0" distR="0" wp14:anchorId="78BBB97B" wp14:editId="54C798F2">
          <wp:extent cx="6610350" cy="393700"/>
          <wp:effectExtent l="0" t="0" r="0" b="635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86" cy="3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9.95pt;visibility:visible;mso-wrap-style:square" o:bullet="t">
        <v:imagedata r:id="rId1" o:title=""/>
      </v:shape>
    </w:pict>
  </w:numPicBullet>
  <w:abstractNum w:abstractNumId="0">
    <w:nsid w:val="05194159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794F"/>
    <w:multiLevelType w:val="hybridMultilevel"/>
    <w:tmpl w:val="43A0C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C63"/>
    <w:multiLevelType w:val="hybridMultilevel"/>
    <w:tmpl w:val="7D72F170"/>
    <w:lvl w:ilvl="0" w:tplc="2EEA26B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538F"/>
    <w:multiLevelType w:val="hybridMultilevel"/>
    <w:tmpl w:val="9258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1F5"/>
    <w:multiLevelType w:val="hybridMultilevel"/>
    <w:tmpl w:val="78748296"/>
    <w:lvl w:ilvl="0" w:tplc="15F261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4EE"/>
    <w:multiLevelType w:val="hybridMultilevel"/>
    <w:tmpl w:val="0FE6609E"/>
    <w:lvl w:ilvl="0" w:tplc="C7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CE1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376"/>
    <w:multiLevelType w:val="hybridMultilevel"/>
    <w:tmpl w:val="522CD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295E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81A4B"/>
    <w:multiLevelType w:val="hybridMultilevel"/>
    <w:tmpl w:val="CE284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2730"/>
    <w:multiLevelType w:val="hybridMultilevel"/>
    <w:tmpl w:val="36A83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>
    <w:nsid w:val="5E715435"/>
    <w:multiLevelType w:val="hybridMultilevel"/>
    <w:tmpl w:val="60D2DE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44B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CFF"/>
    <w:multiLevelType w:val="hybridMultilevel"/>
    <w:tmpl w:val="F9C6D6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5DB5"/>
    <w:multiLevelType w:val="hybridMultilevel"/>
    <w:tmpl w:val="5F30324A"/>
    <w:lvl w:ilvl="0" w:tplc="713EF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7ED34815"/>
    <w:multiLevelType w:val="hybridMultilevel"/>
    <w:tmpl w:val="9E1AF2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3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"/>
  </w:num>
  <w:num w:numId="24">
    <w:abstractNumId w:val="11"/>
  </w:num>
  <w:num w:numId="25">
    <w:abstractNumId w:val="2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F"/>
    <w:rsid w:val="00037A47"/>
    <w:rsid w:val="0007306A"/>
    <w:rsid w:val="00074182"/>
    <w:rsid w:val="00081A81"/>
    <w:rsid w:val="000903BA"/>
    <w:rsid w:val="000A3B8C"/>
    <w:rsid w:val="000B65EB"/>
    <w:rsid w:val="000D4EB4"/>
    <w:rsid w:val="0010701A"/>
    <w:rsid w:val="00112936"/>
    <w:rsid w:val="00124F96"/>
    <w:rsid w:val="00167AFC"/>
    <w:rsid w:val="001975B5"/>
    <w:rsid w:val="001B5984"/>
    <w:rsid w:val="001D2D36"/>
    <w:rsid w:val="002011C0"/>
    <w:rsid w:val="00203688"/>
    <w:rsid w:val="002134D7"/>
    <w:rsid w:val="0021793A"/>
    <w:rsid w:val="00224ADC"/>
    <w:rsid w:val="00267181"/>
    <w:rsid w:val="002707C8"/>
    <w:rsid w:val="00273B7D"/>
    <w:rsid w:val="00277DA6"/>
    <w:rsid w:val="00284993"/>
    <w:rsid w:val="00294FB3"/>
    <w:rsid w:val="002B4CB5"/>
    <w:rsid w:val="002B6ADC"/>
    <w:rsid w:val="002D5108"/>
    <w:rsid w:val="002D5183"/>
    <w:rsid w:val="00335071"/>
    <w:rsid w:val="0033795D"/>
    <w:rsid w:val="0035381D"/>
    <w:rsid w:val="0038515A"/>
    <w:rsid w:val="003B1D4E"/>
    <w:rsid w:val="003C08B2"/>
    <w:rsid w:val="003F3783"/>
    <w:rsid w:val="003F7116"/>
    <w:rsid w:val="00401686"/>
    <w:rsid w:val="004232E6"/>
    <w:rsid w:val="0044142D"/>
    <w:rsid w:val="004D39B6"/>
    <w:rsid w:val="004D74F3"/>
    <w:rsid w:val="004F7D5E"/>
    <w:rsid w:val="004F7E78"/>
    <w:rsid w:val="00511BF7"/>
    <w:rsid w:val="00532290"/>
    <w:rsid w:val="005478CA"/>
    <w:rsid w:val="0056281D"/>
    <w:rsid w:val="00576EE6"/>
    <w:rsid w:val="00597AE5"/>
    <w:rsid w:val="005A39E8"/>
    <w:rsid w:val="005A53AC"/>
    <w:rsid w:val="006150A4"/>
    <w:rsid w:val="00620004"/>
    <w:rsid w:val="00655D07"/>
    <w:rsid w:val="00674920"/>
    <w:rsid w:val="00683FE6"/>
    <w:rsid w:val="006C6822"/>
    <w:rsid w:val="006D7E18"/>
    <w:rsid w:val="006E11CD"/>
    <w:rsid w:val="006F1588"/>
    <w:rsid w:val="0070419E"/>
    <w:rsid w:val="00706890"/>
    <w:rsid w:val="007619D6"/>
    <w:rsid w:val="0078578E"/>
    <w:rsid w:val="00785C0C"/>
    <w:rsid w:val="00785F42"/>
    <w:rsid w:val="007E6DC8"/>
    <w:rsid w:val="00820E12"/>
    <w:rsid w:val="00835A61"/>
    <w:rsid w:val="00837260"/>
    <w:rsid w:val="00866856"/>
    <w:rsid w:val="00880C17"/>
    <w:rsid w:val="008E4944"/>
    <w:rsid w:val="008F3E5A"/>
    <w:rsid w:val="00920EB9"/>
    <w:rsid w:val="00990CB7"/>
    <w:rsid w:val="009A52AF"/>
    <w:rsid w:val="009B6B86"/>
    <w:rsid w:val="009C4F44"/>
    <w:rsid w:val="009D29D2"/>
    <w:rsid w:val="00A03845"/>
    <w:rsid w:val="00A958A3"/>
    <w:rsid w:val="00AB15F3"/>
    <w:rsid w:val="00AC4F9D"/>
    <w:rsid w:val="00AE6CF6"/>
    <w:rsid w:val="00AF5123"/>
    <w:rsid w:val="00AF5148"/>
    <w:rsid w:val="00B44DB6"/>
    <w:rsid w:val="00B51F7E"/>
    <w:rsid w:val="00B661CC"/>
    <w:rsid w:val="00B70B8A"/>
    <w:rsid w:val="00B71165"/>
    <w:rsid w:val="00B730CC"/>
    <w:rsid w:val="00B879ED"/>
    <w:rsid w:val="00C05318"/>
    <w:rsid w:val="00C1682B"/>
    <w:rsid w:val="00CB2CFA"/>
    <w:rsid w:val="00CC43F7"/>
    <w:rsid w:val="00CF2B55"/>
    <w:rsid w:val="00D141A1"/>
    <w:rsid w:val="00D22873"/>
    <w:rsid w:val="00D23FB5"/>
    <w:rsid w:val="00D753C5"/>
    <w:rsid w:val="00D93D73"/>
    <w:rsid w:val="00DB785C"/>
    <w:rsid w:val="00DF41EA"/>
    <w:rsid w:val="00E02F9E"/>
    <w:rsid w:val="00E04123"/>
    <w:rsid w:val="00E1726A"/>
    <w:rsid w:val="00E274FF"/>
    <w:rsid w:val="00E33FCF"/>
    <w:rsid w:val="00E60960"/>
    <w:rsid w:val="00E81270"/>
    <w:rsid w:val="00E86360"/>
    <w:rsid w:val="00EE0E5F"/>
    <w:rsid w:val="00EE1A9B"/>
    <w:rsid w:val="00F227A3"/>
    <w:rsid w:val="00F36480"/>
    <w:rsid w:val="00F44F9E"/>
    <w:rsid w:val="00F525DB"/>
    <w:rsid w:val="00F54152"/>
    <w:rsid w:val="00F84BDD"/>
    <w:rsid w:val="00FC6E25"/>
    <w:rsid w:val="00FD2DA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E2CF-3A69-4A77-8844-4A57AC4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21</cp:revision>
  <dcterms:created xsi:type="dcterms:W3CDTF">2018-10-26T14:57:00Z</dcterms:created>
  <dcterms:modified xsi:type="dcterms:W3CDTF">2018-11-10T12:58:00Z</dcterms:modified>
</cp:coreProperties>
</file>