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AA360" w14:textId="77777777" w:rsidR="00891FE0" w:rsidRDefault="00891FE0" w:rsidP="00891FE0">
      <w:pPr>
        <w:pStyle w:val="01TITULO1"/>
      </w:pPr>
      <w:r>
        <w:t xml:space="preserve">Componente curricular: GEOGRAFIA </w:t>
      </w:r>
    </w:p>
    <w:p w14:paraId="60CA6421" w14:textId="37271C70" w:rsidR="00891FE0" w:rsidRDefault="00891FE0" w:rsidP="00891FE0">
      <w:pPr>
        <w:pStyle w:val="01TITULO1"/>
      </w:pPr>
      <w:r>
        <w:t>7º ano – 2º bimestre</w:t>
      </w:r>
    </w:p>
    <w:p w14:paraId="4F70200D" w14:textId="77777777" w:rsidR="00891FE0" w:rsidRDefault="00891FE0" w:rsidP="00891FE0">
      <w:pPr>
        <w:pStyle w:val="01TITULO1"/>
        <w:rPr>
          <w:szCs w:val="40"/>
        </w:rPr>
      </w:pPr>
      <w:r w:rsidRPr="00640EF5">
        <w:rPr>
          <w:szCs w:val="40"/>
        </w:rPr>
        <w:t>PROPOSTA DE ACOMPANHAMENTO DA APRENDIZAGEM</w:t>
      </w:r>
    </w:p>
    <w:p w14:paraId="2A5C4C00" w14:textId="77777777" w:rsidR="00891FE0" w:rsidRDefault="00891FE0" w:rsidP="007778F5">
      <w:pPr>
        <w:pStyle w:val="02TEXTOPRINCIPAL"/>
      </w:pPr>
      <w:bookmarkStart w:id="0" w:name="_GoBack"/>
      <w:bookmarkEnd w:id="0"/>
    </w:p>
    <w:p w14:paraId="31DC6B5A" w14:textId="77777777" w:rsidR="00891FE0" w:rsidRPr="000425A3" w:rsidRDefault="00891FE0" w:rsidP="00891FE0">
      <w:pPr>
        <w:pStyle w:val="01TITULO2"/>
        <w:rPr>
          <w:sz w:val="32"/>
          <w:szCs w:val="32"/>
        </w:rPr>
      </w:pPr>
      <w:r w:rsidRPr="000425A3">
        <w:rPr>
          <w:sz w:val="32"/>
          <w:szCs w:val="32"/>
        </w:rPr>
        <w:t>GABARITO COMENTADO</w:t>
      </w:r>
    </w:p>
    <w:p w14:paraId="700F1CE1" w14:textId="77777777" w:rsidR="00891FE0" w:rsidRDefault="00891FE0" w:rsidP="007778F5">
      <w:pPr>
        <w:pStyle w:val="02TEXTOPRINCIPAL"/>
      </w:pPr>
    </w:p>
    <w:p w14:paraId="0ED3E4FE" w14:textId="77777777" w:rsidR="00891FE0" w:rsidRPr="00C47596" w:rsidRDefault="00891FE0" w:rsidP="00891FE0">
      <w:pPr>
        <w:pStyle w:val="01TITULO3"/>
        <w:rPr>
          <w:sz w:val="28"/>
        </w:rPr>
      </w:pPr>
      <w:r w:rsidRPr="00C47596">
        <w:rPr>
          <w:sz w:val="28"/>
        </w:rPr>
        <w:t>Questão 1</w:t>
      </w:r>
    </w:p>
    <w:p w14:paraId="2F510AA5" w14:textId="77777777" w:rsidR="00942D0A" w:rsidRPr="00C47596" w:rsidRDefault="00942D0A" w:rsidP="00942D0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Habilidades avaliadas</w:t>
      </w:r>
    </w:p>
    <w:p w14:paraId="53121FC0" w14:textId="77777777" w:rsidR="00942D0A" w:rsidRDefault="00942D0A" w:rsidP="00942D0A">
      <w:pPr>
        <w:pStyle w:val="02TEXTOPRINCIPAL"/>
      </w:pPr>
      <w:r>
        <w:t>(EF07GE02) Analisar a influência dos fluxos econômicos e populacionais na formação socioeconômica e territorial do Brasil, compreendendo os conflitos e as tensões históricas e contemporâneas.</w:t>
      </w:r>
    </w:p>
    <w:p w14:paraId="7958F159" w14:textId="77777777" w:rsidR="00942D0A" w:rsidRPr="00DD30A7" w:rsidRDefault="00942D0A" w:rsidP="00942D0A">
      <w:pPr>
        <w:pStyle w:val="02TEXTOPRINCIPAL"/>
      </w:pPr>
      <w:r>
        <w:t>(EF07GE05) Analisar fatos e situações representativas das alterações ocorridas entre o período mercantilista e o advento do capitalismo.</w:t>
      </w:r>
    </w:p>
    <w:p w14:paraId="642FD30C" w14:textId="77777777" w:rsidR="00942D0A" w:rsidRPr="00DD30A7" w:rsidRDefault="00942D0A" w:rsidP="007778F5">
      <w:pPr>
        <w:pStyle w:val="02TEXTOPRINCIPAL"/>
      </w:pPr>
    </w:p>
    <w:p w14:paraId="19C06CF8" w14:textId="41D87567" w:rsidR="00942D0A" w:rsidRPr="00C47596" w:rsidRDefault="00207D03" w:rsidP="00942D0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 xml:space="preserve">Respostas e comentário para o </w:t>
      </w:r>
      <w:r w:rsidR="00C47596">
        <w:rPr>
          <w:rFonts w:ascii="Cambria" w:hAnsi="Cambria"/>
          <w:b/>
          <w:sz w:val="28"/>
          <w:szCs w:val="28"/>
        </w:rPr>
        <w:t>P</w:t>
      </w:r>
      <w:r w:rsidRPr="00C47596">
        <w:rPr>
          <w:rFonts w:ascii="Cambria" w:hAnsi="Cambria"/>
          <w:b/>
          <w:sz w:val="28"/>
          <w:szCs w:val="28"/>
        </w:rPr>
        <w:t>rofessor</w:t>
      </w:r>
    </w:p>
    <w:p w14:paraId="0621385E" w14:textId="4B46EA5D" w:rsidR="00942D0A" w:rsidRPr="00C16CFD" w:rsidRDefault="00942D0A" w:rsidP="00942D0A">
      <w:pPr>
        <w:pStyle w:val="02TEXTOPRINCIPAL"/>
        <w:rPr>
          <w:lang w:eastAsia="pt-BR"/>
        </w:rPr>
      </w:pPr>
      <w:r w:rsidRPr="00891FE0">
        <w:t xml:space="preserve">Os </w:t>
      </w:r>
      <w:r>
        <w:t>estudantes devem</w:t>
      </w:r>
      <w:r w:rsidRPr="00891FE0">
        <w:t xml:space="preserve"> relacionar a atividade</w:t>
      </w:r>
      <w:r>
        <w:t xml:space="preserve"> econômica realizada</w:t>
      </w:r>
      <w:r w:rsidRPr="00891FE0">
        <w:t xml:space="preserve"> no Brasil com a Divisão Internacional do Trabalho e com as mudanças ocorridas no mundo</w:t>
      </w:r>
      <w:r w:rsidR="00B428CC">
        <w:t>, c</w:t>
      </w:r>
      <w:r>
        <w:t>omo também</w:t>
      </w:r>
      <w:r w:rsidRPr="00891FE0">
        <w:t xml:space="preserve"> localizar essa produç</w:t>
      </w:r>
      <w:r>
        <w:t>ão</w:t>
      </w:r>
      <w:r w:rsidRPr="00891FE0">
        <w:t xml:space="preserve"> para entender como se deu a ocupação do território brasileiro.</w:t>
      </w:r>
      <w:r w:rsidR="008C0C54">
        <w:t xml:space="preserve"> </w:t>
      </w:r>
      <w:r>
        <w:t xml:space="preserve">As expectativas de resposta são as </w:t>
      </w:r>
      <w:r w:rsidRPr="00053BE9">
        <w:t>seguintes:</w:t>
      </w:r>
      <w:r>
        <w:t xml:space="preserve"> a</w:t>
      </w:r>
      <w:r w:rsidR="008C0C54">
        <w:t>)</w:t>
      </w:r>
      <w:r>
        <w:t xml:space="preserve"> </w:t>
      </w:r>
      <w:r w:rsidRPr="00B85DDC">
        <w:rPr>
          <w:lang w:eastAsia="pt-BR"/>
        </w:rPr>
        <w:t>A Revolução industrial criou demanda de matéria-prima (algodão) para a indústria têxtil na Europa</w:t>
      </w:r>
      <w:r>
        <w:rPr>
          <w:lang w:eastAsia="pt-BR"/>
        </w:rPr>
        <w:t>; b</w:t>
      </w:r>
      <w:r w:rsidR="008C0C54">
        <w:rPr>
          <w:lang w:eastAsia="pt-BR"/>
        </w:rPr>
        <w:t>)</w:t>
      </w:r>
      <w:r>
        <w:rPr>
          <w:lang w:eastAsia="pt-BR"/>
        </w:rPr>
        <w:t xml:space="preserve"> </w:t>
      </w:r>
      <w:r w:rsidRPr="00B85DDC">
        <w:rPr>
          <w:lang w:eastAsia="pt-BR"/>
        </w:rPr>
        <w:t>Séculos XVIII e início do XIX</w:t>
      </w:r>
      <w:r>
        <w:rPr>
          <w:lang w:eastAsia="pt-BR"/>
        </w:rPr>
        <w:t>; c</w:t>
      </w:r>
      <w:r w:rsidR="008C0C54">
        <w:rPr>
          <w:lang w:eastAsia="pt-BR"/>
        </w:rPr>
        <w:t>)</w:t>
      </w:r>
      <w:r>
        <w:rPr>
          <w:lang w:eastAsia="pt-BR"/>
        </w:rPr>
        <w:t xml:space="preserve"> </w:t>
      </w:r>
      <w:r w:rsidRPr="00B85DDC">
        <w:rPr>
          <w:lang w:eastAsia="pt-BR"/>
        </w:rPr>
        <w:t>Maranhão e Ceará</w:t>
      </w:r>
      <w:r w:rsidR="008C0C54">
        <w:rPr>
          <w:lang w:eastAsia="pt-BR"/>
        </w:rPr>
        <w:t>;</w:t>
      </w:r>
      <w:r w:rsidRPr="00B85DDC">
        <w:rPr>
          <w:lang w:eastAsia="pt-BR"/>
        </w:rPr>
        <w:t xml:space="preserve"> </w:t>
      </w:r>
      <w:r>
        <w:rPr>
          <w:lang w:eastAsia="pt-BR"/>
        </w:rPr>
        <w:t>d</w:t>
      </w:r>
      <w:r w:rsidR="008C0C54">
        <w:rPr>
          <w:lang w:eastAsia="pt-BR"/>
        </w:rPr>
        <w:t>)</w:t>
      </w:r>
      <w:r>
        <w:rPr>
          <w:lang w:eastAsia="pt-BR"/>
        </w:rPr>
        <w:t xml:space="preserve"> </w:t>
      </w:r>
      <w:r w:rsidRPr="00C16CFD">
        <w:rPr>
          <w:lang w:eastAsia="pt-BR"/>
        </w:rPr>
        <w:t>O acúmulo de riqueza pelos países europeus, o esgotamento de alguns recursos explorados por eles no território brasileiro, a industrialização tardia das ex-colônias (de exploração), sua permanência até hoje na DIT como fornecedora de matéria-prima e mão de obra barata etc.</w:t>
      </w:r>
    </w:p>
    <w:p w14:paraId="13DD72A1" w14:textId="77777777" w:rsidR="00942D0A" w:rsidRDefault="00942D0A" w:rsidP="007778F5">
      <w:pPr>
        <w:pStyle w:val="02TEXTOPRINCIPAL"/>
      </w:pPr>
    </w:p>
    <w:p w14:paraId="31833B1E" w14:textId="7F6781B7" w:rsidR="00942D0A" w:rsidRPr="00C47596" w:rsidRDefault="00942D0A" w:rsidP="00DB581E">
      <w:pPr>
        <w:pStyle w:val="01TITULO3"/>
        <w:rPr>
          <w:sz w:val="28"/>
        </w:rPr>
      </w:pPr>
      <w:r w:rsidRPr="00C47596">
        <w:rPr>
          <w:sz w:val="28"/>
        </w:rPr>
        <w:t>Questão 2</w:t>
      </w:r>
    </w:p>
    <w:p w14:paraId="04A0CF6C" w14:textId="7A283F27" w:rsidR="00DB581E" w:rsidRPr="00C47596" w:rsidRDefault="00DB581E" w:rsidP="00DB581E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Habilidade avaliada</w:t>
      </w:r>
    </w:p>
    <w:p w14:paraId="28420B5F" w14:textId="77777777" w:rsidR="00DB581E" w:rsidRPr="00DD30A7" w:rsidRDefault="00DB581E" w:rsidP="00C47596">
      <w:pPr>
        <w:autoSpaceDE w:val="0"/>
        <w:adjustRightInd w:val="0"/>
        <w:rPr>
          <w:lang w:eastAsia="pt-BR"/>
        </w:rPr>
      </w:pPr>
      <w:r w:rsidRPr="00DD30A7">
        <w:rPr>
          <w:lang w:eastAsia="pt-BR"/>
        </w:rPr>
        <w:t>(EF07GE03)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</w:r>
    </w:p>
    <w:p w14:paraId="08BB0AA4" w14:textId="77777777" w:rsidR="00DB581E" w:rsidRPr="00DD30A7" w:rsidRDefault="00DB581E" w:rsidP="007778F5">
      <w:pPr>
        <w:pStyle w:val="02TEXTOPRINCIPAL"/>
      </w:pPr>
    </w:p>
    <w:p w14:paraId="1C70A2A0" w14:textId="2469088D" w:rsidR="00207D03" w:rsidRPr="00C47596" w:rsidRDefault="00207D03" w:rsidP="00C47596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 xml:space="preserve">Resposta e comentário para o </w:t>
      </w:r>
      <w:r w:rsidR="00C47596" w:rsidRPr="00C47596">
        <w:rPr>
          <w:rFonts w:ascii="Cambria" w:hAnsi="Cambria"/>
          <w:b/>
          <w:sz w:val="28"/>
          <w:szCs w:val="28"/>
        </w:rPr>
        <w:t>P</w:t>
      </w:r>
      <w:r w:rsidRPr="00C47596">
        <w:rPr>
          <w:rFonts w:ascii="Cambria" w:hAnsi="Cambria"/>
          <w:b/>
          <w:sz w:val="28"/>
          <w:szCs w:val="28"/>
        </w:rPr>
        <w:t>rofessor</w:t>
      </w:r>
    </w:p>
    <w:p w14:paraId="664C9C2C" w14:textId="785F3B42" w:rsidR="007778F5" w:rsidRDefault="00DB581E" w:rsidP="00C47596">
      <w:pPr>
        <w:autoSpaceDE w:val="0"/>
        <w:adjustRightInd w:val="0"/>
      </w:pPr>
      <w:r w:rsidRPr="00DD30A7">
        <w:t xml:space="preserve">Espera-se que o estudante </w:t>
      </w:r>
      <w:r w:rsidR="008C0C54">
        <w:t>consiga fazer a leitura do mapa</w:t>
      </w:r>
      <w:r w:rsidRPr="00DD30A7">
        <w:t xml:space="preserve">. Bahia, Maranhão, Minas Gerais, Pará e Rio Grande do Sul indicam a resposta correta. Pode-se aproveitar tanto para reforçar a definição do conceito como para relacionar </w:t>
      </w:r>
      <w:r w:rsidR="00B428CC">
        <w:t xml:space="preserve">a </w:t>
      </w:r>
      <w:r w:rsidRPr="00DD30A7">
        <w:t xml:space="preserve">ocupação do território e </w:t>
      </w:r>
      <w:r w:rsidR="00B428CC">
        <w:t xml:space="preserve">a </w:t>
      </w:r>
      <w:r w:rsidRPr="00DD30A7">
        <w:t xml:space="preserve">existência de comunidades </w:t>
      </w:r>
      <w:proofErr w:type="gramStart"/>
      <w:r w:rsidRPr="00DD30A7">
        <w:t>quilombolas diversas</w:t>
      </w:r>
      <w:proofErr w:type="gramEnd"/>
      <w:r w:rsidRPr="00DD30A7">
        <w:t>.</w:t>
      </w:r>
    </w:p>
    <w:p w14:paraId="787140E5" w14:textId="77777777" w:rsidR="007778F5" w:rsidRDefault="007778F5">
      <w:r>
        <w:br w:type="page"/>
      </w:r>
    </w:p>
    <w:p w14:paraId="2B11C84E" w14:textId="17B68728" w:rsidR="00942D0A" w:rsidRPr="00C47596" w:rsidRDefault="00942D0A" w:rsidP="00C47596">
      <w:pPr>
        <w:pStyle w:val="01TITULO3"/>
        <w:rPr>
          <w:sz w:val="28"/>
        </w:rPr>
      </w:pPr>
      <w:r w:rsidRPr="00C47596">
        <w:rPr>
          <w:sz w:val="28"/>
        </w:rPr>
        <w:lastRenderedPageBreak/>
        <w:t>Questão 3</w:t>
      </w:r>
    </w:p>
    <w:p w14:paraId="631BDB25" w14:textId="5FF7680C" w:rsidR="00942D0A" w:rsidRPr="00C47596" w:rsidRDefault="00942D0A" w:rsidP="00C47596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Habilidade avaliada</w:t>
      </w:r>
    </w:p>
    <w:p w14:paraId="3EB317DF" w14:textId="77777777" w:rsidR="00942D0A" w:rsidRPr="00DD30A7" w:rsidRDefault="00942D0A" w:rsidP="00C47596">
      <w:pPr>
        <w:autoSpaceDE w:val="0"/>
        <w:adjustRightInd w:val="0"/>
      </w:pPr>
      <w:r w:rsidRPr="00DD30A7">
        <w:rPr>
          <w:lang w:eastAsia="pt-BR"/>
        </w:rPr>
        <w:t>(EF07GE04) Analisar a distribuição territorial da população brasileira, considerando a diversidade étnico-cultural (indígena, africana, europeia e asiática), assim como aspectos de renda, sexo e idade nas regiões brasileiras.</w:t>
      </w:r>
    </w:p>
    <w:p w14:paraId="77A7A265" w14:textId="77777777" w:rsidR="00942D0A" w:rsidRPr="00DD30A7" w:rsidRDefault="00942D0A" w:rsidP="007778F5">
      <w:pPr>
        <w:pStyle w:val="02TEXTOPRINCIPAL"/>
      </w:pPr>
    </w:p>
    <w:p w14:paraId="54BCAB6D" w14:textId="6FE5F93D" w:rsidR="00207D03" w:rsidRPr="00C47596" w:rsidRDefault="00207D03" w:rsidP="00C47596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 xml:space="preserve">Resposta e comentário para o </w:t>
      </w:r>
      <w:r w:rsidR="00C47596" w:rsidRPr="00C47596">
        <w:rPr>
          <w:rFonts w:ascii="Cambria" w:hAnsi="Cambria"/>
          <w:b/>
          <w:sz w:val="28"/>
          <w:szCs w:val="28"/>
        </w:rPr>
        <w:t>P</w:t>
      </w:r>
      <w:r w:rsidRPr="00C47596">
        <w:rPr>
          <w:rFonts w:ascii="Cambria" w:hAnsi="Cambria"/>
          <w:b/>
          <w:sz w:val="28"/>
          <w:szCs w:val="28"/>
        </w:rPr>
        <w:t>rofessor</w:t>
      </w:r>
    </w:p>
    <w:p w14:paraId="34751152" w14:textId="465558A9" w:rsidR="00942D0A" w:rsidRDefault="00942D0A" w:rsidP="00C47596">
      <w:pPr>
        <w:autoSpaceDE w:val="0"/>
        <w:adjustRightInd w:val="0"/>
      </w:pPr>
      <w:r w:rsidRPr="00DD30A7">
        <w:t>Espera-se que os estudantes não tenham dificuldade em identificar o título do gráfico</w:t>
      </w:r>
      <w:r w:rsidR="00EA6670">
        <w:t xml:space="preserve"> (</w:t>
      </w:r>
      <w:r w:rsidR="006300A6">
        <w:t>“</w:t>
      </w:r>
      <w:r w:rsidR="00EA6670">
        <w:t>Distribuição da população indígena, por localização do domicílio segundo as Grandes Regiões –</w:t>
      </w:r>
      <w:r w:rsidR="006300A6">
        <w:t xml:space="preserve"> </w:t>
      </w:r>
      <w:r w:rsidR="00EA6670">
        <w:t>2010</w:t>
      </w:r>
      <w:r w:rsidR="006300A6">
        <w:t>”</w:t>
      </w:r>
      <w:r w:rsidR="00EA6670">
        <w:t>)</w:t>
      </w:r>
      <w:r w:rsidRPr="00DD30A7">
        <w:t>, no entanto</w:t>
      </w:r>
      <w:r w:rsidR="006300A6">
        <w:t>,</w:t>
      </w:r>
      <w:r w:rsidRPr="00DD30A7">
        <w:t xml:space="preserve"> pode-se aproveitar a oportunidade para, durante a correção </w:t>
      </w:r>
      <w:r w:rsidR="00314903">
        <w:t>no quadro de giz</w:t>
      </w:r>
      <w:r w:rsidRPr="00DD30A7">
        <w:t xml:space="preserve">, trabalhar cada palavra do título, detalhando o que cada uma indica. A legenda traz apenas duas informações, </w:t>
      </w:r>
      <w:r w:rsidR="00EA6670">
        <w:t xml:space="preserve">indicando </w:t>
      </w:r>
      <w:r w:rsidRPr="00DD30A7">
        <w:t xml:space="preserve">o total de habitantes indígenas </w:t>
      </w:r>
      <w:r w:rsidR="00EA6670">
        <w:t xml:space="preserve">que vive dentro e fora de suas terras, </w:t>
      </w:r>
      <w:r w:rsidRPr="00DD30A7">
        <w:t>no Brasil e em cada região. Observa-se que no Nordeste e sobretudo no Sudeste há mais indígenas vivendo fora das terras indígenas, enquanto na região Norte a maioria vive nas terras indígenas</w:t>
      </w:r>
      <w:r w:rsidR="00EA6670">
        <w:t>.</w:t>
      </w:r>
      <w:r w:rsidRPr="00DD30A7">
        <w:t xml:space="preserve"> </w:t>
      </w:r>
      <w:r w:rsidR="00EA6670">
        <w:t>N</w:t>
      </w:r>
      <w:r w:rsidRPr="00DD30A7">
        <w:t xml:space="preserve">a região Centro-Oeste a maior parte </w:t>
      </w:r>
      <w:r w:rsidR="00EA6670">
        <w:t xml:space="preserve">também </w:t>
      </w:r>
      <w:r w:rsidRPr="00DD30A7">
        <w:t>vive</w:t>
      </w:r>
      <w:r w:rsidR="00EA6670">
        <w:t xml:space="preserve"> em terras indígenas</w:t>
      </w:r>
      <w:r w:rsidRPr="00DD30A7">
        <w:t xml:space="preserve">. Quanto à região Sul, </w:t>
      </w:r>
      <w:r w:rsidR="00EA6670">
        <w:t>há</w:t>
      </w:r>
      <w:r w:rsidRPr="00DD30A7">
        <w:t xml:space="preserve"> equilíbrio em tal divisão. Após </w:t>
      </w:r>
      <w:r w:rsidR="00EA6670">
        <w:t xml:space="preserve">verificar </w:t>
      </w:r>
      <w:r w:rsidRPr="00DD30A7">
        <w:t xml:space="preserve">que todos tiveram compreensão do gráfico, pode-se pedir </w:t>
      </w:r>
      <w:r w:rsidR="006300A6">
        <w:t xml:space="preserve">aos </w:t>
      </w:r>
      <w:r w:rsidR="00317BBD">
        <w:t>estudantes</w:t>
      </w:r>
      <w:r w:rsidR="006300A6">
        <w:t xml:space="preserve"> que</w:t>
      </w:r>
      <w:r w:rsidR="006300A6" w:rsidRPr="00DD30A7">
        <w:t xml:space="preserve"> </w:t>
      </w:r>
      <w:r w:rsidRPr="00DD30A7">
        <w:t>expli</w:t>
      </w:r>
      <w:r w:rsidR="006300A6">
        <w:t>quem</w:t>
      </w:r>
      <w:r w:rsidRPr="00DD30A7">
        <w:t xml:space="preserve"> tal situação mostrada no mapa e espera-se que os estudantes relacionem a situação do Sudeste com as taxas de urbanização e outras transformações antrópicas nos espaços geográficos da região. </w:t>
      </w:r>
      <w:r w:rsidR="006300A6">
        <w:t>Em contrapartida</w:t>
      </w:r>
      <w:r w:rsidRPr="00DD30A7">
        <w:t>, a região Norte e a Floresta Amazônica abrangendo a maior parte de seu território abrigam grandes áreas de terras indígenas.</w:t>
      </w:r>
    </w:p>
    <w:p w14:paraId="2C2E1C4C" w14:textId="77777777" w:rsidR="007A4A60" w:rsidRDefault="007A4A60" w:rsidP="00942D0A">
      <w:pPr>
        <w:autoSpaceDE w:val="0"/>
        <w:adjustRightInd w:val="0"/>
        <w:jc w:val="both"/>
      </w:pPr>
    </w:p>
    <w:p w14:paraId="00005DD7" w14:textId="7725A134" w:rsidR="007A4A60" w:rsidRPr="00C47596" w:rsidRDefault="007A4A60" w:rsidP="00C47596">
      <w:pPr>
        <w:pStyle w:val="01TITULO3"/>
        <w:rPr>
          <w:sz w:val="28"/>
        </w:rPr>
      </w:pPr>
      <w:r w:rsidRPr="00C47596">
        <w:rPr>
          <w:sz w:val="28"/>
        </w:rPr>
        <w:t>Questão 4</w:t>
      </w:r>
    </w:p>
    <w:p w14:paraId="79A62C97" w14:textId="786D4297" w:rsidR="007A4A60" w:rsidRPr="00C47596" w:rsidRDefault="007A4A60" w:rsidP="00C47596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Habilidade avaliada</w:t>
      </w:r>
    </w:p>
    <w:p w14:paraId="7709A1DA" w14:textId="77777777" w:rsidR="007A4A60" w:rsidRPr="00B154FE" w:rsidRDefault="007A4A60" w:rsidP="00C47596">
      <w:pPr>
        <w:autoSpaceDE w:val="0"/>
        <w:adjustRightInd w:val="0"/>
        <w:rPr>
          <w:lang w:eastAsia="pt-BR"/>
        </w:rPr>
      </w:pPr>
      <w:r w:rsidRPr="00B154FE">
        <w:rPr>
          <w:lang w:eastAsia="pt-BR"/>
        </w:rPr>
        <w:t>(EF07GE09) Interpretar e elaborar mapas temáticos e históricos, inclusive utilizando tecnologias digitais, com informações demográficas e econômicas do Brasil (cartogramas), identificando padrões espaciais, regionalizações e analogias espaciais.</w:t>
      </w:r>
    </w:p>
    <w:p w14:paraId="479311EB" w14:textId="77777777" w:rsidR="007A4A60" w:rsidRPr="00B154FE" w:rsidRDefault="007A4A60" w:rsidP="007778F5">
      <w:pPr>
        <w:pStyle w:val="02TEXTOPRINCIPAL"/>
      </w:pPr>
    </w:p>
    <w:p w14:paraId="14CB5BA2" w14:textId="12A0A480" w:rsidR="007A4A60" w:rsidRPr="00C47596" w:rsidRDefault="006946F1" w:rsidP="00C47596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Gabarito: d</w:t>
      </w:r>
    </w:p>
    <w:p w14:paraId="588722CD" w14:textId="77777777" w:rsidR="007A4A60" w:rsidRPr="00C47596" w:rsidRDefault="007A4A60" w:rsidP="007778F5">
      <w:pPr>
        <w:pStyle w:val="02TEXTOPRINCIPAL"/>
      </w:pPr>
    </w:p>
    <w:p w14:paraId="5096D360" w14:textId="09DBB65B" w:rsidR="00207D03" w:rsidRPr="00C47596" w:rsidRDefault="00207D03" w:rsidP="00C47596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 xml:space="preserve">Comentário para o </w:t>
      </w:r>
      <w:r w:rsidR="00C47596">
        <w:rPr>
          <w:rFonts w:ascii="Cambria" w:hAnsi="Cambria"/>
          <w:b/>
          <w:sz w:val="28"/>
          <w:szCs w:val="28"/>
        </w:rPr>
        <w:t>P</w:t>
      </w:r>
      <w:r w:rsidRPr="00C47596">
        <w:rPr>
          <w:rFonts w:ascii="Cambria" w:hAnsi="Cambria"/>
          <w:b/>
          <w:sz w:val="28"/>
          <w:szCs w:val="28"/>
        </w:rPr>
        <w:t>rofessor</w:t>
      </w:r>
    </w:p>
    <w:p w14:paraId="05FF416E" w14:textId="6FDD12DB" w:rsidR="00011C0E" w:rsidRDefault="003822AB" w:rsidP="00C47596">
      <w:pPr>
        <w:autoSpaceDE w:val="0"/>
        <w:adjustRightInd w:val="0"/>
      </w:pPr>
      <w:r>
        <w:t>Verifique</w:t>
      </w:r>
      <w:r w:rsidR="007A4A60" w:rsidRPr="00B154FE">
        <w:t xml:space="preserve"> se todos os estudantes compreenderam as informações </w:t>
      </w:r>
      <w:r>
        <w:t>do mapa:</w:t>
      </w:r>
      <w:r w:rsidR="007A4A60" w:rsidRPr="00B154FE">
        <w:t xml:space="preserve"> produç</w:t>
      </w:r>
      <w:r w:rsidR="00714126">
        <w:t>ão de cana-de-açúcar por estado</w:t>
      </w:r>
      <w:r>
        <w:t>,</w:t>
      </w:r>
      <w:r w:rsidR="007A4A60" w:rsidRPr="00B154FE">
        <w:t xml:space="preserve"> em toneladas, indicad</w:t>
      </w:r>
      <w:r w:rsidR="00034934">
        <w:t>a</w:t>
      </w:r>
      <w:r w:rsidR="007A4A60" w:rsidRPr="00B154FE">
        <w:t xml:space="preserve"> </w:t>
      </w:r>
      <w:r>
        <w:t>por cor, organizad</w:t>
      </w:r>
      <w:r w:rsidR="00034934">
        <w:t>a</w:t>
      </w:r>
      <w:r w:rsidR="007A4A60" w:rsidRPr="00B154FE">
        <w:t xml:space="preserve"> em intervalos. Em seguida, a questão exigirá do estudante que ele saiba o nome e a localização dos estados brasileiros, que poderá revelar ao professor quais apresentam dificuldades </w:t>
      </w:r>
      <w:r w:rsidR="00011C0E">
        <w:t xml:space="preserve">quanto </w:t>
      </w:r>
      <w:r w:rsidR="00034934">
        <w:t>a</w:t>
      </w:r>
      <w:r w:rsidR="00011C0E">
        <w:t xml:space="preserve"> essa informação.</w:t>
      </w:r>
    </w:p>
    <w:p w14:paraId="2B48E0F8" w14:textId="77777777" w:rsidR="00011C0E" w:rsidRDefault="00011C0E" w:rsidP="007778F5">
      <w:pPr>
        <w:pStyle w:val="02TEXTOPRINCIPAL"/>
      </w:pPr>
    </w:p>
    <w:p w14:paraId="745DF20A" w14:textId="2B6D822A" w:rsidR="007A4A60" w:rsidRPr="00C47596" w:rsidRDefault="007A4A60" w:rsidP="00C47596">
      <w:pPr>
        <w:pStyle w:val="01TITULO3"/>
        <w:rPr>
          <w:sz w:val="28"/>
        </w:rPr>
      </w:pPr>
      <w:r w:rsidRPr="00C47596">
        <w:rPr>
          <w:sz w:val="28"/>
        </w:rPr>
        <w:t>Questão 5</w:t>
      </w:r>
    </w:p>
    <w:p w14:paraId="232744E0" w14:textId="6A124B78" w:rsidR="007A4A60" w:rsidRPr="00C47596" w:rsidRDefault="007A4A60" w:rsidP="00C47596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Habilidade avaliada</w:t>
      </w:r>
    </w:p>
    <w:p w14:paraId="348A0105" w14:textId="77777777" w:rsidR="007A4A60" w:rsidRPr="00B154FE" w:rsidRDefault="007A4A60" w:rsidP="00C47596">
      <w:pPr>
        <w:autoSpaceDE w:val="0"/>
        <w:adjustRightInd w:val="0"/>
      </w:pPr>
      <w:r w:rsidRPr="00B154FE">
        <w:t>(EF07GE10) Elaborar e interpretar gráficos de barras, gráficos de setores e histogramas, com base em dados socioeconômicos das regiões brasileiras.</w:t>
      </w:r>
    </w:p>
    <w:p w14:paraId="2D55E6C6" w14:textId="77777777" w:rsidR="007A4A60" w:rsidRPr="00B154FE" w:rsidRDefault="007A4A60" w:rsidP="007778F5">
      <w:pPr>
        <w:pStyle w:val="02TEXTOPRINCIPAL"/>
      </w:pPr>
    </w:p>
    <w:p w14:paraId="646658E9" w14:textId="10C9D1E1" w:rsidR="00207D03" w:rsidRPr="00C47596" w:rsidRDefault="00207D03" w:rsidP="00C47596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 xml:space="preserve">Resposta e comentário para o </w:t>
      </w:r>
      <w:r w:rsidR="00C47596" w:rsidRPr="00C47596">
        <w:rPr>
          <w:rFonts w:ascii="Cambria" w:hAnsi="Cambria"/>
          <w:b/>
          <w:sz w:val="28"/>
          <w:szCs w:val="28"/>
        </w:rPr>
        <w:t>P</w:t>
      </w:r>
      <w:r w:rsidRPr="00C47596">
        <w:rPr>
          <w:rFonts w:ascii="Cambria" w:hAnsi="Cambria"/>
          <w:b/>
          <w:sz w:val="28"/>
          <w:szCs w:val="28"/>
        </w:rPr>
        <w:t>rofessor</w:t>
      </w:r>
    </w:p>
    <w:p w14:paraId="0DDF7D15" w14:textId="7D935054" w:rsidR="007778F5" w:rsidRDefault="00262844" w:rsidP="00C47596">
      <w:pPr>
        <w:rPr>
          <w:sz w:val="16"/>
          <w:szCs w:val="16"/>
        </w:rPr>
      </w:pPr>
      <w:r>
        <w:t>Verifique</w:t>
      </w:r>
      <w:r w:rsidR="007A4A60" w:rsidRPr="00B154FE">
        <w:t xml:space="preserve"> se o estudante compreendeu que a questão pede para analisar a situação brasileira</w:t>
      </w:r>
      <w:r>
        <w:t>,</w:t>
      </w:r>
      <w:r w:rsidR="007A4A60" w:rsidRPr="00B154FE">
        <w:t xml:space="preserve"> </w:t>
      </w:r>
      <w:r>
        <w:t xml:space="preserve">em comparação </w:t>
      </w:r>
      <w:r w:rsidR="007A4A60" w:rsidRPr="00B154FE">
        <w:t>com dois continentes: África e Europa.</w:t>
      </w:r>
      <w:r>
        <w:t xml:space="preserve"> </w:t>
      </w:r>
      <w:r w:rsidR="007A4A60" w:rsidRPr="00B154FE">
        <w:t xml:space="preserve">Espera-se que o estudante compare as </w:t>
      </w:r>
      <w:r>
        <w:t>informações</w:t>
      </w:r>
      <w:r w:rsidR="007A4A60" w:rsidRPr="00B154FE">
        <w:t xml:space="preserve"> </w:t>
      </w:r>
      <w:r>
        <w:t>em cada década. Devem identificar</w:t>
      </w:r>
      <w:r w:rsidR="007A4A60" w:rsidRPr="00B154FE">
        <w:t xml:space="preserve"> que as taxas de crescimento no Brasil foram </w:t>
      </w:r>
      <w:r>
        <w:t xml:space="preserve">se reduzindo a cada </w:t>
      </w:r>
      <w:r w:rsidR="007A4A60" w:rsidRPr="00B154FE">
        <w:t xml:space="preserve">década, tendo em vista que eram as maiores no período 1950/1960. Na Europa a queda se deu até o final dos anos 2000, quando </w:t>
      </w:r>
      <w:r>
        <w:t xml:space="preserve">houve </w:t>
      </w:r>
      <w:r w:rsidR="007A4A60" w:rsidRPr="00B154FE">
        <w:t xml:space="preserve">um pequeno crescimento, embora ainda conserve uma taxa bem menor que a do Brasil. </w:t>
      </w:r>
      <w:r>
        <w:t>A</w:t>
      </w:r>
      <w:r w:rsidR="007A4A60" w:rsidRPr="00B154FE">
        <w:t xml:space="preserve"> África teve aumento e depois queda das taxas, embora encerre o gráfico com a maior taxa e bem </w:t>
      </w:r>
      <w:r w:rsidR="005F105A">
        <w:t>à</w:t>
      </w:r>
      <w:r w:rsidR="007A4A60" w:rsidRPr="00B154FE">
        <w:t xml:space="preserve"> frente dos demais. De qualquer modo, é possível identificar, a partir das três localidades observadas, que as taxas de crescimento diminuíram em comparação com os meados e o final do século XX.</w:t>
      </w:r>
    </w:p>
    <w:p w14:paraId="177DAF0A" w14:textId="77777777" w:rsidR="007778F5" w:rsidRDefault="007778F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47777DF" w14:textId="18F5386C" w:rsidR="00EE560B" w:rsidRPr="00C47596" w:rsidRDefault="00EE560B" w:rsidP="00C47596">
      <w:pPr>
        <w:pStyle w:val="01TITULO3"/>
        <w:rPr>
          <w:sz w:val="28"/>
        </w:rPr>
      </w:pPr>
      <w:r w:rsidRPr="00C47596">
        <w:rPr>
          <w:sz w:val="28"/>
        </w:rPr>
        <w:lastRenderedPageBreak/>
        <w:t>Questão 6</w:t>
      </w:r>
    </w:p>
    <w:p w14:paraId="7140B22D" w14:textId="4C42631A" w:rsidR="007A4A60" w:rsidRPr="00C47596" w:rsidRDefault="007A4A60" w:rsidP="00C47596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Habilidade avaliada</w:t>
      </w:r>
    </w:p>
    <w:p w14:paraId="5A005897" w14:textId="77777777" w:rsidR="007A4A60" w:rsidRPr="00B154FE" w:rsidRDefault="007A4A60" w:rsidP="00C47596">
      <w:pPr>
        <w:autoSpaceDE w:val="0"/>
        <w:adjustRightInd w:val="0"/>
      </w:pPr>
      <w:r w:rsidRPr="00B154FE">
        <w:t>(EF07GE10) Elaborar e interpretar gráficos de barras, gráficos de setores e histogramas, com base em dados socioeconômicos das regiões brasileiras.</w:t>
      </w:r>
    </w:p>
    <w:p w14:paraId="5A537697" w14:textId="77777777" w:rsidR="007A4A60" w:rsidRPr="00B154FE" w:rsidRDefault="007A4A60" w:rsidP="007778F5">
      <w:pPr>
        <w:pStyle w:val="02TEXTOPRINCIPAL"/>
      </w:pPr>
    </w:p>
    <w:p w14:paraId="502286F2" w14:textId="29E0B84F" w:rsidR="007A4A60" w:rsidRPr="00C47596" w:rsidRDefault="006946F1" w:rsidP="00C47596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Gabarito: c</w:t>
      </w:r>
    </w:p>
    <w:p w14:paraId="579FD39F" w14:textId="77777777" w:rsidR="007A4A60" w:rsidRPr="00C47596" w:rsidRDefault="007A4A60" w:rsidP="007778F5">
      <w:pPr>
        <w:pStyle w:val="02TEXTOPRINCIPAL"/>
      </w:pPr>
    </w:p>
    <w:p w14:paraId="305F69F4" w14:textId="58C748C6" w:rsidR="00207D03" w:rsidRPr="00C47596" w:rsidRDefault="00207D03" w:rsidP="00C47596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 xml:space="preserve">Comentário para o </w:t>
      </w:r>
      <w:r w:rsidR="007429CF">
        <w:rPr>
          <w:rFonts w:ascii="Cambria" w:hAnsi="Cambria"/>
          <w:b/>
          <w:sz w:val="28"/>
          <w:szCs w:val="28"/>
        </w:rPr>
        <w:t>P</w:t>
      </w:r>
      <w:r w:rsidRPr="00C47596">
        <w:rPr>
          <w:rFonts w:ascii="Cambria" w:hAnsi="Cambria"/>
          <w:b/>
          <w:sz w:val="28"/>
          <w:szCs w:val="28"/>
        </w:rPr>
        <w:t>rofessor</w:t>
      </w:r>
    </w:p>
    <w:p w14:paraId="51CE452D" w14:textId="07D0DF32" w:rsidR="007A4A60" w:rsidRDefault="007A4A60" w:rsidP="007429CF">
      <w:r w:rsidRPr="00B154FE">
        <w:t xml:space="preserve">O gráfico revela que boa parte dos trabalhadores ocupados em estabelecimentos agrícolas possui um nível baixo de escolaridade, considerando que ou não frequentaram a escola ou concluíram apenas o primeiro ciclo do </w:t>
      </w:r>
      <w:r w:rsidR="00034934">
        <w:t>E</w:t>
      </w:r>
      <w:r w:rsidRPr="00B154FE">
        <w:t xml:space="preserve">nsino </w:t>
      </w:r>
      <w:r w:rsidR="00034934">
        <w:t>F</w:t>
      </w:r>
      <w:r w:rsidRPr="00B154FE">
        <w:t xml:space="preserve">undamental, alguns concluindo também o segundo ciclo em </w:t>
      </w:r>
      <w:proofErr w:type="spellStart"/>
      <w:r w:rsidRPr="00B154FE">
        <w:t>EJAs</w:t>
      </w:r>
      <w:proofErr w:type="spellEnd"/>
      <w:r w:rsidRPr="00B154FE">
        <w:t xml:space="preserve"> ou sendo alfabetizados após a idade considerada correta. A despeito do aumento das vagas e do acesso às </w:t>
      </w:r>
      <w:r w:rsidR="00034934">
        <w:t>u</w:t>
      </w:r>
      <w:r w:rsidRPr="00B154FE">
        <w:t xml:space="preserve">niversidades, o número de pessoas com curso superior ou com mestrado e doutorado ainda é baixo, mas certamente maior do que os </w:t>
      </w:r>
      <w:r w:rsidR="005E4F6C">
        <w:t xml:space="preserve">contabilizados </w:t>
      </w:r>
      <w:r w:rsidRPr="00B154FE">
        <w:t xml:space="preserve">em censos anteriores. Pode-se aproveitar a questão para que os estudantes perguntem em casa o grau de escolaridade dos membros da família, possibilitando uma discussão acerca do acesso aos estudos e da relação que </w:t>
      </w:r>
      <w:r w:rsidR="00D15CCF">
        <w:t>os brasileiros estabelecem</w:t>
      </w:r>
      <w:r w:rsidRPr="00B154FE">
        <w:t xml:space="preserve"> com o conhecimento escolar e científico.</w:t>
      </w:r>
    </w:p>
    <w:p w14:paraId="185147D6" w14:textId="77777777" w:rsidR="007A4A60" w:rsidRDefault="007A4A60" w:rsidP="007429CF"/>
    <w:p w14:paraId="32612287" w14:textId="7FB6FAB8" w:rsidR="00EE560B" w:rsidRPr="00C47596" w:rsidRDefault="00EE560B" w:rsidP="007429CF">
      <w:pPr>
        <w:pStyle w:val="01TITULO3"/>
        <w:rPr>
          <w:sz w:val="28"/>
        </w:rPr>
      </w:pPr>
      <w:r w:rsidRPr="00C47596">
        <w:rPr>
          <w:sz w:val="28"/>
        </w:rPr>
        <w:t>Questão 7</w:t>
      </w:r>
    </w:p>
    <w:p w14:paraId="3209238F" w14:textId="39A96110" w:rsidR="007A4A60" w:rsidRPr="00C47596" w:rsidRDefault="007A4A60" w:rsidP="007429CF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>Habilidade avaliada</w:t>
      </w:r>
    </w:p>
    <w:p w14:paraId="23A5FCC5" w14:textId="77777777" w:rsidR="007A4A60" w:rsidRPr="00B154FE" w:rsidRDefault="007A4A60" w:rsidP="007429CF">
      <w:pPr>
        <w:autoSpaceDE w:val="0"/>
        <w:adjustRightInd w:val="0"/>
      </w:pPr>
      <w:r w:rsidRPr="00B154FE">
        <w:t>(EF07GE10) Elaborar e interpretar gráficos de barras, gráficos de setores e histogramas, com base em dados socioeconômicos das regiões brasileiras.</w:t>
      </w:r>
    </w:p>
    <w:p w14:paraId="31DECC0D" w14:textId="77777777" w:rsidR="007A4A60" w:rsidRPr="00B154FE" w:rsidRDefault="007A4A60" w:rsidP="007429CF">
      <w:pPr>
        <w:autoSpaceDE w:val="0"/>
        <w:adjustRightInd w:val="0"/>
      </w:pPr>
    </w:p>
    <w:p w14:paraId="494AF5C5" w14:textId="6B7687D5" w:rsidR="00207D03" w:rsidRPr="00C47596" w:rsidRDefault="00207D03" w:rsidP="007429CF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C47596">
        <w:rPr>
          <w:rFonts w:ascii="Cambria" w:hAnsi="Cambria"/>
          <w:b/>
          <w:sz w:val="28"/>
          <w:szCs w:val="28"/>
        </w:rPr>
        <w:t xml:space="preserve">Resposta e comentário para o </w:t>
      </w:r>
      <w:r w:rsidR="007429CF">
        <w:rPr>
          <w:rFonts w:ascii="Cambria" w:hAnsi="Cambria"/>
          <w:b/>
          <w:sz w:val="28"/>
          <w:szCs w:val="28"/>
        </w:rPr>
        <w:t>P</w:t>
      </w:r>
      <w:r w:rsidRPr="00C47596">
        <w:rPr>
          <w:rFonts w:ascii="Cambria" w:hAnsi="Cambria"/>
          <w:b/>
          <w:sz w:val="28"/>
          <w:szCs w:val="28"/>
        </w:rPr>
        <w:t>rofessor</w:t>
      </w:r>
    </w:p>
    <w:p w14:paraId="76230E49" w14:textId="1A7120B6" w:rsidR="007A4A60" w:rsidRDefault="007A4A60" w:rsidP="007429CF">
      <w:r w:rsidRPr="00B154FE">
        <w:t xml:space="preserve">Espera-se que os estudantes identifiquem que o gráfico traz a situação do trabalho </w:t>
      </w:r>
      <w:r w:rsidR="00361AB8">
        <w:t xml:space="preserve">com pessoas </w:t>
      </w:r>
      <w:r w:rsidR="00034934">
        <w:t xml:space="preserve">entre </w:t>
      </w:r>
      <w:r w:rsidR="00361AB8">
        <w:t>10 e 17 anos</w:t>
      </w:r>
      <w:r w:rsidRPr="00B154FE">
        <w:t xml:space="preserve">, por regiões, comparando dados de 2000 e de 2010, revelando que de modo geral o número de pessoas ocupadas diminui. No entanto, é preciso caracterizar tal queda, pois ela não foi homogênea e mesmo em algumas regiões, como </w:t>
      </w:r>
      <w:r w:rsidR="00361AB8">
        <w:t xml:space="preserve">o </w:t>
      </w:r>
      <w:r w:rsidRPr="00B154FE">
        <w:t xml:space="preserve">Centro-Oeste e </w:t>
      </w:r>
      <w:r w:rsidR="00361AB8">
        <w:t xml:space="preserve">o </w:t>
      </w:r>
      <w:r w:rsidRPr="00B154FE">
        <w:t>Norte</w:t>
      </w:r>
      <w:r w:rsidR="00361AB8">
        <w:t>,</w:t>
      </w:r>
      <w:r w:rsidRPr="00B154FE">
        <w:t xml:space="preserve"> parece ter havido um pequeno crescimento. Na região Sul a queda fo</w:t>
      </w:r>
      <w:r w:rsidR="00361AB8">
        <w:t>i</w:t>
      </w:r>
      <w:r w:rsidRPr="00B154FE">
        <w:t xml:space="preserve"> pequena em comparação com as regiões Sudeste e Nordeste, </w:t>
      </w:r>
      <w:proofErr w:type="spellStart"/>
      <w:r w:rsidRPr="00B154FE">
        <w:t>esta</w:t>
      </w:r>
      <w:proofErr w:type="spellEnd"/>
      <w:r w:rsidRPr="00B154FE">
        <w:t xml:space="preserve"> com a maior queda. Finalmente, dadas as variações regionais, na análise em escala nacional, o trabalho infantil apresentou queda entre os períodos mencionados.</w:t>
      </w:r>
    </w:p>
    <w:p w14:paraId="196019E0" w14:textId="77777777" w:rsidR="007A4A60" w:rsidRDefault="007A4A60" w:rsidP="007429CF"/>
    <w:p w14:paraId="6010337F" w14:textId="6C30706A" w:rsidR="00EE560B" w:rsidRPr="007429CF" w:rsidRDefault="00EE560B" w:rsidP="007429CF">
      <w:pPr>
        <w:pStyle w:val="01TITULO3"/>
        <w:rPr>
          <w:rFonts w:cstheme="minorHAnsi"/>
          <w:sz w:val="28"/>
        </w:rPr>
      </w:pPr>
      <w:r w:rsidRPr="007429CF">
        <w:rPr>
          <w:rFonts w:cstheme="minorHAnsi"/>
          <w:sz w:val="28"/>
        </w:rPr>
        <w:t>Questão 8</w:t>
      </w:r>
    </w:p>
    <w:p w14:paraId="6041A340" w14:textId="22243F29" w:rsidR="007A4A60" w:rsidRPr="007429CF" w:rsidRDefault="007A4A60" w:rsidP="007429CF">
      <w:pPr>
        <w:autoSpaceDE w:val="0"/>
        <w:adjustRightInd w:val="0"/>
        <w:rPr>
          <w:rFonts w:ascii="Cambria" w:hAnsi="Cambria" w:cstheme="minorHAnsi"/>
          <w:sz w:val="28"/>
          <w:szCs w:val="28"/>
        </w:rPr>
      </w:pPr>
      <w:r w:rsidRPr="007429CF">
        <w:rPr>
          <w:rFonts w:ascii="Cambria" w:hAnsi="Cambria" w:cstheme="minorHAnsi"/>
          <w:b/>
          <w:sz w:val="28"/>
          <w:szCs w:val="28"/>
        </w:rPr>
        <w:t>Habilidade avaliada</w:t>
      </w:r>
    </w:p>
    <w:p w14:paraId="5120C8AF" w14:textId="77777777" w:rsidR="007A4A60" w:rsidRPr="00B154FE" w:rsidRDefault="007A4A60" w:rsidP="007429CF">
      <w:pPr>
        <w:autoSpaceDE w:val="0"/>
        <w:adjustRightInd w:val="0"/>
      </w:pPr>
      <w:r w:rsidRPr="00B154FE">
        <w:t>(EF07GE06) Discutir em que medida a produção, a circulação e o consumo de mercadorias provocam impactos ambientais, assim como influem na distribuição de riquezas, em diferentes lugares.</w:t>
      </w:r>
    </w:p>
    <w:p w14:paraId="71BFB3C5" w14:textId="77777777" w:rsidR="007A4A60" w:rsidRPr="00B154FE" w:rsidRDefault="007A4A60" w:rsidP="007429CF">
      <w:pPr>
        <w:autoSpaceDE w:val="0"/>
        <w:adjustRightInd w:val="0"/>
      </w:pPr>
    </w:p>
    <w:p w14:paraId="633D7DC0" w14:textId="20A296E6" w:rsidR="00207D03" w:rsidRPr="007429CF" w:rsidRDefault="00207D03" w:rsidP="007429CF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7429CF">
        <w:rPr>
          <w:rFonts w:ascii="Cambria" w:hAnsi="Cambria"/>
          <w:b/>
          <w:sz w:val="28"/>
          <w:szCs w:val="28"/>
        </w:rPr>
        <w:t xml:space="preserve">Resposta e comentário para o </w:t>
      </w:r>
      <w:r w:rsidR="007429CF" w:rsidRPr="007429CF">
        <w:rPr>
          <w:rFonts w:ascii="Cambria" w:hAnsi="Cambria"/>
          <w:b/>
          <w:sz w:val="28"/>
          <w:szCs w:val="28"/>
        </w:rPr>
        <w:t>P</w:t>
      </w:r>
      <w:r w:rsidRPr="007429CF">
        <w:rPr>
          <w:rFonts w:ascii="Cambria" w:hAnsi="Cambria"/>
          <w:b/>
          <w:sz w:val="28"/>
          <w:szCs w:val="28"/>
        </w:rPr>
        <w:t>rofessor</w:t>
      </w:r>
    </w:p>
    <w:p w14:paraId="16CD6252" w14:textId="29A48362" w:rsidR="007778F5" w:rsidRDefault="00361AB8" w:rsidP="007778F5">
      <w:pPr>
        <w:pStyle w:val="02TEXTOPRINCIPAL"/>
      </w:pPr>
      <w:r>
        <w:t>Verifique</w:t>
      </w:r>
      <w:r w:rsidR="007A4A60" w:rsidRPr="00B154FE">
        <w:t xml:space="preserve"> se os estudantes identificaram as informações correspondentes à cidade de São Paulo e ao </w:t>
      </w:r>
      <w:r w:rsidR="00BA11D6">
        <w:t>e</w:t>
      </w:r>
      <w:r w:rsidR="007A4A60" w:rsidRPr="00B154FE">
        <w:t>stado, registrando “sem informação” no caso dos anos em que apenas foi informada a população da cidade. A tabela, nesse sentido, ficará com três colunas: ano, estado de São Paulo, cidade de São Paulo. Garant</w:t>
      </w:r>
      <w:r>
        <w:t>a</w:t>
      </w:r>
      <w:r w:rsidR="007A4A60" w:rsidRPr="00B154FE">
        <w:t xml:space="preserve"> que os</w:t>
      </w:r>
      <w:r>
        <w:t xml:space="preserve"> estudantes compreendam como foi</w:t>
      </w:r>
      <w:r w:rsidR="007A4A60" w:rsidRPr="00B154FE">
        <w:t xml:space="preserve"> vertiginosamente acelerado o crescimento demográfico da cidade, o que certamente pode explicar muitas das deficiências quanto aos transportes, moradias e infraestruturas básicas. </w:t>
      </w:r>
      <w:r>
        <w:t xml:space="preserve">No item </w:t>
      </w:r>
      <w:r w:rsidR="007A4A60" w:rsidRPr="00B154FE">
        <w:t>“b”, espera-se que os estudantes expliquem que a ocupação portuguesa se deu primordialmente no Nordeste e que durante um bom tempo a capital do país fora o Rio de Janeiro, áreas que foram aos poucos perdendo a importância política e econômica para São Paulo (no caso político</w:t>
      </w:r>
      <w:r w:rsidR="00BA11D6">
        <w:t>,</w:t>
      </w:r>
      <w:r w:rsidR="007A4A60" w:rsidRPr="00B154FE">
        <w:t xml:space="preserve"> para Brasília após 1960), sobretudo com o crescimento das lavouras de café no estado na segunda metade do século XIX e início do século XX, atividade posteriormente substituída pelas indústrias que se estabeleceram em São Paulo e em seu entorno, gerando empregos tanto no setor secundário como no setor terciário da economia.</w:t>
      </w:r>
    </w:p>
    <w:p w14:paraId="275103AC" w14:textId="77777777" w:rsidR="007778F5" w:rsidRDefault="007778F5">
      <w:r>
        <w:br w:type="page"/>
      </w:r>
    </w:p>
    <w:p w14:paraId="0572EABD" w14:textId="0D03B8B8" w:rsidR="00EE560B" w:rsidRPr="007429CF" w:rsidRDefault="00EE560B" w:rsidP="007429CF">
      <w:pPr>
        <w:pStyle w:val="01TITULO3"/>
        <w:rPr>
          <w:sz w:val="28"/>
        </w:rPr>
      </w:pPr>
      <w:r w:rsidRPr="007429CF">
        <w:rPr>
          <w:sz w:val="28"/>
        </w:rPr>
        <w:lastRenderedPageBreak/>
        <w:t>Questão 9</w:t>
      </w:r>
    </w:p>
    <w:p w14:paraId="400E8A0D" w14:textId="3FF37D2B" w:rsidR="007A4A60" w:rsidRPr="007429CF" w:rsidRDefault="007A4A60" w:rsidP="007429CF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7429CF">
        <w:rPr>
          <w:rFonts w:ascii="Cambria" w:hAnsi="Cambria"/>
          <w:b/>
          <w:sz w:val="28"/>
          <w:szCs w:val="28"/>
        </w:rPr>
        <w:t>Habilidade avaliada</w:t>
      </w:r>
    </w:p>
    <w:p w14:paraId="08D2E37A" w14:textId="77777777" w:rsidR="007A4A60" w:rsidRPr="00B154FE" w:rsidRDefault="007A4A60" w:rsidP="007429CF">
      <w:pPr>
        <w:autoSpaceDE w:val="0"/>
        <w:adjustRightInd w:val="0"/>
      </w:pPr>
      <w:r w:rsidRPr="00B154FE">
        <w:t>(EF07GE07) Analisar a influência e o papel das redes de transporte e comunicação na configuração do território brasileiro.</w:t>
      </w:r>
    </w:p>
    <w:p w14:paraId="1D6D6F21" w14:textId="77777777" w:rsidR="007A4A60" w:rsidRPr="00B154FE" w:rsidRDefault="007A4A60" w:rsidP="007778F5">
      <w:pPr>
        <w:pStyle w:val="02TEXTOPRINCIPAL"/>
      </w:pPr>
    </w:p>
    <w:p w14:paraId="0A4CF41F" w14:textId="7B15B0B6" w:rsidR="007A4A60" w:rsidRPr="007429CF" w:rsidRDefault="006946F1" w:rsidP="007429CF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7429CF">
        <w:rPr>
          <w:rFonts w:ascii="Cambria" w:hAnsi="Cambria"/>
          <w:b/>
          <w:sz w:val="28"/>
          <w:szCs w:val="28"/>
        </w:rPr>
        <w:t>Gabarito: c</w:t>
      </w:r>
    </w:p>
    <w:p w14:paraId="77887FA5" w14:textId="77777777" w:rsidR="007A4A60" w:rsidRPr="007429CF" w:rsidRDefault="007A4A60" w:rsidP="007778F5">
      <w:pPr>
        <w:pStyle w:val="02TEXTOPRINCIPAL"/>
      </w:pPr>
    </w:p>
    <w:p w14:paraId="34D1688C" w14:textId="108EC13E" w:rsidR="00207D03" w:rsidRPr="007429CF" w:rsidRDefault="00207D03" w:rsidP="007429CF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7429CF">
        <w:rPr>
          <w:rFonts w:ascii="Cambria" w:hAnsi="Cambria"/>
          <w:b/>
          <w:sz w:val="28"/>
          <w:szCs w:val="28"/>
        </w:rPr>
        <w:t xml:space="preserve">Comentário para o </w:t>
      </w:r>
      <w:r w:rsidR="007429CF">
        <w:rPr>
          <w:rFonts w:ascii="Cambria" w:hAnsi="Cambria"/>
          <w:b/>
          <w:sz w:val="28"/>
          <w:szCs w:val="28"/>
        </w:rPr>
        <w:t>P</w:t>
      </w:r>
      <w:r w:rsidRPr="007429CF">
        <w:rPr>
          <w:rFonts w:ascii="Cambria" w:hAnsi="Cambria"/>
          <w:b/>
          <w:sz w:val="28"/>
          <w:szCs w:val="28"/>
        </w:rPr>
        <w:t>rofessor</w:t>
      </w:r>
    </w:p>
    <w:p w14:paraId="65CE8D45" w14:textId="6E698AC7" w:rsidR="007A4A60" w:rsidRDefault="007A4A60" w:rsidP="007429CF">
      <w:r w:rsidRPr="00B154FE">
        <w:t xml:space="preserve">Espera-se que o estudante demonstre conhecimentos e habilidades tanto relacionadas </w:t>
      </w:r>
      <w:r w:rsidR="00D357FE">
        <w:t>à</w:t>
      </w:r>
      <w:r w:rsidRPr="00B154FE">
        <w:t xml:space="preserve">s características socioeconômicas das regiões brasileiras </w:t>
      </w:r>
      <w:r w:rsidR="00361AB8">
        <w:t xml:space="preserve">e </w:t>
      </w:r>
      <w:r w:rsidRPr="00B154FE">
        <w:t xml:space="preserve">na leitura </w:t>
      </w:r>
      <w:r w:rsidR="00361AB8">
        <w:t xml:space="preserve">dos </w:t>
      </w:r>
      <w:r w:rsidRPr="00B154FE">
        <w:t xml:space="preserve">dados do </w:t>
      </w:r>
      <w:r w:rsidR="009F46F1">
        <w:t>gráfico.</w:t>
      </w:r>
      <w:r w:rsidRPr="00B154FE">
        <w:t xml:space="preserve"> </w:t>
      </w:r>
      <w:r w:rsidR="009F46F1">
        <w:t>A internet na região Nordeste em domicílios é, na grande maioria, de banda larga móvel. O território brasileiro tem a maioria dos domicílios conectad</w:t>
      </w:r>
      <w:r w:rsidR="00D357FE">
        <w:t>a</w:t>
      </w:r>
      <w:r w:rsidR="009F46F1">
        <w:t xml:space="preserve"> a banda móvel, isto é, com internet em aparelhos celulares. Os dados do gráfico são generalistas, pois são dados regionais, </w:t>
      </w:r>
      <w:r w:rsidR="00F92205">
        <w:t>de maneira que n</w:t>
      </w:r>
      <w:r w:rsidR="00D357FE">
        <w:t>ã</w:t>
      </w:r>
      <w:r w:rsidR="00F92205">
        <w:t xml:space="preserve">o </w:t>
      </w:r>
      <w:r w:rsidR="009F46F1">
        <w:t>é possível considerar as peculiaridades de cada município.</w:t>
      </w:r>
    </w:p>
    <w:p w14:paraId="48B7BE63" w14:textId="77777777" w:rsidR="009F46F1" w:rsidRDefault="009F46F1" w:rsidP="007778F5">
      <w:pPr>
        <w:pStyle w:val="02TEXTOPRINCIPAL"/>
      </w:pPr>
    </w:p>
    <w:p w14:paraId="0B17656D" w14:textId="77762F75" w:rsidR="00EE560B" w:rsidRPr="007429CF" w:rsidRDefault="00EE560B" w:rsidP="007429CF">
      <w:pPr>
        <w:pStyle w:val="01TITULO3"/>
        <w:rPr>
          <w:sz w:val="28"/>
        </w:rPr>
      </w:pPr>
      <w:r w:rsidRPr="007429CF">
        <w:rPr>
          <w:sz w:val="28"/>
        </w:rPr>
        <w:t>Questão 10</w:t>
      </w:r>
    </w:p>
    <w:p w14:paraId="5792BE90" w14:textId="3B359CED" w:rsidR="007A4A60" w:rsidRPr="007429CF" w:rsidRDefault="007A4A60" w:rsidP="007429CF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7429CF">
        <w:rPr>
          <w:rFonts w:ascii="Cambria" w:hAnsi="Cambria"/>
          <w:b/>
          <w:sz w:val="28"/>
          <w:szCs w:val="28"/>
        </w:rPr>
        <w:t>Habilidade avaliada</w:t>
      </w:r>
    </w:p>
    <w:p w14:paraId="33A57B92" w14:textId="77777777" w:rsidR="007A4A60" w:rsidRPr="002B516A" w:rsidRDefault="007A4A60" w:rsidP="007429CF">
      <w:pPr>
        <w:autoSpaceDE w:val="0"/>
        <w:adjustRightInd w:val="0"/>
      </w:pPr>
      <w:r w:rsidRPr="002B516A">
        <w:rPr>
          <w:lang w:eastAsia="pt-BR"/>
        </w:rPr>
        <w:t>(EF07GE08) Estabelecer relações entre os processos de industrialização e inovação tecnológica com as transformações socioeconômicas do território brasileiro.</w:t>
      </w:r>
    </w:p>
    <w:p w14:paraId="17414AB8" w14:textId="77777777" w:rsidR="00EE560B" w:rsidRPr="007778F5" w:rsidRDefault="00EE560B" w:rsidP="007778F5">
      <w:pPr>
        <w:pStyle w:val="02TEXTOPRINCIPAL"/>
      </w:pPr>
    </w:p>
    <w:p w14:paraId="0BE1CEBF" w14:textId="6783D676" w:rsidR="00207D03" w:rsidRPr="007429CF" w:rsidRDefault="00207D03" w:rsidP="007429CF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7429CF">
        <w:rPr>
          <w:rFonts w:ascii="Cambria" w:hAnsi="Cambria"/>
          <w:b/>
          <w:sz w:val="28"/>
          <w:szCs w:val="28"/>
        </w:rPr>
        <w:t xml:space="preserve">Resposta e comentário para o </w:t>
      </w:r>
      <w:r w:rsidR="007429CF" w:rsidRPr="007429CF">
        <w:rPr>
          <w:rFonts w:ascii="Cambria" w:hAnsi="Cambria"/>
          <w:b/>
          <w:sz w:val="28"/>
          <w:szCs w:val="28"/>
        </w:rPr>
        <w:t>P</w:t>
      </w:r>
      <w:r w:rsidRPr="007429CF">
        <w:rPr>
          <w:rFonts w:ascii="Cambria" w:hAnsi="Cambria"/>
          <w:b/>
          <w:sz w:val="28"/>
          <w:szCs w:val="28"/>
        </w:rPr>
        <w:t>rofessor</w:t>
      </w:r>
    </w:p>
    <w:p w14:paraId="16445C39" w14:textId="1D589EEF" w:rsidR="007A4A60" w:rsidRDefault="007630DC" w:rsidP="007429CF">
      <w:pPr>
        <w:rPr>
          <w:sz w:val="16"/>
          <w:szCs w:val="16"/>
        </w:rPr>
      </w:pPr>
      <w:r>
        <w:t>Verifique</w:t>
      </w:r>
      <w:r w:rsidR="007A4A60" w:rsidRPr="002B516A">
        <w:t xml:space="preserve"> se os estudantes compreenderam a linguagem utilizada no mapa para expressa</w:t>
      </w:r>
      <w:r>
        <w:t>r</w:t>
      </w:r>
      <w:r w:rsidR="007A4A60" w:rsidRPr="002B516A">
        <w:t xml:space="preserve"> o fenômeno representado, com os </w:t>
      </w:r>
      <w:r w:rsidR="009F46F1">
        <w:t>pontos que localizam os</w:t>
      </w:r>
      <w:r w:rsidR="007A4A60" w:rsidRPr="002B516A">
        <w:t xml:space="preserve"> aglomerados subnormais. Garant</w:t>
      </w:r>
      <w:r>
        <w:t>a</w:t>
      </w:r>
      <w:r w:rsidR="007A4A60" w:rsidRPr="002B516A">
        <w:t xml:space="preserve"> que eles tenham clareza sobre a definição de “aglomerados subnormais”, caso contrário</w:t>
      </w:r>
      <w:r w:rsidR="00D357FE">
        <w:t>,</w:t>
      </w:r>
      <w:r w:rsidR="007A4A60" w:rsidRPr="002B516A">
        <w:t xml:space="preserve"> aproveit</w:t>
      </w:r>
      <w:r w:rsidR="00377C71">
        <w:t>e</w:t>
      </w:r>
      <w:r w:rsidR="007A4A60" w:rsidRPr="002B516A">
        <w:t xml:space="preserve"> para novamente definir o conceito. Em seguida, espera-se que os estudantes localizem onde estão as maiores quantidades dos aglomerados subnormais e relacionem tal localização com boa parte das capitais estaduais e suas respectivas </w:t>
      </w:r>
      <w:r w:rsidR="00377C71">
        <w:t>Regiões Metropolitanas. Explique</w:t>
      </w:r>
      <w:r w:rsidR="007A4A60" w:rsidRPr="002B516A">
        <w:t xml:space="preserve"> que</w:t>
      </w:r>
      <w:r w:rsidR="00D357FE">
        <w:t>,</w:t>
      </w:r>
      <w:r w:rsidR="007A4A60" w:rsidRPr="002B516A">
        <w:t xml:space="preserve"> a despeito do desenvolvimento econômico dessas regiões, o modo desse desenvolvimento acarreta inversamente crescimento de áreas de pobreza com baixa ou ausente infraestrutura, seja por um possível crescimento rápido </w:t>
      </w:r>
      <w:r w:rsidR="00377C71">
        <w:t>e sem planejamento adequado</w:t>
      </w:r>
      <w:r w:rsidR="007A4A60" w:rsidRPr="002B516A">
        <w:t>, seja pelas precárias condições de trabalho e de salário</w:t>
      </w:r>
      <w:r w:rsidR="00377C71">
        <w:t>,</w:t>
      </w:r>
      <w:r w:rsidR="007A4A60" w:rsidRPr="002B516A">
        <w:t xml:space="preserve"> oferecidas muitas vezes </w:t>
      </w:r>
      <w:r w:rsidR="00D357FE">
        <w:t>à</w:t>
      </w:r>
      <w:r w:rsidR="00377C71">
        <w:t>s</w:t>
      </w:r>
      <w:r w:rsidR="007A4A60" w:rsidRPr="002B516A">
        <w:t xml:space="preserve"> pessoas que até elas migraram e que, mesmo possuindo emprego ou salário, não conseguem melhorar as condições de moradia.</w:t>
      </w:r>
    </w:p>
    <w:sectPr w:rsidR="007A4A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05091" w14:textId="77777777" w:rsidR="00AE5BB9" w:rsidRDefault="00AE5BB9">
      <w:r>
        <w:separator/>
      </w:r>
    </w:p>
  </w:endnote>
  <w:endnote w:type="continuationSeparator" w:id="0">
    <w:p w14:paraId="50FD077C" w14:textId="77777777" w:rsidR="00AE5BB9" w:rsidRDefault="00AE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C6E14D-FB58-4451-909E-EA27BD3CA51F}"/>
    <w:embedBold r:id="rId2" w:fontKey="{2ADC74E8-D70F-42B7-9670-4C16AEB6AC26}"/>
    <w:embedItalic r:id="rId3" w:fontKey="{BB796F0E-FC9C-4662-805B-A874290F60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9A0091-F23F-4613-BB86-D7A08DC1011D}"/>
    <w:embedBold r:id="rId5" w:fontKey="{6BF13C01-6856-4142-AD25-D52C5081F28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617F589-7768-4978-B418-1B63B4CB4BAC}"/>
    <w:embedBold r:id="rId7" w:fontKey="{18DF71ED-C14D-42BD-8A44-BC6CAE7DBB49}"/>
    <w:embedBoldItalic r:id="rId8" w:fontKey="{BC37643D-CDA5-4C7A-8309-3102D430500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B929BBB-9359-40F6-8A14-ABCE022A42DA}"/>
    <w:embedBold r:id="rId10" w:fontKey="{DCC77002-D707-4D79-A1D4-42EC0C1B428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0C3A13A-B368-4FF0-9CD2-4067B1D23447}"/>
    <w:embedBold r:id="rId12" w:fontKey="{446F5E28-5DFF-4659-8B8F-B846FDAE768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1EF86DAA-FB43-4DF9-B027-8216395BBE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F6744" w14:paraId="021714B3" w14:textId="77777777" w:rsidTr="000F6744">
      <w:tc>
        <w:tcPr>
          <w:tcW w:w="9606" w:type="dxa"/>
          <w:hideMark/>
        </w:tcPr>
        <w:p w14:paraId="765FF3CB" w14:textId="77777777" w:rsidR="000F6744" w:rsidRDefault="000F6744" w:rsidP="000F674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A18BCFD" w14:textId="72EAEF17" w:rsidR="000F6744" w:rsidRDefault="000F6744" w:rsidP="000F6744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807A49" w:rsidRPr="000F6744" w:rsidRDefault="00807A49" w:rsidP="000F6744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20583" w14:textId="77777777" w:rsidR="00AE5BB9" w:rsidRDefault="00AE5BB9">
      <w:r>
        <w:rPr>
          <w:color w:val="000000"/>
        </w:rPr>
        <w:separator/>
      </w:r>
    </w:p>
  </w:footnote>
  <w:footnote w:type="continuationSeparator" w:id="0">
    <w:p w14:paraId="01184E1B" w14:textId="77777777" w:rsidR="00AE5BB9" w:rsidRDefault="00AE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807A49" w:rsidRDefault="00807A49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47590"/>
    <w:multiLevelType w:val="hybridMultilevel"/>
    <w:tmpl w:val="D73A7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6766A"/>
    <w:multiLevelType w:val="hybridMultilevel"/>
    <w:tmpl w:val="4B5A4E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23C39"/>
    <w:multiLevelType w:val="hybridMultilevel"/>
    <w:tmpl w:val="849250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C0342"/>
    <w:multiLevelType w:val="hybridMultilevel"/>
    <w:tmpl w:val="E440FB6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A07A1"/>
    <w:multiLevelType w:val="hybridMultilevel"/>
    <w:tmpl w:val="455C26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6716F"/>
    <w:multiLevelType w:val="hybridMultilevel"/>
    <w:tmpl w:val="18A85D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750D5"/>
    <w:multiLevelType w:val="hybridMultilevel"/>
    <w:tmpl w:val="66424F70"/>
    <w:lvl w:ilvl="0" w:tplc="FBBAA39E">
      <w:start w:val="1"/>
      <w:numFmt w:val="decimal"/>
      <w:lvlText w:val="%1."/>
      <w:lvlJc w:val="left"/>
      <w:pPr>
        <w:ind w:left="1248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8095F"/>
    <w:multiLevelType w:val="hybridMultilevel"/>
    <w:tmpl w:val="57DE5A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14713"/>
    <w:multiLevelType w:val="hybridMultilevel"/>
    <w:tmpl w:val="99524B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2" w15:restartNumberingAfterBreak="0">
    <w:nsid w:val="548670C9"/>
    <w:multiLevelType w:val="hybridMultilevel"/>
    <w:tmpl w:val="A8625C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F9051C1"/>
    <w:multiLevelType w:val="hybridMultilevel"/>
    <w:tmpl w:val="FFAAD7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B748D6"/>
    <w:multiLevelType w:val="hybridMultilevel"/>
    <w:tmpl w:val="5DFE5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12C42"/>
    <w:multiLevelType w:val="hybridMultilevel"/>
    <w:tmpl w:val="734A3E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28"/>
  </w:num>
  <w:num w:numId="13">
    <w:abstractNumId w:val="4"/>
  </w:num>
  <w:num w:numId="14">
    <w:abstractNumId w:val="25"/>
  </w:num>
  <w:num w:numId="15">
    <w:abstractNumId w:val="23"/>
  </w:num>
  <w:num w:numId="16">
    <w:abstractNumId w:val="25"/>
  </w:num>
  <w:num w:numId="17">
    <w:abstractNumId w:val="25"/>
  </w:num>
  <w:num w:numId="18">
    <w:abstractNumId w:val="23"/>
  </w:num>
  <w:num w:numId="19">
    <w:abstractNumId w:val="25"/>
  </w:num>
  <w:num w:numId="20">
    <w:abstractNumId w:val="3"/>
  </w:num>
  <w:num w:numId="21">
    <w:abstractNumId w:val="17"/>
  </w:num>
  <w:num w:numId="22">
    <w:abstractNumId w:val="30"/>
  </w:num>
  <w:num w:numId="23">
    <w:abstractNumId w:val="2"/>
  </w:num>
  <w:num w:numId="24">
    <w:abstractNumId w:val="26"/>
  </w:num>
  <w:num w:numId="25">
    <w:abstractNumId w:val="19"/>
  </w:num>
  <w:num w:numId="26">
    <w:abstractNumId w:val="32"/>
  </w:num>
  <w:num w:numId="27">
    <w:abstractNumId w:val="5"/>
  </w:num>
  <w:num w:numId="28">
    <w:abstractNumId w:val="31"/>
  </w:num>
  <w:num w:numId="29">
    <w:abstractNumId w:val="12"/>
  </w:num>
  <w:num w:numId="30">
    <w:abstractNumId w:val="1"/>
  </w:num>
  <w:num w:numId="31">
    <w:abstractNumId w:val="13"/>
  </w:num>
  <w:num w:numId="32">
    <w:abstractNumId w:val="14"/>
  </w:num>
  <w:num w:numId="33">
    <w:abstractNumId w:val="11"/>
  </w:num>
  <w:num w:numId="34">
    <w:abstractNumId w:val="21"/>
  </w:num>
  <w:num w:numId="35">
    <w:abstractNumId w:val="0"/>
  </w:num>
  <w:num w:numId="36">
    <w:abstractNumId w:val="10"/>
  </w:num>
  <w:num w:numId="37">
    <w:abstractNumId w:val="22"/>
  </w:num>
  <w:num w:numId="38">
    <w:abstractNumId w:val="7"/>
  </w:num>
  <w:num w:numId="39">
    <w:abstractNumId w:val="8"/>
  </w:num>
  <w:num w:numId="40">
    <w:abstractNumId w:val="20"/>
  </w:num>
  <w:num w:numId="41">
    <w:abstractNumId w:val="24"/>
  </w:num>
  <w:num w:numId="42">
    <w:abstractNumId w:val="29"/>
  </w:num>
  <w:num w:numId="43">
    <w:abstractNumId w:val="16"/>
  </w:num>
  <w:num w:numId="44">
    <w:abstractNumId w:val="9"/>
  </w:num>
  <w:num w:numId="45">
    <w:abstractNumId w:val="6"/>
  </w:num>
  <w:num w:numId="46">
    <w:abstractNumId w:val="27"/>
  </w:num>
  <w:num w:numId="47">
    <w:abstractNumId w:val="18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0E1"/>
    <w:rsid w:val="00005D8C"/>
    <w:rsid w:val="00011C0E"/>
    <w:rsid w:val="00032FED"/>
    <w:rsid w:val="00034934"/>
    <w:rsid w:val="00045B1E"/>
    <w:rsid w:val="00053BE9"/>
    <w:rsid w:val="000628EC"/>
    <w:rsid w:val="00074436"/>
    <w:rsid w:val="00075D7F"/>
    <w:rsid w:val="000762B4"/>
    <w:rsid w:val="00076EF4"/>
    <w:rsid w:val="000822D3"/>
    <w:rsid w:val="000A434A"/>
    <w:rsid w:val="000A7F47"/>
    <w:rsid w:val="000C6EC8"/>
    <w:rsid w:val="000D1E72"/>
    <w:rsid w:val="000F3DF1"/>
    <w:rsid w:val="000F4578"/>
    <w:rsid w:val="000F6744"/>
    <w:rsid w:val="000F6937"/>
    <w:rsid w:val="00100500"/>
    <w:rsid w:val="00101C11"/>
    <w:rsid w:val="001036C4"/>
    <w:rsid w:val="00104915"/>
    <w:rsid w:val="00106A52"/>
    <w:rsid w:val="001237AE"/>
    <w:rsid w:val="00126F41"/>
    <w:rsid w:val="00142712"/>
    <w:rsid w:val="00143684"/>
    <w:rsid w:val="00157B44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F3A51"/>
    <w:rsid w:val="001F671A"/>
    <w:rsid w:val="0020549D"/>
    <w:rsid w:val="00207499"/>
    <w:rsid w:val="00207D03"/>
    <w:rsid w:val="00210B7C"/>
    <w:rsid w:val="00220C34"/>
    <w:rsid w:val="002227F8"/>
    <w:rsid w:val="00224A68"/>
    <w:rsid w:val="0023581E"/>
    <w:rsid w:val="00240640"/>
    <w:rsid w:val="0024782A"/>
    <w:rsid w:val="002509CA"/>
    <w:rsid w:val="00250FF2"/>
    <w:rsid w:val="00261D17"/>
    <w:rsid w:val="00262844"/>
    <w:rsid w:val="00285708"/>
    <w:rsid w:val="002A320C"/>
    <w:rsid w:val="002A38E3"/>
    <w:rsid w:val="002B1975"/>
    <w:rsid w:val="002B4436"/>
    <w:rsid w:val="002B4837"/>
    <w:rsid w:val="002C247E"/>
    <w:rsid w:val="002C2992"/>
    <w:rsid w:val="002C49D0"/>
    <w:rsid w:val="002C779D"/>
    <w:rsid w:val="002E5353"/>
    <w:rsid w:val="002F0672"/>
    <w:rsid w:val="002F2739"/>
    <w:rsid w:val="002F294E"/>
    <w:rsid w:val="003034C4"/>
    <w:rsid w:val="00310D10"/>
    <w:rsid w:val="0031108C"/>
    <w:rsid w:val="00314903"/>
    <w:rsid w:val="00317BBD"/>
    <w:rsid w:val="003300ED"/>
    <w:rsid w:val="0033563B"/>
    <w:rsid w:val="00335CFE"/>
    <w:rsid w:val="00337B71"/>
    <w:rsid w:val="00341407"/>
    <w:rsid w:val="00350CE7"/>
    <w:rsid w:val="00352C2B"/>
    <w:rsid w:val="00352D0A"/>
    <w:rsid w:val="00352FEA"/>
    <w:rsid w:val="003610A4"/>
    <w:rsid w:val="00361AB8"/>
    <w:rsid w:val="003665B8"/>
    <w:rsid w:val="00375469"/>
    <w:rsid w:val="00376043"/>
    <w:rsid w:val="00377C71"/>
    <w:rsid w:val="003809A3"/>
    <w:rsid w:val="003822AB"/>
    <w:rsid w:val="00386494"/>
    <w:rsid w:val="003926BD"/>
    <w:rsid w:val="003B473D"/>
    <w:rsid w:val="003B70BA"/>
    <w:rsid w:val="003D75AC"/>
    <w:rsid w:val="003F563C"/>
    <w:rsid w:val="003F6DCF"/>
    <w:rsid w:val="00402392"/>
    <w:rsid w:val="004102E5"/>
    <w:rsid w:val="00414AC4"/>
    <w:rsid w:val="00415172"/>
    <w:rsid w:val="00426FFF"/>
    <w:rsid w:val="004374AD"/>
    <w:rsid w:val="0044566C"/>
    <w:rsid w:val="0045241E"/>
    <w:rsid w:val="00452AE9"/>
    <w:rsid w:val="0045537B"/>
    <w:rsid w:val="00463B3C"/>
    <w:rsid w:val="00480289"/>
    <w:rsid w:val="0049349E"/>
    <w:rsid w:val="004B4651"/>
    <w:rsid w:val="004B4781"/>
    <w:rsid w:val="004B4A96"/>
    <w:rsid w:val="004C6A06"/>
    <w:rsid w:val="004E7893"/>
    <w:rsid w:val="004F6D34"/>
    <w:rsid w:val="00512EF1"/>
    <w:rsid w:val="00516F46"/>
    <w:rsid w:val="005209C1"/>
    <w:rsid w:val="00524359"/>
    <w:rsid w:val="00525A49"/>
    <w:rsid w:val="005316B0"/>
    <w:rsid w:val="0053333D"/>
    <w:rsid w:val="00542174"/>
    <w:rsid w:val="0055204F"/>
    <w:rsid w:val="00555235"/>
    <w:rsid w:val="00575253"/>
    <w:rsid w:val="00585C97"/>
    <w:rsid w:val="00593B25"/>
    <w:rsid w:val="005B0274"/>
    <w:rsid w:val="005C4E3D"/>
    <w:rsid w:val="005D03F2"/>
    <w:rsid w:val="005D2CD2"/>
    <w:rsid w:val="005E4F6C"/>
    <w:rsid w:val="005E5A1E"/>
    <w:rsid w:val="005F105A"/>
    <w:rsid w:val="005F24EA"/>
    <w:rsid w:val="005F6059"/>
    <w:rsid w:val="005F66F3"/>
    <w:rsid w:val="00604F7F"/>
    <w:rsid w:val="00607650"/>
    <w:rsid w:val="00612D6D"/>
    <w:rsid w:val="00616ED5"/>
    <w:rsid w:val="00620591"/>
    <w:rsid w:val="006300A6"/>
    <w:rsid w:val="00634E8A"/>
    <w:rsid w:val="006355F5"/>
    <w:rsid w:val="006365F3"/>
    <w:rsid w:val="00636B2F"/>
    <w:rsid w:val="00640C83"/>
    <w:rsid w:val="0064180A"/>
    <w:rsid w:val="006519A0"/>
    <w:rsid w:val="00652735"/>
    <w:rsid w:val="00666CC6"/>
    <w:rsid w:val="00676297"/>
    <w:rsid w:val="0069154A"/>
    <w:rsid w:val="006946F1"/>
    <w:rsid w:val="0069580C"/>
    <w:rsid w:val="006C1583"/>
    <w:rsid w:val="006D5809"/>
    <w:rsid w:val="006E489A"/>
    <w:rsid w:val="006F173C"/>
    <w:rsid w:val="006F34BB"/>
    <w:rsid w:val="006F4BA8"/>
    <w:rsid w:val="006F5356"/>
    <w:rsid w:val="00703207"/>
    <w:rsid w:val="00706ACA"/>
    <w:rsid w:val="00711EEA"/>
    <w:rsid w:val="00714126"/>
    <w:rsid w:val="00727541"/>
    <w:rsid w:val="007429CF"/>
    <w:rsid w:val="00754D41"/>
    <w:rsid w:val="00755D88"/>
    <w:rsid w:val="007574D3"/>
    <w:rsid w:val="007630DC"/>
    <w:rsid w:val="00766054"/>
    <w:rsid w:val="007778F5"/>
    <w:rsid w:val="0078056E"/>
    <w:rsid w:val="00784276"/>
    <w:rsid w:val="0078685E"/>
    <w:rsid w:val="007868BD"/>
    <w:rsid w:val="007A29A4"/>
    <w:rsid w:val="007A4A60"/>
    <w:rsid w:val="007B1B25"/>
    <w:rsid w:val="007B248C"/>
    <w:rsid w:val="007B29FC"/>
    <w:rsid w:val="007C13D7"/>
    <w:rsid w:val="007C570F"/>
    <w:rsid w:val="007D6208"/>
    <w:rsid w:val="007D7E04"/>
    <w:rsid w:val="007E0F02"/>
    <w:rsid w:val="007E199D"/>
    <w:rsid w:val="007E7CF9"/>
    <w:rsid w:val="007F2542"/>
    <w:rsid w:val="008014F7"/>
    <w:rsid w:val="00802F95"/>
    <w:rsid w:val="00805AF7"/>
    <w:rsid w:val="008062EF"/>
    <w:rsid w:val="00807A49"/>
    <w:rsid w:val="00812CAD"/>
    <w:rsid w:val="00823DA0"/>
    <w:rsid w:val="00824C65"/>
    <w:rsid w:val="00852916"/>
    <w:rsid w:val="00852D40"/>
    <w:rsid w:val="00871CD9"/>
    <w:rsid w:val="00880A06"/>
    <w:rsid w:val="0088123F"/>
    <w:rsid w:val="008863F8"/>
    <w:rsid w:val="00891FE0"/>
    <w:rsid w:val="00892568"/>
    <w:rsid w:val="00895D2A"/>
    <w:rsid w:val="00895F07"/>
    <w:rsid w:val="008A79AC"/>
    <w:rsid w:val="008B337C"/>
    <w:rsid w:val="008C0C54"/>
    <w:rsid w:val="008C3C81"/>
    <w:rsid w:val="008D0CF6"/>
    <w:rsid w:val="008D0D82"/>
    <w:rsid w:val="008E09F8"/>
    <w:rsid w:val="008E548F"/>
    <w:rsid w:val="008F3C74"/>
    <w:rsid w:val="008F7795"/>
    <w:rsid w:val="00910271"/>
    <w:rsid w:val="00916998"/>
    <w:rsid w:val="00916F57"/>
    <w:rsid w:val="00921577"/>
    <w:rsid w:val="00922A12"/>
    <w:rsid w:val="0092766D"/>
    <w:rsid w:val="00935D6C"/>
    <w:rsid w:val="009362A9"/>
    <w:rsid w:val="0094117E"/>
    <w:rsid w:val="00941341"/>
    <w:rsid w:val="00942D0A"/>
    <w:rsid w:val="00943520"/>
    <w:rsid w:val="009456D1"/>
    <w:rsid w:val="0094572E"/>
    <w:rsid w:val="00945EE1"/>
    <w:rsid w:val="00954C93"/>
    <w:rsid w:val="00981E87"/>
    <w:rsid w:val="00991C57"/>
    <w:rsid w:val="009B05ED"/>
    <w:rsid w:val="009B2E0C"/>
    <w:rsid w:val="009C47AE"/>
    <w:rsid w:val="009D1DB9"/>
    <w:rsid w:val="009E2DEA"/>
    <w:rsid w:val="009E3818"/>
    <w:rsid w:val="009F46F1"/>
    <w:rsid w:val="009F7E7B"/>
    <w:rsid w:val="00A23578"/>
    <w:rsid w:val="00A33AAC"/>
    <w:rsid w:val="00A355E5"/>
    <w:rsid w:val="00A35E28"/>
    <w:rsid w:val="00A4707F"/>
    <w:rsid w:val="00A749C8"/>
    <w:rsid w:val="00A74FAE"/>
    <w:rsid w:val="00A90DC0"/>
    <w:rsid w:val="00A970F5"/>
    <w:rsid w:val="00AA171F"/>
    <w:rsid w:val="00AA1DB1"/>
    <w:rsid w:val="00AA343D"/>
    <w:rsid w:val="00AA555F"/>
    <w:rsid w:val="00AB004F"/>
    <w:rsid w:val="00AB34C2"/>
    <w:rsid w:val="00AC31C2"/>
    <w:rsid w:val="00AC52CB"/>
    <w:rsid w:val="00AC704D"/>
    <w:rsid w:val="00AD5C8C"/>
    <w:rsid w:val="00AD5DEC"/>
    <w:rsid w:val="00AD7257"/>
    <w:rsid w:val="00AE54AB"/>
    <w:rsid w:val="00AE5BB9"/>
    <w:rsid w:val="00AE5E1E"/>
    <w:rsid w:val="00AF1588"/>
    <w:rsid w:val="00AF287E"/>
    <w:rsid w:val="00B11D74"/>
    <w:rsid w:val="00B2012E"/>
    <w:rsid w:val="00B2459B"/>
    <w:rsid w:val="00B36FBF"/>
    <w:rsid w:val="00B428CC"/>
    <w:rsid w:val="00B51216"/>
    <w:rsid w:val="00B53977"/>
    <w:rsid w:val="00B53D27"/>
    <w:rsid w:val="00B55E55"/>
    <w:rsid w:val="00B63041"/>
    <w:rsid w:val="00B63F3B"/>
    <w:rsid w:val="00B74F05"/>
    <w:rsid w:val="00B754B8"/>
    <w:rsid w:val="00B85DDC"/>
    <w:rsid w:val="00B93B80"/>
    <w:rsid w:val="00B94591"/>
    <w:rsid w:val="00B96C2F"/>
    <w:rsid w:val="00B97D3D"/>
    <w:rsid w:val="00BA11D6"/>
    <w:rsid w:val="00BA506E"/>
    <w:rsid w:val="00BA5541"/>
    <w:rsid w:val="00BA614F"/>
    <w:rsid w:val="00BA762D"/>
    <w:rsid w:val="00BA7F25"/>
    <w:rsid w:val="00BC0814"/>
    <w:rsid w:val="00BC3BA1"/>
    <w:rsid w:val="00BC6535"/>
    <w:rsid w:val="00BD00D1"/>
    <w:rsid w:val="00BE346A"/>
    <w:rsid w:val="00BF3E08"/>
    <w:rsid w:val="00BF5A2B"/>
    <w:rsid w:val="00BF7B9C"/>
    <w:rsid w:val="00C00D0C"/>
    <w:rsid w:val="00C16CFD"/>
    <w:rsid w:val="00C22ABF"/>
    <w:rsid w:val="00C24CEE"/>
    <w:rsid w:val="00C2757A"/>
    <w:rsid w:val="00C31E75"/>
    <w:rsid w:val="00C344A0"/>
    <w:rsid w:val="00C4098B"/>
    <w:rsid w:val="00C43D14"/>
    <w:rsid w:val="00C47596"/>
    <w:rsid w:val="00C60541"/>
    <w:rsid w:val="00C65C9A"/>
    <w:rsid w:val="00C65D98"/>
    <w:rsid w:val="00C67490"/>
    <w:rsid w:val="00C7124E"/>
    <w:rsid w:val="00C85C1E"/>
    <w:rsid w:val="00C867EE"/>
    <w:rsid w:val="00C911DB"/>
    <w:rsid w:val="00CA2655"/>
    <w:rsid w:val="00CC1C26"/>
    <w:rsid w:val="00CC2051"/>
    <w:rsid w:val="00CE440A"/>
    <w:rsid w:val="00CF42D1"/>
    <w:rsid w:val="00D041D0"/>
    <w:rsid w:val="00D060BB"/>
    <w:rsid w:val="00D07D51"/>
    <w:rsid w:val="00D15CCF"/>
    <w:rsid w:val="00D1680B"/>
    <w:rsid w:val="00D20992"/>
    <w:rsid w:val="00D23FCE"/>
    <w:rsid w:val="00D308A9"/>
    <w:rsid w:val="00D33865"/>
    <w:rsid w:val="00D357FE"/>
    <w:rsid w:val="00D37914"/>
    <w:rsid w:val="00D42464"/>
    <w:rsid w:val="00D716BB"/>
    <w:rsid w:val="00D72FB2"/>
    <w:rsid w:val="00D73CAA"/>
    <w:rsid w:val="00D90434"/>
    <w:rsid w:val="00DA512A"/>
    <w:rsid w:val="00DB581E"/>
    <w:rsid w:val="00DB5A83"/>
    <w:rsid w:val="00DC2F93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229C"/>
    <w:rsid w:val="00E62E38"/>
    <w:rsid w:val="00E64A6D"/>
    <w:rsid w:val="00E74F1C"/>
    <w:rsid w:val="00E84A77"/>
    <w:rsid w:val="00E9046D"/>
    <w:rsid w:val="00E906C7"/>
    <w:rsid w:val="00E90F29"/>
    <w:rsid w:val="00E92788"/>
    <w:rsid w:val="00E97889"/>
    <w:rsid w:val="00E97D99"/>
    <w:rsid w:val="00EA17BD"/>
    <w:rsid w:val="00EA1F6D"/>
    <w:rsid w:val="00EA2B1D"/>
    <w:rsid w:val="00EA6670"/>
    <w:rsid w:val="00EA775E"/>
    <w:rsid w:val="00EB5B3A"/>
    <w:rsid w:val="00EC1450"/>
    <w:rsid w:val="00EC5741"/>
    <w:rsid w:val="00ED52BC"/>
    <w:rsid w:val="00EE4F4B"/>
    <w:rsid w:val="00EE560B"/>
    <w:rsid w:val="00EF1E46"/>
    <w:rsid w:val="00F23E0F"/>
    <w:rsid w:val="00F3192B"/>
    <w:rsid w:val="00F40F25"/>
    <w:rsid w:val="00F555D1"/>
    <w:rsid w:val="00F5578A"/>
    <w:rsid w:val="00F5677E"/>
    <w:rsid w:val="00F570E6"/>
    <w:rsid w:val="00F625B8"/>
    <w:rsid w:val="00F62C3B"/>
    <w:rsid w:val="00F73010"/>
    <w:rsid w:val="00F74A99"/>
    <w:rsid w:val="00F92205"/>
    <w:rsid w:val="00FA070A"/>
    <w:rsid w:val="00FA209D"/>
    <w:rsid w:val="00FD1FB3"/>
    <w:rsid w:val="00FD326A"/>
    <w:rsid w:val="00FE0346"/>
    <w:rsid w:val="00FE4FEB"/>
    <w:rsid w:val="00FE523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20248E16-2E7A-4FB9-95A8-6EC19EF0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paragraph" w:styleId="SemEspaamento">
    <w:name w:val="No Spacing"/>
    <w:uiPriority w:val="1"/>
    <w:qFormat/>
    <w:rsid w:val="008D0D82"/>
    <w:pPr>
      <w:autoSpaceDN/>
      <w:textAlignment w:val="auto"/>
    </w:pPr>
    <w:rPr>
      <w:rFonts w:eastAsia="Tahoma"/>
      <w:kern w:val="0"/>
      <w:lang w:eastAsia="pt-BR" w:bidi="ar-SA"/>
    </w:rPr>
  </w:style>
  <w:style w:type="paragraph" w:customStyle="1" w:styleId="00iconografia">
    <w:name w:val="00_iconografia"/>
    <w:basedOn w:val="Normal"/>
    <w:next w:val="Normal"/>
    <w:link w:val="00iconografiaChar"/>
    <w:rsid w:val="002509CA"/>
    <w:pPr>
      <w:autoSpaceDN/>
      <w:spacing w:after="200" w:line="360" w:lineRule="auto"/>
      <w:textAlignment w:val="auto"/>
    </w:pPr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character" w:customStyle="1" w:styleId="00iconografiaChar">
    <w:name w:val="00_iconografia Char"/>
    <w:basedOn w:val="Fontepargpadro"/>
    <w:link w:val="00iconografia"/>
    <w:rsid w:val="002509CA"/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paragraph" w:customStyle="1" w:styleId="02textocitado">
    <w:name w:val="02_texto_citado"/>
    <w:basedOn w:val="Normal"/>
    <w:next w:val="Normal"/>
    <w:link w:val="02textocitadoChar"/>
    <w:rsid w:val="007F2542"/>
    <w:pPr>
      <w:autoSpaceDN/>
      <w:spacing w:after="240" w:line="276" w:lineRule="auto"/>
      <w:ind w:left="709"/>
      <w:textAlignment w:val="auto"/>
    </w:pPr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02textocitadoChar">
    <w:name w:val="02_texto_citado Char"/>
    <w:basedOn w:val="Fontepargpadro"/>
    <w:link w:val="02textocitado"/>
    <w:rsid w:val="007F2542"/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file-viewinfo-name">
    <w:name w:val="file-view__info-name"/>
    <w:basedOn w:val="Fontepargpadro"/>
    <w:rsid w:val="00B85DDC"/>
  </w:style>
  <w:style w:type="character" w:customStyle="1" w:styleId="file-viewinfo-value">
    <w:name w:val="file-view__info-value"/>
    <w:basedOn w:val="Fontepargpadro"/>
    <w:rsid w:val="00B85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E02AF-6460-46BB-943E-A3DF377A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1622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32</cp:revision>
  <dcterms:created xsi:type="dcterms:W3CDTF">2018-09-27T18:33:00Z</dcterms:created>
  <dcterms:modified xsi:type="dcterms:W3CDTF">2018-10-23T18:47:00Z</dcterms:modified>
</cp:coreProperties>
</file>