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872" w:type="dxa"/>
        <w:jc w:val="center"/>
        <w:tblLayout w:type="fixed"/>
        <w:tblLook w:val="04A0" w:firstRow="1" w:lastRow="0" w:firstColumn="1" w:lastColumn="0" w:noHBand="0" w:noVBand="1"/>
      </w:tblPr>
      <w:tblGrid>
        <w:gridCol w:w="1303"/>
        <w:gridCol w:w="851"/>
        <w:gridCol w:w="960"/>
        <w:gridCol w:w="1193"/>
        <w:gridCol w:w="1701"/>
        <w:gridCol w:w="341"/>
        <w:gridCol w:w="1360"/>
        <w:gridCol w:w="231"/>
        <w:gridCol w:w="567"/>
        <w:gridCol w:w="279"/>
        <w:gridCol w:w="571"/>
        <w:gridCol w:w="508"/>
        <w:gridCol w:w="7"/>
      </w:tblGrid>
      <w:tr w:rsidR="00D753AF" w:rsidRPr="00615DB0" w14:paraId="24A440E3" w14:textId="77777777" w:rsidTr="00F63BCC">
        <w:trPr>
          <w:gridAfter w:val="1"/>
          <w:wAfter w:w="7" w:type="dxa"/>
          <w:jc w:val="center"/>
        </w:trPr>
        <w:tc>
          <w:tcPr>
            <w:tcW w:w="9865" w:type="dxa"/>
            <w:gridSpan w:val="12"/>
            <w:shd w:val="clear" w:color="auto" w:fill="D9D9D9" w:themeFill="background1" w:themeFillShade="D9"/>
          </w:tcPr>
          <w:p w14:paraId="0D30CFE5" w14:textId="299DA6C4" w:rsidR="00D753AF" w:rsidRPr="00AB3E30" w:rsidRDefault="00AB3E30" w:rsidP="000A4EC8">
            <w:pPr>
              <w:pStyle w:val="03TITULOTABELAS1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 xml:space="preserve">GRADE DE CORREÇÃO E </w:t>
            </w:r>
            <w:r w:rsidR="00D753AF" w:rsidRPr="00AB3E30">
              <w:rPr>
                <w:sz w:val="24"/>
                <w:szCs w:val="24"/>
              </w:rPr>
              <w:t>FICHA DE ACOMPANHAMENTO DA APRENDIZAGEM</w:t>
            </w:r>
          </w:p>
        </w:tc>
      </w:tr>
      <w:tr w:rsidR="00D753AF" w:rsidRPr="00615DB0" w14:paraId="547B72E1" w14:textId="77777777" w:rsidTr="00F63BCC">
        <w:trPr>
          <w:gridAfter w:val="1"/>
          <w:wAfter w:w="7" w:type="dxa"/>
          <w:jc w:val="center"/>
        </w:trPr>
        <w:tc>
          <w:tcPr>
            <w:tcW w:w="2154" w:type="dxa"/>
            <w:gridSpan w:val="2"/>
            <w:shd w:val="clear" w:color="auto" w:fill="D9D9D9" w:themeFill="background1" w:themeFillShade="D9"/>
          </w:tcPr>
          <w:p w14:paraId="4C59FCE3" w14:textId="730CFAEF" w:rsidR="00D753AF" w:rsidRPr="009467AE" w:rsidRDefault="00AB3E30" w:rsidP="000A4EC8">
            <w:pPr>
              <w:pStyle w:val="03TITULOTABELAS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do estudante</w:t>
            </w:r>
            <w:r w:rsidR="00D753AF" w:rsidRPr="009467A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711" w:type="dxa"/>
            <w:gridSpan w:val="10"/>
          </w:tcPr>
          <w:p w14:paraId="334761B0" w14:textId="611B603C" w:rsidR="00D753AF" w:rsidRPr="009467AE" w:rsidRDefault="00D753AF" w:rsidP="000A4EC8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D753AF" w:rsidRPr="00615DB0" w14:paraId="534F9E9E" w14:textId="77777777" w:rsidTr="00F63BCC">
        <w:trPr>
          <w:jc w:val="center"/>
        </w:trPr>
        <w:tc>
          <w:tcPr>
            <w:tcW w:w="2154" w:type="dxa"/>
            <w:gridSpan w:val="2"/>
            <w:shd w:val="clear" w:color="auto" w:fill="D9D9D9" w:themeFill="background1" w:themeFillShade="D9"/>
          </w:tcPr>
          <w:p w14:paraId="1EF308B1" w14:textId="720AAF70" w:rsidR="00D753AF" w:rsidRPr="009467AE" w:rsidRDefault="00AB3E30" w:rsidP="000A4EC8">
            <w:pPr>
              <w:pStyle w:val="03TITULOTABELAS2"/>
              <w:jc w:val="left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Componente curricular</w:t>
            </w:r>
          </w:p>
        </w:tc>
        <w:tc>
          <w:tcPr>
            <w:tcW w:w="4195" w:type="dxa"/>
            <w:gridSpan w:val="4"/>
          </w:tcPr>
          <w:p w14:paraId="6CA137CE" w14:textId="34D1CA1A" w:rsidR="00D753AF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História</w:t>
            </w:r>
          </w:p>
        </w:tc>
        <w:tc>
          <w:tcPr>
            <w:tcW w:w="1591" w:type="dxa"/>
            <w:gridSpan w:val="2"/>
            <w:shd w:val="clear" w:color="auto" w:fill="D9D9D9" w:themeFill="background1" w:themeFillShade="D9"/>
          </w:tcPr>
          <w:p w14:paraId="7FE6BAF0" w14:textId="73CEA849" w:rsidR="00D753AF" w:rsidRPr="009467AE" w:rsidRDefault="00D753AF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Ano</w:t>
            </w:r>
          </w:p>
        </w:tc>
        <w:tc>
          <w:tcPr>
            <w:tcW w:w="567" w:type="dxa"/>
          </w:tcPr>
          <w:p w14:paraId="519E98F9" w14:textId="5C7F28A5" w:rsidR="00D753AF" w:rsidRPr="009467AE" w:rsidRDefault="00D753AF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6</w:t>
            </w:r>
            <w:r w:rsidR="00AB3E30" w:rsidRPr="009467AE">
              <w:rPr>
                <w:sz w:val="16"/>
                <w:szCs w:val="16"/>
              </w:rPr>
              <w:t>º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</w:tcPr>
          <w:p w14:paraId="4C5F782D" w14:textId="77777777" w:rsidR="00D753AF" w:rsidRPr="009467AE" w:rsidRDefault="00D753AF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Turma</w:t>
            </w:r>
          </w:p>
        </w:tc>
        <w:tc>
          <w:tcPr>
            <w:tcW w:w="515" w:type="dxa"/>
            <w:gridSpan w:val="2"/>
          </w:tcPr>
          <w:p w14:paraId="05922986" w14:textId="77777777" w:rsidR="00D753AF" w:rsidRPr="009467AE" w:rsidRDefault="00D753AF" w:rsidP="000A4EC8">
            <w:pPr>
              <w:pStyle w:val="03TITULOTABELAS2"/>
              <w:rPr>
                <w:sz w:val="16"/>
                <w:szCs w:val="16"/>
              </w:rPr>
            </w:pPr>
          </w:p>
        </w:tc>
      </w:tr>
      <w:tr w:rsidR="00AB3E30" w:rsidRPr="00615DB0" w14:paraId="7CFFAEED" w14:textId="77777777" w:rsidTr="00F63BCC">
        <w:trPr>
          <w:gridAfter w:val="1"/>
          <w:wAfter w:w="7" w:type="dxa"/>
          <w:jc w:val="center"/>
        </w:trPr>
        <w:tc>
          <w:tcPr>
            <w:tcW w:w="1303" w:type="dxa"/>
            <w:tcBorders>
              <w:bottom w:val="nil"/>
            </w:tcBorders>
            <w:shd w:val="clear" w:color="auto" w:fill="D9D9D9" w:themeFill="background1" w:themeFillShade="D9"/>
          </w:tcPr>
          <w:p w14:paraId="7FB7E646" w14:textId="77777777" w:rsidR="00AB3E30" w:rsidRPr="009467AE" w:rsidRDefault="00AB3E30" w:rsidP="000A4EC8">
            <w:pPr>
              <w:pStyle w:val="03TITULOTABELAS2"/>
              <w:jc w:val="left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3085024B" w14:textId="3B9FE243" w:rsidR="00AB3E30" w:rsidRPr="009467AE" w:rsidRDefault="00AB3E30" w:rsidP="000A4EC8">
            <w:pPr>
              <w:pStyle w:val="03TITULOTABELAS2"/>
              <w:jc w:val="left"/>
              <w:rPr>
                <w:sz w:val="16"/>
                <w:szCs w:val="16"/>
              </w:rPr>
            </w:pPr>
          </w:p>
        </w:tc>
        <w:tc>
          <w:tcPr>
            <w:tcW w:w="4595" w:type="dxa"/>
            <w:gridSpan w:val="4"/>
            <w:shd w:val="clear" w:color="auto" w:fill="D9D9D9" w:themeFill="background1" w:themeFillShade="D9"/>
          </w:tcPr>
          <w:p w14:paraId="79B5CA7D" w14:textId="77777777" w:rsidR="00AB3E30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Atividades que envolveram o trabalho</w:t>
            </w:r>
          </w:p>
          <w:p w14:paraId="4E26160B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proofErr w:type="gramStart"/>
            <w:r w:rsidRPr="009467AE">
              <w:rPr>
                <w:sz w:val="16"/>
                <w:szCs w:val="16"/>
              </w:rPr>
              <w:t>com</w:t>
            </w:r>
            <w:proofErr w:type="gramEnd"/>
            <w:r w:rsidRPr="009467AE">
              <w:rPr>
                <w:sz w:val="16"/>
                <w:szCs w:val="16"/>
              </w:rPr>
              <w:t xml:space="preserve"> as habilidades indicadas</w:t>
            </w:r>
          </w:p>
        </w:tc>
        <w:tc>
          <w:tcPr>
            <w:tcW w:w="2156" w:type="dxa"/>
            <w:gridSpan w:val="5"/>
            <w:tcBorders>
              <w:bottom w:val="nil"/>
            </w:tcBorders>
            <w:shd w:val="clear" w:color="auto" w:fill="D9D9D9" w:themeFill="background1" w:themeFillShade="D9"/>
          </w:tcPr>
          <w:p w14:paraId="26288EEC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Apresentou progressos durante o período</w:t>
            </w:r>
          </w:p>
        </w:tc>
      </w:tr>
      <w:tr w:rsidR="00AB3E30" w:rsidRPr="00615DB0" w14:paraId="34127C8D" w14:textId="77777777" w:rsidTr="00F63BCC">
        <w:trPr>
          <w:gridAfter w:val="1"/>
          <w:wAfter w:w="7" w:type="dxa"/>
          <w:jc w:val="center"/>
        </w:trPr>
        <w:tc>
          <w:tcPr>
            <w:tcW w:w="1303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4C337A63" w14:textId="7FB0B05A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Questões</w:t>
            </w:r>
          </w:p>
        </w:tc>
        <w:tc>
          <w:tcPr>
            <w:tcW w:w="1811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14:paraId="77E6A6F7" w14:textId="41DF800F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Habilidades</w:t>
            </w:r>
          </w:p>
        </w:tc>
        <w:tc>
          <w:tcPr>
            <w:tcW w:w="4595" w:type="dxa"/>
            <w:gridSpan w:val="4"/>
            <w:shd w:val="clear" w:color="auto" w:fill="D9D9D9" w:themeFill="background1" w:themeFillShade="D9"/>
          </w:tcPr>
          <w:p w14:paraId="66A04F15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2º bimestre</w:t>
            </w:r>
          </w:p>
        </w:tc>
        <w:tc>
          <w:tcPr>
            <w:tcW w:w="2156" w:type="dxa"/>
            <w:gridSpan w:val="5"/>
            <w:tcBorders>
              <w:top w:val="nil"/>
            </w:tcBorders>
            <w:shd w:val="clear" w:color="auto" w:fill="D9D9D9" w:themeFill="background1" w:themeFillShade="D9"/>
          </w:tcPr>
          <w:p w14:paraId="2F06D47D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proofErr w:type="gramStart"/>
            <w:r w:rsidRPr="009467AE">
              <w:rPr>
                <w:sz w:val="16"/>
                <w:szCs w:val="16"/>
              </w:rPr>
              <w:t>letivo</w:t>
            </w:r>
            <w:proofErr w:type="gramEnd"/>
            <w:r w:rsidRPr="009467AE">
              <w:rPr>
                <w:sz w:val="16"/>
                <w:szCs w:val="16"/>
              </w:rPr>
              <w:t xml:space="preserve"> indicado?</w:t>
            </w:r>
          </w:p>
        </w:tc>
      </w:tr>
      <w:tr w:rsidR="00AB3E30" w:rsidRPr="00615DB0" w14:paraId="7050A9FA" w14:textId="77777777" w:rsidTr="00F63BCC">
        <w:trPr>
          <w:gridAfter w:val="1"/>
          <w:wAfter w:w="7" w:type="dxa"/>
          <w:jc w:val="center"/>
        </w:trPr>
        <w:tc>
          <w:tcPr>
            <w:tcW w:w="1303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CEA1D35" w14:textId="77777777" w:rsidR="00AB3E30" w:rsidRPr="009467AE" w:rsidRDefault="00AB3E30" w:rsidP="000A4EC8">
            <w:pPr>
              <w:pStyle w:val="03TITULOTABELAS2"/>
              <w:jc w:val="left"/>
              <w:rPr>
                <w:sz w:val="16"/>
                <w:szCs w:val="16"/>
              </w:rPr>
            </w:pPr>
          </w:p>
        </w:tc>
        <w:tc>
          <w:tcPr>
            <w:tcW w:w="1811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44410F74" w14:textId="4EB0BA5B" w:rsidR="00AB3E30" w:rsidRPr="009467AE" w:rsidRDefault="00AB3E30" w:rsidP="000A4EC8">
            <w:pPr>
              <w:pStyle w:val="03TITULOTABELAS2"/>
              <w:jc w:val="left"/>
              <w:rPr>
                <w:sz w:val="16"/>
                <w:szCs w:val="16"/>
              </w:rPr>
            </w:pPr>
          </w:p>
        </w:tc>
        <w:tc>
          <w:tcPr>
            <w:tcW w:w="1193" w:type="dxa"/>
            <w:shd w:val="clear" w:color="auto" w:fill="D9D9D9" w:themeFill="background1" w:themeFillShade="D9"/>
          </w:tcPr>
          <w:p w14:paraId="0EFAB401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NÃO consegue executar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2D83C31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14:paraId="7C89F59E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Executa com FACILIDADE</w:t>
            </w:r>
          </w:p>
        </w:tc>
        <w:tc>
          <w:tcPr>
            <w:tcW w:w="1077" w:type="dxa"/>
            <w:gridSpan w:val="3"/>
            <w:shd w:val="clear" w:color="auto" w:fill="D9D9D9" w:themeFill="background1" w:themeFillShade="D9"/>
            <w:vAlign w:val="center"/>
          </w:tcPr>
          <w:p w14:paraId="53A0BC16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SIM</w:t>
            </w:r>
          </w:p>
        </w:tc>
        <w:tc>
          <w:tcPr>
            <w:tcW w:w="1079" w:type="dxa"/>
            <w:gridSpan w:val="2"/>
            <w:shd w:val="clear" w:color="auto" w:fill="D9D9D9" w:themeFill="background1" w:themeFillShade="D9"/>
            <w:vAlign w:val="center"/>
          </w:tcPr>
          <w:p w14:paraId="585C846A" w14:textId="77777777" w:rsidR="00AB3E30" w:rsidRPr="009467AE" w:rsidRDefault="00AB3E30" w:rsidP="000A4EC8">
            <w:pPr>
              <w:pStyle w:val="03TITULOTABELAS2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NÃO</w:t>
            </w:r>
          </w:p>
        </w:tc>
      </w:tr>
      <w:tr w:rsidR="00AB3E30" w:rsidRPr="00615DB0" w14:paraId="2EF25E0B" w14:textId="77777777" w:rsidTr="00F63BCC">
        <w:trPr>
          <w:gridAfter w:val="1"/>
          <w:wAfter w:w="7" w:type="dxa"/>
          <w:jc w:val="center"/>
        </w:trPr>
        <w:tc>
          <w:tcPr>
            <w:tcW w:w="130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A24D1A2" w14:textId="348691D3" w:rsidR="00AB3E30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14:paraId="29952472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451DF4A8" w14:textId="270BBDC0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14:paraId="087B29DF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2262C341" w14:textId="1B4279C1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  <w:p w14:paraId="60459290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1E1CC207" w14:textId="6324B8E6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  <w:p w14:paraId="12D63A1B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1447B090" w14:textId="506AA51C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  <w:p w14:paraId="264CF37F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1D0778FA" w14:textId="031566FB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  <w:p w14:paraId="671C5059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46234B59" w14:textId="667E919C" w:rsidR="00116E0B" w:rsidRPr="009467AE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95C2FF" w14:textId="725B0034" w:rsidR="00AB3E30" w:rsidRPr="009467AE" w:rsidRDefault="00AB3E30" w:rsidP="000A4EC8">
            <w:pPr>
              <w:pStyle w:val="04TEXTOTABELAS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EF06HI07:</w:t>
            </w:r>
            <w:r w:rsidR="00677B96">
              <w:rPr>
                <w:sz w:val="16"/>
                <w:szCs w:val="16"/>
              </w:rPr>
              <w:t xml:space="preserve"> </w:t>
            </w:r>
            <w:r w:rsidRPr="009467AE">
              <w:rPr>
                <w:sz w:val="16"/>
                <w:szCs w:val="16"/>
              </w:rPr>
              <w:t>Identificar aspectos e formas de registro das sociedades antigas na África, no Oriente Médio e nas Américas, distinguindo alguns significados presentes na cultura material e na tradição oral dessas sociedades.</w:t>
            </w:r>
          </w:p>
        </w:tc>
        <w:tc>
          <w:tcPr>
            <w:tcW w:w="1193" w:type="dxa"/>
          </w:tcPr>
          <w:p w14:paraId="49668F1F" w14:textId="77777777" w:rsidR="00AB3E30" w:rsidRPr="009467AE" w:rsidRDefault="00AB3E30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7E8D73F8" w14:textId="77777777" w:rsidR="00AB3E30" w:rsidRPr="009467AE" w:rsidRDefault="00AB3E30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13A6FDE3" w14:textId="77777777" w:rsidR="00AB3E30" w:rsidRPr="009467AE" w:rsidRDefault="00AB3E30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077" w:type="dxa"/>
            <w:gridSpan w:val="3"/>
          </w:tcPr>
          <w:p w14:paraId="0866ACA2" w14:textId="77777777" w:rsidR="00AB3E30" w:rsidRPr="009467AE" w:rsidRDefault="00AB3E30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079" w:type="dxa"/>
            <w:gridSpan w:val="2"/>
          </w:tcPr>
          <w:p w14:paraId="65F97B0C" w14:textId="77777777" w:rsidR="00AB3E30" w:rsidRPr="009467AE" w:rsidRDefault="00AB3E30" w:rsidP="000A4EC8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116E0B" w:rsidRPr="00615DB0" w14:paraId="7F95FC7C" w14:textId="77777777" w:rsidTr="00F63BCC">
        <w:trPr>
          <w:gridAfter w:val="1"/>
          <w:wAfter w:w="7" w:type="dxa"/>
          <w:jc w:val="center"/>
        </w:trPr>
        <w:tc>
          <w:tcPr>
            <w:tcW w:w="130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C05041C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11D615FE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33B0F76F" w14:textId="07458A44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  <w:p w14:paraId="34FAB692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476E011B" w14:textId="68D455CF" w:rsidR="00116E0B" w:rsidRPr="009467AE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30E87F1" w14:textId="07712D1B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  <w:r w:rsidRPr="009467AE">
              <w:rPr>
                <w:sz w:val="16"/>
                <w:szCs w:val="16"/>
              </w:rPr>
              <w:t>EF06HI17: Diferenciar escravidão, servidão e trabalho livre no mundo antigo.</w:t>
            </w:r>
          </w:p>
        </w:tc>
        <w:tc>
          <w:tcPr>
            <w:tcW w:w="1193" w:type="dxa"/>
          </w:tcPr>
          <w:p w14:paraId="7F81E803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  <w:p w14:paraId="35AEB586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  <w:p w14:paraId="0A76A808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518DFED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2653303C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077" w:type="dxa"/>
            <w:gridSpan w:val="3"/>
          </w:tcPr>
          <w:p w14:paraId="606E3CEB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079" w:type="dxa"/>
            <w:gridSpan w:val="2"/>
          </w:tcPr>
          <w:p w14:paraId="0023FC62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116E0B" w:rsidRPr="00615DB0" w14:paraId="09E2D120" w14:textId="77777777" w:rsidTr="00F63BCC">
        <w:trPr>
          <w:gridAfter w:val="1"/>
          <w:wAfter w:w="7" w:type="dxa"/>
          <w:jc w:val="center"/>
        </w:trPr>
        <w:tc>
          <w:tcPr>
            <w:tcW w:w="130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5922078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25F0EBCA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22EDA2CB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1F9B85A3" w14:textId="77777777" w:rsidR="00116E0B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</w:p>
          <w:p w14:paraId="0E046373" w14:textId="5954A71A" w:rsidR="00116E0B" w:rsidRPr="009467AE" w:rsidRDefault="00116E0B" w:rsidP="00116E0B">
            <w:pPr>
              <w:pStyle w:val="04TEXTOTABELAS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1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042CCA" w14:textId="7610A445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  <w:r w:rsidRPr="00116E0B">
              <w:rPr>
                <w:sz w:val="16"/>
                <w:szCs w:val="16"/>
              </w:rPr>
              <w:t>EF06HI19: Descrever e analisar os diferentes papéis sociais das mulheres no mundo antigo e nas sociedades medievais.</w:t>
            </w:r>
          </w:p>
        </w:tc>
        <w:tc>
          <w:tcPr>
            <w:tcW w:w="1193" w:type="dxa"/>
          </w:tcPr>
          <w:p w14:paraId="13372078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  <w:p w14:paraId="44E56253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  <w:p w14:paraId="2EF9F5FA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  <w:p w14:paraId="465E39E8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7E05B11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65125039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077" w:type="dxa"/>
            <w:gridSpan w:val="3"/>
          </w:tcPr>
          <w:p w14:paraId="0A9C8BA1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  <w:tc>
          <w:tcPr>
            <w:tcW w:w="1079" w:type="dxa"/>
            <w:gridSpan w:val="2"/>
          </w:tcPr>
          <w:p w14:paraId="32A548B3" w14:textId="77777777" w:rsidR="00116E0B" w:rsidRPr="009467AE" w:rsidRDefault="00116E0B" w:rsidP="000A4EC8">
            <w:pPr>
              <w:pStyle w:val="04TEXTOTABELAS"/>
              <w:rPr>
                <w:sz w:val="16"/>
                <w:szCs w:val="16"/>
              </w:rPr>
            </w:pPr>
          </w:p>
        </w:tc>
      </w:tr>
      <w:tr w:rsidR="00D753AF" w14:paraId="057F597E" w14:textId="77777777" w:rsidTr="00F63BCC">
        <w:trPr>
          <w:gridAfter w:val="1"/>
          <w:wAfter w:w="7" w:type="dxa"/>
          <w:jc w:val="center"/>
        </w:trPr>
        <w:tc>
          <w:tcPr>
            <w:tcW w:w="7709" w:type="dxa"/>
            <w:gridSpan w:val="7"/>
            <w:shd w:val="clear" w:color="auto" w:fill="D9D9D9" w:themeFill="background1" w:themeFillShade="D9"/>
          </w:tcPr>
          <w:p w14:paraId="5D7D60C9" w14:textId="77777777" w:rsidR="00D753AF" w:rsidRPr="009467AE" w:rsidRDefault="00D753AF" w:rsidP="000A4EC8">
            <w:pPr>
              <w:pStyle w:val="04TEXTOTABELAS"/>
              <w:rPr>
                <w:sz w:val="20"/>
                <w:szCs w:val="20"/>
              </w:rPr>
            </w:pPr>
            <w:r w:rsidRPr="009467AE">
              <w:rPr>
                <w:sz w:val="20"/>
                <w:szCs w:val="20"/>
              </w:rPr>
              <w:t>O ESTUDANTE ESTÁ APTO PARA PROSSEGUIR ESTUDOS NO PERÍODO SEGUINTE?</w:t>
            </w:r>
          </w:p>
        </w:tc>
        <w:tc>
          <w:tcPr>
            <w:tcW w:w="1077" w:type="dxa"/>
            <w:gridSpan w:val="3"/>
            <w:shd w:val="clear" w:color="auto" w:fill="D9D9D9" w:themeFill="background1" w:themeFillShade="D9"/>
          </w:tcPr>
          <w:p w14:paraId="2DF6E6A6" w14:textId="77777777" w:rsidR="00D753AF" w:rsidRPr="009467AE" w:rsidRDefault="00D753AF" w:rsidP="000A4EC8">
            <w:pPr>
              <w:pStyle w:val="04TEXTOTABELAS"/>
              <w:rPr>
                <w:b/>
              </w:rPr>
            </w:pPr>
          </w:p>
        </w:tc>
        <w:tc>
          <w:tcPr>
            <w:tcW w:w="1079" w:type="dxa"/>
            <w:gridSpan w:val="2"/>
            <w:shd w:val="clear" w:color="auto" w:fill="D9D9D9" w:themeFill="background1" w:themeFillShade="D9"/>
          </w:tcPr>
          <w:p w14:paraId="73FB29CB" w14:textId="77777777" w:rsidR="00D753AF" w:rsidRPr="00A54CD6" w:rsidRDefault="00D753AF" w:rsidP="000A4EC8">
            <w:pPr>
              <w:pStyle w:val="04TEXTOTABELAS"/>
              <w:rPr>
                <w:rFonts w:ascii="Arial" w:hAnsi="Arial" w:cs="Arial"/>
                <w:b/>
              </w:rPr>
            </w:pPr>
          </w:p>
        </w:tc>
      </w:tr>
      <w:tr w:rsidR="00D753AF" w14:paraId="6B72C95A" w14:textId="77777777" w:rsidTr="00F63BCC">
        <w:trPr>
          <w:gridAfter w:val="1"/>
          <w:wAfter w:w="7" w:type="dxa"/>
          <w:jc w:val="center"/>
        </w:trPr>
        <w:tc>
          <w:tcPr>
            <w:tcW w:w="9865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98FD49" w14:textId="77777777" w:rsidR="00D753AF" w:rsidRPr="009467AE" w:rsidRDefault="00D753AF" w:rsidP="000A4EC8">
            <w:pPr>
              <w:pStyle w:val="03TITULOTABELAS2"/>
            </w:pPr>
            <w:r w:rsidRPr="009467AE">
              <w:t xml:space="preserve">Orientações para a sequência de estudos do estudante </w:t>
            </w:r>
          </w:p>
          <w:p w14:paraId="65398A12" w14:textId="77777777" w:rsidR="00D753AF" w:rsidRPr="009467AE" w:rsidRDefault="00D753AF" w:rsidP="000A4EC8">
            <w:pPr>
              <w:pStyle w:val="03TITULOTABELAS2"/>
              <w:rPr>
                <w:sz w:val="20"/>
                <w:szCs w:val="20"/>
              </w:rPr>
            </w:pPr>
            <w:r w:rsidRPr="009467AE">
              <w:rPr>
                <w:sz w:val="20"/>
                <w:szCs w:val="20"/>
              </w:rPr>
              <w:t>(Estas orientações podem ser do Professor e/ou Coordenador Pedagógico e/ou Conselho de Classe e/ou Pais)</w:t>
            </w:r>
          </w:p>
        </w:tc>
      </w:tr>
      <w:tr w:rsidR="00D753AF" w14:paraId="7993BF28" w14:textId="77777777" w:rsidTr="00F63BCC">
        <w:trPr>
          <w:gridAfter w:val="1"/>
          <w:wAfter w:w="7" w:type="dxa"/>
          <w:jc w:val="center"/>
        </w:trPr>
        <w:tc>
          <w:tcPr>
            <w:tcW w:w="9865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</w:tcPr>
          <w:p w14:paraId="2DA36DD1" w14:textId="77777777" w:rsidR="00D753AF" w:rsidRPr="009467AE" w:rsidRDefault="00D753AF" w:rsidP="000A4EC8">
            <w:pPr>
              <w:jc w:val="center"/>
              <w:rPr>
                <w:b/>
                <w:color w:val="00B050"/>
                <w:sz w:val="13"/>
                <w:szCs w:val="13"/>
              </w:rPr>
            </w:pPr>
            <w:r w:rsidRPr="009467AE">
              <w:rPr>
                <w:b/>
                <w:color w:val="00B050"/>
                <w:sz w:val="13"/>
                <w:szCs w:val="13"/>
              </w:rPr>
              <w:t>Professor/Coordenador/Conselho de Classe/Pais: Registrem as suas orientações neste campo da Ficha de Acompanhamento da Aprendizagem.</w:t>
            </w:r>
          </w:p>
          <w:p w14:paraId="71B8C8F5" w14:textId="77777777" w:rsidR="00D753AF" w:rsidRPr="009467AE" w:rsidRDefault="00D753AF" w:rsidP="000A4EC8">
            <w:pPr>
              <w:pStyle w:val="02TEXTOPRINCIPAL"/>
            </w:pPr>
          </w:p>
          <w:p w14:paraId="59025DA2" w14:textId="77777777" w:rsidR="00D753AF" w:rsidRPr="009467AE" w:rsidRDefault="00D753AF" w:rsidP="000A4EC8">
            <w:pPr>
              <w:pStyle w:val="02TEXTOPRINCIPAL"/>
            </w:pPr>
          </w:p>
          <w:p w14:paraId="4ACEE8CB" w14:textId="77777777" w:rsidR="00D753AF" w:rsidRPr="009467AE" w:rsidRDefault="00D753AF" w:rsidP="000A4EC8">
            <w:pPr>
              <w:pStyle w:val="02TEXTOPRINCIPAL"/>
            </w:pPr>
          </w:p>
          <w:p w14:paraId="7EC57E85" w14:textId="77777777" w:rsidR="00D753AF" w:rsidRPr="009467AE" w:rsidRDefault="00D753AF" w:rsidP="000A4EC8">
            <w:pPr>
              <w:rPr>
                <w:b/>
              </w:rPr>
            </w:pPr>
          </w:p>
        </w:tc>
      </w:tr>
    </w:tbl>
    <w:p w14:paraId="12E87A79" w14:textId="2841FC0F" w:rsidR="00BB726E" w:rsidRDefault="00BB726E"/>
    <w:sectPr w:rsidR="00BB726E" w:rsidSect="00672CCF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FBEBA07-8EA6-4B9A-B37C-78EB938EF1B4}"/>
    <w:embedBold r:id="rId2" w:fontKey="{F9BDC650-8E06-4EE8-916D-80B63BD43733}"/>
    <w:embedItalic r:id="rId3" w:fontKey="{0D4B6265-7D7E-4191-8CFF-500A0EC88B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2AC02D-E64D-42F5-B23B-F128A5170A85}"/>
    <w:embedBold r:id="rId5" w:fontKey="{C4A7249A-9AB7-49DF-B8E5-147F7346F70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B096054A-3821-4E90-8C99-D3607FFDBE03}"/>
    <w:embedBold r:id="rId7" w:fontKey="{CC3975DD-9902-43D6-AD32-12D300FA46EB}"/>
    <w:embedBoldItalic r:id="rId8" w:fontKey="{4CE7B0F1-A6F0-4EE7-8376-533AF1E37B96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460A5D3-28A8-44E5-8DC8-91CD521C16E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2240995D-6C52-4715-B7AB-1B205C31E1E3}"/>
    <w:embedBold r:id="rId11" w:fontKey="{6E20CB01-052A-4179-97C1-B608D3C67EFA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1C582388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F61F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04FB"/>
    <w:rsid w:val="006B363D"/>
    <w:rsid w:val="006C0969"/>
    <w:rsid w:val="006C1BE8"/>
    <w:rsid w:val="006D06CD"/>
    <w:rsid w:val="006D5809"/>
    <w:rsid w:val="006E489A"/>
    <w:rsid w:val="006F0AF7"/>
    <w:rsid w:val="006F61F5"/>
    <w:rsid w:val="00703CAD"/>
    <w:rsid w:val="00705989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03AE"/>
    <w:rsid w:val="00A74FAE"/>
    <w:rsid w:val="00A77C59"/>
    <w:rsid w:val="00A8268B"/>
    <w:rsid w:val="00A82AFE"/>
    <w:rsid w:val="00A83B0D"/>
    <w:rsid w:val="00A91684"/>
    <w:rsid w:val="00A93831"/>
    <w:rsid w:val="00A93D0E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74BE1-FD7E-4858-AC40-108DEFD79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3</cp:revision>
  <dcterms:created xsi:type="dcterms:W3CDTF">2018-10-02T18:10:00Z</dcterms:created>
  <dcterms:modified xsi:type="dcterms:W3CDTF">2018-10-05T22:28:00Z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