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E5" w:rsidRDefault="00D846A1" w:rsidP="00277CA6">
      <w:pPr>
        <w:pStyle w:val="01TITULO1"/>
      </w:pPr>
      <w:r>
        <w:t xml:space="preserve">Plano de desenvolvimento </w:t>
      </w:r>
    </w:p>
    <w:p w:rsidR="00BF2805" w:rsidRDefault="00BF2805" w:rsidP="00BF2805">
      <w:pPr>
        <w:pStyle w:val="02TEXTOPRINCIPAL"/>
      </w:pPr>
    </w:p>
    <w:p w:rsidR="00D846A1" w:rsidRDefault="00814E79" w:rsidP="003647E5">
      <w:pPr>
        <w:pStyle w:val="01TITULO2"/>
      </w:pPr>
      <w:r>
        <w:t>1</w:t>
      </w:r>
      <w:r w:rsidR="003647E5">
        <w:t>º bimestre</w:t>
      </w:r>
    </w:p>
    <w:p w:rsidR="00BF2805" w:rsidRDefault="00BF2805" w:rsidP="00BF2805">
      <w:pPr>
        <w:pStyle w:val="02TEXTOPRINCIPAL"/>
      </w:pPr>
    </w:p>
    <w:p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:rsidR="00D846A1" w:rsidRDefault="00D846A1" w:rsidP="00BF2805">
      <w:pPr>
        <w:pStyle w:val="03TITULOTABELAS1"/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061"/>
        <w:gridCol w:w="1928"/>
        <w:gridCol w:w="3742"/>
      </w:tblGrid>
      <w:tr w:rsidR="006C6CD8" w:rsidRPr="00C150F8" w:rsidTr="00F86970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  <w:vAlign w:val="center"/>
          </w:tcPr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Unidades</w:t>
            </w:r>
          </w:p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temáticas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  <w:vAlign w:val="center"/>
          </w:tcPr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Objetos de</w:t>
            </w:r>
          </w:p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conhecimento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  <w:vAlign w:val="center"/>
          </w:tcPr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Práticas</w:t>
            </w:r>
          </w:p>
          <w:p w:rsidR="003647E5" w:rsidRPr="00F86970" w:rsidRDefault="003647E5" w:rsidP="006C6CD8">
            <w:pPr>
              <w:pStyle w:val="03TITULOTABELAS1"/>
              <w:rPr>
                <w:rFonts w:eastAsia="Calibri" w:cs="Calibri"/>
              </w:rPr>
            </w:pPr>
            <w:r w:rsidRPr="00F86970">
              <w:rPr>
                <w:rFonts w:eastAsia="Calibri" w:cs="Calibri"/>
              </w:rPr>
              <w:t>didático-pedagógicas</w:t>
            </w:r>
          </w:p>
        </w:tc>
      </w:tr>
      <w:tr w:rsidR="006C6CD8" w:rsidRPr="00C150F8" w:rsidTr="00CA1E87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</w:tcPr>
          <w:p w:rsidR="00814E79" w:rsidRPr="00C150F8" w:rsidRDefault="00814E79" w:rsidP="00AC39E0">
            <w:pPr>
              <w:pStyle w:val="03TITULOTABELAS2"/>
              <w:jc w:val="left"/>
            </w:pPr>
            <w:r w:rsidRPr="001C5715">
              <w:t>Danças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(EF67EF11)</w:t>
            </w:r>
            <w:r w:rsidRPr="001C5715">
              <w:t xml:space="preserve"> Experimentar, fruir e recriar danças urbanas, identificando seus elementos constitutivos (ritmo, espaço, gestos).</w:t>
            </w:r>
          </w:p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(EF67EF12)</w:t>
            </w:r>
            <w:r w:rsidRPr="001C5715">
              <w:t xml:space="preserve"> Planejar e utilizar estratégias para aprender elementos constitutivos das danças urbanas.</w:t>
            </w:r>
          </w:p>
          <w:p w:rsidR="00814E79" w:rsidRPr="00C150F8" w:rsidRDefault="00814E79" w:rsidP="00814E79">
            <w:pPr>
              <w:pStyle w:val="04TEXTOTABELAS"/>
            </w:pPr>
            <w:r w:rsidRPr="00F86970">
              <w:rPr>
                <w:b/>
              </w:rPr>
              <w:t>(EF67EF13)</w:t>
            </w:r>
            <w:r w:rsidRPr="001C5715">
              <w:t xml:space="preserve"> Diferenciar as danças urbanas das demais manifestações da dança, valorizando e respeitando os sentidos e significados atribuídos a eles por diferentes grupos sociais.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:rsidR="00814E79" w:rsidRPr="00C150F8" w:rsidRDefault="00814E79" w:rsidP="006E7C94">
            <w:pPr>
              <w:pStyle w:val="04TEXTOTABELAS"/>
            </w:pPr>
            <w:r w:rsidRPr="001C5715">
              <w:t>Danças urbanas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</w:tcPr>
          <w:p w:rsidR="00814E79" w:rsidRPr="00F86970" w:rsidRDefault="00814E79" w:rsidP="00814E79">
            <w:pPr>
              <w:pStyle w:val="04TEXTOTABELAS"/>
              <w:rPr>
                <w:b/>
              </w:rPr>
            </w:pPr>
            <w:r w:rsidRPr="00F86970">
              <w:rPr>
                <w:b/>
              </w:rPr>
              <w:t xml:space="preserve">O grafite no </w:t>
            </w:r>
            <w:r w:rsidRPr="00F86970">
              <w:rPr>
                <w:b/>
                <w:i/>
              </w:rPr>
              <w:t>hip-hop</w:t>
            </w:r>
          </w:p>
          <w:p w:rsidR="00814E79" w:rsidRPr="00C150F8" w:rsidRDefault="00814E79" w:rsidP="00814E79">
            <w:pPr>
              <w:pStyle w:val="04TEXTOTABELAS"/>
            </w:pPr>
            <w:r w:rsidRPr="001C5715">
              <w:t xml:space="preserve">Conhecer e valorizar o grafite como manifestação do </w:t>
            </w:r>
            <w:r w:rsidRPr="00F86970">
              <w:rPr>
                <w:i/>
              </w:rPr>
              <w:t>hip-hop.</w:t>
            </w:r>
            <w:r w:rsidRPr="001C5715">
              <w:t xml:space="preserve"> Experimentar e fruir movimentos, gestos e ritmos a partir do grafite. Diferenciar as danças urbanas de outras práticas.</w:t>
            </w:r>
          </w:p>
        </w:tc>
      </w:tr>
      <w:tr w:rsidR="006C6CD8" w:rsidRPr="00C150F8" w:rsidTr="00CA1E87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</w:tcPr>
          <w:p w:rsidR="00814E79" w:rsidRPr="001C5715" w:rsidRDefault="00814E79" w:rsidP="00AC39E0">
            <w:pPr>
              <w:pStyle w:val="03TITULOTABELAS2"/>
              <w:jc w:val="left"/>
            </w:pPr>
            <w:r w:rsidRPr="001C5715">
              <w:t>Ginásticas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(EF67EF08)</w:t>
            </w:r>
            <w:r w:rsidRPr="001C5715">
              <w:t xml:space="preserve"> Experimentar e fruir exercícios físicos que solicitem diferentes capacidades físicas, identificando seus tipos (força, velocidade, resistência, flexibilidade) e as sensações corporais provocadas pela sua prática.</w:t>
            </w:r>
          </w:p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(EF67EF09)</w:t>
            </w:r>
            <w:r w:rsidRPr="001C5715">
              <w:t xml:space="preserve"> Construir, coletivamente, procedimentos e normas de convívio que viabilizem a participação de todos na prática de exercícios físicos, com o objetivo de promover a saúde.</w:t>
            </w:r>
          </w:p>
          <w:p w:rsidR="00814E79" w:rsidRPr="00F86970" w:rsidRDefault="00814E79" w:rsidP="00814E79">
            <w:pPr>
              <w:pStyle w:val="04TEXTOTABELAS"/>
              <w:rPr>
                <w:b/>
              </w:rPr>
            </w:pPr>
            <w:r w:rsidRPr="00F86970">
              <w:rPr>
                <w:b/>
              </w:rPr>
              <w:t>(EF67EF10)</w:t>
            </w:r>
            <w:r w:rsidRPr="001C5715">
              <w:t xml:space="preserve"> Diferenciar exercício físico de atividade física e propor alternativas para a prática de exercícios físicos dentro e fora do ambiente escolar.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:rsidR="00814E79" w:rsidRPr="001C5715" w:rsidRDefault="00814E79" w:rsidP="006E7C94">
            <w:pPr>
              <w:pStyle w:val="04TEXTOTABELAS"/>
            </w:pPr>
            <w:r w:rsidRPr="001C5715">
              <w:t>Ginástica de</w:t>
            </w:r>
          </w:p>
          <w:p w:rsidR="00814E79" w:rsidRPr="001C5715" w:rsidRDefault="00814E79" w:rsidP="006E7C94">
            <w:pPr>
              <w:pStyle w:val="04TEXTOTABELAS"/>
            </w:pPr>
            <w:r w:rsidRPr="001C5715">
              <w:t>condicionamento</w:t>
            </w:r>
          </w:p>
          <w:p w:rsidR="00814E79" w:rsidRPr="001C5715" w:rsidRDefault="00814E79" w:rsidP="006E7C94">
            <w:pPr>
              <w:pStyle w:val="04TEXTOTABELAS"/>
            </w:pPr>
            <w:r w:rsidRPr="001C5715">
              <w:t>físico</w:t>
            </w:r>
          </w:p>
        </w:tc>
        <w:tc>
          <w:tcPr>
            <w:tcW w:w="3742" w:type="dxa"/>
            <w:tcMar>
              <w:top w:w="57" w:type="dxa"/>
              <w:bottom w:w="57" w:type="dxa"/>
            </w:tcMar>
          </w:tcPr>
          <w:p w:rsidR="00814E79" w:rsidRPr="00F86970" w:rsidRDefault="00814E79" w:rsidP="00814E79">
            <w:pPr>
              <w:pStyle w:val="04TEXTOTABELAS"/>
              <w:rPr>
                <w:b/>
              </w:rPr>
            </w:pPr>
            <w:r w:rsidRPr="00F86970">
              <w:rPr>
                <w:b/>
              </w:rPr>
              <w:t>Exercícios de resistência e flexibilidade</w:t>
            </w:r>
          </w:p>
          <w:p w:rsidR="00814E79" w:rsidRPr="00F86970" w:rsidRDefault="00814E79" w:rsidP="00814E79">
            <w:pPr>
              <w:pStyle w:val="04TEXTOTABELAS"/>
              <w:rPr>
                <w:b/>
              </w:rPr>
            </w:pPr>
            <w:r w:rsidRPr="001C5715">
              <w:t xml:space="preserve">Reconhecer e compreender princípios gerais do condicionamento físico e suas relações com as capacidades físicas flexibilidade e resistência. Experimentar, fruir e compreender os significados das capacidades físicas flexibilidade e resistência por meio de práticas de exercícios de condicionamento físico. Experimentar, reconhecer e interpretar as sensações corporais relacionadas à prática de exercícios físicos de flexibilidade e resistência. Construir, coletivamente, procedimentos e normas de convívio que contribuam para o respeito às diferenças de corpos e </w:t>
            </w:r>
            <w:r w:rsidRPr="00F86970">
              <w:rPr>
                <w:i/>
              </w:rPr>
              <w:t>performances</w:t>
            </w:r>
            <w:r w:rsidRPr="001C5715">
              <w:t xml:space="preserve"> físicas, bem como o acesso e a participação de todos em atividades ligadas ao condicionamento físico e à promoção da saúde.</w:t>
            </w:r>
          </w:p>
        </w:tc>
      </w:tr>
    </w:tbl>
    <w:p w:rsidR="003647E5" w:rsidRDefault="00D846A1" w:rsidP="00E32334">
      <w:pPr>
        <w:pStyle w:val="06CREDITO"/>
        <w:jc w:val="right"/>
      </w:pPr>
      <w:r>
        <w:t>(continua)</w:t>
      </w:r>
      <w:r>
        <w:br w:type="page"/>
      </w:r>
    </w:p>
    <w:p w:rsidR="00D846A1" w:rsidRDefault="00D846A1" w:rsidP="00D846A1">
      <w:pPr>
        <w:pStyle w:val="06CREDITO"/>
        <w:jc w:val="right"/>
      </w:pPr>
      <w:r>
        <w:t>(continuação)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061"/>
        <w:gridCol w:w="1928"/>
        <w:gridCol w:w="3742"/>
      </w:tblGrid>
      <w:tr w:rsidR="00814E79" w:rsidRPr="00C150F8" w:rsidTr="00AC39E0">
        <w:tc>
          <w:tcPr>
            <w:tcW w:w="1531" w:type="dxa"/>
            <w:tcMar>
              <w:top w:w="57" w:type="dxa"/>
              <w:bottom w:w="57" w:type="dxa"/>
            </w:tcMar>
          </w:tcPr>
          <w:p w:rsidR="00814E79" w:rsidRPr="00C150F8" w:rsidRDefault="00814E79" w:rsidP="00AC39E0">
            <w:pPr>
              <w:pStyle w:val="03TITULOTABELAS2"/>
              <w:jc w:val="left"/>
            </w:pPr>
            <w:r w:rsidRPr="001C5715">
              <w:t>Esportes</w:t>
            </w:r>
          </w:p>
        </w:tc>
        <w:tc>
          <w:tcPr>
            <w:tcW w:w="3061" w:type="dxa"/>
            <w:tcMar>
              <w:top w:w="57" w:type="dxa"/>
              <w:bottom w:w="57" w:type="dxa"/>
            </w:tcMar>
          </w:tcPr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(EF67EF03)</w:t>
            </w:r>
            <w:r w:rsidRPr="001C5715">
              <w:t xml:space="preserve"> Experimentar e fruir esportes de marca, precisão, invasão e </w:t>
            </w:r>
            <w:r w:rsidR="006C6CD8">
              <w:br/>
            </w:r>
            <w:r w:rsidRPr="001C5715">
              <w:t>técnico</w:t>
            </w:r>
            <w:r>
              <w:t>-</w:t>
            </w:r>
            <w:r w:rsidRPr="001C5715">
              <w:t>combinatórios, valorizando o trabalho coletivo e o protagonismo.</w:t>
            </w:r>
          </w:p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(EF67EF04)</w:t>
            </w:r>
            <w:r w:rsidRPr="001C5715">
              <w:t xml:space="preserve"> Praticar um ou mais esportes de marca, precisão, invasão e </w:t>
            </w:r>
            <w:r w:rsidR="00660B19">
              <w:br/>
            </w:r>
            <w:r w:rsidRPr="001C5715">
              <w:t>técnico</w:t>
            </w:r>
            <w:r>
              <w:t>-</w:t>
            </w:r>
            <w:r w:rsidRPr="001C5715">
              <w:t>combinatórios oferecidos pela escola, usando habilidades técnico-táticas básicas e respeitando regras.</w:t>
            </w:r>
          </w:p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(EF67EF05)</w:t>
            </w:r>
            <w:r w:rsidRPr="001C5715">
              <w:t xml:space="preserve"> 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  <w:p w:rsidR="00814E79" w:rsidRPr="001C5715" w:rsidRDefault="00814E79" w:rsidP="00814E79">
            <w:pPr>
              <w:pStyle w:val="04TEXTOTABELAS"/>
            </w:pPr>
            <w:r w:rsidRPr="00F86970">
              <w:rPr>
                <w:b/>
              </w:rPr>
              <w:t>(EF67EF06)</w:t>
            </w:r>
            <w:r w:rsidRPr="001C5715">
              <w:t xml:space="preserve"> Analisar as transformações na organização e na prática dos esportes em suas diferentes manifestações (profissional e comunitário/lazer).</w:t>
            </w:r>
          </w:p>
          <w:p w:rsidR="00814E79" w:rsidRPr="00C150F8" w:rsidRDefault="00814E79" w:rsidP="00814E79">
            <w:pPr>
              <w:pStyle w:val="04TEXTOTABELAS"/>
            </w:pPr>
            <w:r w:rsidRPr="00F86970">
              <w:rPr>
                <w:b/>
              </w:rPr>
              <w:t>(EF67EF07)</w:t>
            </w:r>
            <w:r w:rsidRPr="001C5715">
              <w:t xml:space="preserve"> Propor e produzir alternativas para experimentação dos esportes não disponíveis e/ou acessíveis na comunidade e das demais práticas corporais tematizadas na escola.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:rsidR="00814E79" w:rsidRPr="001C5715" w:rsidRDefault="00814E79" w:rsidP="006E7C94">
            <w:pPr>
              <w:pStyle w:val="04TEXTOTABELAS"/>
            </w:pPr>
            <w:r w:rsidRPr="001C5715">
              <w:t>Esportes de marca</w:t>
            </w:r>
          </w:p>
          <w:p w:rsidR="00814E79" w:rsidRPr="00C150F8" w:rsidRDefault="00814E79" w:rsidP="006E7C94">
            <w:pPr>
              <w:pStyle w:val="04TEXTOTABELAS"/>
            </w:pPr>
          </w:p>
        </w:tc>
        <w:tc>
          <w:tcPr>
            <w:tcW w:w="3742" w:type="dxa"/>
            <w:tcMar>
              <w:top w:w="57" w:type="dxa"/>
              <w:bottom w:w="57" w:type="dxa"/>
            </w:tcMar>
          </w:tcPr>
          <w:p w:rsidR="00814E79" w:rsidRPr="00F86970" w:rsidRDefault="00814E79" w:rsidP="00814E79">
            <w:pPr>
              <w:pStyle w:val="04TEXTOTABELAS"/>
              <w:rPr>
                <w:b/>
              </w:rPr>
            </w:pPr>
            <w:r w:rsidRPr="00F86970">
              <w:rPr>
                <w:b/>
              </w:rPr>
              <w:t>Atletismo</w:t>
            </w:r>
          </w:p>
          <w:p w:rsidR="00814E79" w:rsidRPr="00C150F8" w:rsidRDefault="00814E79" w:rsidP="00814E79">
            <w:pPr>
              <w:pStyle w:val="04TEXTOTABELAS"/>
            </w:pPr>
            <w:r w:rsidRPr="001C5715">
              <w:t>Compreender os elementos da lógica interna do atletismo, que integra a categoria de esporte de marca. Vivenciar movimentos de provas de salto do atletismo: saltos em distância, triplo e em altura. Criar possibilidades para realização, de forma adaptada, do atletismo no ambiente escolar.</w:t>
            </w:r>
          </w:p>
        </w:tc>
      </w:tr>
    </w:tbl>
    <w:p w:rsidR="00E32334" w:rsidRDefault="00E32334" w:rsidP="00B1676B">
      <w:pPr>
        <w:pStyle w:val="02TEXTOPRINCIPAL"/>
      </w:pPr>
    </w:p>
    <w:p w:rsidR="00D846A1" w:rsidRPr="00E32334" w:rsidRDefault="00E32334" w:rsidP="00E32334">
      <w:pPr>
        <w:pStyle w:val="02TEXTOPRINCIPAL"/>
      </w:pPr>
      <w:r>
        <w:br w:type="page"/>
      </w:r>
    </w:p>
    <w:p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:rsidR="003647E5" w:rsidRDefault="003647E5" w:rsidP="000254B1">
      <w:pPr>
        <w:pStyle w:val="02TEXTOPRINCIPAL"/>
      </w:pPr>
    </w:p>
    <w:p w:rsidR="00D846A1" w:rsidRDefault="00814E79" w:rsidP="003B2F64">
      <w:pPr>
        <w:pStyle w:val="01TITULO2"/>
      </w:pPr>
      <w:r w:rsidRPr="00814E79">
        <w:t>Saúde para todos</w:t>
      </w:r>
    </w:p>
    <w:p w:rsidR="007B78B9" w:rsidRDefault="007B78B9" w:rsidP="000254B1">
      <w:pPr>
        <w:pStyle w:val="02TEXTOPRINCIPAL"/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:rsidTr="00F86970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14E79" w:rsidRPr="003647E5" w:rsidRDefault="00814E79" w:rsidP="00F86970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:rsidR="00814E79" w:rsidRPr="007B78B9" w:rsidRDefault="00814E79" w:rsidP="00814E79">
            <w:pPr>
              <w:pStyle w:val="04TEXTOTABELAS"/>
            </w:pPr>
            <w:r w:rsidRPr="00A53DC4">
              <w:t>Educação Física, Arte e Língua Portuguesa</w:t>
            </w:r>
          </w:p>
        </w:tc>
      </w:tr>
      <w:tr w:rsidR="00814E79" w:rsidRPr="007A3349" w:rsidTr="00F86970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14E79" w:rsidRPr="003647E5" w:rsidRDefault="00814E79" w:rsidP="00F86970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:rsidR="00814E79" w:rsidRPr="007B78B9" w:rsidRDefault="00814E79" w:rsidP="00814E79">
            <w:pPr>
              <w:pStyle w:val="04TEXTOTABELAS"/>
            </w:pPr>
            <w:r w:rsidRPr="00A53DC4">
              <w:t>Elaboração coletiva do projeto “Saúde para todos”. Campanha publicitária de conscientização da importância do treinamento da capacidade física flexibilidade</w:t>
            </w:r>
          </w:p>
        </w:tc>
      </w:tr>
      <w:tr w:rsidR="00814E79" w:rsidRPr="007A3349" w:rsidTr="00F86970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814E79" w:rsidRPr="003647E5" w:rsidRDefault="00814E79" w:rsidP="00F86970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:rsidR="00814E79" w:rsidRPr="007B78B9" w:rsidRDefault="00814E79" w:rsidP="00814E79">
            <w:pPr>
              <w:pStyle w:val="04TEXTOTABELAS"/>
            </w:pPr>
            <w:r w:rsidRPr="00A53DC4">
              <w:t xml:space="preserve">13 aulas </w:t>
            </w:r>
          </w:p>
        </w:tc>
      </w:tr>
    </w:tbl>
    <w:p w:rsidR="007B78B9" w:rsidRDefault="007B78B9" w:rsidP="000254B1">
      <w:pPr>
        <w:pStyle w:val="02TEXTOPRINCIPAL"/>
      </w:pPr>
    </w:p>
    <w:p w:rsidR="00D846A1" w:rsidRDefault="003B2F64" w:rsidP="003647E5">
      <w:pPr>
        <w:pStyle w:val="01TITULO2"/>
      </w:pPr>
      <w:r w:rsidRPr="003647E5">
        <w:t>Introdução</w:t>
      </w:r>
    </w:p>
    <w:p w:rsidR="00814E79" w:rsidRPr="00814E79" w:rsidRDefault="00814E79" w:rsidP="00814E79">
      <w:pPr>
        <w:pStyle w:val="02TEXTOPRINCIPAL"/>
      </w:pPr>
      <w:r w:rsidRPr="00814E79">
        <w:t>O projeto integrador compreende o planejamento e a aplicação de um trabalho envolvendo os conhecimentos teóricos e práticos de Educação Física, Arte e Língua Portuguesa, que abordarão os respectivos objetos de conhecimento: capacidade física flexibilidade; artes visuais (materialidade e processo de criação) e tecnologia, bem como planejamento, produção e edição de peças publicitárias de campanhas sociais e os efeitos de sentido.</w:t>
      </w:r>
    </w:p>
    <w:p w:rsidR="00814E79" w:rsidRPr="00814E79" w:rsidRDefault="00814E79" w:rsidP="00814E79">
      <w:pPr>
        <w:pStyle w:val="02TEXTOPRINCIPAL"/>
      </w:pPr>
      <w:r w:rsidRPr="00814E79">
        <w:t>A saúde do corpo é muito importante em todas as fases da vida. Nota-se, cada vez mais, a relevância da prática regular de exercícios físicos como meio de promoção da saúde. Dessa forma, torna-se imprescindível abordar o tema no ambiente escolar, divulgando a importância e os benefícios de uma vida saudável e ativa.</w:t>
      </w:r>
    </w:p>
    <w:p w:rsidR="00D846A1" w:rsidRDefault="00814E79" w:rsidP="00814E79">
      <w:pPr>
        <w:pStyle w:val="02TEXTOPRINCIPAL"/>
      </w:pPr>
      <w:r w:rsidRPr="00814E79">
        <w:t>O projeto integrador “Saúde para todos”, destinado aos alunos do 7</w:t>
      </w:r>
      <w:r w:rsidR="006E7C94" w:rsidRPr="006E7C94">
        <w:rPr>
          <w:u w:val="single"/>
          <w:vertAlign w:val="superscript"/>
        </w:rPr>
        <w:t>o</w:t>
      </w:r>
      <w:r w:rsidRPr="00814E79">
        <w:t xml:space="preserve"> ano do Ensino Fundamental, compreende conscientizar, promover e incentivar a prática diária de exercícios de alongamento, expondo a sua importância e os benefícios à saúde por meio de uma campanha publicitária, intervenções práticas, cartazes e panfletos</w:t>
      </w:r>
      <w:r w:rsidR="00EE0F17">
        <w:t>.</w:t>
      </w:r>
      <w:r w:rsidR="000D12BA">
        <w:t xml:space="preserve"> </w:t>
      </w:r>
      <w:r w:rsidR="00EE0F17">
        <w:t xml:space="preserve">É </w:t>
      </w:r>
      <w:r w:rsidRPr="00814E79">
        <w:t>destinado a todos os alunos da escola e à comunidade escolar (responsáveis, vizinhos, parentes, amigos e moradores do bairro), respeitando os objetos de conhecimento e as habilidades dos componentes curriculares, de acordo com o proposto na Base Nacional Comum Curricular (BNCC).</w:t>
      </w:r>
    </w:p>
    <w:p w:rsidR="007B78B9" w:rsidRDefault="007B78B9" w:rsidP="000254B1">
      <w:pPr>
        <w:pStyle w:val="02TEXTOPRINCIPAL"/>
      </w:pPr>
    </w:p>
    <w:p w:rsidR="00D846A1" w:rsidRDefault="003B2F64" w:rsidP="003647E5">
      <w:pPr>
        <w:pStyle w:val="01TITULO2"/>
      </w:pPr>
      <w:r w:rsidRPr="00D2399F">
        <w:t>Justificativa</w:t>
      </w:r>
    </w:p>
    <w:p w:rsidR="00814E79" w:rsidRPr="00814E79" w:rsidRDefault="00814E79" w:rsidP="00814E79">
      <w:pPr>
        <w:pStyle w:val="02TEXTOPRINCIPAL"/>
      </w:pPr>
      <w:r w:rsidRPr="00814E79">
        <w:t>O mundo contemporâneo trouxe muitos avanços e melhorias para o dia a dia da população, entretanto aumentou consideravelmente o número de pessoas sedentárias, fato que gera cada vez mais inúmeros problemas de saúde. Dessa forma, tornou-se importante realizar a conscientização e a promoção de oportunidades para que todos tenham uma vida mais ativa e saudável.</w:t>
      </w:r>
    </w:p>
    <w:p w:rsidR="00814E79" w:rsidRPr="00814E79" w:rsidRDefault="00814E79" w:rsidP="00814E79">
      <w:pPr>
        <w:pStyle w:val="02TEXTOPRINCIPAL"/>
      </w:pPr>
      <w:r w:rsidRPr="00814E79">
        <w:t>Globalmente, 23% dos adultos e 81% dos adolescentes (de 11 a 17 anos) não atendem às recomendações globais da Organização Mundial da Saúde (OMS) sobre atividade física para a saúde. Diante da problemática mundial, a OMS lançou o plano de ação global sobre atividade física 2018-2030 para que</w:t>
      </w:r>
      <w:r w:rsidRPr="00814E79">
        <w:rPr>
          <w:lang w:val="pt-PT"/>
        </w:rPr>
        <w:t xml:space="preserve"> as pessoas tenham acesso a diversificadas oportunidades para melhorar a saúde comunitária e contribuir para o desenvolvimento social, cultural e econômico de todas as nações.</w:t>
      </w:r>
    </w:p>
    <w:p w:rsidR="00814E79" w:rsidRPr="00814E79" w:rsidRDefault="00814E79" w:rsidP="00814E79">
      <w:pPr>
        <w:pStyle w:val="02TEXTOPRINCIPAL"/>
      </w:pPr>
      <w:r w:rsidRPr="00814E79">
        <w:t>Diante da emergente necessidade de tornar nossos jovens mais ativos, o projeto visa implementar no dia a dia dos alunos e da comunidade escolar a prática diária de exercícios de alongamento com o objetivo de melhorar a capacidade física flexibilidade, promover a saúde, aumentar a qualidade de vida, conscientizar e auxiliar na melhora da postura, prevenir e diminuir os riscos de lesões, bem como promover o relaxamento, bem-estar e a diminuição do estresse.</w:t>
      </w:r>
    </w:p>
    <w:p w:rsidR="00814E79" w:rsidRPr="000254B1" w:rsidRDefault="00814E79" w:rsidP="000254B1">
      <w:pPr>
        <w:pStyle w:val="02TEXTOPRINCIPAL"/>
      </w:pPr>
      <w:r w:rsidRPr="00814E79">
        <w:t>É imprescindível abordar a temática no ambiente escolar para que os alunos possam aprender exercícios físicos de alongamento de forma conduzida e orientada por você, para que os implementem no seu dia a dia e os divulguem para toda a comunidade, destacando os benefícios que trazem para a saúde.</w:t>
      </w:r>
      <w:r>
        <w:br w:type="page"/>
      </w:r>
    </w:p>
    <w:p w:rsidR="003647E5" w:rsidRDefault="00814E79" w:rsidP="00814E79">
      <w:pPr>
        <w:pStyle w:val="02TEXTOPRINCIPAL"/>
      </w:pPr>
      <w:r w:rsidRPr="00814E79">
        <w:t xml:space="preserve">Nesse sentido, mostra-se de grande relevância a realização do projeto integrador, que reunirá os componentes curriculares Educação Física, Arte e Língua Portuguesa para a elaboração de uma campanha publicitária sobre a proposta da prática de </w:t>
      </w:r>
      <w:r w:rsidR="00D53740">
        <w:t>10</w:t>
      </w:r>
      <w:r w:rsidR="000D12BA">
        <w:t xml:space="preserve"> </w:t>
      </w:r>
      <w:r w:rsidRPr="00814E79">
        <w:t>minutos de exercícios de alongamento diários, seus benefícios e sua importância para a promoção da saúde, por meio de intervenções práticas, cartazes e panfletos, atingindo todos os alunos da escola e a comunidade escolar.</w:t>
      </w:r>
    </w:p>
    <w:p w:rsidR="007B78B9" w:rsidRDefault="007B78B9" w:rsidP="003B2F64">
      <w:pPr>
        <w:pStyle w:val="02TEXTOPRINCIPAL"/>
      </w:pPr>
    </w:p>
    <w:p w:rsidR="003647E5" w:rsidRDefault="003B2F64" w:rsidP="003647E5">
      <w:pPr>
        <w:pStyle w:val="01TITULO2"/>
      </w:pPr>
      <w:r w:rsidRPr="003647E5">
        <w:t>Objetivos</w:t>
      </w:r>
    </w:p>
    <w:p w:rsidR="003647E5" w:rsidRPr="00EB15CB" w:rsidRDefault="003647E5" w:rsidP="003647E5">
      <w:pPr>
        <w:pStyle w:val="01TITULO3"/>
      </w:pPr>
      <w:r w:rsidRPr="00EB15CB">
        <w:t>Objetivo</w:t>
      </w:r>
      <w:r w:rsidR="00417525">
        <w:t>s</w:t>
      </w:r>
      <w:r w:rsidRPr="00EB15CB">
        <w:t xml:space="preserve"> </w:t>
      </w:r>
      <w:r>
        <w:t>g</w:t>
      </w:r>
      <w:r w:rsidRPr="00EB15CB">
        <w:t>era</w:t>
      </w:r>
      <w:r w:rsidR="00417525">
        <w:t>is</w:t>
      </w:r>
    </w:p>
    <w:p w:rsidR="00814E79" w:rsidRPr="00EF08AE" w:rsidRDefault="00814E79" w:rsidP="00814E79">
      <w:pPr>
        <w:pStyle w:val="02TEXTOPRINCIPAL"/>
      </w:pPr>
      <w:r w:rsidRPr="00EF08AE">
        <w:t>O objetivo deste projeto é produzir uma campanha publicitária, visando conscientizar e divulgar a importância e os benefícios do treinamento da capacidade física flexibilidade como meio de promoção da saúde</w:t>
      </w:r>
      <w:r>
        <w:t xml:space="preserve"> pela</w:t>
      </w:r>
      <w:r w:rsidRPr="00EF08AE">
        <w:t xml:space="preserve"> proposta da prática diária de uma sequência de exercícios de alongamento</w:t>
      </w:r>
      <w:r>
        <w:t>.</w:t>
      </w:r>
      <w:r w:rsidR="000D12BA">
        <w:t xml:space="preserve"> </w:t>
      </w:r>
      <w:r>
        <w:t>O</w:t>
      </w:r>
      <w:r w:rsidRPr="00EF08AE">
        <w:t xml:space="preserve"> projeto será divulgado </w:t>
      </w:r>
      <w:r>
        <w:t>por meio</w:t>
      </w:r>
      <w:r w:rsidRPr="00EF08AE">
        <w:t xml:space="preserve"> de intervenções práticas e cartazes publicitários para os alunos da escola e panfletos para a comunidade escolar.</w:t>
      </w:r>
    </w:p>
    <w:p w:rsidR="00814E79" w:rsidRPr="00EF08AE" w:rsidRDefault="00814E79" w:rsidP="00814E79">
      <w:pPr>
        <w:pStyle w:val="02TEXTOPRINCIPAL"/>
      </w:pPr>
      <w:r w:rsidRPr="00EF08AE">
        <w:t>O projeto será desenvolvido pelos componentes curriculares Educação Física</w:t>
      </w:r>
      <w:r>
        <w:t>,</w:t>
      </w:r>
      <w:r w:rsidRPr="00EF08AE">
        <w:t xml:space="preserve"> que abordar</w:t>
      </w:r>
      <w:r>
        <w:t>á</w:t>
      </w:r>
      <w:r w:rsidR="000D12BA">
        <w:t xml:space="preserve"> </w:t>
      </w:r>
      <w:r w:rsidR="006E7C94">
        <w:t>a</w:t>
      </w:r>
      <w:r w:rsidRPr="00EF08AE">
        <w:t xml:space="preserve"> capacidade física flexibilidade; Arte</w:t>
      </w:r>
      <w:r>
        <w:t>,</w:t>
      </w:r>
      <w:r w:rsidRPr="00EF08AE">
        <w:t xml:space="preserve"> que contemplar</w:t>
      </w:r>
      <w:r>
        <w:t>á</w:t>
      </w:r>
      <w:r w:rsidRPr="00EF08AE">
        <w:t xml:space="preserve"> as </w:t>
      </w:r>
      <w:r>
        <w:t>A</w:t>
      </w:r>
      <w:r w:rsidRPr="00EF08AE">
        <w:t xml:space="preserve">rtes </w:t>
      </w:r>
      <w:r>
        <w:t>V</w:t>
      </w:r>
      <w:r w:rsidRPr="00EF08AE">
        <w:t>isuais (materialidades e processo de criação) e tecnologia</w:t>
      </w:r>
      <w:r w:rsidR="00D53740">
        <w:t>;</w:t>
      </w:r>
      <w:r w:rsidRPr="00EF08AE">
        <w:t xml:space="preserve"> e, por fim, Língua Portuguesa</w:t>
      </w:r>
      <w:r>
        <w:t>,</w:t>
      </w:r>
      <w:r w:rsidRPr="00EF08AE">
        <w:t xml:space="preserve"> que produzir</w:t>
      </w:r>
      <w:r>
        <w:t>á</w:t>
      </w:r>
      <w:r w:rsidRPr="00EF08AE">
        <w:t xml:space="preserve"> a campanha publicitária </w:t>
      </w:r>
      <w:r>
        <w:t>por meio</w:t>
      </w:r>
      <w:r w:rsidRPr="00EF08AE">
        <w:t xml:space="preserve"> de cartazes e panfletos. </w:t>
      </w:r>
    </w:p>
    <w:p w:rsidR="00814E79" w:rsidRDefault="00814E79" w:rsidP="00814E79">
      <w:pPr>
        <w:pStyle w:val="02TEXTOPRINCIPAL"/>
      </w:pPr>
      <w:r w:rsidRPr="00EF08AE">
        <w:t>Visa</w:t>
      </w:r>
      <w:r w:rsidR="00D53740">
        <w:t>-se,</w:t>
      </w:r>
      <w:r w:rsidRPr="00EF08AE">
        <w:t xml:space="preserve"> ainda, consolidar e ampliar as aprendizagens realizadas em sala de aula e desenvolver as competências gerais disciplinadas pela BNCC, mais especificamente:</w:t>
      </w:r>
    </w:p>
    <w:p w:rsidR="00814E79" w:rsidRPr="00EF08AE" w:rsidRDefault="00814E79" w:rsidP="00FB70A1">
      <w:pPr>
        <w:pStyle w:val="02TEXTOPRINCIPALBULLET"/>
      </w:pPr>
      <w:r w:rsidRPr="00EF08AE">
        <w:t>Utilizar diferentes linguagens – verbal (oral ou visual-motora, como Libras, e escrita), corporal, visual, sonora e digital –, bem como conhecimentos das linguagens artística, matemática e científica</w:t>
      </w:r>
      <w:r w:rsidR="00D53740">
        <w:t>,</w:t>
      </w:r>
      <w:r w:rsidRPr="00EF08AE">
        <w:t xml:space="preserve"> para se expressar e partilhar informações, experiências, ideias e sentimentos em diferentes contextos e produzir sentidos que levem ao entendimento mútuo.</w:t>
      </w:r>
    </w:p>
    <w:p w:rsidR="00814E79" w:rsidRPr="00EF08AE" w:rsidRDefault="00814E79" w:rsidP="00FB70A1">
      <w:pPr>
        <w:pStyle w:val="02TEXTOPRINCIPALBULLET"/>
      </w:pPr>
      <w:r w:rsidRPr="00EF08AE">
        <w:t>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:rsidR="00814E79" w:rsidRPr="00EF08AE" w:rsidRDefault="00814E79" w:rsidP="00FB70A1">
      <w:pPr>
        <w:pStyle w:val="02TEXTOPRINCIPALBULLET"/>
      </w:pPr>
      <w:r w:rsidRPr="00EF08AE">
        <w:t>Conhecer-se, apreciar-se e cuidar de sua saúde física e emocional, compreendendo-se na diversidade humana e reconhecendo suas emoções e as dos outros, com autocrítica e capacidade para lidar com elas.</w:t>
      </w:r>
    </w:p>
    <w:p w:rsidR="00D846A1" w:rsidRDefault="00814E79" w:rsidP="00FB70A1">
      <w:pPr>
        <w:pStyle w:val="02TEXTOPRINCIPALBULLET"/>
      </w:pPr>
      <w:r w:rsidRPr="00EF08AE">
        <w:t>Agir pessoal e coletivamente com autonomia, responsabilidade, flexibilidade, resiliência e determinação, tomando decisões com base em princípios éticos, democráticos, inclusivos, sustentáveis e solidários.</w:t>
      </w:r>
    </w:p>
    <w:p w:rsidR="00D846A1" w:rsidRDefault="00D846A1" w:rsidP="00D846A1">
      <w:pPr>
        <w:pStyle w:val="02TEXTOPRINCIPAL"/>
      </w:pPr>
    </w:p>
    <w:p w:rsidR="00D846A1" w:rsidRPr="00AA7EFF" w:rsidRDefault="003647E5" w:rsidP="00D846A1">
      <w:pPr>
        <w:pStyle w:val="01TITULO3"/>
      </w:pPr>
      <w:r w:rsidRPr="003647E5">
        <w:t>Objetivos específicos</w:t>
      </w:r>
    </w:p>
    <w:p w:rsidR="00814E79" w:rsidRPr="00814E79" w:rsidRDefault="00814E79" w:rsidP="00814E79">
      <w:pPr>
        <w:pStyle w:val="02TEXTOPRINCIPAL"/>
        <w:rPr>
          <w:b/>
        </w:rPr>
      </w:pPr>
      <w:r w:rsidRPr="00814E79">
        <w:t xml:space="preserve">Favorecer o desenvolvimento das seguintes habilidades do componente curricular Educação Física: 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(EF67EF08)</w:t>
      </w:r>
      <w:r w:rsidRPr="00814E79">
        <w:t xml:space="preserve"> Experimentar e fruir exercícios físicos que solicitem diferentes capacidades físicas, identificando seus tipos (força, velocidade, resistência, flexibilidade) e as sensações corporais provocadas pela sua prática. 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(EF67EF09)</w:t>
      </w:r>
      <w:r w:rsidRPr="00814E79">
        <w:t xml:space="preserve"> Construir, coletivamente, procedimentos e normas de convívio que viabilizem a participação de todos na prática de exercícios físicos, com o objetivo de promover a saúde.</w:t>
      </w:r>
    </w:p>
    <w:p w:rsidR="00814E79" w:rsidRDefault="00814E79" w:rsidP="00716AB4">
      <w:pPr>
        <w:pStyle w:val="02TEXTOPRINCIPALBULLET"/>
      </w:pPr>
      <w:r w:rsidRPr="00814E79">
        <w:rPr>
          <w:b/>
        </w:rPr>
        <w:t>(EF67EF10)</w:t>
      </w:r>
      <w:r w:rsidRPr="00814E79">
        <w:t xml:space="preserve"> Diferenciar exercício físico de atividade física e propor alternativas para a prática de exercícios físicos dentro e fora do ambiente escolar.</w:t>
      </w:r>
      <w:r>
        <w:br w:type="page"/>
      </w:r>
    </w:p>
    <w:p w:rsidR="00814E79" w:rsidRPr="00814E79" w:rsidRDefault="00814E79" w:rsidP="00814E79">
      <w:pPr>
        <w:pStyle w:val="02TEXTOPRINCIPAL"/>
        <w:rPr>
          <w:b/>
        </w:rPr>
      </w:pPr>
      <w:r w:rsidRPr="00814E79">
        <w:t xml:space="preserve">Favorecer o desenvolvimento das seguintes habilidades do componente curricular Arte: 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(EF69AR05)</w:t>
      </w:r>
      <w:r w:rsidRPr="00814E79">
        <w:t xml:space="preserve"> Experimentar e analisar diferentes formas de expressão artística (desenho, pintura, colagem, quadrinhos, dobradura, escultura, modelagem, instalação, vídeo, fotografia, </w:t>
      </w:r>
      <w:r w:rsidRPr="00297999">
        <w:rPr>
          <w:i/>
        </w:rPr>
        <w:t>performance</w:t>
      </w:r>
      <w:r w:rsidRPr="00814E79">
        <w:t xml:space="preserve"> etc.).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(EF69AR06)</w:t>
      </w:r>
      <w:r w:rsidRPr="00814E79">
        <w:t xml:space="preserve"> Desenvolver processos de criação em artes visuais, com base em temas ou interesses artísticos, de modo individual, coletivo e colaborativo, fazendo uso de materiais, instrumentos e recursos convencionais, alternativos e digitais.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(EF69AR07)</w:t>
      </w:r>
      <w:r w:rsidRPr="00814E79">
        <w:t xml:space="preserve"> Dialogar com princípios conceituais, proposições temáticas, repertórios imagéticos e processos de criação nas suas produções visuais.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(EF69AR35)</w:t>
      </w:r>
      <w:r w:rsidRPr="00814E79">
        <w:t xml:space="preserve"> Identificar e manipular diferentes tecnologias e recursos digitais para acessar, apreciar, produzir, registrar e compartilhar práticas e repertórios artísticos, de modo reflexivo, ético e responsável.</w:t>
      </w:r>
    </w:p>
    <w:p w:rsidR="00814E79" w:rsidRPr="00814E79" w:rsidRDefault="00814E79" w:rsidP="00814E79">
      <w:pPr>
        <w:pStyle w:val="02TEXTOPRINCIPAL"/>
      </w:pPr>
    </w:p>
    <w:p w:rsidR="00814E79" w:rsidRPr="00814E79" w:rsidRDefault="00814E79" w:rsidP="00814E79">
      <w:pPr>
        <w:pStyle w:val="02TEXTOPRINCIPAL"/>
        <w:rPr>
          <w:b/>
        </w:rPr>
      </w:pPr>
      <w:r w:rsidRPr="00814E79">
        <w:t xml:space="preserve">Favorecer o desenvolvimento das seguintes habilidades do componente curricular Língua Portuguesa: 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(EF67LP03)</w:t>
      </w:r>
      <w:r w:rsidRPr="00814E79">
        <w:t xml:space="preserve"> Comparar informações sobre um mesmo fato divulgadas em diferentes veículos e mídias, analisando e avaliando a confiabilidade.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(EF67LP21)</w:t>
      </w:r>
      <w:r w:rsidRPr="00814E79">
        <w:t xml:space="preserve"> Divulgar resultados de pesquisas por meio de apresentações orais, painéis, artigos de divulgação científica, verbetes de enciclopédia, </w:t>
      </w:r>
      <w:r w:rsidRPr="00814E79">
        <w:rPr>
          <w:i/>
        </w:rPr>
        <w:t>podcasts</w:t>
      </w:r>
      <w:r w:rsidRPr="00814E79">
        <w:t xml:space="preserve"> científicos etc.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(EF67LP13)</w:t>
      </w:r>
      <w:r w:rsidRPr="00814E79">
        <w:t xml:space="preserve"> Produzir, revisar e editar textos publicitários, levando em conta o contexto de produção dado, explorando recursos </w:t>
      </w:r>
      <w:proofErr w:type="spellStart"/>
      <w:r w:rsidRPr="00814E79">
        <w:t>multissemióticos</w:t>
      </w:r>
      <w:proofErr w:type="spellEnd"/>
      <w:r w:rsidRPr="00814E79">
        <w:t xml:space="preserve">, relacionando elementos verbais e visuais, utilizando adequadamente estratégias discursivas de persuasão e/ou convencimento e criando título ou </w:t>
      </w:r>
      <w:r w:rsidRPr="00814E79">
        <w:rPr>
          <w:i/>
        </w:rPr>
        <w:t>slogan</w:t>
      </w:r>
      <w:r w:rsidRPr="00814E79">
        <w:t xml:space="preserve"> que façam o leitor motivar-se a interagir com o texto produzido e se sinta atraído pelo serviço, ideia ou produto em questão.</w:t>
      </w:r>
    </w:p>
    <w:p w:rsidR="00814E79" w:rsidRPr="00814E79" w:rsidRDefault="00814E79" w:rsidP="00FB70A1">
      <w:pPr>
        <w:pStyle w:val="02TEXTOPRINCIPALBULLET"/>
      </w:pPr>
      <w:r w:rsidRPr="00814E79">
        <w:rPr>
          <w:b/>
        </w:rPr>
        <w:t>(EF69LP04)</w:t>
      </w:r>
      <w:r w:rsidRPr="00814E79">
        <w:t xml:space="preserve"> Identificar e analisar os efeitos de sentido que fortalecem a persuasão nos textos publicitários, relacionando as estratégias de persuasão e apelo ao consumo com os recursos </w:t>
      </w:r>
      <w:r w:rsidR="00E31F91">
        <w:br/>
      </w:r>
      <w:r w:rsidRPr="00814E79">
        <w:t>linguístico-</w:t>
      </w:r>
      <w:r w:rsidR="007A4DE3">
        <w:t>d</w:t>
      </w:r>
      <w:r w:rsidR="007A4DE3" w:rsidRPr="00814E79">
        <w:t xml:space="preserve">iscursivos </w:t>
      </w:r>
      <w:r w:rsidRPr="00814E79">
        <w:t>utilizados, como imagens, tempo verbal, jogos de palavras, figuras de linguagem etc., com vistas a fomentar práticas de consumo conscientes.</w:t>
      </w:r>
    </w:p>
    <w:p w:rsidR="00D846A1" w:rsidRPr="007B78B9" w:rsidRDefault="00814E79" w:rsidP="00FB70A1">
      <w:pPr>
        <w:pStyle w:val="02TEXTOPRINCIPALBULLET"/>
      </w:pPr>
      <w:r w:rsidRPr="00814E79">
        <w:rPr>
          <w:b/>
        </w:rPr>
        <w:t>(EF69LP09)</w:t>
      </w:r>
      <w:r w:rsidRPr="00814E79">
        <w:t xml:space="preserve"> Planejar uma campanha publicitária sobre questões/problemas, temas, causas significativas para a escola e/ou comunidade, a partir de um levantamento de material sobre o tema ou evento, da definição do público-alvo, do texto ou peça a ser produzido – cartaz, </w:t>
      </w:r>
      <w:r w:rsidRPr="00814E79">
        <w:rPr>
          <w:i/>
        </w:rPr>
        <w:t>banner</w:t>
      </w:r>
      <w:r w:rsidRPr="00814E79">
        <w:t xml:space="preserve">, folheto, panfleto, anúncio impresso e para internet, </w:t>
      </w:r>
      <w:r w:rsidRPr="00814E79">
        <w:rPr>
          <w:i/>
        </w:rPr>
        <w:t>spot</w:t>
      </w:r>
      <w:r w:rsidRPr="00814E79">
        <w:t>, propaganda de rádio, TV etc. –, da ferramenta de edição de texto, áudio ou vídeo que será utilizada, do recorte e enfoque a ser dado, das estratégias de persuasão que serão utilizadas etc.</w:t>
      </w:r>
    </w:p>
    <w:p w:rsidR="00D846A1" w:rsidRPr="00AA7EFF" w:rsidRDefault="00D846A1" w:rsidP="00D846A1">
      <w:pPr>
        <w:pStyle w:val="02TEXTOPRINCIPAL"/>
      </w:pPr>
    </w:p>
    <w:p w:rsidR="003647E5" w:rsidRDefault="003647E5" w:rsidP="00B1676B">
      <w:pPr>
        <w:pStyle w:val="02TEXTOPRINCIPAL"/>
      </w:pPr>
      <w:r>
        <w:br w:type="page"/>
      </w:r>
    </w:p>
    <w:p w:rsidR="00D846A1" w:rsidRDefault="003B2F64" w:rsidP="004D4931">
      <w:pPr>
        <w:pStyle w:val="01TITULO2"/>
      </w:pPr>
      <w:r w:rsidRPr="005A14B7">
        <w:t>Programação</w:t>
      </w:r>
    </w:p>
    <w:p w:rsidR="003B2F64" w:rsidRPr="00E801B6" w:rsidRDefault="003B2F64" w:rsidP="003B2F64">
      <w:pPr>
        <w:pStyle w:val="02TEXTOPRINCIPAL"/>
      </w:pPr>
    </w:p>
    <w:p w:rsidR="00D846A1" w:rsidRDefault="005A14B7" w:rsidP="005A14B7">
      <w:pPr>
        <w:pStyle w:val="02TEXTOPRINCIPAL"/>
      </w:pPr>
      <w:r w:rsidRPr="005A14B7">
        <w:rPr>
          <w:b/>
        </w:rPr>
        <w:t xml:space="preserve">Duração do projeto: </w:t>
      </w:r>
      <w:r w:rsidR="00814E79" w:rsidRPr="00814E79">
        <w:t>13 aulas (aproximadamente 45-50 minutos cada</w:t>
      </w:r>
      <w:r w:rsidR="006D176D">
        <w:t xml:space="preserve"> uma</w:t>
      </w:r>
      <w:r w:rsidR="00814E79" w:rsidRPr="00814E79">
        <w:t>).</w:t>
      </w:r>
    </w:p>
    <w:p w:rsidR="005A14B7" w:rsidRDefault="005A14B7" w:rsidP="005A14B7">
      <w:pPr>
        <w:pStyle w:val="02TEXTOPRINCIPAL"/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665"/>
        <w:gridCol w:w="5046"/>
      </w:tblGrid>
      <w:tr w:rsidR="005A14B7" w:rsidRPr="00CF6E5F" w:rsidTr="00F86970">
        <w:trPr>
          <w:trHeight w:val="320"/>
        </w:trPr>
        <w:tc>
          <w:tcPr>
            <w:tcW w:w="2381" w:type="dxa"/>
            <w:tcMar>
              <w:top w:w="85" w:type="dxa"/>
              <w:bottom w:w="85" w:type="dxa"/>
            </w:tcMar>
            <w:vAlign w:val="center"/>
          </w:tcPr>
          <w:p w:rsidR="005A14B7" w:rsidRPr="00F86970" w:rsidRDefault="00C87F9F" w:rsidP="004D4931">
            <w:pPr>
              <w:pStyle w:val="03TITULOTABELAS1"/>
              <w:rPr>
                <w:u w:val="single"/>
              </w:rPr>
            </w:pPr>
            <w:r w:rsidRPr="00FC24E9">
              <w:t>ETAPAS DO PROJETO</w:t>
            </w: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5A14B7" w:rsidRPr="00F86970" w:rsidRDefault="00C87F9F" w:rsidP="004D4931">
            <w:pPr>
              <w:pStyle w:val="03TITULOTABELAS1"/>
              <w:rPr>
                <w:u w:val="single"/>
              </w:rPr>
            </w:pPr>
            <w:r w:rsidRPr="00E50B4E">
              <w:t>AULAS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5A14B7" w:rsidRPr="00F86970" w:rsidRDefault="00C87F9F" w:rsidP="004D4931">
            <w:pPr>
              <w:pStyle w:val="03TITULOTABELAS1"/>
              <w:rPr>
                <w:u w:val="single"/>
              </w:rPr>
            </w:pPr>
            <w:r w:rsidRPr="00FC24E9">
              <w:t>CONTEÚDOS PROPOSTOS</w:t>
            </w:r>
          </w:p>
        </w:tc>
      </w:tr>
      <w:tr w:rsidR="00814E79" w:rsidRPr="00CF6E5F" w:rsidTr="00C87F9F">
        <w:trPr>
          <w:trHeight w:val="320"/>
        </w:trPr>
        <w:tc>
          <w:tcPr>
            <w:tcW w:w="2381" w:type="dxa"/>
            <w:tcMar>
              <w:top w:w="85" w:type="dxa"/>
              <w:bottom w:w="85" w:type="dxa"/>
            </w:tcMar>
          </w:tcPr>
          <w:p w:rsidR="00814E79" w:rsidRPr="00814E79" w:rsidRDefault="00814E79" w:rsidP="00C87F9F">
            <w:pPr>
              <w:pStyle w:val="03TITULOTABELAS2"/>
            </w:pPr>
            <w:r w:rsidRPr="00814E79">
              <w:t>1</w:t>
            </w:r>
            <w:r w:rsidR="00FB70A1" w:rsidRPr="00F86970">
              <w:rPr>
                <w:u w:val="single"/>
                <w:vertAlign w:val="superscript"/>
              </w:rPr>
              <w:t>a</w:t>
            </w: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814E79" w:rsidRPr="00814E79" w:rsidRDefault="00814E79" w:rsidP="000254B1">
            <w:pPr>
              <w:pStyle w:val="04TEXTOTABELAS"/>
            </w:pPr>
            <w:r w:rsidRPr="00814E79">
              <w:t>(-)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814E79" w:rsidRPr="00814E79" w:rsidRDefault="00814E79" w:rsidP="00814E79">
            <w:pPr>
              <w:pStyle w:val="04TEXTOTABELAS"/>
            </w:pPr>
            <w:r w:rsidRPr="00814E79">
              <w:t>Reunião entre os professores dos componentes curriculares Educação Física, Arte e Língua Portuguesa para planejamento do projeto “Saúde para todos”.</w:t>
            </w:r>
          </w:p>
        </w:tc>
      </w:tr>
      <w:tr w:rsidR="00814E79" w:rsidRPr="00CF6E5F" w:rsidTr="00C87F9F">
        <w:trPr>
          <w:trHeight w:val="885"/>
        </w:trPr>
        <w:tc>
          <w:tcPr>
            <w:tcW w:w="2381" w:type="dxa"/>
            <w:vMerge w:val="restart"/>
            <w:tcMar>
              <w:top w:w="85" w:type="dxa"/>
              <w:bottom w:w="85" w:type="dxa"/>
            </w:tcMar>
          </w:tcPr>
          <w:p w:rsidR="00814E79" w:rsidRPr="007B78B9" w:rsidRDefault="00814E79" w:rsidP="00C87F9F">
            <w:pPr>
              <w:pStyle w:val="03TITULOTABELAS2"/>
            </w:pPr>
            <w:r w:rsidRPr="007B78B9">
              <w:t>2</w:t>
            </w:r>
            <w:r w:rsidR="00FB70A1" w:rsidRPr="00F86970">
              <w:rPr>
                <w:u w:val="single"/>
                <w:vertAlign w:val="superscript"/>
              </w:rPr>
              <w:t>a</w:t>
            </w: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814E79" w:rsidRPr="00EF08AE" w:rsidRDefault="00814E79" w:rsidP="000254B1">
            <w:pPr>
              <w:pStyle w:val="04TEXTOTABELAS"/>
            </w:pPr>
            <w:r w:rsidRPr="00EF08AE">
              <w:t xml:space="preserve">4 </w:t>
            </w:r>
            <w:r>
              <w:t>a</w:t>
            </w:r>
            <w:r w:rsidRPr="00EF08AE">
              <w:t>ulas</w:t>
            </w:r>
          </w:p>
          <w:p w:rsidR="00814E79" w:rsidRPr="00CF6E5F" w:rsidRDefault="00814E79" w:rsidP="000254B1">
            <w:pPr>
              <w:pStyle w:val="04TEXTOTABELAS"/>
            </w:pPr>
            <w:r w:rsidRPr="00EF08AE">
              <w:t>Educação Física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814E79" w:rsidRPr="00FB70A1" w:rsidRDefault="00814E79" w:rsidP="00FB70A1">
            <w:pPr>
              <w:pStyle w:val="04TEXTOTABELAS"/>
            </w:pPr>
            <w:r w:rsidRPr="00FB70A1">
              <w:t>Experimentar e fruir a capacidade física flexibilidade.</w:t>
            </w:r>
          </w:p>
          <w:p w:rsidR="00814E79" w:rsidRPr="00FB70A1" w:rsidRDefault="00814E79" w:rsidP="00FB70A1">
            <w:pPr>
              <w:pStyle w:val="04TEXTOTABELAS"/>
            </w:pPr>
            <w:r w:rsidRPr="00FB70A1">
              <w:t>Apresentar aos alunos o projeto “Saúde para todos”.</w:t>
            </w:r>
          </w:p>
          <w:p w:rsidR="00814E79" w:rsidRPr="00FB70A1" w:rsidRDefault="00814E79" w:rsidP="00FB70A1">
            <w:pPr>
              <w:pStyle w:val="04TEXTOTABELAS"/>
            </w:pPr>
            <w:r w:rsidRPr="00FB70A1">
              <w:t>Solicitar aos alunos que realizem a pesquisa sobre flexibilidade.</w:t>
            </w:r>
          </w:p>
          <w:p w:rsidR="00814E79" w:rsidRPr="00FB70A1" w:rsidRDefault="00814E79" w:rsidP="00FB70A1">
            <w:pPr>
              <w:pStyle w:val="04TEXTOTABELAS"/>
            </w:pPr>
            <w:r w:rsidRPr="00FB70A1">
              <w:t>Promover a discussão sobre a flexibilidade.</w:t>
            </w:r>
          </w:p>
          <w:p w:rsidR="00814E79" w:rsidRPr="00CF6E5F" w:rsidRDefault="00814E79" w:rsidP="006D176D">
            <w:pPr>
              <w:pStyle w:val="04TEXTOTABELAS"/>
            </w:pPr>
            <w:r w:rsidRPr="00FB70A1">
              <w:t xml:space="preserve">Elaborar uma </w:t>
            </w:r>
            <w:r w:rsidR="006D176D" w:rsidRPr="00FB70A1">
              <w:t>sequ</w:t>
            </w:r>
            <w:r w:rsidR="006D176D">
              <w:t>ê</w:t>
            </w:r>
            <w:r w:rsidR="006D176D" w:rsidRPr="00FB70A1">
              <w:t xml:space="preserve">ncia </w:t>
            </w:r>
            <w:r w:rsidRPr="00FB70A1">
              <w:t xml:space="preserve">de exercícios de alongamento para os alunos de toda </w:t>
            </w:r>
            <w:r w:rsidR="006D176D">
              <w:t xml:space="preserve">a </w:t>
            </w:r>
            <w:r w:rsidRPr="00FB70A1">
              <w:t>escola e para a comunidade</w:t>
            </w:r>
            <w:r w:rsidRPr="00F86970">
              <w:rPr>
                <w:rFonts w:cs="Calibri"/>
              </w:rPr>
              <w:t xml:space="preserve"> escolar.</w:t>
            </w:r>
          </w:p>
        </w:tc>
      </w:tr>
      <w:tr w:rsidR="00814E79" w:rsidRPr="00CF6E5F" w:rsidTr="00C87F9F">
        <w:trPr>
          <w:trHeight w:val="885"/>
        </w:trPr>
        <w:tc>
          <w:tcPr>
            <w:tcW w:w="2381" w:type="dxa"/>
            <w:vMerge/>
            <w:tcMar>
              <w:top w:w="85" w:type="dxa"/>
              <w:bottom w:w="85" w:type="dxa"/>
            </w:tcMar>
          </w:tcPr>
          <w:p w:rsidR="00814E79" w:rsidRPr="007B78B9" w:rsidRDefault="00814E79" w:rsidP="00C87F9F">
            <w:pPr>
              <w:pStyle w:val="03TITULOTABELAS2"/>
            </w:pP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814E79" w:rsidRPr="00EF08AE" w:rsidRDefault="00814E79" w:rsidP="000254B1">
            <w:pPr>
              <w:pStyle w:val="04TEXTOTABELAS"/>
            </w:pPr>
            <w:r w:rsidRPr="00EF08AE">
              <w:t xml:space="preserve">3 </w:t>
            </w:r>
            <w:r>
              <w:t>a</w:t>
            </w:r>
            <w:r w:rsidRPr="00EF08AE">
              <w:t>ulas</w:t>
            </w:r>
          </w:p>
          <w:p w:rsidR="00814E79" w:rsidRPr="00CF6E5F" w:rsidRDefault="00814E79" w:rsidP="000254B1">
            <w:pPr>
              <w:pStyle w:val="04TEXTOTABELAS"/>
            </w:pPr>
            <w:r w:rsidRPr="00EF08AE">
              <w:t>Arte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814E79" w:rsidRPr="00FB70A1" w:rsidRDefault="000E5024" w:rsidP="00FB70A1">
            <w:pPr>
              <w:pStyle w:val="04TEXTOTABELAS"/>
            </w:pPr>
            <w:r>
              <w:t>Produzir</w:t>
            </w:r>
            <w:r w:rsidR="000665DB">
              <w:t xml:space="preserve"> </w:t>
            </w:r>
            <w:r w:rsidR="00814E79" w:rsidRPr="00FB70A1">
              <w:t>fotografias para um cartaz publicitário sobre flexibilidade.</w:t>
            </w:r>
          </w:p>
          <w:p w:rsidR="00814E79" w:rsidRPr="00CF6E5F" w:rsidRDefault="00814E79" w:rsidP="00FB70A1">
            <w:pPr>
              <w:pStyle w:val="04TEXTOTABELAS"/>
            </w:pPr>
            <w:r w:rsidRPr="00FB70A1">
              <w:t>Elaborar imagens para um panfleto publicitário sobre flexibilidade.</w:t>
            </w:r>
          </w:p>
        </w:tc>
      </w:tr>
      <w:tr w:rsidR="00814E79" w:rsidRPr="00CF6E5F" w:rsidTr="00C87F9F">
        <w:trPr>
          <w:trHeight w:val="885"/>
        </w:trPr>
        <w:tc>
          <w:tcPr>
            <w:tcW w:w="2381" w:type="dxa"/>
            <w:vMerge/>
            <w:tcMar>
              <w:top w:w="85" w:type="dxa"/>
              <w:bottom w:w="85" w:type="dxa"/>
            </w:tcMar>
          </w:tcPr>
          <w:p w:rsidR="00814E79" w:rsidRPr="007B78B9" w:rsidRDefault="00814E79" w:rsidP="00C87F9F">
            <w:pPr>
              <w:pStyle w:val="03TITULOTABELAS2"/>
            </w:pP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814E79" w:rsidRPr="00EF08AE" w:rsidRDefault="00814E79" w:rsidP="000254B1">
            <w:pPr>
              <w:pStyle w:val="04TEXTOTABELAS"/>
            </w:pPr>
            <w:r w:rsidRPr="00EF08AE">
              <w:t xml:space="preserve">4 </w:t>
            </w:r>
            <w:r>
              <w:t>a</w:t>
            </w:r>
            <w:r w:rsidRPr="00EF08AE">
              <w:t>ulas</w:t>
            </w:r>
          </w:p>
          <w:p w:rsidR="00814E79" w:rsidRDefault="00814E79" w:rsidP="000254B1">
            <w:pPr>
              <w:pStyle w:val="04TEXTOTABELAS"/>
            </w:pPr>
            <w:r w:rsidRPr="00EF08AE">
              <w:t>Língua Portuguesa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814E79" w:rsidRPr="00FB70A1" w:rsidRDefault="00814E79" w:rsidP="00FB70A1">
            <w:pPr>
              <w:pStyle w:val="04TEXTOTABELAS"/>
            </w:pPr>
            <w:r w:rsidRPr="00FB70A1">
              <w:t>Análise da pesquisa realizada sobre a capacidade física flexibilidade.</w:t>
            </w:r>
          </w:p>
          <w:p w:rsidR="00814E79" w:rsidRPr="00FB70A1" w:rsidRDefault="00814E79" w:rsidP="00FB70A1">
            <w:pPr>
              <w:pStyle w:val="04TEXTOTABELAS"/>
            </w:pPr>
            <w:r w:rsidRPr="00FB70A1">
              <w:t>Planejamento e produção de campanha publicitária sobre flexibilidade por meio de cartazes, destinada aos alunos.</w:t>
            </w:r>
          </w:p>
          <w:p w:rsidR="00814E79" w:rsidRPr="00FB70A1" w:rsidRDefault="00814E79" w:rsidP="00FB70A1">
            <w:pPr>
              <w:pStyle w:val="04TEXTOTABELAS"/>
            </w:pPr>
            <w:r w:rsidRPr="00FB70A1">
              <w:t>Planejamento e produção de campanha publicitária sobre flexibilidade por meio de panfletos, destinada à comunidade escolar.</w:t>
            </w:r>
          </w:p>
        </w:tc>
      </w:tr>
      <w:tr w:rsidR="00814E79" w:rsidRPr="00CF6E5F" w:rsidTr="00C87F9F">
        <w:tc>
          <w:tcPr>
            <w:tcW w:w="2381" w:type="dxa"/>
            <w:tcMar>
              <w:top w:w="85" w:type="dxa"/>
              <w:bottom w:w="85" w:type="dxa"/>
            </w:tcMar>
          </w:tcPr>
          <w:p w:rsidR="00814E79" w:rsidRPr="007B78B9" w:rsidRDefault="00814E79" w:rsidP="00C87F9F">
            <w:pPr>
              <w:pStyle w:val="03TITULOTABELAS2"/>
            </w:pPr>
            <w:r w:rsidRPr="00EF08AE">
              <w:t>3</w:t>
            </w:r>
            <w:r w:rsidR="00FB70A1" w:rsidRPr="00F86970">
              <w:rPr>
                <w:u w:val="single"/>
                <w:vertAlign w:val="superscript"/>
              </w:rPr>
              <w:t>a</w:t>
            </w: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814E79" w:rsidRPr="00EF08AE" w:rsidRDefault="00814E79" w:rsidP="000254B1">
            <w:pPr>
              <w:pStyle w:val="04TEXTOTABELAS"/>
            </w:pPr>
            <w:r w:rsidRPr="00EF08AE">
              <w:t xml:space="preserve">1 </w:t>
            </w:r>
            <w:r>
              <w:t>a</w:t>
            </w:r>
            <w:r w:rsidRPr="00EF08AE">
              <w:t>ula</w:t>
            </w:r>
          </w:p>
          <w:p w:rsidR="00814E79" w:rsidRPr="00CF6E5F" w:rsidRDefault="00814E79" w:rsidP="000254B1">
            <w:pPr>
              <w:pStyle w:val="04TEXTOTABELAS"/>
            </w:pPr>
            <w:r w:rsidRPr="00EF08AE">
              <w:t>Educação Física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814E79" w:rsidRPr="00FB70A1" w:rsidRDefault="00814E79" w:rsidP="00FB70A1">
            <w:pPr>
              <w:pStyle w:val="04TEXTOTABELAS"/>
            </w:pPr>
            <w:r w:rsidRPr="00FB70A1">
              <w:t xml:space="preserve">Apresentação e intervenção prática do projeto “Saúde para todos” </w:t>
            </w:r>
            <w:r w:rsidR="00417525">
              <w:t>para a</w:t>
            </w:r>
            <w:r w:rsidRPr="00FB70A1">
              <w:t>s demais séries da escola.</w:t>
            </w:r>
          </w:p>
        </w:tc>
      </w:tr>
      <w:tr w:rsidR="00814E79" w:rsidRPr="00CF6E5F" w:rsidTr="00C87F9F">
        <w:tc>
          <w:tcPr>
            <w:tcW w:w="2381" w:type="dxa"/>
            <w:tcMar>
              <w:top w:w="85" w:type="dxa"/>
              <w:bottom w:w="85" w:type="dxa"/>
            </w:tcMar>
          </w:tcPr>
          <w:p w:rsidR="00814E79" w:rsidRPr="007B78B9" w:rsidRDefault="00814E79" w:rsidP="00C87F9F">
            <w:pPr>
              <w:pStyle w:val="03TITULOTABELAS2"/>
            </w:pPr>
            <w:r w:rsidRPr="00EF08AE">
              <w:t>4</w:t>
            </w:r>
            <w:r w:rsidR="00FB70A1" w:rsidRPr="00F86970">
              <w:rPr>
                <w:u w:val="single"/>
                <w:vertAlign w:val="superscript"/>
              </w:rPr>
              <w:t>a</w:t>
            </w:r>
          </w:p>
        </w:tc>
        <w:tc>
          <w:tcPr>
            <w:tcW w:w="2665" w:type="dxa"/>
            <w:tcMar>
              <w:top w:w="85" w:type="dxa"/>
              <w:bottom w:w="85" w:type="dxa"/>
            </w:tcMar>
            <w:vAlign w:val="center"/>
          </w:tcPr>
          <w:p w:rsidR="00814E79" w:rsidRPr="00EF08AE" w:rsidRDefault="00814E79" w:rsidP="000254B1">
            <w:pPr>
              <w:pStyle w:val="04TEXTOTABELAS"/>
            </w:pPr>
            <w:r w:rsidRPr="00EF08AE">
              <w:t xml:space="preserve">1 </w:t>
            </w:r>
            <w:r>
              <w:t>a</w:t>
            </w:r>
            <w:r w:rsidRPr="00EF08AE">
              <w:t>ula</w:t>
            </w:r>
          </w:p>
          <w:p w:rsidR="00814E79" w:rsidRPr="00CF6E5F" w:rsidRDefault="00814E79" w:rsidP="000254B1">
            <w:pPr>
              <w:pStyle w:val="04TEXTOTABELAS"/>
            </w:pPr>
            <w:r w:rsidRPr="00EF08AE">
              <w:t>Educação Física</w:t>
            </w:r>
          </w:p>
        </w:tc>
        <w:tc>
          <w:tcPr>
            <w:tcW w:w="5046" w:type="dxa"/>
            <w:tcMar>
              <w:top w:w="85" w:type="dxa"/>
              <w:bottom w:w="85" w:type="dxa"/>
            </w:tcMar>
            <w:vAlign w:val="center"/>
          </w:tcPr>
          <w:p w:rsidR="00814E79" w:rsidRPr="00FB70A1" w:rsidRDefault="00814E79" w:rsidP="00FB70A1">
            <w:pPr>
              <w:pStyle w:val="04TEXTOTABELAS"/>
            </w:pPr>
            <w:r w:rsidRPr="00FB70A1">
              <w:t>Discussão/avaliação do projeto “Saúde para todos”.</w:t>
            </w:r>
          </w:p>
        </w:tc>
      </w:tr>
    </w:tbl>
    <w:p w:rsidR="003B2F64" w:rsidRDefault="00814E79" w:rsidP="003B2F64">
      <w:pPr>
        <w:pStyle w:val="02TEXTOPRINCIPAL"/>
      </w:pPr>
      <w:r>
        <w:br w:type="page"/>
      </w:r>
    </w:p>
    <w:p w:rsidR="00D846A1" w:rsidRPr="000E3A00" w:rsidRDefault="003B2F64" w:rsidP="00D846A1">
      <w:pPr>
        <w:pStyle w:val="01TITULO3"/>
        <w:rPr>
          <w:lang w:bidi="ar-SA"/>
        </w:rPr>
      </w:pPr>
      <w:r w:rsidRPr="005A14B7">
        <w:rPr>
          <w:lang w:bidi="ar-SA"/>
        </w:rPr>
        <w:t>Recursos didáticos</w:t>
      </w:r>
    </w:p>
    <w:p w:rsidR="00D846A1" w:rsidRDefault="005A14B7" w:rsidP="004D4931">
      <w:pPr>
        <w:pStyle w:val="01TITULO4"/>
        <w:rPr>
          <w:lang w:bidi="ar-SA"/>
        </w:rPr>
      </w:pPr>
      <w:r w:rsidRPr="005A14B7">
        <w:rPr>
          <w:lang w:bidi="ar-SA"/>
        </w:rPr>
        <w:t>Espaço físico</w:t>
      </w:r>
    </w:p>
    <w:p w:rsidR="00D846A1" w:rsidRPr="00FB70A1" w:rsidRDefault="00814E79" w:rsidP="004D4931">
      <w:pPr>
        <w:pStyle w:val="02TEXTOPRINCIPALBULLET"/>
      </w:pPr>
      <w:r w:rsidRPr="00FB70A1">
        <w:t xml:space="preserve">Todas as </w:t>
      </w:r>
      <w:r w:rsidRPr="004D4931">
        <w:t>etapas</w:t>
      </w:r>
      <w:r w:rsidRPr="00FB70A1">
        <w:t>: quadra e sala de aula (e/ou demais espaços destinados às aulas)</w:t>
      </w:r>
    </w:p>
    <w:p w:rsidR="004D4931" w:rsidRDefault="004D4931" w:rsidP="005A14B7">
      <w:pPr>
        <w:pStyle w:val="02TEXTOPRINCIPAL"/>
        <w:rPr>
          <w:b/>
          <w:lang w:bidi="ar-SA"/>
        </w:rPr>
      </w:pPr>
    </w:p>
    <w:p w:rsidR="005A14B7" w:rsidRDefault="005A14B7" w:rsidP="004D4931">
      <w:pPr>
        <w:pStyle w:val="01TITULO4"/>
        <w:rPr>
          <w:lang w:bidi="ar-SA"/>
        </w:rPr>
      </w:pPr>
      <w:r w:rsidRPr="005A14B7">
        <w:rPr>
          <w:lang w:bidi="ar-SA"/>
        </w:rPr>
        <w:t>Materiais</w:t>
      </w:r>
    </w:p>
    <w:p w:rsidR="005A14B7" w:rsidRPr="00814E79" w:rsidRDefault="00814E79" w:rsidP="00FB70A1">
      <w:pPr>
        <w:pStyle w:val="02TEXTOPRINCIPALBULLET"/>
      </w:pPr>
      <w:r w:rsidRPr="00814E79">
        <w:t>2</w:t>
      </w:r>
      <w:r w:rsidR="00FB70A1" w:rsidRPr="00FB70A1">
        <w:rPr>
          <w:u w:val="single"/>
          <w:vertAlign w:val="superscript"/>
        </w:rPr>
        <w:t>a</w:t>
      </w:r>
      <w:r w:rsidRPr="00814E79">
        <w:t xml:space="preserve"> etapa: colchonete, papel, cartolina, tesoura com pontas arredondadas, cola, caneta, lápis, borracha, qualquer meio de registro de imagens (câmera fotográfica, câmera de celular e câmera de </w:t>
      </w:r>
      <w:r w:rsidRPr="00297999">
        <w:rPr>
          <w:i/>
        </w:rPr>
        <w:t>tablet</w:t>
      </w:r>
      <w:r w:rsidRPr="00814E79">
        <w:t xml:space="preserve">), qualquer meio de acesso à internet (computador, celular, </w:t>
      </w:r>
      <w:r w:rsidRPr="00297999">
        <w:rPr>
          <w:i/>
        </w:rPr>
        <w:t>tablet</w:t>
      </w:r>
      <w:r w:rsidRPr="00814E79">
        <w:t>) e impressora</w:t>
      </w:r>
    </w:p>
    <w:p w:rsidR="004C512B" w:rsidRDefault="004C512B" w:rsidP="004D4931">
      <w:pPr>
        <w:pStyle w:val="02TEXTOPRINCIPAL"/>
        <w:rPr>
          <w:lang w:bidi="ar-SA"/>
        </w:rPr>
      </w:pPr>
    </w:p>
    <w:p w:rsidR="00D846A1" w:rsidRPr="00350C49" w:rsidRDefault="004D4931" w:rsidP="004D4931">
      <w:pPr>
        <w:pStyle w:val="01TITULO2"/>
        <w:rPr>
          <w:lang w:bidi="ar-SA"/>
        </w:rPr>
      </w:pPr>
      <w:r w:rsidRPr="005A14B7">
        <w:rPr>
          <w:lang w:bidi="ar-SA"/>
        </w:rPr>
        <w:t>Desenvolvimento do projeto</w:t>
      </w:r>
    </w:p>
    <w:p w:rsidR="005A14B7" w:rsidRDefault="005A14B7" w:rsidP="004D4931">
      <w:pPr>
        <w:pStyle w:val="02TEXTOPRINCIPAL"/>
        <w:rPr>
          <w:lang w:bidi="ar-SA"/>
        </w:rPr>
      </w:pPr>
    </w:p>
    <w:p w:rsidR="005A14B7" w:rsidRPr="005A14B7" w:rsidRDefault="005A14B7" w:rsidP="004D4931">
      <w:pPr>
        <w:pStyle w:val="01TITULO3"/>
        <w:rPr>
          <w:lang w:bidi="ar-SA"/>
        </w:rPr>
      </w:pPr>
      <w:r w:rsidRPr="005A14B7">
        <w:rPr>
          <w:lang w:bidi="ar-SA"/>
        </w:rPr>
        <w:t>1</w:t>
      </w:r>
      <w:r w:rsidR="00FB70A1" w:rsidRPr="00FB70A1">
        <w:rPr>
          <w:u w:val="single"/>
          <w:vertAlign w:val="superscript"/>
          <w:lang w:bidi="ar-SA"/>
        </w:rPr>
        <w:t>a</w:t>
      </w:r>
      <w:r w:rsidR="000665DB" w:rsidRPr="00417525">
        <w:rPr>
          <w:vertAlign w:val="superscript"/>
          <w:lang w:bidi="ar-SA"/>
        </w:rPr>
        <w:t xml:space="preserve"> </w:t>
      </w:r>
      <w:r w:rsidR="00417525">
        <w:rPr>
          <w:lang w:bidi="ar-SA"/>
        </w:rPr>
        <w:t>e</w:t>
      </w:r>
      <w:r w:rsidR="004D4931" w:rsidRPr="005A14B7">
        <w:rPr>
          <w:lang w:bidi="ar-SA"/>
        </w:rPr>
        <w:t xml:space="preserve">tapa </w:t>
      </w:r>
      <w:r w:rsidRPr="005A14B7">
        <w:rPr>
          <w:lang w:bidi="ar-SA"/>
        </w:rPr>
        <w:t>– Reunião entre os professores</w:t>
      </w:r>
    </w:p>
    <w:p w:rsidR="005A14B7" w:rsidRPr="005A14B7" w:rsidRDefault="004C512B" w:rsidP="00ED768E">
      <w:pPr>
        <w:pStyle w:val="02TEXTOPRINCIPAL"/>
        <w:rPr>
          <w:lang w:bidi="ar-SA"/>
        </w:rPr>
      </w:pPr>
      <w:r w:rsidRPr="004C512B">
        <w:rPr>
          <w:lang w:bidi="ar-SA"/>
        </w:rPr>
        <w:t>A primeira etapa do projeto consiste na reunião dos professores de Educação Física, Arte e Língua Portuguesa, momento em que será realizada a análise do projeto; dos objetivos; das habilidades a serem desenvolvidas e da contribuição específica de cada componente curricular. Aliás, será a ocasião de planejar sua execução e de realizar os ajustes necessários à prática da proposta.</w:t>
      </w:r>
    </w:p>
    <w:p w:rsidR="005A14B7" w:rsidRPr="005A14B7" w:rsidRDefault="005A14B7" w:rsidP="005A14B7">
      <w:pPr>
        <w:pStyle w:val="02TEXTOPRINCIPAL"/>
        <w:rPr>
          <w:b/>
          <w:u w:val="single"/>
          <w:lang w:bidi="ar-SA"/>
        </w:rPr>
      </w:pPr>
    </w:p>
    <w:p w:rsidR="005A14B7" w:rsidRPr="005A14B7" w:rsidRDefault="004C512B" w:rsidP="004D4931">
      <w:pPr>
        <w:pStyle w:val="01TITULO3"/>
        <w:rPr>
          <w:lang w:bidi="ar-SA"/>
        </w:rPr>
      </w:pPr>
      <w:r w:rsidRPr="004C512B">
        <w:rPr>
          <w:lang w:bidi="ar-SA"/>
        </w:rPr>
        <w:t>2</w:t>
      </w:r>
      <w:r w:rsidR="00FB70A1" w:rsidRPr="00FB70A1">
        <w:rPr>
          <w:u w:val="single"/>
          <w:vertAlign w:val="superscript"/>
          <w:lang w:bidi="ar-SA"/>
        </w:rPr>
        <w:t>a</w:t>
      </w:r>
      <w:r w:rsidR="000665DB" w:rsidRPr="00417525">
        <w:rPr>
          <w:vertAlign w:val="superscript"/>
          <w:lang w:bidi="ar-SA"/>
        </w:rPr>
        <w:t xml:space="preserve"> </w:t>
      </w:r>
      <w:r w:rsidR="00417525">
        <w:rPr>
          <w:lang w:bidi="ar-SA"/>
        </w:rPr>
        <w:t>e</w:t>
      </w:r>
      <w:r w:rsidR="004D4931" w:rsidRPr="004C512B">
        <w:rPr>
          <w:lang w:bidi="ar-SA"/>
        </w:rPr>
        <w:t xml:space="preserve">tapa </w:t>
      </w:r>
      <w:r w:rsidRPr="004C512B">
        <w:rPr>
          <w:lang w:bidi="ar-SA"/>
        </w:rPr>
        <w:t>– Apresentação do projeto “Saúde para todos” e conhecimentos conceituais sobre a temática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Nas aulas de Educação Física, os alunos deverão compreender, experimentar e fruir o significado da capacidade física flexibilidade, pela prática de exercícios físicos de alongamento a serem propostos por você.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Posteriormente, apresente o projeto “Saúde para todos” aos alunos e saliente a relevância do tema, uma vez que o treinamento da capacidade física flexibilidade é muito importante para a saúde em todas as fases da vida. Você</w:t>
      </w:r>
      <w:r w:rsidR="00380101">
        <w:rPr>
          <w:lang w:bidi="ar-SA"/>
        </w:rPr>
        <w:t xml:space="preserve"> </w:t>
      </w:r>
      <w:r w:rsidRPr="004C512B">
        <w:rPr>
          <w:lang w:bidi="ar-SA"/>
        </w:rPr>
        <w:t xml:space="preserve">deverá solicitar aos alunos que realizem uma pesquisa em livros, artigos e na internet, abordando as questões: “O que é a flexibilidade?”, “Qual é a importância dessa capacidade física no nosso dia a dia?”, “Qual é a importância dessa capacidade física no decorrer da vida?”, “O que é uma pessoa saudável?, </w:t>
      </w:r>
      <w:r w:rsidR="00426434">
        <w:rPr>
          <w:lang w:bidi="ar-SA"/>
        </w:rPr>
        <w:t>“</w:t>
      </w:r>
      <w:r w:rsidRPr="004C512B">
        <w:rPr>
          <w:lang w:bidi="ar-SA"/>
        </w:rPr>
        <w:t>O que devemos fazer para sermos saudáveis?”, “Qual é a relação da flexibilidade com a saúde?</w:t>
      </w:r>
      <w:r w:rsidR="00426434">
        <w:rPr>
          <w:lang w:bidi="ar-SA"/>
        </w:rPr>
        <w:t>”</w:t>
      </w:r>
      <w:r w:rsidRPr="004C512B">
        <w:rPr>
          <w:lang w:bidi="ar-SA"/>
        </w:rPr>
        <w:t xml:space="preserve">, </w:t>
      </w:r>
      <w:r w:rsidR="00426434">
        <w:rPr>
          <w:lang w:bidi="ar-SA"/>
        </w:rPr>
        <w:t>“</w:t>
      </w:r>
      <w:r w:rsidRPr="004C512B">
        <w:rPr>
          <w:lang w:bidi="ar-SA"/>
        </w:rPr>
        <w:t xml:space="preserve">Quais benefícios a flexibilidade </w:t>
      </w:r>
      <w:r w:rsidR="00426434">
        <w:rPr>
          <w:lang w:bidi="ar-SA"/>
        </w:rPr>
        <w:t>traz para</w:t>
      </w:r>
      <w:r w:rsidRPr="004C512B">
        <w:rPr>
          <w:lang w:bidi="ar-SA"/>
        </w:rPr>
        <w:t>a saúde?”, “Quais exercícios físicos podemos fazer para melhorar a flexibilidade?”.</w:t>
      </w:r>
    </w:p>
    <w:p w:rsidR="004C512B" w:rsidRPr="004C512B" w:rsidRDefault="00426434" w:rsidP="004C512B">
      <w:pPr>
        <w:pStyle w:val="02TEXTOPRINCIPAL"/>
        <w:rPr>
          <w:lang w:bidi="ar-SA"/>
        </w:rPr>
      </w:pPr>
      <w:r>
        <w:rPr>
          <w:lang w:bidi="ar-SA"/>
        </w:rPr>
        <w:t>Na sequência</w:t>
      </w:r>
      <w:r w:rsidR="004C512B" w:rsidRPr="004C512B">
        <w:rPr>
          <w:lang w:bidi="ar-SA"/>
        </w:rPr>
        <w:t xml:space="preserve">, promova uma análise e discussão com toda a turma acerca da pesquisa realizada, deixando os alunos expressarem suas opiniões e </w:t>
      </w:r>
      <w:r>
        <w:rPr>
          <w:lang w:bidi="ar-SA"/>
        </w:rPr>
        <w:t xml:space="preserve">seus </w:t>
      </w:r>
      <w:r w:rsidR="004C512B" w:rsidRPr="004C512B">
        <w:rPr>
          <w:lang w:bidi="ar-SA"/>
        </w:rPr>
        <w:t xml:space="preserve">pensamentos. Por fim, esclareça os principais objetivos do projeto: promover a saúde, </w:t>
      </w:r>
      <w:r w:rsidR="00297999">
        <w:rPr>
          <w:lang w:bidi="ar-SA"/>
        </w:rPr>
        <w:t>melhorar</w:t>
      </w:r>
      <w:r w:rsidR="004C512B" w:rsidRPr="004C512B">
        <w:rPr>
          <w:lang w:bidi="ar-SA"/>
        </w:rPr>
        <w:t xml:space="preserve"> a qualidade de vida, conscientizar e auxiliar na melhora da postura, prevenir e diminuir os riscos de lesões, bem como promover o relaxamento e bem-estar dos alunos durante as aulas e de toda a comunidade escolar com exercícios de alongamento diários.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A seguir, você deverá solicitar aos alunos que formem grupos de </w:t>
      </w:r>
      <w:r w:rsidR="006D176D">
        <w:rPr>
          <w:lang w:bidi="ar-SA"/>
        </w:rPr>
        <w:t>quatro</w:t>
      </w:r>
      <w:r w:rsidR="00380101">
        <w:rPr>
          <w:lang w:bidi="ar-SA"/>
        </w:rPr>
        <w:t xml:space="preserve"> </w:t>
      </w:r>
      <w:r w:rsidRPr="004C512B">
        <w:rPr>
          <w:lang w:bidi="ar-SA"/>
        </w:rPr>
        <w:t xml:space="preserve">a </w:t>
      </w:r>
      <w:r w:rsidR="006D176D">
        <w:rPr>
          <w:lang w:bidi="ar-SA"/>
        </w:rPr>
        <w:t>cinco</w:t>
      </w:r>
      <w:r w:rsidR="00380101">
        <w:rPr>
          <w:lang w:bidi="ar-SA"/>
        </w:rPr>
        <w:t xml:space="preserve"> </w:t>
      </w:r>
      <w:r w:rsidRPr="004C512B">
        <w:rPr>
          <w:lang w:bidi="ar-SA"/>
        </w:rPr>
        <w:t>integrantes para elaborarem as duas vertentes do projeto, contemplando a importância e os benefícios do treinamento da flexibilidade como meio de promoção da saúde, e a proposta de uma sequência de exercícios de alongamento para os alunos de toda a escola e para a comunidade escolar, conforme descrito.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b/>
          <w:lang w:bidi="ar-SA"/>
        </w:rPr>
      </w:pPr>
      <w:r w:rsidRPr="004C512B">
        <w:rPr>
          <w:b/>
          <w:lang w:bidi="ar-SA"/>
        </w:rPr>
        <w:t>1</w:t>
      </w:r>
      <w:r w:rsidR="00FB70A1" w:rsidRPr="00FB70A1">
        <w:rPr>
          <w:b/>
          <w:u w:val="single"/>
          <w:vertAlign w:val="superscript"/>
          <w:lang w:bidi="ar-SA"/>
        </w:rPr>
        <w:t>a</w:t>
      </w:r>
      <w:r w:rsidRPr="004C512B">
        <w:rPr>
          <w:b/>
          <w:lang w:bidi="ar-SA"/>
        </w:rPr>
        <w:t xml:space="preserve"> vertente: “Saúde para todos” – Alunos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Com seu auxílio, os alunos deverão elaborar uma sequência detalhada de exercícios de alongamento que será divulgada por meio de intervenções práticas nas salas de aula de toda</w:t>
      </w:r>
      <w:r w:rsidR="00426434">
        <w:rPr>
          <w:lang w:bidi="ar-SA"/>
        </w:rPr>
        <w:t xml:space="preserve"> a</w:t>
      </w:r>
      <w:r w:rsidRPr="004C512B">
        <w:rPr>
          <w:lang w:bidi="ar-SA"/>
        </w:rPr>
        <w:t xml:space="preserve"> escola e </w:t>
      </w:r>
      <w:r w:rsidR="00426434">
        <w:rPr>
          <w:lang w:bidi="ar-SA"/>
        </w:rPr>
        <w:t xml:space="preserve">de </w:t>
      </w:r>
      <w:r w:rsidRPr="004C512B">
        <w:rPr>
          <w:lang w:bidi="ar-SA"/>
        </w:rPr>
        <w:t xml:space="preserve">campanha publicitária com a </w:t>
      </w:r>
      <w:r w:rsidR="00426434">
        <w:rPr>
          <w:lang w:bidi="ar-SA"/>
        </w:rPr>
        <w:t>produ</w:t>
      </w:r>
      <w:r w:rsidR="00426434" w:rsidRPr="004C512B">
        <w:rPr>
          <w:lang w:bidi="ar-SA"/>
        </w:rPr>
        <w:t xml:space="preserve">ção </w:t>
      </w:r>
      <w:r w:rsidRPr="004C512B">
        <w:rPr>
          <w:lang w:bidi="ar-SA"/>
        </w:rPr>
        <w:t>de cartazes que serão fixados nas salas de aula.</w:t>
      </w:r>
    </w:p>
    <w:p w:rsidR="004C512B" w:rsidRPr="004C512B" w:rsidRDefault="00FB70A1" w:rsidP="004C512B">
      <w:pPr>
        <w:pStyle w:val="02TEXTOPRINCIPAL"/>
        <w:rPr>
          <w:lang w:bidi="ar-SA"/>
        </w:rPr>
      </w:pPr>
      <w:r>
        <w:rPr>
          <w:lang w:bidi="ar-SA"/>
        </w:rPr>
        <w:br w:type="page"/>
      </w:r>
    </w:p>
    <w:p w:rsidR="004C512B" w:rsidRPr="004C512B" w:rsidRDefault="004C512B" w:rsidP="004C512B">
      <w:pPr>
        <w:pStyle w:val="02TEXTOPRINCIPAL"/>
        <w:rPr>
          <w:b/>
          <w:lang w:bidi="ar-SA"/>
        </w:rPr>
      </w:pPr>
      <w:r w:rsidRPr="004C512B">
        <w:rPr>
          <w:b/>
          <w:lang w:bidi="ar-SA"/>
        </w:rPr>
        <w:t>2</w:t>
      </w:r>
      <w:r w:rsidR="00FB70A1" w:rsidRPr="00FB70A1">
        <w:rPr>
          <w:b/>
          <w:u w:val="single"/>
          <w:vertAlign w:val="superscript"/>
          <w:lang w:bidi="ar-SA"/>
        </w:rPr>
        <w:t>a</w:t>
      </w:r>
      <w:r w:rsidRPr="004C512B">
        <w:rPr>
          <w:b/>
          <w:lang w:bidi="ar-SA"/>
        </w:rPr>
        <w:t xml:space="preserve"> vertente: “Saúde para todos” – Comunidade escolar</w:t>
      </w:r>
    </w:p>
    <w:p w:rsidR="00FB70A1" w:rsidRDefault="004C512B" w:rsidP="00B1676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Com seu auxílio, os alunos deverão </w:t>
      </w:r>
      <w:r w:rsidR="00F337C7">
        <w:rPr>
          <w:lang w:bidi="ar-SA"/>
        </w:rPr>
        <w:t>criar</w:t>
      </w:r>
      <w:r w:rsidR="00CB3D04">
        <w:rPr>
          <w:lang w:bidi="ar-SA"/>
        </w:rPr>
        <w:t xml:space="preserve"> </w:t>
      </w:r>
      <w:r w:rsidRPr="004C512B">
        <w:rPr>
          <w:lang w:bidi="ar-SA"/>
        </w:rPr>
        <w:t xml:space="preserve">uma sequência detalhada de exercícios de alongamento que será proposta a toda a comunidade escolar por meio de uma campanha publicitária </w:t>
      </w:r>
      <w:r w:rsidR="00F337C7">
        <w:rPr>
          <w:lang w:bidi="ar-SA"/>
        </w:rPr>
        <w:t>baseada na</w:t>
      </w:r>
      <w:r w:rsidRPr="004C512B">
        <w:rPr>
          <w:lang w:bidi="ar-SA"/>
        </w:rPr>
        <w:t xml:space="preserve"> elaboração </w:t>
      </w:r>
      <w:r w:rsidR="00485A6D">
        <w:rPr>
          <w:lang w:bidi="ar-SA"/>
        </w:rPr>
        <w:t xml:space="preserve">e divulgação </w:t>
      </w:r>
      <w:r w:rsidRPr="004C512B">
        <w:rPr>
          <w:lang w:bidi="ar-SA"/>
        </w:rPr>
        <w:t xml:space="preserve">de panfletos. 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As sequências de exercícios de alongamento a serem elaboradas deverão contemplar: 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exercícios de alongamento que possam ser realizados pelos alunos dentro da sala de aula, em seus respectivos lugares;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exercícios de alongamento que possam ser realizados pela comunidade escolar em qualquer lugar: em casa, na rua, em parques e no trabalho;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os principais grupos musculares de pescoço, tórax, abdômen, região posterior do tronco, membros superiores e inferiores;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 xml:space="preserve">o tempo ideal de cada exercício, </w:t>
      </w:r>
      <w:r w:rsidR="00485A6D">
        <w:rPr>
          <w:lang w:bidi="ar-SA"/>
        </w:rPr>
        <w:t xml:space="preserve">que é </w:t>
      </w:r>
      <w:r w:rsidRPr="004C512B">
        <w:rPr>
          <w:lang w:bidi="ar-SA"/>
        </w:rPr>
        <w:t>de 30 a 60 segundos em cada posição.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Você deverá informar e ressaltar aos alunos os cuidados para a realização dos exercícios de alongamento, entre eles: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 atenção para a postura correta e relaxada na realização dos exercícios;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 inspiração e a expiração contínua durante toda a realização dos movimentos;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reconhecer o fator limitante da amplitude do movimento, que é a dor.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Nas aulas de Arte, os alunos, com a ajuda do professor, planejarão que imagens utilizarão na campanha publicitária sobre flexibilidade. O professor poderá desenvolver em suas aulas as seguintes habilidades: experimentar e analisar diferentes formas de expressão artística; dialogar com princípios conceituais, proposições temáticas, repertórios imagéticos e processos de criação nas suas produções visuais; desenvolver processos de criação em artes visuais, bem como identificar e manipular diferentes tecnologias e recursos digitais para acessar, apreciar, produzir, registrar e compartilhar práticas e repertórios artísticos, de modo reflexivo, ético e responsável.</w:t>
      </w:r>
    </w:p>
    <w:p w:rsidR="004C512B" w:rsidRPr="004C512B" w:rsidRDefault="0028279D" w:rsidP="004C512B">
      <w:pPr>
        <w:pStyle w:val="02TEXTOPRINCIPAL"/>
        <w:rPr>
          <w:lang w:bidi="ar-SA"/>
        </w:rPr>
      </w:pPr>
      <w:r>
        <w:rPr>
          <w:lang w:bidi="ar-SA"/>
        </w:rPr>
        <w:t>Por fim</w:t>
      </w:r>
      <w:r w:rsidR="004C512B" w:rsidRPr="004C512B">
        <w:rPr>
          <w:lang w:bidi="ar-SA"/>
        </w:rPr>
        <w:t>, os alunos, com o auxílio do professor, deverão elaborar as imagens do projeto seguindo as vertentes a seguir.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b/>
          <w:lang w:bidi="ar-SA"/>
        </w:rPr>
      </w:pPr>
      <w:r w:rsidRPr="004C512B">
        <w:rPr>
          <w:b/>
          <w:lang w:bidi="ar-SA"/>
        </w:rPr>
        <w:t>1</w:t>
      </w:r>
      <w:r w:rsidR="00FB70A1" w:rsidRPr="00FB70A1">
        <w:rPr>
          <w:b/>
          <w:u w:val="single"/>
          <w:vertAlign w:val="superscript"/>
          <w:lang w:bidi="ar-SA"/>
        </w:rPr>
        <w:t>a</w:t>
      </w:r>
      <w:r w:rsidRPr="004C512B">
        <w:rPr>
          <w:b/>
          <w:lang w:bidi="ar-SA"/>
        </w:rPr>
        <w:t xml:space="preserve"> vertente: “Saúde para todos” – Alunos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Elaborar as imagens para um cartaz publicitário, que será fixado nas salas de aula das demais séries da escola para que </w:t>
      </w:r>
      <w:r w:rsidR="0028279D">
        <w:rPr>
          <w:lang w:bidi="ar-SA"/>
        </w:rPr>
        <w:t xml:space="preserve">os colegas </w:t>
      </w:r>
      <w:r w:rsidRPr="004C512B">
        <w:rPr>
          <w:lang w:bidi="ar-SA"/>
        </w:rPr>
        <w:t>possam tomá-lo como base e realizar a proposta de exercícios diários de alongamento.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b/>
          <w:lang w:bidi="ar-SA"/>
        </w:rPr>
      </w:pPr>
      <w:r w:rsidRPr="004C512B">
        <w:rPr>
          <w:b/>
          <w:lang w:bidi="ar-SA"/>
        </w:rPr>
        <w:t>2</w:t>
      </w:r>
      <w:r w:rsidR="00FB70A1" w:rsidRPr="00FB70A1">
        <w:rPr>
          <w:b/>
          <w:u w:val="single"/>
          <w:vertAlign w:val="superscript"/>
          <w:lang w:bidi="ar-SA"/>
        </w:rPr>
        <w:t>a</w:t>
      </w:r>
      <w:r w:rsidRPr="004C512B">
        <w:rPr>
          <w:b/>
          <w:lang w:bidi="ar-SA"/>
        </w:rPr>
        <w:t xml:space="preserve"> vertente: “Saúde para todos” – Comunidade escolar</w:t>
      </w:r>
    </w:p>
    <w:p w:rsidR="004C512B" w:rsidRPr="004C512B" w:rsidRDefault="0028279D" w:rsidP="004C512B">
      <w:pPr>
        <w:pStyle w:val="02TEXTOPRINCIPAL"/>
        <w:rPr>
          <w:lang w:bidi="ar-SA"/>
        </w:rPr>
      </w:pPr>
      <w:r>
        <w:rPr>
          <w:lang w:bidi="ar-SA"/>
        </w:rPr>
        <w:t>Produzir</w:t>
      </w:r>
      <w:r w:rsidR="00CB3D04">
        <w:rPr>
          <w:lang w:bidi="ar-SA"/>
        </w:rPr>
        <w:t xml:space="preserve"> </w:t>
      </w:r>
      <w:r w:rsidR="004C512B" w:rsidRPr="004C512B">
        <w:rPr>
          <w:lang w:bidi="ar-SA"/>
        </w:rPr>
        <w:t xml:space="preserve">as imagens para um panfleto publicitário, que os alunos distribuirão a todos da comunidade escolar </w:t>
      </w:r>
      <w:r>
        <w:rPr>
          <w:lang w:bidi="ar-SA"/>
        </w:rPr>
        <w:t>a fim de</w:t>
      </w:r>
      <w:r w:rsidR="00CB3D04">
        <w:rPr>
          <w:lang w:bidi="ar-SA"/>
        </w:rPr>
        <w:t xml:space="preserve"> </w:t>
      </w:r>
      <w:r w:rsidR="004C512B" w:rsidRPr="004C512B">
        <w:rPr>
          <w:lang w:bidi="ar-SA"/>
        </w:rPr>
        <w:t xml:space="preserve">que possam realizar a proposta de exercícios diários de alongamento. 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Orientações: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As imagens devem ser feitas com fotografias. Os alunos fotografarão os movimentos, montando a sequência de exercícios conforme a que foi elaborada nas aulas de Educação Física.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Utilizar apenas uma fotografia de cada exercício de alongamento.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 xml:space="preserve">As fotografias deverão contemplar apenas o exercício, não poderão mostrar o rosto do aluno. 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As fotografias devem ser nítidas e de fácil compreensão para a realização do exercício.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E32334" w:rsidRDefault="00417525" w:rsidP="00417525">
      <w:pPr>
        <w:pStyle w:val="02TEXTOPRINCIPAL"/>
        <w:rPr>
          <w:lang w:bidi="ar-SA"/>
        </w:rPr>
      </w:pPr>
      <w:r>
        <w:rPr>
          <w:lang w:bidi="ar-SA"/>
        </w:rPr>
        <w:br w:type="page"/>
      </w:r>
    </w:p>
    <w:p w:rsidR="004C512B" w:rsidRDefault="004C512B" w:rsidP="00417525">
      <w:pPr>
        <w:pStyle w:val="02TEXTOPRINCIPAL"/>
      </w:pPr>
      <w:r w:rsidRPr="004C512B">
        <w:rPr>
          <w:lang w:bidi="ar-SA"/>
        </w:rPr>
        <w:t xml:space="preserve">As fotografias podem ser realizadas por qualquer meio de registro de imagens (câmera fotográfica, de celular ou de </w:t>
      </w:r>
      <w:r w:rsidRPr="004C512B">
        <w:rPr>
          <w:i/>
          <w:lang w:bidi="ar-SA"/>
        </w:rPr>
        <w:t>tablet</w:t>
      </w:r>
      <w:r w:rsidRPr="004C512B">
        <w:rPr>
          <w:lang w:bidi="ar-SA"/>
        </w:rPr>
        <w:t>). Os alunos devem revelar ou imprimir as fotografias para a confecção dos cartazes publicitários, bem como armazená-las em meio eletrônico (</w:t>
      </w:r>
      <w:r w:rsidRPr="004C512B">
        <w:rPr>
          <w:i/>
          <w:lang w:bidi="ar-SA"/>
        </w:rPr>
        <w:t>pen drive</w:t>
      </w:r>
      <w:r w:rsidRPr="004C512B">
        <w:rPr>
          <w:lang w:bidi="ar-SA"/>
        </w:rPr>
        <w:t xml:space="preserve">, nuvem, </w:t>
      </w:r>
      <w:r w:rsidRPr="004C512B">
        <w:rPr>
          <w:i/>
          <w:lang w:bidi="ar-SA"/>
        </w:rPr>
        <w:t>e-mail</w:t>
      </w:r>
      <w:r w:rsidRPr="004C512B">
        <w:rPr>
          <w:lang w:bidi="ar-SA"/>
        </w:rPr>
        <w:t>,</w:t>
      </w:r>
      <w:r w:rsidR="004C6B5B">
        <w:rPr>
          <w:lang w:bidi="ar-SA"/>
        </w:rPr>
        <w:t xml:space="preserve"> </w:t>
      </w:r>
      <w:r w:rsidRPr="004C512B">
        <w:rPr>
          <w:lang w:bidi="ar-SA"/>
        </w:rPr>
        <w:t>entre outros)</w:t>
      </w:r>
      <w:r w:rsidR="0028279D">
        <w:rPr>
          <w:lang w:bidi="ar-SA"/>
        </w:rPr>
        <w:t>,</w:t>
      </w:r>
      <w:r w:rsidRPr="004C512B">
        <w:rPr>
          <w:lang w:bidi="ar-SA"/>
        </w:rPr>
        <w:t xml:space="preserve"> para elaborar o panfleto publicitário nas aulas de Língua Portuguesa. 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Nas aulas de Língua Portuguesa, os alunos, com a ajuda do professor, deverão analisar as pesquisas realizadas sobre a capacidade física flexibilidade, comparar as informações sobre um mesmo fato divulgadas em diferentes veículos de mídias e analisar a confiabilidade do conteúdo. Posteriormente, os alunos planejarão uma campanha publicitária sobre flexibilidade, quando o professor poderá desenvolver em suas aulas as seguintes habilidades: planejar uma campanha publicitária sobre o tema flexibilidade para os alunos da escola e para a comunidade; identificar e analisar os efeitos de sentido que fortalecem a persuasão nos textos publicitários</w:t>
      </w:r>
      <w:r w:rsidR="0028279D">
        <w:rPr>
          <w:lang w:bidi="ar-SA"/>
        </w:rPr>
        <w:t>,</w:t>
      </w:r>
      <w:r w:rsidRPr="004C512B">
        <w:rPr>
          <w:lang w:bidi="ar-SA"/>
        </w:rPr>
        <w:t xml:space="preserve"> bem como a produção, revisão e edição de textos publicitários.</w:t>
      </w:r>
    </w:p>
    <w:p w:rsidR="004C512B" w:rsidRPr="004C512B" w:rsidRDefault="0028279D" w:rsidP="004C512B">
      <w:pPr>
        <w:pStyle w:val="02TEXTOPRINCIPAL"/>
        <w:rPr>
          <w:lang w:bidi="ar-SA"/>
        </w:rPr>
      </w:pPr>
      <w:r>
        <w:rPr>
          <w:lang w:bidi="ar-SA"/>
        </w:rPr>
        <w:t>Com</w:t>
      </w:r>
      <w:r w:rsidR="004C512B" w:rsidRPr="004C512B">
        <w:rPr>
          <w:lang w:bidi="ar-SA"/>
        </w:rPr>
        <w:t xml:space="preserve"> o auxílio do professor, </w:t>
      </w:r>
      <w:r>
        <w:rPr>
          <w:lang w:bidi="ar-SA"/>
        </w:rPr>
        <w:t xml:space="preserve">os alunos </w:t>
      </w:r>
      <w:r w:rsidR="004C512B" w:rsidRPr="004C512B">
        <w:rPr>
          <w:lang w:bidi="ar-SA"/>
        </w:rPr>
        <w:t xml:space="preserve">deverão </w:t>
      </w:r>
      <w:r>
        <w:rPr>
          <w:lang w:bidi="ar-SA"/>
        </w:rPr>
        <w:t>se orientar pelas seguintes</w:t>
      </w:r>
      <w:r w:rsidR="004C512B" w:rsidRPr="004C512B">
        <w:rPr>
          <w:lang w:bidi="ar-SA"/>
        </w:rPr>
        <w:t xml:space="preserve"> vertentes</w:t>
      </w:r>
      <w:r>
        <w:rPr>
          <w:lang w:bidi="ar-SA"/>
        </w:rPr>
        <w:t>: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b/>
          <w:lang w:bidi="ar-SA"/>
        </w:rPr>
      </w:pPr>
      <w:r w:rsidRPr="004C512B">
        <w:rPr>
          <w:b/>
          <w:lang w:bidi="ar-SA"/>
        </w:rPr>
        <w:t>1</w:t>
      </w:r>
      <w:r w:rsidR="00FB70A1" w:rsidRPr="00FB70A1">
        <w:rPr>
          <w:b/>
          <w:u w:val="single"/>
          <w:vertAlign w:val="superscript"/>
          <w:lang w:bidi="ar-SA"/>
        </w:rPr>
        <w:t>a</w:t>
      </w:r>
      <w:r w:rsidRPr="004C512B">
        <w:rPr>
          <w:b/>
          <w:lang w:bidi="ar-SA"/>
        </w:rPr>
        <w:t xml:space="preserve"> vertente: “Saúde para todos” – Alunos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Elaborar </w:t>
      </w:r>
      <w:r w:rsidR="00417525">
        <w:rPr>
          <w:lang w:bidi="ar-SA"/>
        </w:rPr>
        <w:t xml:space="preserve">o texto para </w:t>
      </w:r>
      <w:r w:rsidRPr="004C512B">
        <w:rPr>
          <w:lang w:bidi="ar-SA"/>
        </w:rPr>
        <w:t>um cartaz publicitário, que será fixado nas salas de aula das demais séries da escola para que os alunos possam tomá-lo como base e realizar a proposta de exercícios diários de alongamento.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b/>
          <w:lang w:bidi="ar-SA"/>
        </w:rPr>
      </w:pPr>
      <w:r w:rsidRPr="004C512B">
        <w:rPr>
          <w:b/>
          <w:lang w:bidi="ar-SA"/>
        </w:rPr>
        <w:t>2</w:t>
      </w:r>
      <w:r w:rsidR="00FB70A1" w:rsidRPr="00FB70A1">
        <w:rPr>
          <w:b/>
          <w:u w:val="single"/>
          <w:vertAlign w:val="superscript"/>
          <w:lang w:bidi="ar-SA"/>
        </w:rPr>
        <w:t>a</w:t>
      </w:r>
      <w:r w:rsidRPr="004C512B">
        <w:rPr>
          <w:b/>
          <w:lang w:bidi="ar-SA"/>
        </w:rPr>
        <w:t xml:space="preserve"> vertente: “Saúde para todos” – Comunidade escolar</w:t>
      </w:r>
    </w:p>
    <w:p w:rsidR="004C512B" w:rsidRPr="004C512B" w:rsidRDefault="007921F6" w:rsidP="004C512B">
      <w:pPr>
        <w:pStyle w:val="02TEXTOPRINCIPAL"/>
        <w:rPr>
          <w:lang w:bidi="ar-SA"/>
        </w:rPr>
      </w:pPr>
      <w:r>
        <w:rPr>
          <w:lang w:bidi="ar-SA"/>
        </w:rPr>
        <w:t>Produzir</w:t>
      </w:r>
      <w:r w:rsidR="00417525">
        <w:rPr>
          <w:lang w:bidi="ar-SA"/>
        </w:rPr>
        <w:t xml:space="preserve"> o texto para </w:t>
      </w:r>
      <w:r w:rsidR="004C512B" w:rsidRPr="004C512B">
        <w:rPr>
          <w:lang w:bidi="ar-SA"/>
        </w:rPr>
        <w:t>um panfleto publicitário, que os alunos distribuirão a todos da comunidade escolar para que possam realizar a proposta de exercícios diários de alongamento.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Os cartazes e os panfletos deverão conter: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 importância e os benefícios do treinamento da flexibilidade, como meio de promoção da saúde;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 sequência de exercícios elaborados nas aulas de Educação Física e as imagens feitas nas aulas de Arte, com suas respectivas especificações (como fazer, tempo de execução, respiração, postura, cuidados e as demais informações que os alunos e professores julgarem necessárias para a realização do movimento).</w:t>
      </w:r>
    </w:p>
    <w:p w:rsidR="004C512B" w:rsidRPr="004C512B" w:rsidRDefault="004C512B" w:rsidP="004C512B">
      <w:pPr>
        <w:pStyle w:val="02TEXTOPRINCIPAL"/>
        <w:rPr>
          <w:lang w:bidi="ar-SA"/>
        </w:rPr>
      </w:pPr>
    </w:p>
    <w:p w:rsidR="005A14B7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Os panfletos publicitários deverão ser elaborados no computador e, por fim, impressos, para que cada aluno possa distribuí-los em seu grupo de convívio (responsáveis, vizinhos, parentes, amigos e moradores do bairro) e assim atingir toda a comunidade escolar.</w:t>
      </w:r>
    </w:p>
    <w:p w:rsidR="005A14B7" w:rsidRPr="005A14B7" w:rsidRDefault="005A14B7" w:rsidP="005A14B7">
      <w:pPr>
        <w:pStyle w:val="02TEXTOPRINCIPAL"/>
        <w:rPr>
          <w:lang w:bidi="ar-SA"/>
        </w:rPr>
      </w:pPr>
    </w:p>
    <w:p w:rsidR="005A14B7" w:rsidRPr="005A14B7" w:rsidRDefault="004C512B" w:rsidP="004D4931">
      <w:pPr>
        <w:pStyle w:val="01TITULO3"/>
        <w:rPr>
          <w:lang w:bidi="ar-SA"/>
        </w:rPr>
      </w:pPr>
      <w:r w:rsidRPr="004C512B">
        <w:rPr>
          <w:lang w:bidi="ar-SA"/>
        </w:rPr>
        <w:t>3</w:t>
      </w:r>
      <w:r w:rsidR="00FB70A1" w:rsidRPr="00FB70A1">
        <w:rPr>
          <w:u w:val="single"/>
          <w:vertAlign w:val="superscript"/>
          <w:lang w:bidi="ar-SA"/>
        </w:rPr>
        <w:t>a</w:t>
      </w:r>
      <w:r w:rsidR="007F4194" w:rsidRPr="00417525">
        <w:rPr>
          <w:vertAlign w:val="superscript"/>
          <w:lang w:bidi="ar-SA"/>
        </w:rPr>
        <w:t xml:space="preserve"> </w:t>
      </w:r>
      <w:r w:rsidR="00417525">
        <w:rPr>
          <w:lang w:bidi="ar-SA"/>
        </w:rPr>
        <w:t>e</w:t>
      </w:r>
      <w:r w:rsidR="004D4931">
        <w:rPr>
          <w:lang w:bidi="ar-SA"/>
        </w:rPr>
        <w:t>tapa</w:t>
      </w:r>
      <w:r w:rsidRPr="004C512B">
        <w:rPr>
          <w:lang w:bidi="ar-SA"/>
        </w:rPr>
        <w:t xml:space="preserve"> – Apresentação do projeto “Saúde </w:t>
      </w:r>
      <w:r w:rsidR="00830C5D">
        <w:rPr>
          <w:lang w:bidi="ar-SA"/>
        </w:rPr>
        <w:t>p</w:t>
      </w:r>
      <w:r w:rsidRPr="004C512B">
        <w:rPr>
          <w:lang w:bidi="ar-SA"/>
        </w:rPr>
        <w:t xml:space="preserve">ara </w:t>
      </w:r>
      <w:r w:rsidR="00830C5D">
        <w:rPr>
          <w:lang w:bidi="ar-SA"/>
        </w:rPr>
        <w:t>t</w:t>
      </w:r>
      <w:r w:rsidRPr="004C512B">
        <w:rPr>
          <w:lang w:bidi="ar-SA"/>
        </w:rPr>
        <w:t>odos”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Para a realização do projeto “Saúde para todos” – Comunidade escolar, os alunos distribuirão em seu grupo de convívio os panfletos realizados sobre flexibilidade, </w:t>
      </w:r>
      <w:r w:rsidR="00830C5D">
        <w:rPr>
          <w:lang w:bidi="ar-SA"/>
        </w:rPr>
        <w:t>de modo a</w:t>
      </w:r>
      <w:r w:rsidRPr="004C512B">
        <w:rPr>
          <w:lang w:bidi="ar-SA"/>
        </w:rPr>
        <w:t xml:space="preserve"> atingir toda a comunidade escolar. Caso haja interesse dos alunos e dos professores, pode</w:t>
      </w:r>
      <w:r w:rsidR="00830C5D">
        <w:rPr>
          <w:lang w:bidi="ar-SA"/>
        </w:rPr>
        <w:t>-se</w:t>
      </w:r>
      <w:r w:rsidRPr="004C512B">
        <w:rPr>
          <w:lang w:bidi="ar-SA"/>
        </w:rPr>
        <w:t xml:space="preserve"> verificar a possibilidade de postar a imagem do panfleto nas redes sociais da escola (</w:t>
      </w:r>
      <w:r w:rsidRPr="004C512B">
        <w:rPr>
          <w:i/>
          <w:lang w:bidi="ar-SA"/>
        </w:rPr>
        <w:t>site</w:t>
      </w:r>
      <w:r w:rsidRPr="004C512B">
        <w:rPr>
          <w:lang w:bidi="ar-SA"/>
        </w:rPr>
        <w:t>, Facebook</w:t>
      </w:r>
      <w:r w:rsidRPr="004C512B">
        <w:rPr>
          <w:i/>
          <w:lang w:bidi="ar-SA"/>
        </w:rPr>
        <w:t xml:space="preserve">, </w:t>
      </w:r>
      <w:r w:rsidRPr="004C512B">
        <w:rPr>
          <w:lang w:bidi="ar-SA"/>
        </w:rPr>
        <w:t>Instagram) para que ganhem maior notoriedade e abrangência. Dessa forma, deverá ser eleito um panfleto por turma.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Para a realização do projeto “Saúde para todos” – Alunos, você poderá decidir junto à </w:t>
      </w:r>
      <w:r w:rsidR="00297999">
        <w:rPr>
          <w:lang w:bidi="ar-SA"/>
        </w:rPr>
        <w:t>direção</w:t>
      </w:r>
      <w:r w:rsidRPr="004C512B">
        <w:rPr>
          <w:lang w:bidi="ar-SA"/>
        </w:rPr>
        <w:t xml:space="preserve"> e aos demais professores envolvidos quais séries farão parte do projeto como </w:t>
      </w:r>
      <w:r w:rsidR="00297999">
        <w:rPr>
          <w:lang w:bidi="ar-SA"/>
        </w:rPr>
        <w:t>receptores</w:t>
      </w:r>
      <w:r w:rsidR="007F4194">
        <w:rPr>
          <w:lang w:bidi="ar-SA"/>
        </w:rPr>
        <w:t xml:space="preserve"> </w:t>
      </w:r>
      <w:r w:rsidRPr="004C512B">
        <w:rPr>
          <w:lang w:bidi="ar-SA"/>
        </w:rPr>
        <w:t>da informação. Diante disso, os grupos, durante as aulas de Educação Física, se distribuirão nas salas de aula das séries destinadas para: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apresentar o projeto “Saúde para todos”</w:t>
      </w:r>
      <w:r w:rsidR="004A469A">
        <w:rPr>
          <w:lang w:bidi="ar-SA"/>
        </w:rPr>
        <w:t xml:space="preserve"> e</w:t>
      </w:r>
      <w:r w:rsidRPr="004C512B">
        <w:rPr>
          <w:lang w:bidi="ar-SA"/>
        </w:rPr>
        <w:t xml:space="preserve"> informar e conscientizar os alunos da importância dos benefícios do treinamento da flexibilidade como meio de promoção da saúde no dia a dia e </w:t>
      </w:r>
      <w:r w:rsidR="004A469A">
        <w:rPr>
          <w:lang w:bidi="ar-SA"/>
        </w:rPr>
        <w:t>n</w:t>
      </w:r>
      <w:r w:rsidR="004A469A" w:rsidRPr="004C512B">
        <w:rPr>
          <w:lang w:bidi="ar-SA"/>
        </w:rPr>
        <w:t xml:space="preserve">o </w:t>
      </w:r>
      <w:r w:rsidRPr="004C512B">
        <w:rPr>
          <w:lang w:bidi="ar-SA"/>
        </w:rPr>
        <w:t>decorrer da vida;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realizar junto à turma uma intervenção prática, demonstrando a sequência de exercícios de alongamento que elaboraram nas aulas de Educação Física;</w:t>
      </w:r>
    </w:p>
    <w:p w:rsidR="004C512B" w:rsidRPr="004C512B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pontuar todos os cuidados que devem ser tomados durante a realização dos exercícios, frisando sempre que o fator limitante do movimento é a dor;</w:t>
      </w:r>
    </w:p>
    <w:p w:rsidR="005A14B7" w:rsidRPr="005A14B7" w:rsidRDefault="004C512B" w:rsidP="00FB70A1">
      <w:pPr>
        <w:pStyle w:val="02TEXTOPRINCIPALBULLET"/>
        <w:rPr>
          <w:lang w:bidi="ar-SA"/>
        </w:rPr>
      </w:pPr>
      <w:r w:rsidRPr="004C512B">
        <w:rPr>
          <w:lang w:bidi="ar-SA"/>
        </w:rPr>
        <w:t>fixar na sala de aula visitada o cartaz elaborado e incentivar os alunos e professores a realizarem diariamente a prática dos exercícios de alongamento propostos.</w:t>
      </w:r>
    </w:p>
    <w:p w:rsidR="005A14B7" w:rsidRPr="005A14B7" w:rsidRDefault="004C512B" w:rsidP="005A14B7">
      <w:pPr>
        <w:pStyle w:val="02TEXTOPRINCIPAL"/>
        <w:rPr>
          <w:lang w:bidi="ar-SA"/>
        </w:rPr>
      </w:pPr>
      <w:r>
        <w:br w:type="page"/>
      </w:r>
    </w:p>
    <w:p w:rsidR="005A14B7" w:rsidRPr="005A14B7" w:rsidRDefault="004C512B" w:rsidP="004D4931">
      <w:pPr>
        <w:pStyle w:val="01TITULO3"/>
        <w:rPr>
          <w:lang w:bidi="ar-SA"/>
        </w:rPr>
      </w:pPr>
      <w:r w:rsidRPr="004C512B">
        <w:rPr>
          <w:lang w:bidi="ar-SA"/>
        </w:rPr>
        <w:t>4</w:t>
      </w:r>
      <w:r w:rsidR="00FB70A1" w:rsidRPr="00FB70A1">
        <w:rPr>
          <w:u w:val="single"/>
          <w:vertAlign w:val="superscript"/>
          <w:lang w:bidi="ar-SA"/>
        </w:rPr>
        <w:t>a</w:t>
      </w:r>
      <w:r w:rsidR="007F4194" w:rsidRPr="00417525">
        <w:rPr>
          <w:vertAlign w:val="superscript"/>
          <w:lang w:bidi="ar-SA"/>
        </w:rPr>
        <w:t xml:space="preserve"> </w:t>
      </w:r>
      <w:r w:rsidR="00417525">
        <w:rPr>
          <w:lang w:bidi="ar-SA"/>
        </w:rPr>
        <w:t>e</w:t>
      </w:r>
      <w:r w:rsidR="004D4931">
        <w:rPr>
          <w:lang w:bidi="ar-SA"/>
        </w:rPr>
        <w:t>tapa</w:t>
      </w:r>
      <w:r w:rsidRPr="004C512B">
        <w:rPr>
          <w:lang w:bidi="ar-SA"/>
        </w:rPr>
        <w:t xml:space="preserve"> – Discussão/avaliação das aprendizagens</w:t>
      </w:r>
    </w:p>
    <w:p w:rsidR="004C512B" w:rsidRPr="004C512B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 xml:space="preserve">Após todas as apresentações, intervenções práticas e divulgações, os alunos deverão fazer uma roda e você promoverá e conduzirá uma discussão/avaliação sobre o projeto “Saúde para todos”. Algumas questões deverão ser abordadas: “Que lições podem ser tiradas do projeto </w:t>
      </w:r>
      <w:r w:rsidR="004C1713">
        <w:rPr>
          <w:lang w:bidi="ar-SA"/>
        </w:rPr>
        <w:t>‘</w:t>
      </w:r>
      <w:r w:rsidRPr="004C512B">
        <w:rPr>
          <w:lang w:bidi="ar-SA"/>
        </w:rPr>
        <w:t>Saúde para todos</w:t>
      </w:r>
      <w:r w:rsidR="004C1713">
        <w:rPr>
          <w:lang w:bidi="ar-SA"/>
        </w:rPr>
        <w:t>’</w:t>
      </w:r>
      <w:r w:rsidRPr="004C512B">
        <w:rPr>
          <w:lang w:bidi="ar-SA"/>
        </w:rPr>
        <w:t xml:space="preserve">?”, “Todos se envolveram e participaram do projeto?”, “Quais </w:t>
      </w:r>
      <w:r w:rsidR="004C1713">
        <w:rPr>
          <w:lang w:bidi="ar-SA"/>
        </w:rPr>
        <w:t xml:space="preserve">foram </w:t>
      </w:r>
      <w:r w:rsidRPr="004C512B">
        <w:rPr>
          <w:lang w:bidi="ar-SA"/>
        </w:rPr>
        <w:t>as facilidades e dificuldades que tiveram em todo o projeto?”, “O que você mais gostou de fazer durante as etapas deste projeto?”.</w:t>
      </w:r>
    </w:p>
    <w:p w:rsidR="00ED768E" w:rsidRPr="00ED768E" w:rsidRDefault="004C512B" w:rsidP="004C512B">
      <w:pPr>
        <w:pStyle w:val="02TEXTOPRINCIPAL"/>
        <w:rPr>
          <w:lang w:bidi="ar-SA"/>
        </w:rPr>
      </w:pPr>
      <w:r w:rsidRPr="004C512B">
        <w:rPr>
          <w:lang w:bidi="ar-SA"/>
        </w:rPr>
        <w:t>Por fim, os professores responsáveis devem avaliar todos os processos de desenvolvimento do projeto, verificando se os alunos contribuíram para a realização da atividade, se participaram ativamente das ações propostas e se compreenderam todo o conteúdo desenvolvido nos componentes envolvidos neste projeto integrador.</w:t>
      </w:r>
    </w:p>
    <w:p w:rsidR="00ED768E" w:rsidRDefault="00ED768E" w:rsidP="005A14B7">
      <w:pPr>
        <w:pStyle w:val="02TEXTOPRINCIPAL"/>
      </w:pPr>
    </w:p>
    <w:sectPr w:rsidR="00ED768E" w:rsidSect="00C8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A2" w:rsidRDefault="009279A2">
      <w:r>
        <w:separator/>
      </w:r>
    </w:p>
  </w:endnote>
  <w:endnote w:type="continuationSeparator" w:id="0">
    <w:p w:rsidR="009279A2" w:rsidRDefault="0092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81" w:rsidRDefault="0001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06"/>
      <w:gridCol w:w="738"/>
    </w:tblGrid>
    <w:tr w:rsidR="00646600" w:rsidRPr="005A1C11" w:rsidTr="00F86970">
      <w:tc>
        <w:tcPr>
          <w:tcW w:w="9606" w:type="dxa"/>
        </w:tcPr>
        <w:p w:rsidR="00646600" w:rsidRPr="00F86970" w:rsidRDefault="00646600" w:rsidP="00646600">
          <w:pPr>
            <w:pStyle w:val="Rodap"/>
            <w:rPr>
              <w:sz w:val="14"/>
              <w:szCs w:val="14"/>
            </w:rPr>
          </w:pPr>
          <w:r w:rsidRPr="00F86970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F86970">
            <w:rPr>
              <w:i/>
              <w:sz w:val="14"/>
              <w:szCs w:val="14"/>
            </w:rPr>
            <w:t>International</w:t>
          </w:r>
          <w:proofErr w:type="spellEnd"/>
          <w:r w:rsidRPr="00F86970">
            <w:rPr>
              <w:sz w:val="14"/>
              <w:szCs w:val="14"/>
            </w:rPr>
            <w:t xml:space="preserve"> (permite a edição ou a criação de obras derivadas sobre a obra</w:t>
          </w:r>
          <w:r w:rsidRPr="00F86970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646600" w:rsidRPr="005A1C11" w:rsidRDefault="005F3B54" w:rsidP="0064660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646600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17525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:rsidR="00C85E1E" w:rsidRPr="00646600" w:rsidRDefault="00C85E1E" w:rsidP="006466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81" w:rsidRDefault="0001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A2" w:rsidRDefault="009279A2">
      <w:r>
        <w:separator/>
      </w:r>
    </w:p>
  </w:footnote>
  <w:footnote w:type="continuationSeparator" w:id="0">
    <w:p w:rsidR="009279A2" w:rsidRDefault="0092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81" w:rsidRDefault="0001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C85E1E" w:rsidRDefault="00013881">
    <w:r>
      <w:rPr>
        <w:noProof/>
      </w:rPr>
    </w:r>
    <w:r>
      <w:pict w14:anchorId="58B36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92.05pt;height:37.4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81" w:rsidRDefault="0001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F23AF"/>
    <w:multiLevelType w:val="hybridMultilevel"/>
    <w:tmpl w:val="52FA9B3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B8C"/>
    <w:multiLevelType w:val="hybridMultilevel"/>
    <w:tmpl w:val="6BB8DBD2"/>
    <w:lvl w:ilvl="0" w:tplc="0416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08A67084"/>
    <w:multiLevelType w:val="hybridMultilevel"/>
    <w:tmpl w:val="83CE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F55"/>
    <w:multiLevelType w:val="hybridMultilevel"/>
    <w:tmpl w:val="702CE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AC"/>
    <w:multiLevelType w:val="hybridMultilevel"/>
    <w:tmpl w:val="C6A09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33E3"/>
    <w:multiLevelType w:val="hybridMultilevel"/>
    <w:tmpl w:val="A2401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5849"/>
    <w:multiLevelType w:val="hybridMultilevel"/>
    <w:tmpl w:val="62A27D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27301C"/>
    <w:multiLevelType w:val="hybridMultilevel"/>
    <w:tmpl w:val="4420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AEEA"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0D51"/>
    <w:multiLevelType w:val="hybridMultilevel"/>
    <w:tmpl w:val="2BE076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572D0"/>
    <w:multiLevelType w:val="hybridMultilevel"/>
    <w:tmpl w:val="B7A614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41DA5"/>
    <w:multiLevelType w:val="hybridMultilevel"/>
    <w:tmpl w:val="49FC9618"/>
    <w:lvl w:ilvl="0" w:tplc="863C3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FD3"/>
    <w:multiLevelType w:val="hybridMultilevel"/>
    <w:tmpl w:val="2944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4CE"/>
    <w:multiLevelType w:val="hybridMultilevel"/>
    <w:tmpl w:val="E2883424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44446"/>
    <w:multiLevelType w:val="hybridMultilevel"/>
    <w:tmpl w:val="325C523C"/>
    <w:lvl w:ilvl="0" w:tplc="B822941A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419F"/>
    <w:multiLevelType w:val="hybridMultilevel"/>
    <w:tmpl w:val="674E7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7EE7"/>
    <w:multiLevelType w:val="hybridMultilevel"/>
    <w:tmpl w:val="5998888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E035BB2"/>
    <w:multiLevelType w:val="hybridMultilevel"/>
    <w:tmpl w:val="F0A46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D3082"/>
    <w:multiLevelType w:val="hybridMultilevel"/>
    <w:tmpl w:val="4BE86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2F8C"/>
    <w:multiLevelType w:val="hybridMultilevel"/>
    <w:tmpl w:val="8234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105"/>
    <w:multiLevelType w:val="hybridMultilevel"/>
    <w:tmpl w:val="E1E4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23D7"/>
    <w:multiLevelType w:val="hybridMultilevel"/>
    <w:tmpl w:val="34E23540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76B5"/>
    <w:multiLevelType w:val="hybridMultilevel"/>
    <w:tmpl w:val="C7D272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75AB7"/>
    <w:multiLevelType w:val="hybridMultilevel"/>
    <w:tmpl w:val="CBAE7F70"/>
    <w:lvl w:ilvl="0" w:tplc="59300F1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1C4510"/>
    <w:multiLevelType w:val="hybridMultilevel"/>
    <w:tmpl w:val="F28807F2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831CC"/>
    <w:multiLevelType w:val="hybridMultilevel"/>
    <w:tmpl w:val="161A5D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50794"/>
    <w:multiLevelType w:val="hybridMultilevel"/>
    <w:tmpl w:val="C43C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C648A"/>
    <w:multiLevelType w:val="hybridMultilevel"/>
    <w:tmpl w:val="8F5C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10D2"/>
    <w:multiLevelType w:val="hybridMultilevel"/>
    <w:tmpl w:val="8FA42374"/>
    <w:lvl w:ilvl="0" w:tplc="AE00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35308"/>
    <w:multiLevelType w:val="hybridMultilevel"/>
    <w:tmpl w:val="4266CBBA"/>
    <w:lvl w:ilvl="0" w:tplc="3DDE02E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702B5"/>
    <w:multiLevelType w:val="hybridMultilevel"/>
    <w:tmpl w:val="149E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06918"/>
    <w:multiLevelType w:val="hybridMultilevel"/>
    <w:tmpl w:val="3268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5E7A"/>
    <w:multiLevelType w:val="hybridMultilevel"/>
    <w:tmpl w:val="929CD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6503C"/>
    <w:multiLevelType w:val="hybridMultilevel"/>
    <w:tmpl w:val="B72A3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28"/>
  </w:num>
  <w:num w:numId="5">
    <w:abstractNumId w:val="19"/>
  </w:num>
  <w:num w:numId="6">
    <w:abstractNumId w:val="15"/>
  </w:num>
  <w:num w:numId="7">
    <w:abstractNumId w:val="34"/>
  </w:num>
  <w:num w:numId="8">
    <w:abstractNumId w:val="21"/>
  </w:num>
  <w:num w:numId="9">
    <w:abstractNumId w:val="11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8"/>
  </w:num>
  <w:num w:numId="17">
    <w:abstractNumId w:val="27"/>
  </w:num>
  <w:num w:numId="18">
    <w:abstractNumId w:val="33"/>
  </w:num>
  <w:num w:numId="19">
    <w:abstractNumId w:val="25"/>
  </w:num>
  <w:num w:numId="20">
    <w:abstractNumId w:val="5"/>
  </w:num>
  <w:num w:numId="21">
    <w:abstractNumId w:val="29"/>
  </w:num>
  <w:num w:numId="22">
    <w:abstractNumId w:val="20"/>
  </w:num>
  <w:num w:numId="23">
    <w:abstractNumId w:val="14"/>
  </w:num>
  <w:num w:numId="24">
    <w:abstractNumId w:val="10"/>
  </w:num>
  <w:num w:numId="25">
    <w:abstractNumId w:val="26"/>
  </w:num>
  <w:num w:numId="26">
    <w:abstractNumId w:val="9"/>
  </w:num>
  <w:num w:numId="27">
    <w:abstractNumId w:val="2"/>
  </w:num>
  <w:num w:numId="28">
    <w:abstractNumId w:val="17"/>
  </w:num>
  <w:num w:numId="29">
    <w:abstractNumId w:val="31"/>
  </w:num>
  <w:num w:numId="30">
    <w:abstractNumId w:val="23"/>
  </w:num>
  <w:num w:numId="31">
    <w:abstractNumId w:val="16"/>
  </w:num>
  <w:num w:numId="32">
    <w:abstractNumId w:val="13"/>
  </w:num>
  <w:num w:numId="33">
    <w:abstractNumId w:val="30"/>
  </w:num>
  <w:num w:numId="34">
    <w:abstractNumId w:val="22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6A1"/>
    <w:rsid w:val="00013881"/>
    <w:rsid w:val="000254B1"/>
    <w:rsid w:val="000665DB"/>
    <w:rsid w:val="000D12BA"/>
    <w:rsid w:val="000E5024"/>
    <w:rsid w:val="001776C5"/>
    <w:rsid w:val="001D5B7A"/>
    <w:rsid w:val="001E4050"/>
    <w:rsid w:val="0026318F"/>
    <w:rsid w:val="00277CA6"/>
    <w:rsid w:val="0028279D"/>
    <w:rsid w:val="00293EC3"/>
    <w:rsid w:val="00297999"/>
    <w:rsid w:val="003027A3"/>
    <w:rsid w:val="003352AE"/>
    <w:rsid w:val="00360DE6"/>
    <w:rsid w:val="003647E5"/>
    <w:rsid w:val="00380101"/>
    <w:rsid w:val="00387582"/>
    <w:rsid w:val="003B2F64"/>
    <w:rsid w:val="003C733E"/>
    <w:rsid w:val="003D604D"/>
    <w:rsid w:val="00417525"/>
    <w:rsid w:val="00426434"/>
    <w:rsid w:val="004715F3"/>
    <w:rsid w:val="00473A3D"/>
    <w:rsid w:val="00485A6D"/>
    <w:rsid w:val="004A469A"/>
    <w:rsid w:val="004C1713"/>
    <w:rsid w:val="004C512B"/>
    <w:rsid w:val="004C6B5B"/>
    <w:rsid w:val="004D4931"/>
    <w:rsid w:val="00540F96"/>
    <w:rsid w:val="005A0AFD"/>
    <w:rsid w:val="005A14B7"/>
    <w:rsid w:val="005C3590"/>
    <w:rsid w:val="005F2591"/>
    <w:rsid w:val="005F3B54"/>
    <w:rsid w:val="006431B3"/>
    <w:rsid w:val="00646600"/>
    <w:rsid w:val="00660B19"/>
    <w:rsid w:val="00660BCD"/>
    <w:rsid w:val="006C6CD8"/>
    <w:rsid w:val="006D176D"/>
    <w:rsid w:val="006E7C94"/>
    <w:rsid w:val="00716AB4"/>
    <w:rsid w:val="007247D8"/>
    <w:rsid w:val="00724A8B"/>
    <w:rsid w:val="0075003C"/>
    <w:rsid w:val="007921F6"/>
    <w:rsid w:val="007940CA"/>
    <w:rsid w:val="007A4DE3"/>
    <w:rsid w:val="007B78B9"/>
    <w:rsid w:val="007C65D4"/>
    <w:rsid w:val="007E32AF"/>
    <w:rsid w:val="007F4194"/>
    <w:rsid w:val="00814E79"/>
    <w:rsid w:val="00830C5D"/>
    <w:rsid w:val="00851409"/>
    <w:rsid w:val="00862192"/>
    <w:rsid w:val="00863D99"/>
    <w:rsid w:val="00877348"/>
    <w:rsid w:val="008A64B8"/>
    <w:rsid w:val="008D097C"/>
    <w:rsid w:val="00902F58"/>
    <w:rsid w:val="00907E64"/>
    <w:rsid w:val="009279A2"/>
    <w:rsid w:val="00955909"/>
    <w:rsid w:val="00AA2D66"/>
    <w:rsid w:val="00AC39E0"/>
    <w:rsid w:val="00AD177B"/>
    <w:rsid w:val="00AD4E47"/>
    <w:rsid w:val="00AE3D11"/>
    <w:rsid w:val="00AF6A62"/>
    <w:rsid w:val="00B1676B"/>
    <w:rsid w:val="00B2176D"/>
    <w:rsid w:val="00BC0818"/>
    <w:rsid w:val="00BC278B"/>
    <w:rsid w:val="00BF2805"/>
    <w:rsid w:val="00C85E1E"/>
    <w:rsid w:val="00C87F9F"/>
    <w:rsid w:val="00CA1E87"/>
    <w:rsid w:val="00CB3D04"/>
    <w:rsid w:val="00CE6F9F"/>
    <w:rsid w:val="00D42D1D"/>
    <w:rsid w:val="00D53740"/>
    <w:rsid w:val="00D846A1"/>
    <w:rsid w:val="00DB52FB"/>
    <w:rsid w:val="00DD2DFC"/>
    <w:rsid w:val="00DF5337"/>
    <w:rsid w:val="00E06C28"/>
    <w:rsid w:val="00E31F91"/>
    <w:rsid w:val="00E32334"/>
    <w:rsid w:val="00E9383A"/>
    <w:rsid w:val="00ED768E"/>
    <w:rsid w:val="00EE0F17"/>
    <w:rsid w:val="00F148EC"/>
    <w:rsid w:val="00F337C7"/>
    <w:rsid w:val="00F717A2"/>
    <w:rsid w:val="00F86970"/>
    <w:rsid w:val="00FB70A1"/>
    <w:rsid w:val="00FC6339"/>
    <w:rsid w:val="00FD64BC"/>
    <w:rsid w:val="00FE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878E702"/>
  <w15:chartTrackingRefBased/>
  <w15:docId w15:val="{57A6BF3B-D9B1-469B-BD6D-7876EB2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493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="Calibri Light" w:eastAsia="Yu Gothic Light" w:hAnsi="Calibri Light" w:cs="Mangal"/>
      <w:color w:val="2F5496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E32334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46A1"/>
    <w:rPr>
      <w:color w:val="0563C1"/>
      <w:u w:val="single"/>
    </w:rPr>
  </w:style>
  <w:style w:type="character" w:customStyle="1" w:styleId="Ttulo2Char">
    <w:name w:val="Título 2 Char"/>
    <w:link w:val="Ttulo2"/>
    <w:uiPriority w:val="9"/>
    <w:semiHidden/>
    <w:rsid w:val="00D846A1"/>
    <w:rPr>
      <w:rFonts w:ascii="Calibri Light" w:eastAsia="Yu Gothic Light" w:hAnsi="Calibri Light" w:cs="Mangal"/>
      <w:color w:val="2F5496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469A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4A469A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3840</Words>
  <Characters>20736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cp:lastModifiedBy>Nilza Shizue Yoshida</cp:lastModifiedBy>
  <cp:revision>6</cp:revision>
  <dcterms:created xsi:type="dcterms:W3CDTF">2018-10-20T18:45:00Z</dcterms:created>
  <dcterms:modified xsi:type="dcterms:W3CDTF">2018-10-20T19:45:00Z</dcterms:modified>
</cp:coreProperties>
</file>