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3A" w:rsidRDefault="0012233A" w:rsidP="0012233A">
      <w:pPr>
        <w:pStyle w:val="01TITULO1"/>
      </w:pPr>
      <w:r>
        <w:t>Componente curricular: HISTÓRIA</w:t>
      </w:r>
    </w:p>
    <w:p w:rsidR="0012233A" w:rsidRPr="00A77381" w:rsidRDefault="0012233A" w:rsidP="0012233A">
      <w:pPr>
        <w:pStyle w:val="01TITULO1"/>
      </w:pPr>
      <w:r>
        <w:t>9º ano – 4º bimestre</w:t>
      </w:r>
    </w:p>
    <w:p w:rsidR="0012233A" w:rsidRDefault="0012233A" w:rsidP="0012233A">
      <w:pPr>
        <w:pStyle w:val="01TITULO1"/>
      </w:pPr>
      <w:r>
        <w:t xml:space="preserve">PROPOSTA DE ACOMPANHAMENTO DA </w:t>
      </w:r>
    </w:p>
    <w:p w:rsidR="0012233A" w:rsidRPr="005B1B78" w:rsidRDefault="0012233A" w:rsidP="0012233A">
      <w:pPr>
        <w:pStyle w:val="01TITULO1"/>
      </w:pPr>
      <w:r>
        <w:t>APRENDIZAGEM</w:t>
      </w:r>
    </w:p>
    <w:p w:rsidR="0012233A" w:rsidRPr="006C2BD6" w:rsidRDefault="0012233A" w:rsidP="006C2BD6">
      <w:pPr>
        <w:pStyle w:val="02TEXTOPRINCIPAL"/>
      </w:pPr>
    </w:p>
    <w:p w:rsidR="0012233A" w:rsidRPr="00600C7E" w:rsidRDefault="0012233A" w:rsidP="0012233A">
      <w:pPr>
        <w:pStyle w:val="01TITULO2"/>
      </w:pPr>
      <w:r w:rsidRPr="00600C7E">
        <w:t>GABARITO COMENTADO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 xml:space="preserve">Questão 1: </w:t>
      </w:r>
    </w:p>
    <w:p w:rsidR="0012233A" w:rsidRDefault="0012233A" w:rsidP="0012233A">
      <w:pPr>
        <w:pStyle w:val="01TITULO4"/>
      </w:pPr>
      <w:r>
        <w:t>Habilidades avaliadas</w:t>
      </w:r>
    </w:p>
    <w:p w:rsidR="0012233A" w:rsidRDefault="0012233A" w:rsidP="0012233A">
      <w:pPr>
        <w:pStyle w:val="02TEXTOPRINCIPAL"/>
      </w:pPr>
      <w:r w:rsidRPr="00A90B21">
        <w:t>EF09HI17:</w:t>
      </w:r>
      <w:r w:rsidRPr="00824E73">
        <w:t xml:space="preserve"> Identificar e analisar processos sociais, econômicos, culturais e políticos do Brasil a partir de 1946.</w:t>
      </w:r>
    </w:p>
    <w:p w:rsidR="0012233A" w:rsidRDefault="0012233A" w:rsidP="0012233A">
      <w:pPr>
        <w:pStyle w:val="02TEXTOPRINCIPAL"/>
      </w:pPr>
      <w:r w:rsidRPr="00A90B21">
        <w:t>EF09HI18</w:t>
      </w:r>
      <w:r w:rsidRPr="00824E73">
        <w:t>: Descrever e analisar as relações entre as transformações urbanas e seus impactos na cultura brasileira entre 1946 e 1964 e na produção das desigualdades regionais e sociais.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 xml:space="preserve">Gabarito: c 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>Comentário para o professor</w:t>
      </w:r>
    </w:p>
    <w:p w:rsidR="0012233A" w:rsidRDefault="0012233A" w:rsidP="0012233A">
      <w:pPr>
        <w:pStyle w:val="02TEXTOPRINCIPAL"/>
      </w:pPr>
      <w:r>
        <w:t xml:space="preserve">Os estudantes devem ler com atenção o texto do enunciado da questão e julgar cada alternativa com base em seus conhecimentos sobre a história do Brasil. O texto de Paulo Fontes trata da história das migrações que ocorreram no Brasil entre as décadas de 1950 e 1980 de forma marcante, especialmente durante o governo de Juscelino Kubitschek. A alternativa </w:t>
      </w:r>
      <w:r w:rsidRPr="00A90B21">
        <w:rPr>
          <w:b/>
        </w:rPr>
        <w:t>c</w:t>
      </w:r>
      <w:r>
        <w:t xml:space="preserve"> é a que melhor explica esse fenômeno. Essa imigração, que ocorreu sobretudo da região Nordeste para a Sudeste, foi causada pelo aprofundamento das diferenças regionais, ampliadas com a concentração do desenvolvimento econômico no Sudeste durante o governo de Juscelino Kubitschek. Além disso, as grandes secas ocorridas na década de 1950 reforçaram os problemas sociais e econômicos dos estados do Nordeste, expulsando uma grande massa de trabalhadores do campo para as cidades, onde não havia empregos para todos.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 xml:space="preserve">Questão 2: </w:t>
      </w:r>
    </w:p>
    <w:p w:rsidR="0012233A" w:rsidRDefault="0012233A" w:rsidP="0012233A">
      <w:pPr>
        <w:pStyle w:val="01TITULO4"/>
      </w:pPr>
      <w:r>
        <w:t>Habilidades avaliadas</w:t>
      </w:r>
    </w:p>
    <w:p w:rsidR="0012233A" w:rsidRDefault="0012233A" w:rsidP="0012233A">
      <w:pPr>
        <w:pStyle w:val="02TEXTOPRINCIPAL"/>
      </w:pPr>
      <w:r w:rsidRPr="00A90B21">
        <w:t>EF09HI19</w:t>
      </w:r>
      <w:r w:rsidRPr="00412D7D">
        <w:t>: Identificar e compreender o processo que resultou na ditadura civil-militar no Brasil e discutir a emergência de questões relacionadas à memória e à justiça sobre os casos de violação dos direitos humanos.</w:t>
      </w:r>
    </w:p>
    <w:p w:rsidR="0012233A" w:rsidRDefault="0012233A" w:rsidP="0012233A">
      <w:pPr>
        <w:pStyle w:val="02TEXTOPRINCIPAL"/>
      </w:pPr>
      <w:r w:rsidRPr="00A90B21">
        <w:t>EF09HI20</w:t>
      </w:r>
      <w:r w:rsidRPr="00412D7D">
        <w:t>: Discutir os processos de resistência e as propostas de reorganização da sociedade brasileira durante a ditadura civil-militar.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>Respostas e comentários</w:t>
      </w:r>
      <w:r w:rsidRPr="00564E70">
        <w:t xml:space="preserve"> para o professor</w:t>
      </w:r>
    </w:p>
    <w:p w:rsidR="0012233A" w:rsidRDefault="0012233A" w:rsidP="0012233A">
      <w:pPr>
        <w:pStyle w:val="02TEXTOPRINCIPAL"/>
      </w:pPr>
      <w:r>
        <w:t>a) Espera-se que os estudantes digam que o Ato Institucional n. 5 (AI-5), decretado em 1968, possibilitou ao governo militar realizar a censura e a repressão à liberdade de expressão e aos direitos políticos. Além disso, o AI-5 dava ao presidente o poder de fechar o Congresso Nacional, cassar mandatos parlamentares, intervir em estados e municípios e suspender direitos políticos de qualquer cidadão por dez anos; proibia manifestações populares de caráter político e impunha a censura prévia para jornais, revistas, livros, peças de teatro e músicas.</w:t>
      </w:r>
    </w:p>
    <w:p w:rsidR="0012233A" w:rsidRDefault="0012233A" w:rsidP="0012233A">
      <w:pPr>
        <w:rPr>
          <w:rFonts w:eastAsia="Tahoma"/>
        </w:rPr>
      </w:pPr>
      <w:r>
        <w:br w:type="page"/>
      </w:r>
    </w:p>
    <w:p w:rsidR="0012233A" w:rsidRDefault="0012233A" w:rsidP="0012233A">
      <w:pPr>
        <w:pStyle w:val="02TEXTOPRINCIPAL"/>
      </w:pPr>
      <w:r>
        <w:lastRenderedPageBreak/>
        <w:t xml:space="preserve">b) Os estudantes podem citar alguns movimentos, como os seguintes: o movimento estudantil, organizado principalmente pela União Nacional dos Estudantes (UNE); </w:t>
      </w:r>
      <w:r w:rsidRPr="00A90B21">
        <w:t>a cena teatral</w:t>
      </w:r>
      <w:r>
        <w:rPr>
          <w:i/>
        </w:rPr>
        <w:t>,</w:t>
      </w:r>
      <w:r>
        <w:t xml:space="preserve"> principalmente com os espetáculos dos grupos do Teatro Arena e do Teatro Oficina; </w:t>
      </w:r>
      <w:r w:rsidRPr="00A90B21">
        <w:t>o Cinema Novo</w:t>
      </w:r>
      <w:r>
        <w:rPr>
          <w:i/>
        </w:rPr>
        <w:t xml:space="preserve">, </w:t>
      </w:r>
      <w:r>
        <w:t xml:space="preserve">que defendia a produção de filmes que abordassem criticamente os problemas do Brasil, além de se preocupar em renovar a estética do cinema nacional; o Movimento Negro, organizado basicamente em duas frentes para resistir ao regime: no campo cultural (como, por exemplo, com o </w:t>
      </w:r>
      <w:r>
        <w:rPr>
          <w:i/>
        </w:rPr>
        <w:t>Bloco Ilê Aiyê</w:t>
      </w:r>
      <w:r>
        <w:t xml:space="preserve">, em </w:t>
      </w:r>
      <w:proofErr w:type="spellStart"/>
      <w:r>
        <w:t>Salvador-BA</w:t>
      </w:r>
      <w:proofErr w:type="spellEnd"/>
      <w:r>
        <w:t xml:space="preserve">) e no campo político (com a criação do </w:t>
      </w:r>
      <w:r>
        <w:rPr>
          <w:i/>
        </w:rPr>
        <w:t>Movimento Negro Unificado</w:t>
      </w:r>
      <w:r w:rsidRPr="00A90B21">
        <w:t>, por exemplo</w:t>
      </w:r>
      <w:r>
        <w:t>); o Movimento Indígena, representado em parte por organismos como a</w:t>
      </w:r>
      <w:r w:rsidRPr="005E6717">
        <w:t xml:space="preserve"> </w:t>
      </w:r>
      <w:r w:rsidRPr="00A90B21">
        <w:t>União das Nações Indígenas</w:t>
      </w:r>
      <w:r w:rsidRPr="005E6717">
        <w:t xml:space="preserve"> e o </w:t>
      </w:r>
      <w:r w:rsidRPr="00A90B21">
        <w:t>Conselho Indigenista Missionário</w:t>
      </w:r>
      <w:r>
        <w:t>.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 xml:space="preserve">Questão 3: </w:t>
      </w:r>
    </w:p>
    <w:p w:rsidR="0012233A" w:rsidRDefault="0012233A" w:rsidP="0012233A">
      <w:pPr>
        <w:pStyle w:val="01TITULO4"/>
      </w:pPr>
      <w:r>
        <w:t>Habilidade avaliada</w:t>
      </w:r>
    </w:p>
    <w:p w:rsidR="0012233A" w:rsidRDefault="0012233A" w:rsidP="0012233A">
      <w:pPr>
        <w:pStyle w:val="02TEXTOPRINCIPAL"/>
      </w:pPr>
      <w:r w:rsidRPr="00A90B21">
        <w:t>EF09HI21</w:t>
      </w:r>
      <w:r w:rsidRPr="005E6717">
        <w:t>: Identificar e relacionar as demandas indígenas e quilombolas como forma de contestação ao modelo desenvolvimentista da ditadura.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>Resposta e comentário</w:t>
      </w:r>
      <w:r w:rsidRPr="00564E70">
        <w:t xml:space="preserve"> para o professor</w:t>
      </w:r>
    </w:p>
    <w:p w:rsidR="00617C7E" w:rsidRPr="00BE61C5" w:rsidRDefault="00617C7E" w:rsidP="00617C7E">
      <w:pPr>
        <w:jc w:val="both"/>
        <w:rPr>
          <w:color w:val="000000"/>
          <w:shd w:val="clear" w:color="auto" w:fill="FFFFFF"/>
        </w:rPr>
      </w:pPr>
      <w:r w:rsidRPr="00BE61C5">
        <w:t xml:space="preserve">Várias ações realizadas durante a ditadura para a implementação do Plano de Integração Nacional (PIN), como a abertura de rodovias (por exemplo, a Rodovia </w:t>
      </w:r>
      <w:r w:rsidRPr="00BE61C5">
        <w:rPr>
          <w:color w:val="000000"/>
          <w:shd w:val="clear" w:color="auto" w:fill="FFFFFF"/>
        </w:rPr>
        <w:t xml:space="preserve">Transamazônica, que passa por sete estados brasileiros, e a BR-163, que originalmente ligava Cuiabá, no estado de Mato Grosso, a Santarém, no Pará), a construção de hidrelétricas (como a de Tucuruí e Itaipu), o financiamento de atividades agropecuárias e obras de infraestrutura, tiveram como consequência ocupações arbitrárias de terras indígenas, remoções, perseguições e mortes. Indivíduos de diversas etnias foram presos e levados forçosamente para os chamados centros de “reeducação” construídos em Minas Gerais: o Reformatório Agrícola Indígena </w:t>
      </w:r>
      <w:proofErr w:type="spellStart"/>
      <w:r w:rsidRPr="00BE61C5">
        <w:rPr>
          <w:color w:val="000000"/>
          <w:shd w:val="clear" w:color="auto" w:fill="FFFFFF"/>
        </w:rPr>
        <w:t>Krenak</w:t>
      </w:r>
      <w:proofErr w:type="spellEnd"/>
      <w:r w:rsidRPr="00BE61C5">
        <w:rPr>
          <w:color w:val="000000"/>
          <w:shd w:val="clear" w:color="auto" w:fill="FFFFFF"/>
        </w:rPr>
        <w:t xml:space="preserve">, no município de Resplendor, e a Fazenda Guarani, em </w:t>
      </w:r>
      <w:proofErr w:type="spellStart"/>
      <w:r w:rsidRPr="00BE61C5">
        <w:rPr>
          <w:color w:val="000000"/>
          <w:shd w:val="clear" w:color="auto" w:fill="FFFFFF"/>
        </w:rPr>
        <w:t>Carmésia</w:t>
      </w:r>
      <w:proofErr w:type="spellEnd"/>
      <w:r w:rsidRPr="00BE61C5">
        <w:rPr>
          <w:color w:val="000000"/>
          <w:shd w:val="clear" w:color="auto" w:fill="FFFFFF"/>
        </w:rPr>
        <w:t>. O relatório da Comissão Nacional da Verdade, concluído em 2014, relaciona os povos indígenas entre as vítimas de graves violações dos direitos humanos ocorridas durante a ditadura.</w:t>
      </w:r>
    </w:p>
    <w:p w:rsidR="0012233A" w:rsidRPr="006C2BD6" w:rsidRDefault="0012233A" w:rsidP="006C2BD6">
      <w:pPr>
        <w:pStyle w:val="02TEXTOPRINCIPAL"/>
      </w:pPr>
      <w:bookmarkStart w:id="0" w:name="_GoBack"/>
      <w:bookmarkEnd w:id="0"/>
    </w:p>
    <w:p w:rsidR="0012233A" w:rsidRDefault="0012233A" w:rsidP="0012233A">
      <w:pPr>
        <w:pStyle w:val="01TITULO4"/>
      </w:pPr>
      <w:r>
        <w:t xml:space="preserve">Questão 4: </w:t>
      </w:r>
    </w:p>
    <w:p w:rsidR="0012233A" w:rsidRDefault="0012233A" w:rsidP="0012233A">
      <w:pPr>
        <w:pStyle w:val="01TITULO4"/>
      </w:pPr>
      <w:r>
        <w:t>Habilidades avaliadas</w:t>
      </w:r>
    </w:p>
    <w:p w:rsidR="0012233A" w:rsidRDefault="0012233A" w:rsidP="0012233A">
      <w:pPr>
        <w:pStyle w:val="02TEXTOPRINCIPAL"/>
      </w:pPr>
      <w:r w:rsidRPr="00A90B21">
        <w:t>EF09HI19</w:t>
      </w:r>
      <w:r w:rsidRPr="00A77967">
        <w:t>: Identificar e compreender o processo que resultou na ditadura civil-militar no Brasil e discutir a emergência de questões relacionadas à memória e à justiça sobre os casos de violação dos direitos humanos.</w:t>
      </w:r>
    </w:p>
    <w:p w:rsidR="0012233A" w:rsidRDefault="0012233A" w:rsidP="0012233A">
      <w:pPr>
        <w:pStyle w:val="02TEXTOPRINCIPAL"/>
      </w:pPr>
      <w:r w:rsidRPr="00A90B21">
        <w:t>EF09HI22</w:t>
      </w:r>
      <w:r w:rsidRPr="00A77967">
        <w:t>: Discutir o papel da mobilização da sociedade brasileira do final do período ditatorial até a Constituição de 1988.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>Respostas e comentários</w:t>
      </w:r>
      <w:r w:rsidRPr="00564E70">
        <w:t xml:space="preserve"> para o professor</w:t>
      </w:r>
    </w:p>
    <w:p w:rsidR="0012233A" w:rsidRDefault="0012233A" w:rsidP="0012233A">
      <w:pPr>
        <w:pStyle w:val="02TEXTOPRINCIPAL"/>
      </w:pPr>
      <w:r>
        <w:t>a) Espera-se que os estudantes</w:t>
      </w:r>
      <w:r w:rsidRPr="00A77967">
        <w:t xml:space="preserve"> responda</w:t>
      </w:r>
      <w:r>
        <w:t>m</w:t>
      </w:r>
      <w:r w:rsidRPr="00A77967">
        <w:t xml:space="preserve"> que a Lei da Anistia determinou a libertação de todos os presos políticos do país, permitiu a volta dos exilados políticos e anistiou os agentes do Estado que praticaram crimes de tortura e assassinato no exercício da função. Foi promulgada em agosto de 1979, durante o governo do general Figueiredo, que prometeu continuar o processo de “abertura política”, no período final da ditadura. Naquela época, por todo o Brasil cresciam os movimentos pela redemocratização, fortalecidos pelas mobilizações de estudantes e trabalhadores. Pressionado pela amplitude dessas mobilizações, o governo promulgou a Lei da Anistia.</w:t>
      </w:r>
    </w:p>
    <w:p w:rsidR="0012233A" w:rsidRPr="006C2BD6" w:rsidRDefault="0012233A" w:rsidP="006C2BD6">
      <w:pPr>
        <w:pStyle w:val="02TEXTOPRINCIPAL"/>
      </w:pPr>
    </w:p>
    <w:p w:rsidR="006C2BD6" w:rsidRDefault="0012233A" w:rsidP="0012233A">
      <w:pPr>
        <w:pStyle w:val="02TEXTOPRINCIPAL"/>
      </w:pPr>
      <w:r>
        <w:t>b) Para responder, os estudantes devem observar</w:t>
      </w:r>
      <w:r w:rsidRPr="00A77967">
        <w:t xml:space="preserve"> que uma das recomendações do relatório da </w:t>
      </w:r>
      <w:r>
        <w:t>Comissão Nacional da Verdade</w:t>
      </w:r>
      <w:r w:rsidRPr="00A77967">
        <w:t xml:space="preserve"> é que a </w:t>
      </w:r>
      <w:r w:rsidRPr="00A90B21">
        <w:t>Lei da Anistia</w:t>
      </w:r>
      <w:r w:rsidRPr="00A77967">
        <w:t xml:space="preserve"> seja revista para os casos envolvendo “agentes públicos que deram causa às graves violações de direitos humanos” durante </w:t>
      </w:r>
      <w:r>
        <w:t>a ditadura.</w:t>
      </w:r>
      <w:r w:rsidRPr="00A77967">
        <w:t xml:space="preserve"> O argumento dos grupos de defesa dos direitos humanos sobre a revisão da Lei </w:t>
      </w:r>
      <w:r>
        <w:t xml:space="preserve">da Anistia, </w:t>
      </w:r>
      <w:r w:rsidRPr="00A77967">
        <w:t>de 1979</w:t>
      </w:r>
      <w:r>
        <w:t>,</w:t>
      </w:r>
      <w:r w:rsidRPr="00A77967">
        <w:t xml:space="preserve"> é que a extensão da anistia aos crimes praticados por agentes do Estado fere uma série de acordos internacionais, dos quais o Brasil é signatário, e é incompatível com o direito brasileiro. De acordo com a CNV, detenções ilegais e arbitrárias, tortura, execuções, desaparecimentos forçados e ocultação de cadáveres constituem crimes contra a humanidade, sendo, portanto, imprescritíveis e não passíveis de anistia.</w:t>
      </w:r>
    </w:p>
    <w:p w:rsidR="006C2BD6" w:rsidRDefault="006C2BD6">
      <w:pPr>
        <w:autoSpaceDN/>
        <w:spacing w:after="200" w:line="276" w:lineRule="auto"/>
        <w:textAlignment w:val="auto"/>
        <w:rPr>
          <w:rFonts w:eastAsia="Tahoma"/>
        </w:rPr>
      </w:pPr>
      <w:r>
        <w:br w:type="page"/>
      </w:r>
    </w:p>
    <w:p w:rsidR="0012233A" w:rsidRDefault="0012233A" w:rsidP="0012233A">
      <w:pPr>
        <w:pStyle w:val="01TITULO4"/>
      </w:pPr>
      <w:r>
        <w:lastRenderedPageBreak/>
        <w:t xml:space="preserve">Questão 5: </w:t>
      </w:r>
    </w:p>
    <w:p w:rsidR="0012233A" w:rsidRDefault="0012233A" w:rsidP="0012233A">
      <w:pPr>
        <w:pStyle w:val="01TITULO4"/>
      </w:pPr>
      <w:r>
        <w:t>Habilidades avaliadas</w:t>
      </w:r>
    </w:p>
    <w:p w:rsidR="0012233A" w:rsidRDefault="0012233A" w:rsidP="0012233A">
      <w:pPr>
        <w:pStyle w:val="02TEXTOPRINCIPAL"/>
      </w:pPr>
      <w:r w:rsidRPr="00A90B21">
        <w:t>EF09HI22</w:t>
      </w:r>
      <w:r w:rsidRPr="008826D7">
        <w:t>: Discutir o papel da mobilização da sociedade brasileira do final do período ditatorial até a Constituição de 1988.</w:t>
      </w:r>
    </w:p>
    <w:p w:rsidR="0012233A" w:rsidRDefault="0012233A" w:rsidP="0012233A">
      <w:pPr>
        <w:pStyle w:val="02TEXTOPRINCIPAL"/>
      </w:pPr>
      <w:r w:rsidRPr="00A90B21">
        <w:t>EF09HI23</w:t>
      </w:r>
      <w:r w:rsidRPr="008826D7">
        <w:t>: Identificar direitos civis, políticos e sociais expressos na Constituição de 1988 e relacioná-los à noção de cidadania e ao pacto da sociedade brasileira de combate a</w:t>
      </w:r>
      <w:r w:rsidRPr="00A90B21">
        <w:t xml:space="preserve"> diversas formas de preconceito, como o racismo.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>Respostas e comentários</w:t>
      </w:r>
      <w:r w:rsidRPr="00564E70">
        <w:t xml:space="preserve"> para o professor</w:t>
      </w:r>
    </w:p>
    <w:p w:rsidR="0012233A" w:rsidRDefault="0012233A" w:rsidP="0012233A">
      <w:pPr>
        <w:pStyle w:val="02TEXTOPRINCIPAL"/>
      </w:pPr>
      <w:r>
        <w:t>a) Ao responder, os estudantes podem dizer que, em fevereiro de 1983, o deputado federal Dante de Oliveira, do PMDB, apresentou ao Congresso uma emenda constitucional que propunha o restabelecimento das eleições diretas para presidente. Inúmeras manifestações populares foram organizadas no país pela aprovação da emenda entre 1983 e 1984, unindo a população e diferentes partidos por um ideal comum: a volta da democracia por meio das eleições, campanha que logo recebeu o nome de “Diretas Já”. A emenda Dante de Oliveira, porém, foi derrotada na Câmara Federal em 1984. Contudo, como consequência, as manifestações das Diretas Já concluíram o processo de enfraquecimento da ditadura; mesmo continuando indiretas, as eleições pelo Colégio Eleitoral consagraram o candidato da oposição, o civil Tancredo Neves, em 1985. Com sua morte, assumiu seu vice, José Sarney, e em sua gestão ocorreu a transição democrática: as eleições voltaram a ser diretas e foi formada a Assembleia Constituinte, que aprovou a Constituição de 1988.</w:t>
      </w:r>
    </w:p>
    <w:p w:rsidR="0012233A" w:rsidRDefault="0012233A" w:rsidP="0012233A">
      <w:pPr>
        <w:pStyle w:val="02TEXTOPRINCIPAL"/>
      </w:pPr>
      <w:r>
        <w:t>b) Neste item, os estudantes podem citar que o novo texto constitucional de 1988 estabeleceu direitos e princípios relacionados à noção de cidadania e/ou ao combate às diversas formas de preconceito, como a liberdade de expressão e a liberdade de organização política. Também tratou dos direitos dos povos indígenas e das comunidades quilombolas, estabeleceu a jornada máxima de trabalho de 44 horas semanais, estendeu a licença maternidade de 90 para 120 dias. Além disso, os crimes de tortura e de racismo passaram a ser inafiançáveis e imprescritíveis.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 xml:space="preserve">Questão 6: </w:t>
      </w:r>
    </w:p>
    <w:p w:rsidR="0012233A" w:rsidRDefault="0012233A" w:rsidP="0012233A">
      <w:pPr>
        <w:pStyle w:val="01TITULO4"/>
      </w:pPr>
      <w:r>
        <w:t>Habilidades avaliadas</w:t>
      </w:r>
    </w:p>
    <w:p w:rsidR="0012233A" w:rsidRDefault="0012233A" w:rsidP="0012233A">
      <w:pPr>
        <w:pStyle w:val="02TEXTOPRINCIPAL"/>
      </w:pPr>
      <w:r w:rsidRPr="00A90B21">
        <w:t>EF09HI29</w:t>
      </w:r>
      <w:r w:rsidRPr="00C51DF6">
        <w:t xml:space="preserve">: Descrever e analisar as experiências ditatoriais na América Latina, seus procedimentos e vínculos com o poder, </w:t>
      </w:r>
      <w:r w:rsidRPr="00A90B21">
        <w:t>em nível nacional e internacional, e a atuação de movimentos de contestação às ditaduras.</w:t>
      </w:r>
    </w:p>
    <w:p w:rsidR="0012233A" w:rsidRDefault="0012233A" w:rsidP="0012233A">
      <w:pPr>
        <w:pStyle w:val="02TEXTOPRINCIPAL"/>
      </w:pPr>
      <w:r w:rsidRPr="00A90B21">
        <w:t>EF09HI30</w:t>
      </w:r>
      <w:r w:rsidRPr="00C51DF6">
        <w:t>: Comparar as características dos regimes ditatoriais latino-americanos, com especial atenção para a censura política, a opressão e o uso da força, bem como p</w:t>
      </w:r>
      <w:r w:rsidRPr="00A90B21">
        <w:t>ara as reformas econômicas e sociais e seus impactos.</w:t>
      </w:r>
    </w:p>
    <w:p w:rsidR="00FF2E4B" w:rsidRPr="006C2BD6" w:rsidRDefault="00FF2E4B" w:rsidP="006C2BD6">
      <w:pPr>
        <w:pStyle w:val="02TEXTOPRINCIPAL"/>
      </w:pPr>
    </w:p>
    <w:p w:rsidR="0012233A" w:rsidRDefault="0012233A" w:rsidP="0012233A">
      <w:pPr>
        <w:pStyle w:val="01TITULO4"/>
      </w:pPr>
      <w:r>
        <w:t xml:space="preserve">Resposta </w:t>
      </w:r>
      <w:r w:rsidRPr="00564E70">
        <w:t>para o professor</w:t>
      </w:r>
    </w:p>
    <w:p w:rsidR="0012233A" w:rsidRDefault="0012233A" w:rsidP="0012233A">
      <w:pPr>
        <w:pStyle w:val="02TEXTOPRINCIPAL"/>
      </w:pPr>
      <w:r>
        <w:t>Os regimes civis-militares implantados na América Latina durante o período da Guerra Fria (entre as décadas de 1960-1970), alinhados com os Estados Unidos, estabeleceram uma política de perseguição às lideranças de esquerda, vistas como inimigas internas da nação. Aplicava-se a “doutrina da segurança nacional”, pela qual cabia às Forças Armadas conter “a expansão do comunismo”, com a justificativa de garantir a segurança e o desenvolvimento do país. A “propaganda ideológica”, por exemplo, espalhou o medo do “perigo vermelho” por meio do cinema, da televisão, do rádio e da imprensa. Além disso, os Estados Unidos usaram várias estratégias, desde a manipulação de informações, boicotes econômicos, pressões diplomáticas, acordos secretos até o fornecimento de armas para as Forças Armadas para desestabilizar os governos que contrariavam os seus interesses políticos e econômicos na América Latina.</w:t>
      </w:r>
    </w:p>
    <w:p w:rsidR="006C2BD6" w:rsidRDefault="006C2BD6">
      <w:pPr>
        <w:autoSpaceDN/>
        <w:spacing w:after="200" w:line="276" w:lineRule="auto"/>
        <w:textAlignment w:val="auto"/>
        <w:rPr>
          <w:rFonts w:eastAsia="Arial"/>
        </w:rPr>
      </w:pPr>
      <w:r>
        <w:rPr>
          <w:rFonts w:eastAsia="Arial"/>
        </w:rPr>
        <w:br w:type="page"/>
      </w:r>
    </w:p>
    <w:p w:rsidR="0012233A" w:rsidRDefault="0012233A" w:rsidP="0012233A">
      <w:pPr>
        <w:pStyle w:val="01TITULO4"/>
      </w:pPr>
      <w:r>
        <w:lastRenderedPageBreak/>
        <w:t xml:space="preserve">Questão 7: </w:t>
      </w:r>
    </w:p>
    <w:p w:rsidR="0012233A" w:rsidRDefault="0012233A" w:rsidP="0012233A">
      <w:pPr>
        <w:pStyle w:val="01TITULO4"/>
      </w:pPr>
      <w:r>
        <w:t>Habilidade avaliada</w:t>
      </w:r>
    </w:p>
    <w:p w:rsidR="0012233A" w:rsidRDefault="0012233A" w:rsidP="0012233A">
      <w:pPr>
        <w:pStyle w:val="02TEXTOPRINCIPAL"/>
      </w:pPr>
      <w:r w:rsidRPr="00A90B21">
        <w:t>EF09HI24</w:t>
      </w:r>
      <w:r w:rsidRPr="00C51DF6">
        <w:t>: Analisar as transformações políticas, econômicas, sociais e culturais de 1989 aos dias atuais, identificando questões prioritárias para a promoção da cidadania e dos valores dem</w:t>
      </w:r>
      <w:r w:rsidRPr="00A90B21">
        <w:t>ocráticos.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>Gabarito: d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>Comentário para o professor</w:t>
      </w:r>
    </w:p>
    <w:p w:rsidR="0012233A" w:rsidRDefault="0012233A" w:rsidP="0012233A">
      <w:pPr>
        <w:pStyle w:val="02TEXTOPRINCIPAL"/>
      </w:pPr>
      <w:r>
        <w:t xml:space="preserve">A queda do Muro de Berlim e a desagregação do bloco socialista no Leste Europeu marcaram definitivamente o fim da velha ordem “bipolar” da Guerra Fria (socialismo x capitalismo) e a emergência de uma nova ordem mundial. Ainda que vários eventos tenham caracterizado esse processo (como aqueles elencados nas alternativas </w:t>
      </w:r>
      <w:proofErr w:type="gramStart"/>
      <w:r w:rsidRPr="00A90B21">
        <w:rPr>
          <w:b/>
        </w:rPr>
        <w:t>a</w:t>
      </w:r>
      <w:r>
        <w:t xml:space="preserve">, </w:t>
      </w:r>
      <w:r w:rsidRPr="00A90B21">
        <w:rPr>
          <w:b/>
        </w:rPr>
        <w:t>b</w:t>
      </w:r>
      <w:proofErr w:type="gramEnd"/>
      <w:r>
        <w:t xml:space="preserve">, </w:t>
      </w:r>
      <w:r w:rsidRPr="00A90B21">
        <w:rPr>
          <w:b/>
        </w:rPr>
        <w:t>c</w:t>
      </w:r>
      <w:r>
        <w:t xml:space="preserve"> e </w:t>
      </w:r>
      <w:proofErr w:type="spellStart"/>
      <w:r w:rsidRPr="00A90B21">
        <w:rPr>
          <w:b/>
        </w:rPr>
        <w:t>e</w:t>
      </w:r>
      <w:proofErr w:type="spellEnd"/>
      <w:r>
        <w:t>), a queda do Muro de Berlim permanece como símbolo do final da Guerra Fria e do início de uma nova ordem mundial, porque ele representava, de forma concreta, a separação bipolar do mundo em Estados e economias socialistas e capitalistas.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 xml:space="preserve">Questão 8: </w:t>
      </w:r>
    </w:p>
    <w:p w:rsidR="0012233A" w:rsidRDefault="0012233A" w:rsidP="0012233A">
      <w:pPr>
        <w:pStyle w:val="01TITULO4"/>
      </w:pPr>
      <w:r>
        <w:t>Habilidade avaliada</w:t>
      </w:r>
    </w:p>
    <w:p w:rsidR="0012233A" w:rsidRDefault="0012233A" w:rsidP="0012233A">
      <w:pPr>
        <w:pStyle w:val="02TEXTOPRINCIPAL"/>
      </w:pPr>
      <w:r w:rsidRPr="00A90B21">
        <w:t>EF09HI35</w:t>
      </w:r>
      <w:r w:rsidRPr="00C51DF6">
        <w:t xml:space="preserve">: Analisar os aspectos relacionados ao fenômeno do terrorismo na contemporaneidade, incluindo os movimentos </w:t>
      </w:r>
      <w:r w:rsidRPr="00A90B21">
        <w:t>migratórios e os choques entre diferentes grupos e culturas.</w:t>
      </w:r>
    </w:p>
    <w:p w:rsidR="0012233A" w:rsidRDefault="0012233A" w:rsidP="0012233A">
      <w:pPr>
        <w:pBdr>
          <w:top w:val="nil"/>
          <w:left w:val="nil"/>
          <w:bottom w:val="nil"/>
          <w:right w:val="nil"/>
          <w:between w:val="nil"/>
        </w:pBdr>
        <w:spacing w:before="113" w:after="57"/>
        <w:jc w:val="both"/>
        <w:rPr>
          <w:rFonts w:ascii="Arial" w:eastAsia="Arial" w:hAnsi="Arial" w:cs="Arial"/>
          <w:sz w:val="24"/>
          <w:szCs w:val="24"/>
        </w:rPr>
      </w:pPr>
    </w:p>
    <w:p w:rsidR="0012233A" w:rsidRDefault="0012233A" w:rsidP="0012233A">
      <w:pPr>
        <w:pStyle w:val="01TITULO4"/>
      </w:pPr>
      <w:r>
        <w:t xml:space="preserve">Gabarito: e </w:t>
      </w:r>
    </w:p>
    <w:p w:rsidR="0012233A" w:rsidRPr="0012233A" w:rsidRDefault="0012233A" w:rsidP="0012233A">
      <w:pPr>
        <w:pBdr>
          <w:top w:val="nil"/>
          <w:left w:val="nil"/>
          <w:bottom w:val="nil"/>
          <w:right w:val="nil"/>
          <w:between w:val="nil"/>
        </w:pBdr>
        <w:spacing w:before="113" w:after="57"/>
        <w:jc w:val="both"/>
        <w:rPr>
          <w:rFonts w:eastAsia="Arial"/>
        </w:rPr>
      </w:pPr>
    </w:p>
    <w:p w:rsidR="0012233A" w:rsidRDefault="0012233A" w:rsidP="0012233A">
      <w:pPr>
        <w:pStyle w:val="01TITULO4"/>
      </w:pPr>
      <w:r>
        <w:t>Comentário para o professor</w:t>
      </w:r>
    </w:p>
    <w:p w:rsidR="0012233A" w:rsidRDefault="0012233A" w:rsidP="0012233A">
      <w:pPr>
        <w:pStyle w:val="02TEXTOPRINCIPAL"/>
      </w:pPr>
      <w:r>
        <w:t>Para responder corretamente a esta questão, os estudantes devem notar que o enunciado</w:t>
      </w:r>
      <w:r w:rsidRPr="00C51DF6">
        <w:t xml:space="preserve"> trata das</w:t>
      </w:r>
      <w:r w:rsidRPr="00A90B21">
        <w:t xml:space="preserve"> características da nova ordem mundial globalizada</w:t>
      </w:r>
      <w:r w:rsidRPr="00C51DF6">
        <w:t xml:space="preserve"> relacionadas às ações terroristas no século XXI. </w:t>
      </w:r>
      <w:r>
        <w:t xml:space="preserve">Nesse sentido, a alternativa </w:t>
      </w:r>
      <w:r w:rsidRPr="00A90B21">
        <w:rPr>
          <w:b/>
        </w:rPr>
        <w:t>e</w:t>
      </w:r>
      <w:r>
        <w:t xml:space="preserve"> é a única que está completamente correta. É importante ressaltar, por exemplo, que o islamismo não é uma característica da nova ordem mundial globalizada, mas sim uma religião e cultura que existe desde o século VII e que não deve ser automaticamente ligado a ações terroristas. Além disso, os problemas ambientais e a fome, citados nas alternativas incorretas, ainda que </w:t>
      </w:r>
      <w:r w:rsidRPr="00017E4B">
        <w:t xml:space="preserve">sejam </w:t>
      </w:r>
      <w:r w:rsidRPr="00A90B21">
        <w:t>características da nova ordem mundial globalizada</w:t>
      </w:r>
      <w:r w:rsidRPr="00017E4B">
        <w:t>, não são relacio</w:t>
      </w:r>
      <w:r>
        <w:t>nados às ações terroristas do século XXI.</w:t>
      </w:r>
    </w:p>
    <w:p w:rsidR="0012233A" w:rsidRPr="006C2BD6" w:rsidRDefault="0012233A" w:rsidP="006C2BD6">
      <w:pPr>
        <w:pStyle w:val="02TEXTOPRINCIPAL"/>
      </w:pPr>
      <w:r w:rsidRPr="006C2BD6">
        <w:br w:type="page"/>
      </w:r>
    </w:p>
    <w:p w:rsidR="0012233A" w:rsidRDefault="0012233A" w:rsidP="0012233A">
      <w:pPr>
        <w:pStyle w:val="01TITULO4"/>
      </w:pPr>
      <w:r>
        <w:lastRenderedPageBreak/>
        <w:t xml:space="preserve">Questão 9: </w:t>
      </w:r>
    </w:p>
    <w:p w:rsidR="0012233A" w:rsidRDefault="0012233A" w:rsidP="0012233A">
      <w:pPr>
        <w:pStyle w:val="01TITULO4"/>
      </w:pPr>
      <w:r>
        <w:t>Habilidades avaliadas</w:t>
      </w:r>
    </w:p>
    <w:p w:rsidR="0012233A" w:rsidRDefault="0012233A" w:rsidP="0012233A">
      <w:pPr>
        <w:pStyle w:val="02TEXTOPRINCIPAL"/>
      </w:pPr>
      <w:r w:rsidRPr="00A90B21">
        <w:t>EF09HI32</w:t>
      </w:r>
      <w:r w:rsidRPr="00017E4B">
        <w:t xml:space="preserve">: Analisar mudanças e permanências associadas ao processo de globalização, considerando os argumentos dos </w:t>
      </w:r>
      <w:r w:rsidRPr="00A90B21">
        <w:t>movimentos críticos às políticas globais.</w:t>
      </w:r>
    </w:p>
    <w:p w:rsidR="0012233A" w:rsidRDefault="0012233A" w:rsidP="0012233A">
      <w:pPr>
        <w:pStyle w:val="02TEXTOPRINCIPAL"/>
      </w:pPr>
      <w:r w:rsidRPr="00A90B21">
        <w:t>EF09HI33</w:t>
      </w:r>
      <w:r w:rsidRPr="00017E4B">
        <w:t>: Analisar as transformações nas relações políticas locais e globais geradas pelo desenvolvimento das tecnologias digitais de informação e comunicação.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>Respostas e comentários</w:t>
      </w:r>
      <w:r w:rsidRPr="00564E70">
        <w:t xml:space="preserve"> para o professor</w:t>
      </w:r>
    </w:p>
    <w:p w:rsidR="0012233A" w:rsidRDefault="0012233A" w:rsidP="0012233A">
      <w:pPr>
        <w:pStyle w:val="02TEXTOPRINCIPAL"/>
      </w:pPr>
      <w:r>
        <w:t xml:space="preserve">a) É esperado que os estudantes, com base em seus conhecimentos, possam elaborar uma pequena definição de globalização, que, de modo geral, pode ser entendida como um intenso intercâmbio econômico, social, cultural e de informações que marcam as relações entre diversos países e que integram todo o planeta. As novas tecnologias e a internet no mundo globalizado têm agilizado a comunicação e o trânsito de informações e aproximado pessoas em escala mundial. </w:t>
      </w:r>
    </w:p>
    <w:p w:rsidR="0012233A" w:rsidRDefault="0012233A" w:rsidP="0012233A">
      <w:pPr>
        <w:pStyle w:val="02TEXTOPRINCIPAL"/>
      </w:pPr>
      <w:r>
        <w:t xml:space="preserve">Eles devem, também, indicar que o processo de globalização pode ter consequências devastadoras, especialmente no que se refere à interdependência entre os mercados, e que isso aumenta a desigualdade social e econômica nos países, gerando, até mesmo, crises econômicas mundiais. Os estudantes podem citar como exemplo a crise financeira de 2008. Podem citar ainda, como problemas associados à globalização, a xenofobia e intolerância por conta das imigrações, a pobreza, a uniformização cultural (observada nos hábitos alimentares, com a expansão das redes de </w:t>
      </w:r>
      <w:proofErr w:type="spellStart"/>
      <w:r>
        <w:rPr>
          <w:i/>
        </w:rPr>
        <w:t>fast-food</w:t>
      </w:r>
      <w:proofErr w:type="spellEnd"/>
      <w:r>
        <w:t xml:space="preserve"> ou nos conteúdos de entretenimento, por meio da difusão de filmes e séries de televisão estadunidenses e europeias) e a consequente “ocidentalização” da cultura mundial. </w:t>
      </w:r>
    </w:p>
    <w:p w:rsidR="0012233A" w:rsidRDefault="0012233A" w:rsidP="0012233A">
      <w:pPr>
        <w:pStyle w:val="02TEXTOPRINCIPAL"/>
      </w:pPr>
      <w:r>
        <w:t xml:space="preserve">b) Como problemas ambientais e/ou socioambientais associados à globalização, os estudantes podem citar os seguintes: as mudanças climáticas; o efeito estufa; a escassez de água; o problema da imensa produção de resíduos sólidos, como o plástico e o lixo eletrônico; a fome; e os desafios da produção de alimento no mundo globalizado. 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 xml:space="preserve">Questão 10: </w:t>
      </w:r>
    </w:p>
    <w:p w:rsidR="0012233A" w:rsidRDefault="0012233A" w:rsidP="0012233A">
      <w:pPr>
        <w:pStyle w:val="01TITULO4"/>
      </w:pPr>
      <w:r>
        <w:t>Habilidades avaliadas</w:t>
      </w:r>
    </w:p>
    <w:p w:rsidR="0012233A" w:rsidRDefault="0012233A" w:rsidP="0012233A">
      <w:pPr>
        <w:pStyle w:val="02TEXTOPRINCIPAL"/>
      </w:pPr>
      <w:r w:rsidRPr="00A90B21">
        <w:t>EF09HI27</w:t>
      </w:r>
      <w:r w:rsidRPr="00017E4B">
        <w:t>: Relacionar aspectos das mudanças econômicas, culturais e sociais ocorridas no Brasil a partir da década de 1990 ao papel do País no cenário internacional na era da globalização.</w:t>
      </w:r>
    </w:p>
    <w:p w:rsidR="0012233A" w:rsidRDefault="0012233A" w:rsidP="0012233A">
      <w:pPr>
        <w:pStyle w:val="02TEXTOPRINCIPAL"/>
      </w:pPr>
      <w:r w:rsidRPr="00A90B21">
        <w:t>EF09HI34</w:t>
      </w:r>
      <w:r w:rsidRPr="00017E4B">
        <w:t>: Discutir as motivações da adoção de diferentes políticas econômicas na América Latina, assim como seus impactos sociais nos países da região.</w:t>
      </w:r>
    </w:p>
    <w:p w:rsidR="0012233A" w:rsidRPr="006C2BD6" w:rsidRDefault="0012233A" w:rsidP="006C2BD6">
      <w:pPr>
        <w:pStyle w:val="02TEXTOPRINCIPAL"/>
      </w:pPr>
    </w:p>
    <w:p w:rsidR="0012233A" w:rsidRDefault="0012233A" w:rsidP="0012233A">
      <w:pPr>
        <w:pStyle w:val="01TITULO4"/>
      </w:pPr>
      <w:r>
        <w:t xml:space="preserve">Resposta </w:t>
      </w:r>
      <w:r w:rsidRPr="00564E70">
        <w:t>para o professor</w:t>
      </w:r>
    </w:p>
    <w:p w:rsidR="0012233A" w:rsidRDefault="0012233A" w:rsidP="0012233A">
      <w:pPr>
        <w:pStyle w:val="02TEXTOPRINCIPAL"/>
      </w:pPr>
      <w:r>
        <w:t>É esperado que os estudantes indiquem que, durante seu governo, Fernando Henrique Cardoso (FHC) deu continuidade à política de estabilização econômica iniciada com o Plano Real (1994), estabilizando a inflação no país e mantendo a moeda brasileira equiparada ao dólar. Acelerou o programa de privatizações de empresas estatais e iniciou uma reforma constitucional, visando diminuir a máquina administrativa estatal. No governo FHC, as práticas neoliberais, adotadas em outros países da América Latina desde a década de 1970, se fortaleceram no Brasil. A intenção era mostrar aos agentes internacionais (ao mercado) que a economia brasileira era confiável e que o país poderia realmente se inserir na chamada “mundialização do capital financeiro”. Além disso, no campo social, entre outras ações, ampliou o acesso à educação fundamental e reduziu os índices de analfabetismo no país. Essas medidas econômicas e sociais do governo FHC impulsionaram mais investimentos estrangeiros no país, e a produtividade industrial brasileira cresceu.</w:t>
      </w:r>
    </w:p>
    <w:p w:rsidR="0012233A" w:rsidRDefault="0012233A" w:rsidP="0012233A">
      <w:pPr>
        <w:rPr>
          <w:rFonts w:eastAsia="Tahoma"/>
        </w:rPr>
      </w:pPr>
      <w:r>
        <w:br w:type="page"/>
      </w:r>
    </w:p>
    <w:p w:rsidR="00482CC0" w:rsidRDefault="0012233A" w:rsidP="0012233A">
      <w:pPr>
        <w:pStyle w:val="02TEXTOPRINCIPAL"/>
      </w:pPr>
      <w:r>
        <w:lastRenderedPageBreak/>
        <w:t>Durante o governo de Luiz Inácio Lula da Silva (Lula), houve aumento nos índices de emprego, foi criado o Programa Bolsa Família, a inflação foi reduzida, bem como os índices de pobreza no país, ações que levariam o Brasil a sair do Mapa da Fome (ONU) no governo seguinte. Mesmo com a crise de 2008-2009, durante os mandatos do governo Lula, o Brasil registrou razoáveis índices de desenvolvimento econômico e social, e ampliou o poder de consumo das classes baixas. Na política e na economia internacional, o governo Lula alcançou uma posição de destaque no grupo de países emergentes frente aos mais ricos no G20; fortaleceu a integração econômica da América do Sul com a expansão do Mercosul; participou da fundação do BRICS (grupo formado por Brasil, Rússia, Índia, China e África do Sul) para a realização de acordos de cooperação econômica, o que provocou mudanças na ordem econômica global.</w:t>
      </w:r>
    </w:p>
    <w:sectPr w:rsidR="00482CC0" w:rsidSect="00C67490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3D" w:rsidRDefault="00957D3D">
      <w:r>
        <w:separator/>
      </w:r>
    </w:p>
  </w:endnote>
  <w:endnote w:type="continuationSeparator" w:id="0">
    <w:p w:rsidR="00957D3D" w:rsidRDefault="0095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6C2BD6" w:rsidRPr="005A1C11" w:rsidTr="007063B5">
      <w:tc>
        <w:tcPr>
          <w:tcW w:w="9606" w:type="dxa"/>
        </w:tcPr>
        <w:p w:rsidR="006C2BD6" w:rsidRPr="005A1C11" w:rsidRDefault="006C2BD6" w:rsidP="006C2BD6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6C2BD6" w:rsidRPr="00D01D69" w:rsidRDefault="006C2BD6" w:rsidP="006C2BD6">
          <w:pPr>
            <w:pStyle w:val="Rodap"/>
            <w:rPr>
              <w:rStyle w:val="RodapChar"/>
              <w:sz w:val="24"/>
              <w:szCs w:val="24"/>
            </w:rPr>
          </w:pPr>
          <w:r w:rsidRPr="00D01D69">
            <w:rPr>
              <w:rStyle w:val="RodapChar"/>
              <w:sz w:val="24"/>
              <w:szCs w:val="24"/>
            </w:rPr>
            <w:fldChar w:fldCharType="begin"/>
          </w:r>
          <w:r w:rsidRPr="00D01D69">
            <w:rPr>
              <w:rStyle w:val="RodapChar"/>
              <w:sz w:val="24"/>
              <w:szCs w:val="24"/>
            </w:rPr>
            <w:instrText xml:space="preserve"> PAGE  \* Arabic  \* MERGEFORMAT </w:instrText>
          </w:r>
          <w:r w:rsidRPr="00D01D69">
            <w:rPr>
              <w:rStyle w:val="RodapChar"/>
              <w:sz w:val="24"/>
              <w:szCs w:val="24"/>
            </w:rPr>
            <w:fldChar w:fldCharType="separate"/>
          </w:r>
          <w:r w:rsidR="00617C7E">
            <w:rPr>
              <w:rStyle w:val="RodapChar"/>
              <w:noProof/>
              <w:sz w:val="24"/>
              <w:szCs w:val="24"/>
            </w:rPr>
            <w:t>2</w:t>
          </w:r>
          <w:r w:rsidRPr="00D01D69">
            <w:rPr>
              <w:rStyle w:val="RodapChar"/>
              <w:sz w:val="24"/>
              <w:szCs w:val="24"/>
            </w:rPr>
            <w:fldChar w:fldCharType="end"/>
          </w:r>
        </w:p>
      </w:tc>
    </w:tr>
  </w:tbl>
  <w:p w:rsidR="00852916" w:rsidRPr="00C67490" w:rsidRDefault="00957D3D" w:rsidP="006C2BD6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3D" w:rsidRDefault="00957D3D">
      <w:r>
        <w:separator/>
      </w:r>
    </w:p>
  </w:footnote>
  <w:footnote w:type="continuationSeparator" w:id="0">
    <w:p w:rsidR="00957D3D" w:rsidRDefault="0095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75" w:rsidRDefault="0012233A">
    <w:r>
      <w:rPr>
        <w:noProof/>
        <w:lang w:eastAsia="pt-BR" w:bidi="ar-SA"/>
      </w:rPr>
      <w:drawing>
        <wp:inline distT="0" distB="0" distL="0" distR="0" wp14:anchorId="6F8DFA36" wp14:editId="34C4D55D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H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3A"/>
    <w:rsid w:val="0012233A"/>
    <w:rsid w:val="00595F78"/>
    <w:rsid w:val="00617C7E"/>
    <w:rsid w:val="006C2BD6"/>
    <w:rsid w:val="006F2C51"/>
    <w:rsid w:val="00745C7D"/>
    <w:rsid w:val="00957D3D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530E"/>
  <w15:docId w15:val="{E4514304-ADBB-49A0-911B-52DD10CD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233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233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12233A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12233A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12233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12233A"/>
    <w:pPr>
      <w:keepLines w:val="0"/>
      <w:suppressAutoHyphens/>
      <w:spacing w:before="57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4">
    <w:name w:val="01_TITULO_4"/>
    <w:basedOn w:val="Normal"/>
    <w:rsid w:val="0012233A"/>
    <w:pPr>
      <w:keepNext/>
      <w:suppressAutoHyphens/>
      <w:spacing w:before="57" w:line="240" w:lineRule="atLeas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03TITULOTABELAS2">
    <w:name w:val="03_TITULO_TABELAS_2"/>
    <w:basedOn w:val="03TITULOTABELAS1"/>
    <w:rsid w:val="0012233A"/>
    <w:rPr>
      <w:sz w:val="21"/>
    </w:rPr>
  </w:style>
  <w:style w:type="paragraph" w:customStyle="1" w:styleId="04TEXTOTABELAS">
    <w:name w:val="04_TEXTO_TABELAS"/>
    <w:basedOn w:val="02TEXTOPRINCIPAL"/>
    <w:rsid w:val="0012233A"/>
    <w:pPr>
      <w:spacing w:before="0" w:after="0"/>
    </w:pPr>
  </w:style>
  <w:style w:type="paragraph" w:styleId="Rodap">
    <w:name w:val="footer"/>
    <w:basedOn w:val="Normal"/>
    <w:link w:val="RodapChar"/>
    <w:rsid w:val="00122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2233A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12233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223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2233A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2233A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2233A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33A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33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33A"/>
    <w:rPr>
      <w:rFonts w:ascii="Tahoma" w:hAnsi="Tahoma"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233A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C2BD6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6C2BD6"/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2086-260E-488F-AADE-72FD8508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2447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ana laura</cp:lastModifiedBy>
  <cp:revision>4</cp:revision>
  <dcterms:created xsi:type="dcterms:W3CDTF">2018-11-01T23:45:00Z</dcterms:created>
  <dcterms:modified xsi:type="dcterms:W3CDTF">2018-11-08T22:43:00Z</dcterms:modified>
</cp:coreProperties>
</file>