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C7EE" w14:textId="51A2C1B2" w:rsidR="00BE7A42" w:rsidRDefault="00BE7A42" w:rsidP="00BE7A42">
      <w:pPr>
        <w:pStyle w:val="01TITULO1"/>
      </w:pPr>
      <w:r>
        <w:t>Plano de desenvolvimento</w:t>
      </w:r>
    </w:p>
    <w:p w14:paraId="6BEDB3FC" w14:textId="77777777" w:rsidR="00BE7A42" w:rsidRPr="00BE7A42" w:rsidRDefault="00BE7A42" w:rsidP="004B4496">
      <w:pPr>
        <w:pStyle w:val="02TEXTOPRINCIPAL"/>
      </w:pPr>
    </w:p>
    <w:p w14:paraId="7E97BE5D" w14:textId="191EC116" w:rsidR="00BE7A42" w:rsidRDefault="00BE7A42" w:rsidP="00BE7A42">
      <w:pPr>
        <w:pStyle w:val="01TITULO2"/>
      </w:pPr>
      <w:r>
        <w:t>4º bimestre</w:t>
      </w:r>
    </w:p>
    <w:p w14:paraId="4BE22A41" w14:textId="77777777" w:rsidR="00BE7A42" w:rsidRPr="00BE7A42" w:rsidRDefault="00BE7A42" w:rsidP="004B4496">
      <w:pPr>
        <w:pStyle w:val="02TEXTOPRINCIPAL"/>
      </w:pPr>
    </w:p>
    <w:p w14:paraId="1E6EEBE0" w14:textId="05A886F6" w:rsidR="00BE7A42" w:rsidRDefault="00BE7A42" w:rsidP="00BE7A42">
      <w:pPr>
        <w:pStyle w:val="01TITULO3"/>
      </w:pPr>
      <w:r>
        <w:t>Distribuição dos objetos de conhecimento, habilidades e sugestões de práticas pedagógicas</w:t>
      </w:r>
    </w:p>
    <w:p w14:paraId="2D4E4C42" w14:textId="77777777" w:rsidR="00BE7A42" w:rsidRPr="00BE7A42" w:rsidRDefault="00BE7A42" w:rsidP="004B4496">
      <w:pPr>
        <w:pStyle w:val="02TEXTOPRINCIPAL"/>
      </w:pPr>
    </w:p>
    <w:tbl>
      <w:tblPr>
        <w:tblStyle w:val="Tabelacomgrade"/>
        <w:tblW w:w="10237" w:type="dxa"/>
        <w:tblInd w:w="108" w:type="dxa"/>
        <w:tblLook w:val="04A0" w:firstRow="1" w:lastRow="0" w:firstColumn="1" w:lastColumn="0" w:noHBand="0" w:noVBand="1"/>
      </w:tblPr>
      <w:tblGrid>
        <w:gridCol w:w="1813"/>
        <w:gridCol w:w="3384"/>
        <w:gridCol w:w="2149"/>
        <w:gridCol w:w="2891"/>
      </w:tblGrid>
      <w:tr w:rsidR="00BE7A42" w:rsidRPr="001C5715" w14:paraId="0A45E968" w14:textId="77777777" w:rsidTr="006572D7">
        <w:tc>
          <w:tcPr>
            <w:tcW w:w="1813" w:type="dxa"/>
            <w:tcMar>
              <w:top w:w="57" w:type="dxa"/>
              <w:bottom w:w="57" w:type="dxa"/>
            </w:tcMar>
            <w:vAlign w:val="center"/>
          </w:tcPr>
          <w:p w14:paraId="205BAE0B" w14:textId="77777777" w:rsidR="00BE7A42" w:rsidRPr="001C5715" w:rsidRDefault="00BE7A42" w:rsidP="006572D7">
            <w:pPr>
              <w:pStyle w:val="03TITULOTABELAS1"/>
            </w:pPr>
            <w:r w:rsidRPr="001C5715">
              <w:t>Unidades</w:t>
            </w:r>
          </w:p>
          <w:p w14:paraId="7830A247" w14:textId="77777777" w:rsidR="00BE7A42" w:rsidRPr="001C5715" w:rsidRDefault="00BE7A42" w:rsidP="006572D7">
            <w:pPr>
              <w:pStyle w:val="03TITULOTABELAS1"/>
            </w:pPr>
            <w:r w:rsidRPr="001C5715">
              <w:t>temáticas</w:t>
            </w:r>
          </w:p>
        </w:tc>
        <w:tc>
          <w:tcPr>
            <w:tcW w:w="3384" w:type="dxa"/>
            <w:tcMar>
              <w:top w:w="57" w:type="dxa"/>
              <w:bottom w:w="57" w:type="dxa"/>
            </w:tcMar>
            <w:vAlign w:val="center"/>
          </w:tcPr>
          <w:p w14:paraId="7CCE662A" w14:textId="77777777" w:rsidR="00BE7A42" w:rsidRPr="001C5715" w:rsidRDefault="00BE7A42" w:rsidP="006572D7">
            <w:pPr>
              <w:pStyle w:val="03TITULOTABELAS1"/>
              <w:rPr>
                <w:rFonts w:eastAsia="Calibri" w:cstheme="minorHAnsi"/>
              </w:rPr>
            </w:pPr>
            <w:r w:rsidRPr="001C5715">
              <w:rPr>
                <w:rFonts w:eastAsia="Calibri" w:cstheme="minorHAnsi"/>
              </w:rPr>
              <w:t>Habilidades</w:t>
            </w:r>
          </w:p>
        </w:tc>
        <w:tc>
          <w:tcPr>
            <w:tcW w:w="2149" w:type="dxa"/>
            <w:tcMar>
              <w:top w:w="57" w:type="dxa"/>
              <w:bottom w:w="57" w:type="dxa"/>
            </w:tcMar>
            <w:vAlign w:val="center"/>
          </w:tcPr>
          <w:p w14:paraId="15325A83" w14:textId="77777777" w:rsidR="00BE7A42" w:rsidRPr="001C5715" w:rsidRDefault="00BE7A42" w:rsidP="006572D7">
            <w:pPr>
              <w:pStyle w:val="03TITULOTABELAS1"/>
              <w:rPr>
                <w:rFonts w:eastAsia="Calibri" w:cstheme="minorHAnsi"/>
              </w:rPr>
            </w:pPr>
            <w:r w:rsidRPr="001C5715">
              <w:rPr>
                <w:rFonts w:eastAsia="Calibri" w:cstheme="minorHAnsi"/>
              </w:rPr>
              <w:t>Objetos de</w:t>
            </w:r>
          </w:p>
          <w:p w14:paraId="47C713CE" w14:textId="77777777" w:rsidR="00BE7A42" w:rsidRPr="001C5715" w:rsidRDefault="00BE7A42" w:rsidP="006572D7">
            <w:pPr>
              <w:pStyle w:val="03TITULOTABELAS1"/>
              <w:rPr>
                <w:rFonts w:eastAsia="Calibri" w:cstheme="minorHAnsi"/>
              </w:rPr>
            </w:pPr>
            <w:r w:rsidRPr="001C5715">
              <w:rPr>
                <w:rFonts w:eastAsia="Calibri" w:cstheme="minorHAnsi"/>
              </w:rPr>
              <w:t>conhecimento</w:t>
            </w:r>
          </w:p>
        </w:tc>
        <w:tc>
          <w:tcPr>
            <w:tcW w:w="2891" w:type="dxa"/>
            <w:tcMar>
              <w:top w:w="57" w:type="dxa"/>
              <w:bottom w:w="57" w:type="dxa"/>
            </w:tcMar>
            <w:vAlign w:val="center"/>
          </w:tcPr>
          <w:p w14:paraId="3B4F92DD" w14:textId="77777777" w:rsidR="00BE7A42" w:rsidRPr="001C5715" w:rsidRDefault="00BE7A42" w:rsidP="006572D7">
            <w:pPr>
              <w:pStyle w:val="03TITULOTABELAS1"/>
              <w:rPr>
                <w:rFonts w:eastAsia="Calibri" w:cstheme="minorHAnsi"/>
              </w:rPr>
            </w:pPr>
            <w:r w:rsidRPr="001C5715">
              <w:rPr>
                <w:rFonts w:eastAsia="Calibri" w:cstheme="minorHAnsi"/>
              </w:rPr>
              <w:t>Práticas</w:t>
            </w:r>
          </w:p>
          <w:p w14:paraId="76C1F7A2" w14:textId="77777777" w:rsidR="00BE7A42" w:rsidRPr="001C5715" w:rsidRDefault="00BE7A42" w:rsidP="006572D7">
            <w:pPr>
              <w:pStyle w:val="03TITULOTABELAS1"/>
              <w:rPr>
                <w:rFonts w:eastAsia="Calibri" w:cstheme="minorHAnsi"/>
              </w:rPr>
            </w:pPr>
            <w:r w:rsidRPr="001C5715">
              <w:rPr>
                <w:rFonts w:eastAsia="Calibri" w:cstheme="minorHAnsi"/>
              </w:rPr>
              <w:t>didático-pedagógicas</w:t>
            </w:r>
          </w:p>
        </w:tc>
      </w:tr>
      <w:tr w:rsidR="00BE7A42" w:rsidRPr="001C5715" w14:paraId="78227241" w14:textId="77777777" w:rsidTr="007E21E1">
        <w:tblPrEx>
          <w:tblBorders>
            <w:top w:val="single" w:sz="4" w:space="0" w:color="7030A0"/>
            <w:left w:val="single" w:sz="4" w:space="0" w:color="7030A0"/>
            <w:bottom w:val="single" w:sz="4" w:space="0" w:color="7030A0"/>
            <w:right w:val="single" w:sz="4" w:space="0" w:color="7030A0"/>
            <w:insideH w:val="single" w:sz="4" w:space="0" w:color="7030A0"/>
            <w:insideV w:val="single" w:sz="4" w:space="0" w:color="7030A0"/>
          </w:tblBorders>
        </w:tblPrEx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7EF75" w14:textId="77777777" w:rsidR="00BE7A42" w:rsidRPr="00287D38" w:rsidRDefault="00BE7A42" w:rsidP="004B4496">
            <w:pPr>
              <w:pStyle w:val="03TITULOTABELAS2"/>
              <w:jc w:val="left"/>
            </w:pPr>
            <w:r w:rsidRPr="00287D38">
              <w:t>Esportes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A2995" w14:textId="21460185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(EF67EF03)</w:t>
            </w:r>
            <w:r w:rsidRPr="001C5715">
              <w:t xml:space="preserve"> Experimentar e fruir esportes de marca, precisão, invasão e técnico-combinatórios, valorizando o trabalho coletivo e o protagonismo.</w:t>
            </w:r>
          </w:p>
          <w:p w14:paraId="3429F6F2" w14:textId="15B51CBB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(EF67EF04)</w:t>
            </w:r>
            <w:r w:rsidRPr="001C5715">
              <w:t xml:space="preserve"> Praticar um ou mais esportes de marca, precisão, invasão e técnico-combinatórios oferecidos pela escola, usando habilidades técnico-táticas básicas e respeitando regras.</w:t>
            </w:r>
          </w:p>
          <w:p w14:paraId="48F37622" w14:textId="601BDFC0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(EF67EF05)</w:t>
            </w:r>
            <w:r w:rsidRPr="001C5715">
              <w:t xml:space="preserve"> Planejar e utilizar estratégias para solucionar os desafios técnicos e táticos, tanto nos esportes de marca, precisão, invasão e técnico-combinatórios como nas modalidades esportivas escolhidas para praticar de forma específica.</w:t>
            </w:r>
          </w:p>
          <w:p w14:paraId="3F07D67C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(EF67EF06)</w:t>
            </w:r>
            <w:r w:rsidRPr="001C5715">
              <w:t xml:space="preserve"> Analisar as transformações na organização e na prática dos esportes em suas diferentes manifestações (profissional e comunitário/lazer).</w:t>
            </w:r>
          </w:p>
          <w:p w14:paraId="2ABC2E9C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(EF67EF07)</w:t>
            </w:r>
            <w:r w:rsidRPr="001C5715">
              <w:t xml:space="preserve"> Propor e produzir alternativas para experimentação dos esportes não disponíveis e/ou acessíveis na comunidade e das demais práticas corporais tematizadas na escola.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4EF2A" w14:textId="77777777" w:rsidR="00BE7A42" w:rsidRPr="001C5715" w:rsidRDefault="00BE7A42" w:rsidP="00BE7A42">
            <w:pPr>
              <w:pStyle w:val="04TEXTOTABELAS"/>
            </w:pPr>
            <w:r w:rsidRPr="001C5715">
              <w:t>Esportes técnico-</w:t>
            </w:r>
          </w:p>
          <w:p w14:paraId="2567E597" w14:textId="7F212DAA" w:rsidR="00BE7A42" w:rsidRPr="001C5715" w:rsidRDefault="00AC136E" w:rsidP="00BE7A42">
            <w:pPr>
              <w:pStyle w:val="04TEXTOTABELAS"/>
            </w:pPr>
            <w:r>
              <w:t>-</w:t>
            </w:r>
            <w:proofErr w:type="gramStart"/>
            <w:r w:rsidR="00BE7A42" w:rsidRPr="001C5715">
              <w:t>combinatórios</w:t>
            </w:r>
            <w:proofErr w:type="gramEnd"/>
          </w:p>
          <w:p w14:paraId="1DDFA8B3" w14:textId="77777777" w:rsidR="00BE7A42" w:rsidRPr="001C5715" w:rsidRDefault="00BE7A42" w:rsidP="00BE7A42">
            <w:pPr>
              <w:pStyle w:val="04TEXTOTABELAS"/>
            </w:pPr>
          </w:p>
          <w:p w14:paraId="2857A283" w14:textId="77777777" w:rsidR="00BE7A42" w:rsidRPr="001C5715" w:rsidRDefault="00BE7A42" w:rsidP="00BE7A42">
            <w:pPr>
              <w:pStyle w:val="04TEXTOTABELAS"/>
            </w:pP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023A01" w14:textId="77777777" w:rsidR="00BE7A42" w:rsidRPr="001C5715" w:rsidRDefault="00BE7A42" w:rsidP="00BE7A42">
            <w:pPr>
              <w:pStyle w:val="04TEXTOTABELAS"/>
              <w:rPr>
                <w:b/>
              </w:rPr>
            </w:pPr>
            <w:r w:rsidRPr="001C5715">
              <w:rPr>
                <w:b/>
              </w:rPr>
              <w:t>Ginástica rítmica</w:t>
            </w:r>
          </w:p>
          <w:p w14:paraId="49E9A251" w14:textId="77777777" w:rsidR="00AC136E" w:rsidRDefault="00BE7A42" w:rsidP="00BE7A42">
            <w:pPr>
              <w:pStyle w:val="04TEXTOTABELAS"/>
            </w:pPr>
            <w:r w:rsidRPr="001C5715">
              <w:t>Compreender a lógica interna da ginástica rítmica e que a inclui na categoria de esporte técnico-</w:t>
            </w:r>
          </w:p>
          <w:p w14:paraId="01781DF8" w14:textId="42C63B9C" w:rsidR="00BE7A42" w:rsidRPr="001C5715" w:rsidRDefault="00AC136E" w:rsidP="00BE7A42">
            <w:pPr>
              <w:pStyle w:val="04TEXTOTABELAS"/>
            </w:pPr>
            <w:r>
              <w:t>-</w:t>
            </w:r>
            <w:proofErr w:type="gramStart"/>
            <w:r w:rsidR="00BE7A42" w:rsidRPr="001C5715">
              <w:t>combinatório</w:t>
            </w:r>
            <w:proofErr w:type="gramEnd"/>
            <w:r w:rsidR="00BE7A42" w:rsidRPr="001C5715">
              <w:t>. Vivenciar a manipulação do aparelho bola dessa modalidade. Criar possibilidades para a realização de uma coreografia em conjunto com esse aparelho.</w:t>
            </w:r>
          </w:p>
        </w:tc>
      </w:tr>
    </w:tbl>
    <w:p w14:paraId="75C6F026" w14:textId="77777777" w:rsidR="00FA0FF1" w:rsidRDefault="00FA0FF1" w:rsidP="00884E15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ontinua)</w:t>
      </w:r>
      <w:r w:rsidRPr="00FE432F">
        <w:rPr>
          <w:sz w:val="16"/>
          <w:szCs w:val="16"/>
        </w:rPr>
        <w:br w:type="page"/>
      </w:r>
    </w:p>
    <w:p w14:paraId="6BF7E9B9" w14:textId="77777777" w:rsidR="00FA0FF1" w:rsidRDefault="00FA0FF1" w:rsidP="00884E15">
      <w:pPr>
        <w:jc w:val="right"/>
        <w:rPr>
          <w:sz w:val="16"/>
          <w:szCs w:val="16"/>
        </w:rPr>
      </w:pPr>
    </w:p>
    <w:p w14:paraId="20CE4B3B" w14:textId="77777777" w:rsidR="00FA0FF1" w:rsidRPr="00FE432F" w:rsidRDefault="00FA0FF1" w:rsidP="00FA0FF1">
      <w:pPr>
        <w:jc w:val="right"/>
        <w:rPr>
          <w:sz w:val="16"/>
          <w:szCs w:val="16"/>
        </w:rPr>
      </w:pPr>
      <w:r w:rsidRPr="00FE432F">
        <w:rPr>
          <w:sz w:val="16"/>
          <w:szCs w:val="16"/>
        </w:rPr>
        <w:t>(</w:t>
      </w:r>
      <w:r>
        <w:rPr>
          <w:sz w:val="16"/>
          <w:szCs w:val="16"/>
        </w:rPr>
        <w:t>c</w:t>
      </w:r>
      <w:r w:rsidRPr="00FE432F">
        <w:rPr>
          <w:sz w:val="16"/>
          <w:szCs w:val="16"/>
        </w:rPr>
        <w:t>ontinua</w:t>
      </w:r>
      <w:r>
        <w:rPr>
          <w:sz w:val="16"/>
          <w:szCs w:val="16"/>
        </w:rPr>
        <w:t>ção</w:t>
      </w:r>
      <w:r w:rsidRPr="00FE432F">
        <w:rPr>
          <w:sz w:val="16"/>
          <w:szCs w:val="16"/>
        </w:rPr>
        <w:t>)</w:t>
      </w:r>
    </w:p>
    <w:tbl>
      <w:tblPr>
        <w:tblStyle w:val="Tabelacomgrade"/>
        <w:tblW w:w="10237" w:type="dxa"/>
        <w:tblInd w:w="108" w:type="dxa"/>
        <w:tblLook w:val="04A0" w:firstRow="1" w:lastRow="0" w:firstColumn="1" w:lastColumn="0" w:noHBand="0" w:noVBand="1"/>
      </w:tblPr>
      <w:tblGrid>
        <w:gridCol w:w="1813"/>
        <w:gridCol w:w="3384"/>
        <w:gridCol w:w="2149"/>
        <w:gridCol w:w="2891"/>
      </w:tblGrid>
      <w:tr w:rsidR="00BE7A42" w:rsidRPr="001C5715" w14:paraId="23997187" w14:textId="77777777" w:rsidTr="007E21E1">
        <w:tc>
          <w:tcPr>
            <w:tcW w:w="1813" w:type="dxa"/>
            <w:tcMar>
              <w:top w:w="57" w:type="dxa"/>
              <w:bottom w:w="57" w:type="dxa"/>
            </w:tcMar>
          </w:tcPr>
          <w:p w14:paraId="5C862C89" w14:textId="77777777" w:rsidR="00BE7A42" w:rsidRPr="00287D38" w:rsidRDefault="00BE7A42" w:rsidP="004B4496">
            <w:pPr>
              <w:pStyle w:val="03TITULOTABELAS2"/>
              <w:jc w:val="left"/>
            </w:pPr>
            <w:r w:rsidRPr="00287D38">
              <w:t>Práticas corporais de aventura</w:t>
            </w:r>
          </w:p>
        </w:tc>
        <w:tc>
          <w:tcPr>
            <w:tcW w:w="3384" w:type="dxa"/>
            <w:tcMar>
              <w:top w:w="57" w:type="dxa"/>
              <w:bottom w:w="57" w:type="dxa"/>
            </w:tcMar>
          </w:tcPr>
          <w:p w14:paraId="226771FE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(EF67EF18)</w:t>
            </w:r>
            <w:r w:rsidRPr="001C5715">
              <w:t xml:space="preserve"> Experimentar e fruir diferentes práticas corporais de aventura urbanas, valorizando a própria segurança e integridade física, bem como as dos demais.</w:t>
            </w:r>
          </w:p>
          <w:p w14:paraId="758CD82A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(EF67EF19)</w:t>
            </w:r>
            <w:r w:rsidRPr="001C5715">
              <w:t xml:space="preserve"> Identificar os riscos durante a realização de práticas corporais de aventura urbanas e planejar estratégias para sua superação.</w:t>
            </w:r>
          </w:p>
          <w:p w14:paraId="374DBA9F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(EF67EF20)</w:t>
            </w:r>
            <w:r w:rsidRPr="001C5715">
              <w:t xml:space="preserve"> Executar práticas corporais de aventura urbanas, respeitando o patrimônio público e utilizando alternativas para a prática segura em diversos espaços.</w:t>
            </w:r>
          </w:p>
          <w:p w14:paraId="3BFD26E0" w14:textId="77777777" w:rsidR="00BE7A42" w:rsidRPr="001C5715" w:rsidRDefault="00BE7A42" w:rsidP="00BE7A42">
            <w:pPr>
              <w:pStyle w:val="04TEXTOTABELAS"/>
            </w:pPr>
            <w:r w:rsidRPr="001C5715">
              <w:rPr>
                <w:b/>
              </w:rPr>
              <w:t>(EF67EF21)</w:t>
            </w:r>
            <w:r w:rsidRPr="001C5715">
              <w:t xml:space="preserve"> Identificar a origem das práticas corporais de aventura e as possibilidades de recriá-las, reconhecendo as características (instrumentos, equipamentos de segurança, indumentária, organização) e seus tipos de práticas.</w:t>
            </w:r>
          </w:p>
        </w:tc>
        <w:tc>
          <w:tcPr>
            <w:tcW w:w="2149" w:type="dxa"/>
            <w:tcMar>
              <w:top w:w="57" w:type="dxa"/>
              <w:bottom w:w="57" w:type="dxa"/>
            </w:tcMar>
          </w:tcPr>
          <w:p w14:paraId="79C9334B" w14:textId="77777777" w:rsidR="00BE7A42" w:rsidRPr="001C5715" w:rsidRDefault="00BE7A42" w:rsidP="00BE7A42">
            <w:pPr>
              <w:pStyle w:val="04TEXTOTABELAS"/>
              <w:rPr>
                <w:i/>
              </w:rPr>
            </w:pPr>
            <w:r w:rsidRPr="001C5715">
              <w:t>Práticas corporais de aventura urbanas</w:t>
            </w:r>
          </w:p>
        </w:tc>
        <w:tc>
          <w:tcPr>
            <w:tcW w:w="2891" w:type="dxa"/>
            <w:tcMar>
              <w:top w:w="57" w:type="dxa"/>
              <w:bottom w:w="57" w:type="dxa"/>
            </w:tcMar>
          </w:tcPr>
          <w:p w14:paraId="36C1AEDF" w14:textId="77777777" w:rsidR="00BE7A42" w:rsidRPr="001C5715" w:rsidRDefault="00BE7A42" w:rsidP="00BE7A42">
            <w:pPr>
              <w:pStyle w:val="04TEXTOTABELAS"/>
              <w:rPr>
                <w:b/>
                <w:i/>
              </w:rPr>
            </w:pPr>
            <w:proofErr w:type="spellStart"/>
            <w:r w:rsidRPr="001C5715">
              <w:rPr>
                <w:b/>
                <w:i/>
              </w:rPr>
              <w:t>Slackline</w:t>
            </w:r>
            <w:proofErr w:type="spellEnd"/>
          </w:p>
          <w:p w14:paraId="3F5E66C5" w14:textId="77777777" w:rsidR="00BE7A42" w:rsidRPr="001C5715" w:rsidRDefault="00BE7A42" w:rsidP="00BE7A42">
            <w:pPr>
              <w:pStyle w:val="04TEXTOTABELAS"/>
            </w:pPr>
            <w:r w:rsidRPr="001C5715">
              <w:t xml:space="preserve">Identificar o </w:t>
            </w:r>
            <w:proofErr w:type="spellStart"/>
            <w:r w:rsidRPr="001C5715">
              <w:rPr>
                <w:i/>
              </w:rPr>
              <w:t>slackline</w:t>
            </w:r>
            <w:proofErr w:type="spellEnd"/>
            <w:r w:rsidRPr="001C5715">
              <w:t xml:space="preserve"> como prática corporal de aventura. Revelar, por meio dessa prática, competências para o trabalho em equipe, liderança e tomada de decisão, bem como minimizar impactos ambientais.</w:t>
            </w:r>
          </w:p>
        </w:tc>
      </w:tr>
    </w:tbl>
    <w:p w14:paraId="50A51957" w14:textId="77777777" w:rsidR="00BE7A42" w:rsidRDefault="00BE7A42" w:rsidP="004B4496">
      <w:pPr>
        <w:pStyle w:val="02TEXTOPRINCIPAL"/>
      </w:pPr>
      <w:r>
        <w:br w:type="page"/>
      </w:r>
    </w:p>
    <w:p w14:paraId="24C513F4" w14:textId="77777777" w:rsidR="00BE7A42" w:rsidRPr="00BE7A42" w:rsidRDefault="00BE7A42" w:rsidP="004B4496">
      <w:pPr>
        <w:pStyle w:val="02TEXTOPRINCIPAL"/>
      </w:pPr>
    </w:p>
    <w:p w14:paraId="68C9FB84" w14:textId="6E2BE38A" w:rsidR="00BE7A42" w:rsidRPr="00AE5B91" w:rsidRDefault="00BE7A42" w:rsidP="00BE7A42">
      <w:pPr>
        <w:pStyle w:val="01TITULO1"/>
      </w:pPr>
      <w:r w:rsidRPr="00AE5B91">
        <w:t xml:space="preserve">Projeto integrador </w:t>
      </w:r>
    </w:p>
    <w:p w14:paraId="27C2D9C9" w14:textId="77777777" w:rsidR="00BE7A42" w:rsidRPr="00BE7A42" w:rsidRDefault="00BE7A42" w:rsidP="004B4496">
      <w:pPr>
        <w:pStyle w:val="02TEXTOPRINCIPAL"/>
      </w:pPr>
    </w:p>
    <w:p w14:paraId="7929BDE5" w14:textId="77777777" w:rsidR="00BE7A42" w:rsidRPr="00AE5B91" w:rsidRDefault="00BE7A42" w:rsidP="00BE7A42">
      <w:pPr>
        <w:pStyle w:val="01TITULO2"/>
      </w:pPr>
      <w:r w:rsidRPr="00AE5B91">
        <w:t>Mostra artística</w:t>
      </w:r>
    </w:p>
    <w:p w14:paraId="77307FF8" w14:textId="77777777" w:rsidR="00BE7A42" w:rsidRPr="00BE7A42" w:rsidRDefault="00BE7A42" w:rsidP="004B4496">
      <w:pPr>
        <w:pStyle w:val="02TEXTOPRINCIPAL"/>
      </w:pPr>
    </w:p>
    <w:tbl>
      <w:tblPr>
        <w:tblStyle w:val="Tabelacomgrade"/>
        <w:tblW w:w="9889" w:type="dxa"/>
        <w:tblInd w:w="108" w:type="dxa"/>
        <w:tblLook w:val="04A0" w:firstRow="1" w:lastRow="0" w:firstColumn="1" w:lastColumn="0" w:noHBand="0" w:noVBand="1"/>
      </w:tblPr>
      <w:tblGrid>
        <w:gridCol w:w="3823"/>
        <w:gridCol w:w="6066"/>
      </w:tblGrid>
      <w:tr w:rsidR="00BE7A42" w:rsidRPr="007A3349" w14:paraId="49FBBECF" w14:textId="77777777" w:rsidTr="004B4496">
        <w:tc>
          <w:tcPr>
            <w:tcW w:w="3823" w:type="dxa"/>
            <w:tcMar>
              <w:top w:w="57" w:type="dxa"/>
              <w:bottom w:w="57" w:type="dxa"/>
            </w:tcMar>
            <w:vAlign w:val="center"/>
          </w:tcPr>
          <w:p w14:paraId="1AAA4595" w14:textId="77777777" w:rsidR="00BE7A42" w:rsidRPr="00BE7A42" w:rsidRDefault="00BE7A42" w:rsidP="004B4496">
            <w:pPr>
              <w:pStyle w:val="03TITULOTABELAS2"/>
              <w:jc w:val="left"/>
            </w:pPr>
            <w:r w:rsidRPr="00BE7A42">
              <w:t>Componentes curriculares</w:t>
            </w:r>
          </w:p>
        </w:tc>
        <w:tc>
          <w:tcPr>
            <w:tcW w:w="6066" w:type="dxa"/>
            <w:tcMar>
              <w:top w:w="57" w:type="dxa"/>
              <w:bottom w:w="57" w:type="dxa"/>
            </w:tcMar>
            <w:vAlign w:val="center"/>
          </w:tcPr>
          <w:p w14:paraId="113C1B9B" w14:textId="77777777" w:rsidR="00BE7A42" w:rsidRPr="003A1F07" w:rsidRDefault="00BE7A42" w:rsidP="00BE7A42">
            <w:pPr>
              <w:pStyle w:val="04TEXTOTABELAS"/>
            </w:pPr>
            <w:proofErr w:type="gramStart"/>
            <w:r w:rsidRPr="003A1F07">
              <w:t>Arte e Educação Física</w:t>
            </w:r>
            <w:proofErr w:type="gramEnd"/>
          </w:p>
        </w:tc>
      </w:tr>
      <w:tr w:rsidR="00BE7A42" w:rsidRPr="007A3349" w14:paraId="524C6900" w14:textId="77777777" w:rsidTr="004B4496">
        <w:tc>
          <w:tcPr>
            <w:tcW w:w="3823" w:type="dxa"/>
            <w:tcMar>
              <w:top w:w="57" w:type="dxa"/>
              <w:bottom w:w="57" w:type="dxa"/>
            </w:tcMar>
            <w:vAlign w:val="center"/>
          </w:tcPr>
          <w:p w14:paraId="59D3D933" w14:textId="77777777" w:rsidR="00BE7A42" w:rsidRPr="00BE7A42" w:rsidRDefault="00BE7A42" w:rsidP="004B4496">
            <w:pPr>
              <w:pStyle w:val="03TITULOTABELAS2"/>
              <w:jc w:val="left"/>
            </w:pPr>
            <w:r w:rsidRPr="00BE7A42">
              <w:t>Produto final</w:t>
            </w:r>
          </w:p>
        </w:tc>
        <w:tc>
          <w:tcPr>
            <w:tcW w:w="6066" w:type="dxa"/>
            <w:tcMar>
              <w:top w:w="57" w:type="dxa"/>
              <w:bottom w:w="57" w:type="dxa"/>
            </w:tcMar>
            <w:vAlign w:val="center"/>
          </w:tcPr>
          <w:p w14:paraId="2F4056BD" w14:textId="77777777" w:rsidR="00BE7A42" w:rsidRPr="003A1F07" w:rsidRDefault="00BE7A42" w:rsidP="00BE7A42">
            <w:pPr>
              <w:pStyle w:val="04TEXTOTABELAS"/>
            </w:pPr>
            <w:r w:rsidRPr="003A1F07">
              <w:t xml:space="preserve">Produção de uma mostra artística com enfoque </w:t>
            </w:r>
            <w:r>
              <w:t>n</w:t>
            </w:r>
            <w:r w:rsidRPr="003A1F07">
              <w:t>a</w:t>
            </w:r>
            <w:r>
              <w:t>s</w:t>
            </w:r>
            <w:r w:rsidRPr="003A1F07">
              <w:t xml:space="preserve"> relaç</w:t>
            </w:r>
            <w:r>
              <w:t>ões entre</w:t>
            </w:r>
            <w:r w:rsidRPr="003A1F07">
              <w:t xml:space="preserve"> </w:t>
            </w:r>
            <w:r>
              <w:t>c</w:t>
            </w:r>
            <w:r w:rsidRPr="003A1F07">
              <w:t xml:space="preserve">orpo, exercício físico e saúde. </w:t>
            </w:r>
          </w:p>
        </w:tc>
      </w:tr>
      <w:tr w:rsidR="00BE7A42" w:rsidRPr="007A3349" w14:paraId="2A690C0C" w14:textId="77777777" w:rsidTr="004B4496">
        <w:trPr>
          <w:trHeight w:val="296"/>
        </w:trPr>
        <w:tc>
          <w:tcPr>
            <w:tcW w:w="3823" w:type="dxa"/>
            <w:tcMar>
              <w:top w:w="57" w:type="dxa"/>
              <w:bottom w:w="57" w:type="dxa"/>
            </w:tcMar>
            <w:vAlign w:val="center"/>
          </w:tcPr>
          <w:p w14:paraId="586504C2" w14:textId="77777777" w:rsidR="00BE7A42" w:rsidRPr="00BE7A42" w:rsidRDefault="00BE7A42" w:rsidP="004B4496">
            <w:pPr>
              <w:pStyle w:val="03TITULOTABELAS2"/>
              <w:jc w:val="left"/>
            </w:pPr>
            <w:r w:rsidRPr="00BE7A42">
              <w:t>Duração</w:t>
            </w:r>
          </w:p>
        </w:tc>
        <w:tc>
          <w:tcPr>
            <w:tcW w:w="6066" w:type="dxa"/>
            <w:tcMar>
              <w:top w:w="57" w:type="dxa"/>
              <w:bottom w:w="57" w:type="dxa"/>
            </w:tcMar>
            <w:vAlign w:val="center"/>
          </w:tcPr>
          <w:p w14:paraId="36746590" w14:textId="77777777" w:rsidR="00BE7A42" w:rsidRPr="003A1F07" w:rsidRDefault="00BE7A42" w:rsidP="00BE7A42">
            <w:pPr>
              <w:pStyle w:val="04TEXTOTABELAS"/>
            </w:pPr>
            <w:r w:rsidRPr="003A1F07">
              <w:t>13 aulas</w:t>
            </w:r>
          </w:p>
        </w:tc>
      </w:tr>
    </w:tbl>
    <w:p w14:paraId="67535360" w14:textId="77777777" w:rsidR="00BE7A42" w:rsidRPr="00BE7A42" w:rsidRDefault="00BE7A42" w:rsidP="004B4496">
      <w:pPr>
        <w:pStyle w:val="02TEXTOPRINCIPAL"/>
      </w:pPr>
    </w:p>
    <w:p w14:paraId="02B26BA9" w14:textId="77777777" w:rsidR="00BE7A42" w:rsidRPr="0077727C" w:rsidRDefault="00BE7A42" w:rsidP="004B4496">
      <w:pPr>
        <w:pStyle w:val="01TITULO2"/>
      </w:pPr>
      <w:r w:rsidRPr="0077727C">
        <w:t>Introdução</w:t>
      </w:r>
    </w:p>
    <w:p w14:paraId="4933CAF8" w14:textId="6B849D6F" w:rsidR="00BE7A42" w:rsidRPr="00EE5F43" w:rsidRDefault="00BE7A42" w:rsidP="00BE7A42">
      <w:pPr>
        <w:pStyle w:val="02TEXTOPRINCIPAL"/>
        <w:rPr>
          <w:rFonts w:cs="Gotham-Book"/>
        </w:rPr>
      </w:pPr>
      <w:r w:rsidRPr="00EE5F43">
        <w:rPr>
          <w:shd w:val="clear" w:color="auto" w:fill="FFFFFF"/>
        </w:rPr>
        <w:t>Atualmente, assuntos ligados à prática de exercícios físicos, com o objetivo de promover a saúde, podem (e devem) se fazer presentes em discussões nas aulas de Educação Física</w:t>
      </w:r>
      <w:r w:rsidRPr="00EE5F43">
        <w:t xml:space="preserve">, fazendo com que os alunos tenham acesso a </w:t>
      </w:r>
      <w:r w:rsidR="002E3EE3" w:rsidRPr="00EE5F43">
        <w:t>es</w:t>
      </w:r>
      <w:r w:rsidR="002E3EE3">
        <w:t>s</w:t>
      </w:r>
      <w:r w:rsidR="002E3EE3" w:rsidRPr="00EE5F43">
        <w:t xml:space="preserve">as </w:t>
      </w:r>
      <w:r w:rsidRPr="00EE5F43">
        <w:t xml:space="preserve">importantes reflexões e conhecimentos. </w:t>
      </w:r>
      <w:r>
        <w:t>Neste</w:t>
      </w:r>
      <w:r w:rsidRPr="00EE5F43">
        <w:t xml:space="preserve"> projeto, o foco </w:t>
      </w:r>
      <w:r w:rsidR="002E3EE3" w:rsidRPr="00EE5F43">
        <w:t>ser</w:t>
      </w:r>
      <w:r w:rsidR="002E3EE3">
        <w:t>ão</w:t>
      </w:r>
      <w:r w:rsidR="002E3EE3" w:rsidRPr="00EE5F43">
        <w:t xml:space="preserve"> </w:t>
      </w:r>
      <w:r w:rsidRPr="00EE5F43">
        <w:t>as relações entre corpo, exercício físico e saúde</w:t>
      </w:r>
      <w:r w:rsidR="002E3EE3">
        <w:t xml:space="preserve"> −</w:t>
      </w:r>
      <w:r w:rsidRPr="00EE5F43">
        <w:t xml:space="preserve"> de suma importância para que os indivíduos consigam apropriar-se de seus benefícios ao manter uma prática regular</w:t>
      </w:r>
      <w:r w:rsidR="002E3EE3">
        <w:t xml:space="preserve"> −</w:t>
      </w:r>
      <w:r w:rsidRPr="00EE5F43">
        <w:t xml:space="preserve"> e também </w:t>
      </w:r>
      <w:r w:rsidRPr="00EE5F43">
        <w:rPr>
          <w:rFonts w:cs="Gotham-Book"/>
        </w:rPr>
        <w:t xml:space="preserve">a ginástica rítmica. Sabe-se que ela </w:t>
      </w:r>
      <w:r w:rsidRPr="00EE5F43">
        <w:rPr>
          <w:rFonts w:cs="Arial"/>
          <w:shd w:val="clear" w:color="auto" w:fill="FFFFFF"/>
        </w:rPr>
        <w:t xml:space="preserve">é uma ramificação </w:t>
      </w:r>
      <w:r w:rsidR="00B96C4F" w:rsidRPr="00EE5F43">
        <w:rPr>
          <w:rFonts w:cs="Arial"/>
          <w:shd w:val="clear" w:color="auto" w:fill="FFFFFF"/>
        </w:rPr>
        <w:t>da</w:t>
      </w:r>
      <w:r w:rsidR="00B96C4F">
        <w:rPr>
          <w:rFonts w:cs="Arial"/>
          <w:shd w:val="clear" w:color="auto" w:fill="FFFFFF"/>
        </w:rPr>
        <w:t xml:space="preserve"> </w:t>
      </w:r>
      <w:hyperlink r:id="rId7" w:tooltip="Ginástica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ginástica</w:t>
        </w:r>
      </w:hyperlink>
      <w:r w:rsidR="00B96C4F">
        <w:rPr>
          <w:rFonts w:cs="Arial"/>
          <w:shd w:val="clear" w:color="auto" w:fill="FFFFFF"/>
        </w:rPr>
        <w:t xml:space="preserve"> </w:t>
      </w:r>
      <w:r w:rsidR="00B96C4F" w:rsidRPr="00EE5F43">
        <w:rPr>
          <w:rFonts w:cs="Arial"/>
          <w:shd w:val="clear" w:color="auto" w:fill="FFFFFF"/>
        </w:rPr>
        <w:t xml:space="preserve">que </w:t>
      </w:r>
      <w:r w:rsidRPr="00EE5F43">
        <w:rPr>
          <w:rFonts w:cs="Arial"/>
          <w:shd w:val="clear" w:color="auto" w:fill="FFFFFF"/>
        </w:rPr>
        <w:t xml:space="preserve">possui </w:t>
      </w:r>
      <w:r>
        <w:rPr>
          <w:rFonts w:cs="Arial"/>
          <w:shd w:val="clear" w:color="auto" w:fill="FFFFFF"/>
        </w:rPr>
        <w:t>inúmeras</w:t>
      </w:r>
      <w:r w:rsidRPr="00EE5F43">
        <w:rPr>
          <w:rFonts w:cs="Arial"/>
          <w:shd w:val="clear" w:color="auto" w:fill="FFFFFF"/>
        </w:rPr>
        <w:t xml:space="preserve"> possibilidades de movimentos corporais combinados a elementos</w:t>
      </w:r>
      <w:r>
        <w:rPr>
          <w:rFonts w:cs="Arial"/>
          <w:shd w:val="clear" w:color="auto" w:fill="FFFFFF"/>
        </w:rPr>
        <w:t xml:space="preserve"> </w:t>
      </w:r>
      <w:r w:rsidR="00B96C4F">
        <w:rPr>
          <w:rFonts w:cs="Arial"/>
          <w:shd w:val="clear" w:color="auto" w:fill="FFFFFF"/>
        </w:rPr>
        <w:t xml:space="preserve">de </w:t>
      </w:r>
      <w:hyperlink r:id="rId8" w:tooltip="Balé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balé</w:t>
        </w:r>
      </w:hyperlink>
      <w:r w:rsidR="00B96C4F">
        <w:rPr>
          <w:rFonts w:cs="Arial"/>
          <w:shd w:val="clear" w:color="auto" w:fill="FFFFFF"/>
        </w:rPr>
        <w:t xml:space="preserve"> e </w:t>
      </w:r>
      <w:hyperlink r:id="rId9" w:tooltip="Dança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dança</w:t>
        </w:r>
      </w:hyperlink>
      <w:r w:rsidR="00B96C4F">
        <w:rPr>
          <w:rFonts w:cs="Arial"/>
          <w:shd w:val="clear" w:color="auto" w:fill="FFFFFF"/>
        </w:rPr>
        <w:t xml:space="preserve"> </w:t>
      </w:r>
      <w:r w:rsidR="00B96C4F" w:rsidRPr="00EE5F43">
        <w:rPr>
          <w:rFonts w:cs="Arial"/>
          <w:shd w:val="clear" w:color="auto" w:fill="FFFFFF"/>
        </w:rPr>
        <w:t>teatral</w:t>
      </w:r>
      <w:r w:rsidRPr="00EE5F43">
        <w:rPr>
          <w:rFonts w:cs="Arial"/>
          <w:shd w:val="clear" w:color="auto" w:fill="FFFFFF"/>
        </w:rPr>
        <w:t>, realizados fluentemente em harmonia com a música e coordenados com o manejo dos aparelhos próprios des</w:t>
      </w:r>
      <w:r>
        <w:rPr>
          <w:rFonts w:cs="Arial"/>
          <w:shd w:val="clear" w:color="auto" w:fill="FFFFFF"/>
        </w:rPr>
        <w:t>s</w:t>
      </w:r>
      <w:r w:rsidRPr="00EE5F43">
        <w:rPr>
          <w:rFonts w:cs="Arial"/>
          <w:shd w:val="clear" w:color="auto" w:fill="FFFFFF"/>
        </w:rPr>
        <w:t xml:space="preserve">a modalidade olímpica, que são </w:t>
      </w:r>
      <w:r w:rsidR="00B96C4F" w:rsidRPr="00EE5F43">
        <w:rPr>
          <w:rFonts w:cs="Arial"/>
          <w:shd w:val="clear" w:color="auto" w:fill="FFFFFF"/>
        </w:rPr>
        <w:t>a</w:t>
      </w:r>
      <w:r w:rsidR="00B96C4F">
        <w:rPr>
          <w:rFonts w:cs="Arial"/>
          <w:shd w:val="clear" w:color="auto" w:fill="FFFFFF"/>
        </w:rPr>
        <w:t xml:space="preserve"> </w:t>
      </w:r>
      <w:hyperlink r:id="rId10" w:tooltip="Corda (ginástica)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corda</w:t>
        </w:r>
      </w:hyperlink>
      <w:r w:rsidR="00B96C4F" w:rsidRPr="00EE5F43">
        <w:rPr>
          <w:rFonts w:cs="Arial"/>
          <w:shd w:val="clear" w:color="auto" w:fill="FFFFFF"/>
        </w:rPr>
        <w:t>, o</w:t>
      </w:r>
      <w:r w:rsidR="00B96C4F">
        <w:rPr>
          <w:rFonts w:cs="Arial"/>
          <w:shd w:val="clear" w:color="auto" w:fill="FFFFFF"/>
        </w:rPr>
        <w:t xml:space="preserve"> </w:t>
      </w:r>
      <w:hyperlink r:id="rId11" w:tooltip="Arco (ginástica)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arco</w:t>
        </w:r>
      </w:hyperlink>
      <w:r w:rsidR="00B96C4F" w:rsidRPr="00EE5F43">
        <w:rPr>
          <w:rFonts w:cs="Arial"/>
          <w:shd w:val="clear" w:color="auto" w:fill="FFFFFF"/>
        </w:rPr>
        <w:t>, a</w:t>
      </w:r>
      <w:r w:rsidR="00B96C4F">
        <w:rPr>
          <w:rFonts w:cs="Arial"/>
          <w:shd w:val="clear" w:color="auto" w:fill="FFFFFF"/>
        </w:rPr>
        <w:t xml:space="preserve"> </w:t>
      </w:r>
      <w:hyperlink r:id="rId12" w:tooltip="Bola (ginástica)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bola</w:t>
        </w:r>
      </w:hyperlink>
      <w:r w:rsidR="00B96C4F" w:rsidRPr="00EE5F43">
        <w:rPr>
          <w:rFonts w:cs="Arial"/>
          <w:shd w:val="clear" w:color="auto" w:fill="FFFFFF"/>
        </w:rPr>
        <w:t>, as</w:t>
      </w:r>
      <w:r w:rsidR="00B96C4F">
        <w:rPr>
          <w:rFonts w:cs="Arial"/>
          <w:shd w:val="clear" w:color="auto" w:fill="FFFFFF"/>
        </w:rPr>
        <w:t xml:space="preserve"> </w:t>
      </w:r>
      <w:hyperlink r:id="rId13" w:tooltip="Maças (ginástica)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maças</w:t>
        </w:r>
      </w:hyperlink>
      <w:r w:rsidR="00B96C4F">
        <w:rPr>
          <w:rFonts w:cs="Arial"/>
          <w:shd w:val="clear" w:color="auto" w:fill="FFFFFF"/>
        </w:rPr>
        <w:t xml:space="preserve"> </w:t>
      </w:r>
      <w:r w:rsidR="00B96C4F" w:rsidRPr="00EE5F43">
        <w:rPr>
          <w:rFonts w:cs="Arial"/>
          <w:shd w:val="clear" w:color="auto" w:fill="FFFFFF"/>
        </w:rPr>
        <w:t>e a</w:t>
      </w:r>
      <w:r w:rsidR="00B96C4F">
        <w:rPr>
          <w:rFonts w:cs="Arial"/>
          <w:shd w:val="clear" w:color="auto" w:fill="FFFFFF"/>
        </w:rPr>
        <w:t xml:space="preserve"> </w:t>
      </w:r>
      <w:hyperlink r:id="rId14" w:tooltip="Fita (ginástica)" w:history="1">
        <w:r w:rsidR="00B96C4F" w:rsidRPr="00EE5F43">
          <w:rPr>
            <w:rStyle w:val="Hyperlink"/>
            <w:rFonts w:cs="Arial"/>
            <w:color w:val="auto"/>
            <w:u w:val="none"/>
            <w:shd w:val="clear" w:color="auto" w:fill="FFFFFF"/>
          </w:rPr>
          <w:t>fita</w:t>
        </w:r>
      </w:hyperlink>
      <w:r w:rsidRPr="00EE5F43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>Eis um conjunto</w:t>
      </w:r>
      <w:r w:rsidRPr="00EE5F43">
        <w:rPr>
          <w:rFonts w:cs="Arial"/>
          <w:shd w:val="clear" w:color="auto" w:fill="FFFFFF"/>
        </w:rPr>
        <w:t xml:space="preserve"> harmônico, belo e artístico para ser representado em uma mostra</w:t>
      </w:r>
      <w:r>
        <w:rPr>
          <w:rFonts w:cs="Arial"/>
          <w:shd w:val="clear" w:color="auto" w:fill="FFFFFF"/>
        </w:rPr>
        <w:t>.</w:t>
      </w:r>
      <w:r w:rsidRPr="00EE5F43">
        <w:rPr>
          <w:rFonts w:cs="Arial"/>
          <w:shd w:val="clear" w:color="auto" w:fill="FFFFFF"/>
        </w:rPr>
        <w:t xml:space="preserve">  </w:t>
      </w:r>
    </w:p>
    <w:p w14:paraId="62FE72AB" w14:textId="48F38667" w:rsidR="00BE7A42" w:rsidRPr="002A6A14" w:rsidRDefault="00BE7A42" w:rsidP="00BE7A42">
      <w:pPr>
        <w:pStyle w:val="02TEXTOPRINCIPAL"/>
      </w:pPr>
      <w:r w:rsidRPr="002A6A14">
        <w:t xml:space="preserve">Do mesmo modo, nesta etapa da escolarização no Ensino Fundamental há </w:t>
      </w:r>
      <w:r w:rsidR="002E3EE3">
        <w:t>qu</w:t>
      </w:r>
      <w:r w:rsidR="002E3EE3" w:rsidRPr="002A6A14">
        <w:t xml:space="preserve">e </w:t>
      </w:r>
      <w:r w:rsidRPr="002A6A14">
        <w:t>se valorizar a produção por parte dos alunos</w:t>
      </w:r>
      <w:r>
        <w:t>,</w:t>
      </w:r>
      <w:r w:rsidRPr="002A6A14">
        <w:rPr>
          <w:rFonts w:cs="Gotham-Book"/>
          <w:color w:val="000000" w:themeColor="text1"/>
        </w:rPr>
        <w:t xml:space="preserve"> no componente curricular Arte</w:t>
      </w:r>
      <w:r w:rsidRPr="002A6A14">
        <w:t xml:space="preserve">, </w:t>
      </w:r>
      <w:r>
        <w:t>de</w:t>
      </w:r>
      <w:r w:rsidRPr="002A6A14">
        <w:rPr>
          <w:rFonts w:cs="Gotham-Book"/>
          <w:color w:val="000000" w:themeColor="text1"/>
        </w:rPr>
        <w:t xml:space="preserve"> </w:t>
      </w:r>
      <w:r w:rsidRPr="002A6A14">
        <w:rPr>
          <w:rFonts w:cs="Gotham-Book"/>
        </w:rPr>
        <w:t>processos de criaç</w:t>
      </w:r>
      <w:r>
        <w:rPr>
          <w:rFonts w:cs="Gotham-Book"/>
        </w:rPr>
        <w:t>ão</w:t>
      </w:r>
      <w:r w:rsidRPr="002A6A14">
        <w:rPr>
          <w:rFonts w:cs="Gotham-Book"/>
        </w:rPr>
        <w:t xml:space="preserve"> artística a partir de um tema gerador escolhido.</w:t>
      </w:r>
      <w:r w:rsidRPr="002A6A14">
        <w:rPr>
          <w:rFonts w:cs="Gotham-Book"/>
          <w:color w:val="000000" w:themeColor="text1"/>
        </w:rPr>
        <w:t xml:space="preserve"> </w:t>
      </w:r>
    </w:p>
    <w:p w14:paraId="5681FD82" w14:textId="77777777" w:rsidR="00BE7A42" w:rsidRPr="002A6A14" w:rsidRDefault="00BE7A42" w:rsidP="00BE7A42">
      <w:pPr>
        <w:pStyle w:val="02TEXTOPRINCIPAL"/>
      </w:pPr>
      <w:r w:rsidRPr="002A6A14">
        <w:t xml:space="preserve">Assim sendo, esses objetivos podem ser </w:t>
      </w:r>
      <w:r>
        <w:t>alcançados</w:t>
      </w:r>
      <w:r w:rsidRPr="002A6A14">
        <w:t xml:space="preserve"> </w:t>
      </w:r>
      <w:r>
        <w:t xml:space="preserve">com </w:t>
      </w:r>
      <w:r w:rsidRPr="002A6A14">
        <w:t>a união desses componentes curriculares, como é o caso deste projeto integrador, em que há a possibilidade</w:t>
      </w:r>
      <w:r w:rsidRPr="002A6A14">
        <w:rPr>
          <w:rFonts w:cs="Arial"/>
        </w:rPr>
        <w:t xml:space="preserve"> de abordar assuntos referentes ao </w:t>
      </w:r>
      <w:r>
        <w:rPr>
          <w:rFonts w:cs="Arial"/>
        </w:rPr>
        <w:t>c</w:t>
      </w:r>
      <w:r w:rsidRPr="002A6A14">
        <w:rPr>
          <w:rFonts w:cs="Arial"/>
        </w:rPr>
        <w:t xml:space="preserve">orpo, </w:t>
      </w:r>
      <w:r>
        <w:rPr>
          <w:rFonts w:cs="Arial"/>
        </w:rPr>
        <w:t xml:space="preserve">ao </w:t>
      </w:r>
      <w:r w:rsidRPr="002A6A14">
        <w:rPr>
          <w:rFonts w:cs="Arial"/>
        </w:rPr>
        <w:t xml:space="preserve">exercício físico e </w:t>
      </w:r>
      <w:r>
        <w:rPr>
          <w:rFonts w:cs="Arial"/>
        </w:rPr>
        <w:t xml:space="preserve">à </w:t>
      </w:r>
      <w:r w:rsidRPr="002A6A14">
        <w:rPr>
          <w:rFonts w:cs="Arial"/>
        </w:rPr>
        <w:t xml:space="preserve">saúde, vinculados à idealização e confecção de criações que possam traduzir tais assuntos em um formato artístico a ser visualizado </w:t>
      </w:r>
      <w:r>
        <w:rPr>
          <w:rFonts w:cs="Arial"/>
        </w:rPr>
        <w:t>por</w:t>
      </w:r>
      <w:r w:rsidRPr="002A6A14">
        <w:rPr>
          <w:rFonts w:cs="Arial"/>
        </w:rPr>
        <w:t xml:space="preserve"> alunos, professores e comunidade escolar.</w:t>
      </w:r>
    </w:p>
    <w:p w14:paraId="53E759F0" w14:textId="1DC50C26" w:rsidR="00BE7A42" w:rsidRDefault="00BE7A42" w:rsidP="00BE7A42">
      <w:pPr>
        <w:pStyle w:val="02TEXTOPRINCIPAL"/>
      </w:pPr>
      <w:r w:rsidRPr="002A6A14">
        <w:t xml:space="preserve">Este </w:t>
      </w:r>
      <w:r>
        <w:t>p</w:t>
      </w:r>
      <w:r w:rsidRPr="002A6A14">
        <w:t xml:space="preserve">rojeto </w:t>
      </w:r>
      <w:r>
        <w:t>i</w:t>
      </w:r>
      <w:r w:rsidRPr="002A6A14">
        <w:t xml:space="preserve">ntegrador compreende o planejamento, a organização e a aplicação de um trabalho coletivo envolvendo os conhecimentos de dois componentes curriculares (Arte e Educação Física), destinado aos alunos </w:t>
      </w:r>
      <w:r>
        <w:t xml:space="preserve">das turmas </w:t>
      </w:r>
      <w:r w:rsidRPr="002A6A14">
        <w:t>d</w:t>
      </w:r>
      <w:r>
        <w:t>e</w:t>
      </w:r>
      <w:r w:rsidRPr="002A6A14">
        <w:t xml:space="preserve"> 7</w:t>
      </w:r>
      <w:r w:rsidR="00632FD2" w:rsidRPr="00632FD2">
        <w:rPr>
          <w:u w:val="single"/>
          <w:vertAlign w:val="superscript"/>
        </w:rPr>
        <w:t>o</w:t>
      </w:r>
      <w:r w:rsidRPr="002A6A14">
        <w:t xml:space="preserve"> ano do Ensino Fundamental.</w:t>
      </w:r>
    </w:p>
    <w:p w14:paraId="4A8D3478" w14:textId="77777777" w:rsidR="00BE7A42" w:rsidRPr="00BE7A42" w:rsidRDefault="00BE7A42" w:rsidP="004B4496">
      <w:pPr>
        <w:pStyle w:val="02TEXTOPRINCIPAL"/>
      </w:pPr>
    </w:p>
    <w:p w14:paraId="6D7233BC" w14:textId="77777777" w:rsidR="00BE7A42" w:rsidRPr="0077727C" w:rsidRDefault="00BE7A42" w:rsidP="004B4496">
      <w:pPr>
        <w:pStyle w:val="01TITULO2"/>
      </w:pPr>
      <w:r w:rsidRPr="0077727C">
        <w:t>Justificativa</w:t>
      </w:r>
    </w:p>
    <w:p w14:paraId="5137B48C" w14:textId="77777777" w:rsidR="00BE7A42" w:rsidRPr="002A6A14" w:rsidRDefault="00BE7A42" w:rsidP="00BE7A42">
      <w:pPr>
        <w:pStyle w:val="02TEXTOPRINCIPAL"/>
      </w:pPr>
      <w:r w:rsidRPr="002A6A14">
        <w:t xml:space="preserve">A iniciativa de produção de uma mostra artística enfatizando assuntos importantes ligados ao </w:t>
      </w:r>
      <w:r>
        <w:t>m</w:t>
      </w:r>
      <w:r w:rsidRPr="002A6A14">
        <w:t xml:space="preserve">ovimento </w:t>
      </w:r>
      <w:r>
        <w:t>c</w:t>
      </w:r>
      <w:r w:rsidRPr="002A6A14">
        <w:t xml:space="preserve">orporal e à prática de exercícios físicos configura-se como o motivo instigante e desafiador </w:t>
      </w:r>
      <w:r>
        <w:t>do</w:t>
      </w:r>
      <w:r w:rsidRPr="002A6A14">
        <w:t xml:space="preserve"> projeto “Mostra </w:t>
      </w:r>
      <w:r>
        <w:t>a</w:t>
      </w:r>
      <w:r w:rsidRPr="002A6A14">
        <w:t>rtística”.</w:t>
      </w:r>
    </w:p>
    <w:p w14:paraId="6116456F" w14:textId="77777777" w:rsidR="00BE7A42" w:rsidRPr="002A6A14" w:rsidRDefault="00BE7A42" w:rsidP="00BE7A42">
      <w:pPr>
        <w:pStyle w:val="02TEXTOPRINCIPAL"/>
      </w:pPr>
      <w:r w:rsidRPr="002A6A14">
        <w:rPr>
          <w:rFonts w:cs="Gotham-Light"/>
        </w:rPr>
        <w:t>Almeja-se neste projeto a c</w:t>
      </w:r>
      <w:r w:rsidRPr="002A6A14">
        <w:t>onstrução coletiva de artes visuais que contribuam para o respeito às diferenças de corpo</w:t>
      </w:r>
      <w:r>
        <w:t>s</w:t>
      </w:r>
      <w:r w:rsidRPr="002A6A14">
        <w:t xml:space="preserve"> e </w:t>
      </w:r>
      <w:r w:rsidRPr="00EE5F43">
        <w:rPr>
          <w:i/>
        </w:rPr>
        <w:t>performances</w:t>
      </w:r>
      <w:r w:rsidRPr="002A6A14">
        <w:t xml:space="preserve"> físicas, bem como o acesso a informações sobre atividades ligadas ao condicionamento físico</w:t>
      </w:r>
      <w:r>
        <w:t xml:space="preserve">, </w:t>
      </w:r>
      <w:r w:rsidRPr="002A6A14">
        <w:t>à promoção da saúde</w:t>
      </w:r>
      <w:r>
        <w:t xml:space="preserve"> e à expressividade artística da ginástica rítmica.</w:t>
      </w:r>
    </w:p>
    <w:p w14:paraId="2E72A6B7" w14:textId="77777777" w:rsidR="00BE7A42" w:rsidRDefault="00BE7A42" w:rsidP="00BE7A42">
      <w:pPr>
        <w:pStyle w:val="02TEXTOPRINCIPAL"/>
      </w:pPr>
      <w:r w:rsidRPr="002A6A14">
        <w:t xml:space="preserve">De modo semelhante, em relação </w:t>
      </w:r>
      <w:r>
        <w:t>à</w:t>
      </w:r>
      <w:r w:rsidRPr="002A6A14">
        <w:t xml:space="preserve"> Arte, a importância das artes visuais e a relevância dos processos de criação:</w:t>
      </w:r>
    </w:p>
    <w:p w14:paraId="7F7289D3" w14:textId="77777777" w:rsidR="00BE7A42" w:rsidRPr="00EE5F43" w:rsidRDefault="00BE7A42" w:rsidP="00BE7A42">
      <w:pPr>
        <w:pStyle w:val="02TEXTOPRINCIPAL"/>
      </w:pPr>
      <w:r>
        <w:rPr>
          <w:rFonts w:cs="Gotham-Light"/>
        </w:rPr>
        <w:t>“</w:t>
      </w:r>
      <w:r w:rsidRPr="002A6A14">
        <w:rPr>
          <w:rFonts w:cs="Gotham-Light"/>
        </w:rPr>
        <w:t>[...] possibilitam aos alunos explorar múltiplas culturas visuais, dialogar com as diferenças e conhecer outros espaços e possibilidades inventivas e expressivas, de modo a ampliar os limites escolares e criar novas formas de interação artística e de produção cultural</w:t>
      </w:r>
      <w:r>
        <w:rPr>
          <w:rFonts w:cs="Gotham-Light"/>
        </w:rPr>
        <w:t>”.</w:t>
      </w:r>
      <w:r w:rsidRPr="002A6A14">
        <w:rPr>
          <w:rFonts w:cs="Gotham-Light"/>
        </w:rPr>
        <w:t xml:space="preserve"> (BNCC, 2017, p. 193</w:t>
      </w:r>
      <w:r>
        <w:rPr>
          <w:rFonts w:cs="Gotham-Light"/>
        </w:rPr>
        <w:t>.</w:t>
      </w:r>
      <w:r w:rsidRPr="002A6A14">
        <w:rPr>
          <w:rFonts w:cs="Gotham-Light"/>
        </w:rPr>
        <w:t>)</w:t>
      </w:r>
    </w:p>
    <w:p w14:paraId="60664439" w14:textId="426509FD" w:rsidR="00BE7A42" w:rsidRDefault="00BE7A42" w:rsidP="004B4496">
      <w:pPr>
        <w:pStyle w:val="02TEXTOPRINCIPAL"/>
      </w:pPr>
      <w:r w:rsidRPr="00CB52FC">
        <w:t xml:space="preserve">Nesse sentido, a intenção deste </w:t>
      </w:r>
      <w:r>
        <w:t xml:space="preserve">projeto integrador </w:t>
      </w:r>
      <w:r w:rsidRPr="00CB52FC">
        <w:t xml:space="preserve">é </w:t>
      </w:r>
      <w:r>
        <w:t>reunir esses dois componentes curriculares a fim de pe</w:t>
      </w:r>
      <w:r w:rsidRPr="00CB52FC">
        <w:t>rmitir</w:t>
      </w:r>
      <w:r>
        <w:t xml:space="preserve"> que os alunos possam produzir trabalhos artísticos, com base em </w:t>
      </w:r>
      <w:r w:rsidRPr="00CB52FC">
        <w:t>reflexões</w:t>
      </w:r>
      <w:r>
        <w:t xml:space="preserve"> e conhecimentos relacionados à Educação Física, aos exercícios físicos e à ginástica rítmica, os quais podem ser relevantes para eles, </w:t>
      </w:r>
      <w:r w:rsidR="00D54AC2">
        <w:t xml:space="preserve">para </w:t>
      </w:r>
      <w:r>
        <w:t xml:space="preserve">a escola e </w:t>
      </w:r>
      <w:r w:rsidR="00D54AC2">
        <w:t xml:space="preserve">para </w:t>
      </w:r>
      <w:r>
        <w:t>a comunidade.</w:t>
      </w:r>
      <w:r>
        <w:br w:type="page"/>
      </w:r>
    </w:p>
    <w:p w14:paraId="72F7A2B6" w14:textId="77777777" w:rsidR="00BE7A42" w:rsidRPr="00BE7A42" w:rsidRDefault="00BE7A42" w:rsidP="004B4496">
      <w:pPr>
        <w:pStyle w:val="02TEXTOPRINCIPAL"/>
      </w:pPr>
    </w:p>
    <w:p w14:paraId="212A148F" w14:textId="77777777" w:rsidR="00BE7A42" w:rsidRPr="0077727C" w:rsidRDefault="00BE7A42" w:rsidP="004B4496">
      <w:pPr>
        <w:pStyle w:val="01TITULO2"/>
      </w:pPr>
      <w:r w:rsidRPr="0077727C">
        <w:t>Objetivos</w:t>
      </w:r>
    </w:p>
    <w:p w14:paraId="66636FEA" w14:textId="77777777" w:rsidR="00BE7A42" w:rsidRPr="00692C12" w:rsidRDefault="00BE7A42" w:rsidP="004B4496">
      <w:pPr>
        <w:pStyle w:val="01TITULO3"/>
      </w:pPr>
      <w:r w:rsidRPr="00692C12">
        <w:t>Objetivo</w:t>
      </w:r>
      <w:r>
        <w:t>s</w:t>
      </w:r>
      <w:r w:rsidRPr="00692C12">
        <w:t xml:space="preserve"> gera</w:t>
      </w:r>
      <w:r>
        <w:t>is</w:t>
      </w:r>
    </w:p>
    <w:p w14:paraId="0FC9462B" w14:textId="0AF25447" w:rsidR="00BE7A42" w:rsidRPr="002A6A14" w:rsidRDefault="00BE7A42" w:rsidP="00BE7A42">
      <w:pPr>
        <w:pStyle w:val="02TEXTOPRINCIPAL"/>
      </w:pPr>
      <w:r w:rsidRPr="002A6A14">
        <w:t xml:space="preserve">Produzir uma mostra com criações artísticas idealizadas e produzidas pelos alunos, com enfoque </w:t>
      </w:r>
      <w:r>
        <w:t>nas</w:t>
      </w:r>
      <w:r w:rsidRPr="002A6A14">
        <w:t xml:space="preserve"> relaç</w:t>
      </w:r>
      <w:r>
        <w:t>ões entre</w:t>
      </w:r>
      <w:r w:rsidRPr="002A6A14">
        <w:t xml:space="preserve"> </w:t>
      </w:r>
      <w:r>
        <w:t>c</w:t>
      </w:r>
      <w:r w:rsidRPr="002A6A14">
        <w:t>orpo, exercício físico e saúde</w:t>
      </w:r>
      <w:r w:rsidR="008757E1">
        <w:t>,</w:t>
      </w:r>
      <w:r w:rsidRPr="002A6A14">
        <w:t xml:space="preserve"> no intuito de gerar informações e reflexões sobre os benefícios que tal relação proporciona aos praticantes. </w:t>
      </w:r>
    </w:p>
    <w:p w14:paraId="37959126" w14:textId="77777777" w:rsidR="00BE7A42" w:rsidRPr="002A6A14" w:rsidRDefault="00BE7A42" w:rsidP="00BE7A42">
      <w:pPr>
        <w:pStyle w:val="02TEXTOPRINCIPAL"/>
      </w:pPr>
      <w:r w:rsidRPr="002A6A14">
        <w:t>Além disso, visa-se consolidar e ampliar as aprendizagens realizadas em sala de aula e desenvolver competências gerais descritas na BNCC, mais especificamente:</w:t>
      </w:r>
    </w:p>
    <w:p w14:paraId="715EBF58" w14:textId="0D97D73A" w:rsidR="00BE7A42" w:rsidRPr="0043205B" w:rsidRDefault="00BE7A42" w:rsidP="00BE7A42">
      <w:pPr>
        <w:pStyle w:val="02TEXTOPRINCIPALBULLET"/>
      </w:pPr>
      <w:r w:rsidRPr="0043205B">
        <w:t>Utilizar diferentes linguagens – verbal (oral ou visual-motora, como Libras, e escrita), corporal, visual, sonora e digital –, bem como conhecimentos das linguagens artística, matemática e científica</w:t>
      </w:r>
      <w:r w:rsidR="008757E1">
        <w:t>,</w:t>
      </w:r>
      <w:r w:rsidRPr="0043205B">
        <w:t xml:space="preserve"> para se expressar e partilhar informações, experiências, ideias e sentimentos em diferentes contextos e produzir sentidos que levem ao entendimento mútuo.</w:t>
      </w:r>
    </w:p>
    <w:p w14:paraId="5ADF7DE4" w14:textId="3CBED89A" w:rsidR="00BE7A42" w:rsidRPr="0043205B" w:rsidRDefault="00BE7A42" w:rsidP="00BE7A42">
      <w:pPr>
        <w:pStyle w:val="02TEXTOPRINCIPALBULLET"/>
      </w:pPr>
      <w:r w:rsidRPr="0043205B">
        <w:t>Valorizar a diversidade de saberes e vivências culturais e apropriar-se de conhecimentos e experiências que lhe possibilitem entender as relações próprias do mundo do trabalho e fazer escolhas alinhadas ao exercício da cidadania e ao seu projeto de vida, com liberdade, autonomia, consciência crítica e responsabilidade.</w:t>
      </w:r>
    </w:p>
    <w:p w14:paraId="4AED7576" w14:textId="008850A9" w:rsidR="00BE7A42" w:rsidRPr="0043205B" w:rsidRDefault="00BE7A42" w:rsidP="00BE7A42">
      <w:pPr>
        <w:pStyle w:val="02TEXTOPRINCIPALBULLET"/>
        <w:rPr>
          <w:color w:val="000000" w:themeColor="text1"/>
        </w:rPr>
      </w:pPr>
      <w:r w:rsidRPr="0043205B">
        <w:rPr>
          <w:color w:val="000000" w:themeColor="text1"/>
        </w:rPr>
        <w:t>Argumentar com base em fatos, dados e informações confiáveis</w:t>
      </w:r>
      <w:r>
        <w:rPr>
          <w:color w:val="000000" w:themeColor="text1"/>
        </w:rPr>
        <w:t xml:space="preserve"> </w:t>
      </w:r>
      <w:r w:rsidRPr="0043205B">
        <w:rPr>
          <w:color w:val="000000" w:themeColor="text1"/>
        </w:rPr>
        <w:t>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12BFFD59" w14:textId="77777777" w:rsidR="00BE7A42" w:rsidRPr="00BE7A42" w:rsidRDefault="00BE7A42" w:rsidP="004B4496">
      <w:pPr>
        <w:pStyle w:val="02TEXTOPRINCIPAL"/>
      </w:pPr>
    </w:p>
    <w:p w14:paraId="6A66EBC3" w14:textId="77777777" w:rsidR="00BE7A42" w:rsidRPr="008E12BD" w:rsidRDefault="00BE7A42" w:rsidP="004B4496">
      <w:pPr>
        <w:pStyle w:val="01TITULO3"/>
      </w:pPr>
      <w:r w:rsidRPr="008E12BD">
        <w:t>Objetivos específicos</w:t>
      </w:r>
    </w:p>
    <w:p w14:paraId="096F8D08" w14:textId="77777777" w:rsidR="00BE7A42" w:rsidRPr="008E12BD" w:rsidRDefault="00BE7A42" w:rsidP="00BE7A42">
      <w:pPr>
        <w:pStyle w:val="02TEXTOPRINCIPAL"/>
      </w:pPr>
      <w:r w:rsidRPr="002A6A14">
        <w:t xml:space="preserve">Favorecer o desenvolvimento das seguintes habilidades do componente curricular </w:t>
      </w:r>
      <w:r w:rsidRPr="008E12BD">
        <w:t>Arte</w:t>
      </w:r>
      <w:r>
        <w:t>:</w:t>
      </w:r>
    </w:p>
    <w:p w14:paraId="178222AE" w14:textId="77777777" w:rsidR="00BE7A42" w:rsidRPr="008E12BD" w:rsidRDefault="00BE7A42" w:rsidP="00BE7A42">
      <w:pPr>
        <w:pStyle w:val="02TEXTOPRINCIPALBULLET"/>
      </w:pPr>
      <w:bookmarkStart w:id="0" w:name="_GoBack"/>
      <w:r w:rsidRPr="00F01140">
        <w:rPr>
          <w:b/>
        </w:rPr>
        <w:t>(</w:t>
      </w:r>
      <w:bookmarkEnd w:id="0"/>
      <w:r w:rsidRPr="008E12BD">
        <w:rPr>
          <w:rFonts w:cs="Gotham-Medium"/>
          <w:b/>
        </w:rPr>
        <w:t>EF69AR05)</w:t>
      </w:r>
      <w:r w:rsidRPr="002A6A14">
        <w:rPr>
          <w:rFonts w:cs="Gotham-Medium"/>
        </w:rPr>
        <w:t xml:space="preserve"> </w:t>
      </w:r>
      <w:r w:rsidRPr="002A6A14">
        <w:t xml:space="preserve">Experimentar e analisar diferentes formas de expressão artística (desenho, pintura, colagem, quadrinhos, dobradura, escultura, modelagem, instalação, vídeo, fotografia, </w:t>
      </w:r>
      <w:r w:rsidRPr="002A6A14">
        <w:rPr>
          <w:rFonts w:cs="Gotham-BookItalic"/>
          <w:i/>
          <w:iCs/>
        </w:rPr>
        <w:t xml:space="preserve">performance </w:t>
      </w:r>
      <w:r w:rsidRPr="002A6A14">
        <w:t>etc.).</w:t>
      </w:r>
    </w:p>
    <w:p w14:paraId="76793E94" w14:textId="77777777" w:rsidR="00BE7A42" w:rsidRPr="002A6A14" w:rsidRDefault="00BE7A42" w:rsidP="00BE7A42">
      <w:pPr>
        <w:pStyle w:val="02TEXTOPRINCIPALBULLET"/>
      </w:pPr>
      <w:r w:rsidRPr="008E12BD">
        <w:rPr>
          <w:rFonts w:cs="Gotham-Medium"/>
          <w:b/>
        </w:rPr>
        <w:t>(EF69AR06)</w:t>
      </w:r>
      <w:r w:rsidRPr="002A6A14">
        <w:rPr>
          <w:rFonts w:cs="Gotham-Medium"/>
        </w:rPr>
        <w:t xml:space="preserve"> </w:t>
      </w:r>
      <w:r w:rsidRPr="002A6A14">
        <w:t>Desenvolver processos de criação em artes visuais, com base em temas ou interesses artísticos, de modo individual, coletivo e colaborativo, fazendo uso de materiais, instrumentos e recursos convencionais, alternativos e digitais.</w:t>
      </w:r>
    </w:p>
    <w:p w14:paraId="2462BE03" w14:textId="77777777" w:rsidR="00BE7A42" w:rsidRDefault="00BE7A42" w:rsidP="00BE7A42">
      <w:pPr>
        <w:pStyle w:val="02TEXTOPRINCIPAL"/>
      </w:pPr>
      <w:r w:rsidRPr="002A6A14">
        <w:t xml:space="preserve">Favorecer o desenvolvimento das seguintes habilidades do componente curricular </w:t>
      </w:r>
      <w:r w:rsidRPr="008E12BD">
        <w:t>Educação Física</w:t>
      </w:r>
      <w:r>
        <w:t>:</w:t>
      </w:r>
    </w:p>
    <w:p w14:paraId="7B203182" w14:textId="77777777" w:rsidR="00BE7A42" w:rsidRPr="00F1264C" w:rsidRDefault="00BE7A42" w:rsidP="00BE7A42">
      <w:pPr>
        <w:pStyle w:val="02TEXTOPRINCIPALBULLET"/>
      </w:pPr>
      <w:r w:rsidRPr="00F1264C">
        <w:rPr>
          <w:rFonts w:cs="Gotham-Medium"/>
          <w:b/>
        </w:rPr>
        <w:t>(EF67EF03)</w:t>
      </w:r>
      <w:r w:rsidRPr="00F1264C">
        <w:rPr>
          <w:rFonts w:cs="Gotham-Medium"/>
        </w:rPr>
        <w:t xml:space="preserve"> </w:t>
      </w:r>
      <w:r w:rsidRPr="00F1264C">
        <w:t>Experimentar e fruir esportes de marca, precisão, invasão e técnico-combinatórios, valorizando o trabalho coletivo e o protagonismo.</w:t>
      </w:r>
    </w:p>
    <w:p w14:paraId="1D183FD1" w14:textId="77777777" w:rsidR="00BE7A42" w:rsidRPr="00F1264C" w:rsidRDefault="00BE7A42" w:rsidP="00BE7A42">
      <w:pPr>
        <w:pStyle w:val="02TEXTOPRINCIPALBULLET"/>
      </w:pPr>
      <w:r w:rsidRPr="00F1264C">
        <w:rPr>
          <w:rFonts w:cs="Gotham-Medium"/>
          <w:b/>
        </w:rPr>
        <w:t>(EF67EF07)</w:t>
      </w:r>
      <w:r w:rsidRPr="00F1264C">
        <w:rPr>
          <w:rFonts w:cs="Gotham-Medium"/>
        </w:rPr>
        <w:t xml:space="preserve"> </w:t>
      </w:r>
      <w:r w:rsidRPr="00F1264C">
        <w:t>Propor e produzir alternativas para experimentação dos esportes não disponíveis e/ou acessíveis na comunidade e das demais práticas corporais tematizadas na escola.</w:t>
      </w:r>
    </w:p>
    <w:p w14:paraId="4654E481" w14:textId="15287EBA" w:rsidR="00BE7A42" w:rsidRPr="008E12BD" w:rsidRDefault="00BE7A42" w:rsidP="00BE7A42">
      <w:pPr>
        <w:pStyle w:val="02TEXTOPRINCIPALBULLET"/>
      </w:pPr>
      <w:r w:rsidRPr="008E12BD">
        <w:rPr>
          <w:rFonts w:cs="Gotham-Medium"/>
          <w:b/>
        </w:rPr>
        <w:t>(EF67EF09)</w:t>
      </w:r>
      <w:r w:rsidRPr="002A6A14">
        <w:rPr>
          <w:rFonts w:cs="Gotham-Medium"/>
        </w:rPr>
        <w:t xml:space="preserve"> </w:t>
      </w:r>
      <w:r w:rsidRPr="002A6A14">
        <w:t>Construir, coletivamente, procedimentos e normas de convívio que viabilizem a participação de todos na prática de exercícios físicos</w:t>
      </w:r>
      <w:r w:rsidR="008757E1">
        <w:t>,</w:t>
      </w:r>
      <w:r w:rsidRPr="008E12BD">
        <w:t xml:space="preserve"> com o objetivo de promover a saúde.</w:t>
      </w:r>
    </w:p>
    <w:p w14:paraId="41CF0FD1" w14:textId="77777777" w:rsidR="00BE7A42" w:rsidRPr="002A6A14" w:rsidRDefault="00BE7A42" w:rsidP="00BE7A42">
      <w:pPr>
        <w:pStyle w:val="02TEXTOPRINCIPALBULLET"/>
      </w:pPr>
      <w:r w:rsidRPr="008E12BD">
        <w:rPr>
          <w:rFonts w:cs="Gotham-Medium"/>
          <w:b/>
        </w:rPr>
        <w:t>(EF67EF10)</w:t>
      </w:r>
      <w:r w:rsidRPr="002A6A14">
        <w:rPr>
          <w:rFonts w:cs="Gotham-Medium"/>
        </w:rPr>
        <w:t xml:space="preserve"> </w:t>
      </w:r>
      <w:r w:rsidRPr="002A6A14">
        <w:t>Diferenciar exercício físico de atividade física e propor alternativas para a prática de exercícios físicos dentro e fora do ambiente escolar.</w:t>
      </w:r>
    </w:p>
    <w:p w14:paraId="40CAF311" w14:textId="77A772A4" w:rsidR="00BE7A42" w:rsidRPr="002A6A14" w:rsidRDefault="00BE7A42" w:rsidP="00BE7A42">
      <w:pPr>
        <w:pStyle w:val="02TEXTOPRINCIPAL"/>
      </w:pPr>
      <w:r>
        <w:t>Este</w:t>
      </w:r>
      <w:r w:rsidRPr="002A6A14">
        <w:t xml:space="preserve"> projeto terá </w:t>
      </w:r>
      <w:r>
        <w:t>a</w:t>
      </w:r>
      <w:r w:rsidRPr="002A6A14">
        <w:t xml:space="preserve"> liderança </w:t>
      </w:r>
      <w:r>
        <w:t>d</w:t>
      </w:r>
      <w:r w:rsidRPr="002A6A14">
        <w:t>o professor de Educação Física pelo fato d</w:t>
      </w:r>
      <w:r>
        <w:t>e as práticas corporais envolvidas</w:t>
      </w:r>
      <w:r w:rsidRPr="002A6A14">
        <w:t xml:space="preserve"> pertencerem ao seu âmbito de conhecimento. </w:t>
      </w:r>
      <w:r>
        <w:t xml:space="preserve">No entanto, </w:t>
      </w:r>
      <w:r w:rsidR="008757E1">
        <w:t xml:space="preserve">é </w:t>
      </w:r>
      <w:r>
        <w:t>igualmente</w:t>
      </w:r>
      <w:r w:rsidRPr="002A6A14">
        <w:t xml:space="preserve"> importante a</w:t>
      </w:r>
      <w:r>
        <w:t xml:space="preserve"> </w:t>
      </w:r>
      <w:r w:rsidRPr="002A6A14">
        <w:t>funç</w:t>
      </w:r>
      <w:r>
        <w:t>ão</w:t>
      </w:r>
      <w:r w:rsidRPr="002A6A14">
        <w:t xml:space="preserve"> do professor de Arte, haja vista que a criação das diferentes artes visuais a serem </w:t>
      </w:r>
      <w:r w:rsidR="00632FD2">
        <w:t>produzidas</w:t>
      </w:r>
      <w:r w:rsidRPr="002A6A14">
        <w:t xml:space="preserve"> pertence a </w:t>
      </w:r>
      <w:r w:rsidR="008757E1" w:rsidRPr="002A6A14">
        <w:t>es</w:t>
      </w:r>
      <w:r w:rsidR="008757E1">
        <w:t>s</w:t>
      </w:r>
      <w:r w:rsidR="008757E1" w:rsidRPr="002A6A14">
        <w:t xml:space="preserve">e </w:t>
      </w:r>
      <w:r w:rsidRPr="002A6A14">
        <w:t>componente curricular. Entretanto, pode ser que ambos os professores tenham interesse em comandar conjuntamente todas as ações deste projeto integrador.</w:t>
      </w:r>
    </w:p>
    <w:p w14:paraId="44DBBC9A" w14:textId="723EC46F" w:rsidR="00BE7A42" w:rsidRDefault="00BE7A42" w:rsidP="004B4496">
      <w:pPr>
        <w:pStyle w:val="02TEXTOPRINCIPAL"/>
      </w:pPr>
      <w:r>
        <w:br w:type="page"/>
      </w:r>
    </w:p>
    <w:p w14:paraId="6D02D0E8" w14:textId="77777777" w:rsidR="00BE7A42" w:rsidRPr="00BE7A42" w:rsidRDefault="00BE7A42" w:rsidP="004B4496">
      <w:pPr>
        <w:pStyle w:val="02TEXTOPRINCIPAL"/>
      </w:pPr>
    </w:p>
    <w:p w14:paraId="3CDF293A" w14:textId="77777777" w:rsidR="00BE7A42" w:rsidRPr="0077727C" w:rsidRDefault="00BE7A42" w:rsidP="004B4496">
      <w:pPr>
        <w:pStyle w:val="01TITULO2"/>
      </w:pPr>
      <w:r w:rsidRPr="0077727C">
        <w:t>Programação</w:t>
      </w:r>
    </w:p>
    <w:p w14:paraId="0B8D5261" w14:textId="77777777" w:rsidR="004B4496" w:rsidRDefault="004B4496" w:rsidP="00BE7A42">
      <w:pPr>
        <w:pStyle w:val="02TEXTOPRINCIPAL"/>
        <w:rPr>
          <w:b/>
        </w:rPr>
      </w:pPr>
    </w:p>
    <w:p w14:paraId="583D6245" w14:textId="605081B8" w:rsidR="00BE7A42" w:rsidRDefault="00BE7A42" w:rsidP="00BE7A42">
      <w:pPr>
        <w:pStyle w:val="02TEXTOPRINCIPAL"/>
      </w:pPr>
      <w:r w:rsidRPr="00BE7A42">
        <w:rPr>
          <w:b/>
        </w:rPr>
        <w:t>Duração do projeto:</w:t>
      </w:r>
      <w:r w:rsidRPr="002A6A14">
        <w:rPr>
          <w:b/>
        </w:rPr>
        <w:t xml:space="preserve"> </w:t>
      </w:r>
      <w:r w:rsidRPr="00210E89">
        <w:t>13 aulas de aproximadamente 50 minutos</w:t>
      </w:r>
      <w:r w:rsidR="00B96C4F">
        <w:t xml:space="preserve"> cada uma</w:t>
      </w:r>
      <w:r w:rsidRPr="00210E89">
        <w:t>.</w:t>
      </w:r>
    </w:p>
    <w:p w14:paraId="7965545A" w14:textId="77777777" w:rsidR="00BE7A42" w:rsidRPr="00BE7A42" w:rsidRDefault="00BE7A42" w:rsidP="004B4496">
      <w:pPr>
        <w:pStyle w:val="02TEXTOPRINCIPAL"/>
      </w:pPr>
    </w:p>
    <w:tbl>
      <w:tblPr>
        <w:tblStyle w:val="Tabelacomgrade"/>
        <w:tblW w:w="10149" w:type="dxa"/>
        <w:tblInd w:w="108" w:type="dxa"/>
        <w:tblLook w:val="04A0" w:firstRow="1" w:lastRow="0" w:firstColumn="1" w:lastColumn="0" w:noHBand="0" w:noVBand="1"/>
      </w:tblPr>
      <w:tblGrid>
        <w:gridCol w:w="2547"/>
        <w:gridCol w:w="1904"/>
        <w:gridCol w:w="5698"/>
      </w:tblGrid>
      <w:tr w:rsidR="00BE7A42" w:rsidRPr="002A6A14" w14:paraId="75CA4DC3" w14:textId="77777777" w:rsidTr="004B4496">
        <w:trPr>
          <w:trHeight w:val="20"/>
        </w:trPr>
        <w:tc>
          <w:tcPr>
            <w:tcW w:w="2547" w:type="dxa"/>
            <w:tcMar>
              <w:top w:w="34" w:type="dxa"/>
              <w:bottom w:w="34" w:type="dxa"/>
            </w:tcMar>
            <w:vAlign w:val="center"/>
          </w:tcPr>
          <w:p w14:paraId="45EFE6DB" w14:textId="6DC508C4" w:rsidR="00BE7A42" w:rsidRPr="004103A0" w:rsidRDefault="00BE7A42" w:rsidP="004B4496">
            <w:pPr>
              <w:pStyle w:val="03TITULOTABELAS1"/>
            </w:pPr>
            <w:r w:rsidRPr="004103A0">
              <w:t>ETAPAS DO</w:t>
            </w:r>
            <w:r>
              <w:t xml:space="preserve"> </w:t>
            </w:r>
            <w:r w:rsidRPr="004103A0">
              <w:t>PROJETO</w:t>
            </w: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1F7827B8" w14:textId="77777777" w:rsidR="00BE7A42" w:rsidRPr="004103A0" w:rsidRDefault="00BE7A42" w:rsidP="004B4496">
            <w:pPr>
              <w:pStyle w:val="03TITULOTABELAS1"/>
            </w:pPr>
            <w:r w:rsidRPr="004103A0">
              <w:t>AULAS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5F986E3F" w14:textId="77777777" w:rsidR="00BE7A42" w:rsidRPr="004103A0" w:rsidRDefault="00BE7A42" w:rsidP="004B4496">
            <w:pPr>
              <w:pStyle w:val="03TITULOTABELAS1"/>
            </w:pPr>
            <w:r w:rsidRPr="004103A0">
              <w:t>CONTEÚDOS PROPOSTOS</w:t>
            </w:r>
          </w:p>
        </w:tc>
      </w:tr>
      <w:tr w:rsidR="00BE7A42" w:rsidRPr="002A6A14" w14:paraId="10133EA1" w14:textId="77777777" w:rsidTr="004B4496">
        <w:trPr>
          <w:trHeight w:val="20"/>
        </w:trPr>
        <w:tc>
          <w:tcPr>
            <w:tcW w:w="2547" w:type="dxa"/>
            <w:tcMar>
              <w:top w:w="34" w:type="dxa"/>
              <w:bottom w:w="34" w:type="dxa"/>
            </w:tcMar>
            <w:vAlign w:val="center"/>
          </w:tcPr>
          <w:p w14:paraId="6D161ABD" w14:textId="7D8C7D9F" w:rsidR="00BE7A42" w:rsidRPr="004103A0" w:rsidRDefault="00BE7A42" w:rsidP="004B4496">
            <w:pPr>
              <w:pStyle w:val="03TITULOTABELAS2"/>
            </w:pPr>
            <w:r w:rsidRPr="004103A0">
              <w:t>1</w:t>
            </w:r>
            <w:r w:rsidR="00632FD2" w:rsidRPr="00632FD2">
              <w:rPr>
                <w:u w:val="single"/>
                <w:vertAlign w:val="superscript"/>
              </w:rPr>
              <w:t>a</w:t>
            </w: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040CA9E4" w14:textId="77777777" w:rsidR="00BE7A42" w:rsidRPr="004B4496" w:rsidRDefault="00BE7A42" w:rsidP="004B4496">
            <w:pPr>
              <w:pStyle w:val="04TEXTOTABELAS"/>
            </w:pPr>
            <w:r w:rsidRPr="004B4496">
              <w:t>(-)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74DE5296" w14:textId="77777777" w:rsidR="00BE7A42" w:rsidRPr="004B4496" w:rsidRDefault="00BE7A42" w:rsidP="004B4496">
            <w:pPr>
              <w:pStyle w:val="04TEXTOTABELAS"/>
            </w:pPr>
            <w:r w:rsidRPr="004B4496">
              <w:t>Reunião entre os professores dos dois componentes curriculares envolvidos.</w:t>
            </w:r>
          </w:p>
        </w:tc>
      </w:tr>
      <w:tr w:rsidR="00BE7A42" w:rsidRPr="002A6A14" w14:paraId="6D87C91C" w14:textId="77777777" w:rsidTr="004B4496">
        <w:trPr>
          <w:trHeight w:val="886"/>
        </w:trPr>
        <w:tc>
          <w:tcPr>
            <w:tcW w:w="2547" w:type="dxa"/>
            <w:vMerge w:val="restart"/>
            <w:tcMar>
              <w:top w:w="34" w:type="dxa"/>
              <w:bottom w:w="34" w:type="dxa"/>
            </w:tcMar>
            <w:vAlign w:val="center"/>
          </w:tcPr>
          <w:p w14:paraId="4D565CF6" w14:textId="028183AB" w:rsidR="00BE7A42" w:rsidRPr="002A6A14" w:rsidRDefault="00BE7A42" w:rsidP="004B4496">
            <w:pPr>
              <w:pStyle w:val="03TITULOTABELAS2"/>
            </w:pPr>
            <w:r w:rsidRPr="002A6A14">
              <w:t>2</w:t>
            </w:r>
            <w:r w:rsidR="00632FD2" w:rsidRPr="00632FD2">
              <w:rPr>
                <w:u w:val="single"/>
                <w:vertAlign w:val="superscript"/>
              </w:rPr>
              <w:t>a</w:t>
            </w: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0539253C" w14:textId="77777777" w:rsidR="00BE7A42" w:rsidRPr="004B4496" w:rsidRDefault="00BE7A42" w:rsidP="004B4496">
            <w:pPr>
              <w:pStyle w:val="04TEXTOTABELAS"/>
            </w:pPr>
            <w:r w:rsidRPr="004B4496">
              <w:t>3 aulas</w:t>
            </w:r>
          </w:p>
          <w:p w14:paraId="7C56166E" w14:textId="77777777" w:rsidR="00BE7A42" w:rsidRPr="004B4496" w:rsidRDefault="00BE7A42" w:rsidP="004B4496">
            <w:pPr>
              <w:pStyle w:val="04TEXTOTABELAS"/>
            </w:pPr>
            <w:r w:rsidRPr="004B4496">
              <w:t>Educação Física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0DA77D8A" w14:textId="77777777" w:rsidR="00BE7A42" w:rsidRPr="004B4496" w:rsidRDefault="00BE7A42" w:rsidP="004B4496">
            <w:pPr>
              <w:pStyle w:val="04TEXTOTABELAS"/>
            </w:pPr>
            <w:r w:rsidRPr="004B4496">
              <w:t>Discussões sobre a temática “Corpo, exercício físico e saúde”, escolhida como tema gerador.</w:t>
            </w:r>
          </w:p>
        </w:tc>
      </w:tr>
      <w:tr w:rsidR="00BE7A42" w:rsidRPr="002A6A14" w14:paraId="2D807DB4" w14:textId="77777777" w:rsidTr="004B4496">
        <w:trPr>
          <w:trHeight w:val="20"/>
        </w:trPr>
        <w:tc>
          <w:tcPr>
            <w:tcW w:w="2547" w:type="dxa"/>
            <w:vMerge/>
            <w:tcMar>
              <w:top w:w="34" w:type="dxa"/>
              <w:bottom w:w="34" w:type="dxa"/>
            </w:tcMar>
            <w:vAlign w:val="center"/>
          </w:tcPr>
          <w:p w14:paraId="0D3B16EF" w14:textId="77777777" w:rsidR="00BE7A42" w:rsidRPr="002A6A14" w:rsidRDefault="00BE7A42" w:rsidP="004B4496">
            <w:pPr>
              <w:pStyle w:val="03TITULOTABELAS2"/>
            </w:pP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2EEB87B2" w14:textId="77777777" w:rsidR="00BE7A42" w:rsidRPr="004B4496" w:rsidRDefault="00BE7A42" w:rsidP="004B4496">
            <w:pPr>
              <w:pStyle w:val="04TEXTOTABELAS"/>
            </w:pPr>
            <w:r w:rsidRPr="004B4496">
              <w:t>3 aulas</w:t>
            </w:r>
          </w:p>
          <w:p w14:paraId="1CC18C56" w14:textId="77777777" w:rsidR="00BE7A42" w:rsidRPr="004B4496" w:rsidRDefault="00BE7A42" w:rsidP="004B4496">
            <w:pPr>
              <w:pStyle w:val="04TEXTOTABELAS"/>
            </w:pPr>
            <w:r w:rsidRPr="004B4496">
              <w:t>Arte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48317C75" w14:textId="77777777" w:rsidR="00BE7A42" w:rsidRPr="004B4496" w:rsidRDefault="00BE7A42" w:rsidP="004B4496">
            <w:pPr>
              <w:pStyle w:val="04TEXTOTABELAS"/>
            </w:pPr>
            <w:r w:rsidRPr="004B4496">
              <w:t>Idealização e preparação de expressões artísticas: quadrinhos, maquetes, pinturas, charges e desenhos etc. (vinculados à temática central).</w:t>
            </w:r>
          </w:p>
        </w:tc>
      </w:tr>
      <w:tr w:rsidR="00BE7A42" w:rsidRPr="002A6A14" w14:paraId="7860432F" w14:textId="77777777" w:rsidTr="004B4496">
        <w:trPr>
          <w:trHeight w:val="20"/>
        </w:trPr>
        <w:tc>
          <w:tcPr>
            <w:tcW w:w="2547" w:type="dxa"/>
            <w:tcMar>
              <w:top w:w="34" w:type="dxa"/>
              <w:bottom w:w="34" w:type="dxa"/>
            </w:tcMar>
            <w:vAlign w:val="center"/>
          </w:tcPr>
          <w:p w14:paraId="35633D21" w14:textId="0F39C8BD" w:rsidR="00BE7A42" w:rsidRPr="002A6A14" w:rsidRDefault="00BE7A42" w:rsidP="004B4496">
            <w:pPr>
              <w:pStyle w:val="03TITULOTABELAS2"/>
            </w:pPr>
            <w:r w:rsidRPr="002A6A14">
              <w:t>3</w:t>
            </w:r>
            <w:r w:rsidR="00632FD2" w:rsidRPr="00632FD2">
              <w:rPr>
                <w:u w:val="single"/>
                <w:vertAlign w:val="superscript"/>
              </w:rPr>
              <w:t>a</w:t>
            </w: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3B2CF38E" w14:textId="77777777" w:rsidR="00BE7A42" w:rsidRPr="004B4496" w:rsidRDefault="00BE7A42" w:rsidP="004B4496">
            <w:pPr>
              <w:pStyle w:val="04TEXTOTABELAS"/>
            </w:pPr>
            <w:r w:rsidRPr="004B4496">
              <w:t>5 aulas (juntas)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46885CE3" w14:textId="77777777" w:rsidR="00BE7A42" w:rsidRPr="004B4496" w:rsidRDefault="00BE7A42" w:rsidP="004B4496">
            <w:pPr>
              <w:pStyle w:val="04TEXTOTABELAS"/>
            </w:pPr>
            <w:r w:rsidRPr="004B4496">
              <w:t>Elaboração coletiva das expressões artísticas.</w:t>
            </w:r>
          </w:p>
        </w:tc>
      </w:tr>
      <w:tr w:rsidR="00BE7A42" w:rsidRPr="002A6A14" w14:paraId="5E2CD85D" w14:textId="77777777" w:rsidTr="004B4496">
        <w:trPr>
          <w:trHeight w:val="20"/>
        </w:trPr>
        <w:tc>
          <w:tcPr>
            <w:tcW w:w="2547" w:type="dxa"/>
            <w:tcMar>
              <w:top w:w="34" w:type="dxa"/>
              <w:bottom w:w="34" w:type="dxa"/>
            </w:tcMar>
            <w:vAlign w:val="center"/>
          </w:tcPr>
          <w:p w14:paraId="1FFE504C" w14:textId="3B8A2A6E" w:rsidR="00BE7A42" w:rsidRPr="002A6A14" w:rsidRDefault="00BE7A42" w:rsidP="004B4496">
            <w:pPr>
              <w:pStyle w:val="03TITULOTABELAS2"/>
            </w:pPr>
            <w:r w:rsidRPr="002A6A14">
              <w:t>4</w:t>
            </w:r>
            <w:r w:rsidR="00632FD2" w:rsidRPr="00632FD2">
              <w:rPr>
                <w:u w:val="single"/>
                <w:vertAlign w:val="superscript"/>
              </w:rPr>
              <w:t>a</w:t>
            </w:r>
          </w:p>
        </w:tc>
        <w:tc>
          <w:tcPr>
            <w:tcW w:w="1904" w:type="dxa"/>
            <w:tcMar>
              <w:top w:w="34" w:type="dxa"/>
              <w:bottom w:w="34" w:type="dxa"/>
            </w:tcMar>
            <w:vAlign w:val="center"/>
          </w:tcPr>
          <w:p w14:paraId="7A5B2E93" w14:textId="77777777" w:rsidR="00BE7A42" w:rsidRPr="004B4496" w:rsidRDefault="00BE7A42" w:rsidP="004B4496">
            <w:pPr>
              <w:pStyle w:val="04TEXTOTABELAS"/>
            </w:pPr>
            <w:r w:rsidRPr="004B4496">
              <w:t>2 aulas (juntas)</w:t>
            </w:r>
          </w:p>
        </w:tc>
        <w:tc>
          <w:tcPr>
            <w:tcW w:w="5698" w:type="dxa"/>
            <w:tcMar>
              <w:top w:w="34" w:type="dxa"/>
              <w:bottom w:w="34" w:type="dxa"/>
            </w:tcMar>
            <w:vAlign w:val="center"/>
          </w:tcPr>
          <w:p w14:paraId="1716BBBC" w14:textId="77777777" w:rsidR="00BE7A42" w:rsidRPr="004B4496" w:rsidRDefault="00BE7A42" w:rsidP="004B4496">
            <w:pPr>
              <w:pStyle w:val="04TEXTOTABELAS"/>
            </w:pPr>
            <w:r w:rsidRPr="004B4496">
              <w:t>Exposição/discussão das produções artísticas e avaliação coletiva (feita por professores e alunos).</w:t>
            </w:r>
          </w:p>
        </w:tc>
      </w:tr>
    </w:tbl>
    <w:p w14:paraId="7975430B" w14:textId="77777777" w:rsidR="00BE7A42" w:rsidRPr="00BE7A42" w:rsidRDefault="00BE7A42" w:rsidP="004B4496">
      <w:pPr>
        <w:pStyle w:val="02TEXTOPRINCIPAL"/>
      </w:pPr>
    </w:p>
    <w:p w14:paraId="229A0657" w14:textId="248F8961" w:rsidR="00BE7A42" w:rsidRPr="0077727C" w:rsidRDefault="00BE7A42" w:rsidP="00BE7A42">
      <w:pPr>
        <w:pStyle w:val="01TITULO3"/>
      </w:pPr>
      <w:r w:rsidRPr="0077727C">
        <w:t xml:space="preserve">Recursos </w:t>
      </w:r>
      <w:r w:rsidR="00B96C4F">
        <w:t>d</w:t>
      </w:r>
      <w:r w:rsidR="00B96C4F" w:rsidRPr="0077727C">
        <w:t>idáticos</w:t>
      </w:r>
    </w:p>
    <w:p w14:paraId="09F20F80" w14:textId="77777777" w:rsidR="00BE7A42" w:rsidRPr="00FC1999" w:rsidRDefault="00BE7A42" w:rsidP="00BE7A42">
      <w:pPr>
        <w:pStyle w:val="01TITULO4"/>
      </w:pPr>
      <w:r w:rsidRPr="00FC1999">
        <w:t>Espaço físico</w:t>
      </w:r>
    </w:p>
    <w:p w14:paraId="26495773" w14:textId="790D3D3A" w:rsidR="00BE7A42" w:rsidRPr="00BE7A42" w:rsidRDefault="00632FD2" w:rsidP="00BE7A42">
      <w:pPr>
        <w:pStyle w:val="02TEXTOPRINCIPALBULLET"/>
        <w:rPr>
          <w:rFonts w:ascii="Cambria" w:hAnsi="Cambria"/>
          <w:b/>
        </w:rPr>
      </w:pPr>
      <w:r>
        <w:t>Todas as</w:t>
      </w:r>
      <w:r w:rsidR="00BE7A42" w:rsidRPr="002A6A14">
        <w:t xml:space="preserve"> etapas: sala de aula (e/ou demais espaços destinados às aulas).</w:t>
      </w:r>
    </w:p>
    <w:p w14:paraId="2CCCEA49" w14:textId="77777777" w:rsidR="00BE7A42" w:rsidRPr="00BE7A42" w:rsidRDefault="00BE7A42" w:rsidP="004B4496">
      <w:pPr>
        <w:pStyle w:val="02TEXTOPRINCIPAL"/>
      </w:pPr>
    </w:p>
    <w:p w14:paraId="66ACA839" w14:textId="77777777" w:rsidR="00BE7A42" w:rsidRPr="00FC1999" w:rsidRDefault="00BE7A42" w:rsidP="00BE7A42">
      <w:pPr>
        <w:pStyle w:val="01TITULO4"/>
      </w:pPr>
      <w:r w:rsidRPr="00FC1999">
        <w:t>Materiais</w:t>
      </w:r>
    </w:p>
    <w:p w14:paraId="08BE7D8F" w14:textId="14B68B56" w:rsidR="00BE7A42" w:rsidRPr="002A6A14" w:rsidRDefault="00632FD2" w:rsidP="00BE7A42">
      <w:pPr>
        <w:pStyle w:val="02TEXTOPRINCIPALBULLET"/>
      </w:pPr>
      <w:r>
        <w:t>Todas as etapas</w:t>
      </w:r>
      <w:r w:rsidR="00BE7A42" w:rsidRPr="002A6A14">
        <w:t>:</w:t>
      </w:r>
      <w:r w:rsidR="00BE7A42" w:rsidRPr="002A6A14">
        <w:rPr>
          <w:i/>
        </w:rPr>
        <w:t xml:space="preserve"> </w:t>
      </w:r>
      <w:r w:rsidR="00BE7A42">
        <w:t>projetor digital</w:t>
      </w:r>
      <w:r w:rsidR="00BE7A42" w:rsidRPr="002A6A14">
        <w:t xml:space="preserve"> e computador, lousa, canetas e/ou pincéis, caderno e folhas A4, lápis e borracha.</w:t>
      </w:r>
    </w:p>
    <w:p w14:paraId="0EE38B2D" w14:textId="77777777" w:rsidR="00BE7A42" w:rsidRPr="00BE7A42" w:rsidRDefault="00BE7A42" w:rsidP="004B4496">
      <w:pPr>
        <w:pStyle w:val="02TEXTOPRINCIPAL"/>
      </w:pPr>
    </w:p>
    <w:p w14:paraId="4A5F07FA" w14:textId="49FE7FD0" w:rsidR="00BE7A42" w:rsidRDefault="00BE7A42" w:rsidP="004B4496">
      <w:pPr>
        <w:pStyle w:val="01TITULO2"/>
      </w:pPr>
      <w:r>
        <w:t>D</w:t>
      </w:r>
      <w:r w:rsidRPr="0077727C">
        <w:t>esenvolvimento do projeto</w:t>
      </w:r>
    </w:p>
    <w:p w14:paraId="437A319F" w14:textId="77777777" w:rsidR="00BE7A42" w:rsidRPr="00BE7A42" w:rsidRDefault="00BE7A42" w:rsidP="004B4496">
      <w:pPr>
        <w:pStyle w:val="02TEXTOPRINCIPAL"/>
      </w:pPr>
    </w:p>
    <w:p w14:paraId="3AC1D85D" w14:textId="77777777" w:rsidR="00BE7A42" w:rsidRPr="0077727C" w:rsidRDefault="00BE7A42" w:rsidP="004B4496">
      <w:pPr>
        <w:pStyle w:val="01TITULO3"/>
      </w:pPr>
      <w:r w:rsidRPr="0077727C">
        <w:t>1ª etapa – Reunião entre os professores</w:t>
      </w:r>
    </w:p>
    <w:p w14:paraId="399639C2" w14:textId="745C591A" w:rsidR="00BE7A42" w:rsidRPr="00632FD2" w:rsidRDefault="00BE7A42" w:rsidP="00BE7A42">
      <w:pPr>
        <w:pStyle w:val="02TEXTOPRINCIPAL"/>
        <w:rPr>
          <w:rFonts w:eastAsia="Times New Roman"/>
          <w:lang w:eastAsia="pt-BR"/>
        </w:rPr>
      </w:pPr>
      <w:r w:rsidRPr="002A6A14">
        <w:t>A primeira etapa do projeto deve ser uma reunião entre os professores envolvidos para que eles possam analisar os possíveis temas do projeto, os objetivos</w:t>
      </w:r>
      <w:r w:rsidR="007A06B9">
        <w:t xml:space="preserve"> e</w:t>
      </w:r>
      <w:r w:rsidRPr="002A6A14">
        <w:t xml:space="preserve"> as habilidades a serem contempladas</w:t>
      </w:r>
      <w:r w:rsidR="007A06B9">
        <w:t>,</w:t>
      </w:r>
      <w:r w:rsidRPr="002A6A14">
        <w:t xml:space="preserve"> e </w:t>
      </w:r>
      <w:r w:rsidR="007A06B9">
        <w:t xml:space="preserve">para </w:t>
      </w:r>
      <w:r w:rsidRPr="002A6A14">
        <w:t>que, com isso, possam definir a contribuição específica de cada componente curricular</w:t>
      </w:r>
      <w:r>
        <w:t xml:space="preserve">. </w:t>
      </w:r>
      <w:r w:rsidRPr="00632FD2">
        <w:rPr>
          <w:rFonts w:eastAsia="Times New Roman"/>
          <w:lang w:eastAsia="pt-BR"/>
        </w:rPr>
        <w:t>Será o momento de planejar a sua execução e de realizar os ajustes necessários à prática da proposta.</w:t>
      </w:r>
    </w:p>
    <w:p w14:paraId="53329660" w14:textId="77777777" w:rsidR="00BE7A42" w:rsidRPr="00BE7A42" w:rsidRDefault="00BE7A42" w:rsidP="004B4496">
      <w:pPr>
        <w:pStyle w:val="02TEXTOPRINCIPAL"/>
      </w:pPr>
    </w:p>
    <w:p w14:paraId="56BFC4FA" w14:textId="77777777" w:rsidR="00BE7A42" w:rsidRPr="0077727C" w:rsidRDefault="00BE7A42" w:rsidP="004B4496">
      <w:pPr>
        <w:pStyle w:val="01TITULO3"/>
      </w:pPr>
      <w:r w:rsidRPr="0077727C">
        <w:t>2ª etapa – Apresentação do projeto “Mostra artística” e conhecimentos conceituais sobre a temática</w:t>
      </w:r>
    </w:p>
    <w:p w14:paraId="15F49E70" w14:textId="03381BC2" w:rsidR="00BE7A42" w:rsidRDefault="00BE7A42" w:rsidP="00BE7A42">
      <w:pPr>
        <w:pStyle w:val="02TEXTOPRINCIPAL"/>
      </w:pPr>
      <w:r w:rsidRPr="00BE7A42">
        <w:t>Os professores de Arte e Educação Física, previamente, já deverão ter esboçado os temas e assuntos que poderão ser abordados na construção das expressões artísticas para apresentar o projeto aos alunos e facilitar as próximas ações dele decorrentes.</w:t>
      </w:r>
    </w:p>
    <w:p w14:paraId="72847BA8" w14:textId="77777777" w:rsidR="00BE7A42" w:rsidRDefault="00BE7A42" w:rsidP="004B4496">
      <w:pPr>
        <w:pStyle w:val="02TEXTOPRINCIPAL"/>
      </w:pPr>
      <w:r>
        <w:br w:type="page"/>
      </w:r>
    </w:p>
    <w:p w14:paraId="2D32DDBB" w14:textId="77777777" w:rsidR="00BE7A42" w:rsidRPr="00BE7A42" w:rsidRDefault="00BE7A42" w:rsidP="004B4496">
      <w:pPr>
        <w:pStyle w:val="02TEXTOPRINCIPAL"/>
      </w:pPr>
    </w:p>
    <w:p w14:paraId="646EEC94" w14:textId="44856D0E" w:rsidR="00BE7A42" w:rsidRPr="00BE7A42" w:rsidRDefault="00BE7A42" w:rsidP="00BE7A42">
      <w:pPr>
        <w:pStyle w:val="02TEXTOPRINCIPAL"/>
      </w:pPr>
      <w:r w:rsidRPr="00BE7A42">
        <w:t xml:space="preserve">Nas aulas de </w:t>
      </w:r>
      <w:r w:rsidRPr="00632FD2">
        <w:t>Educação Física</w:t>
      </w:r>
      <w:r w:rsidRPr="00BE7A42">
        <w:t xml:space="preserve">, professor e alunos discutirão inicialmente sobre os temas geradores, expressando-se à vontade para imaginar suas criações a partir das relações entre corpo, exercício físico e saúde. Incentivar representações de ginástica rítmica cujas técnicas precisas dos movimentos demonstram harmonia e entrosamento com a música e os companheiros, num ambiente de expressão corporal contextualizada e de transmissão </w:t>
      </w:r>
      <w:r w:rsidR="00B96C4F" w:rsidRPr="00BE7A42">
        <w:t>de</w:t>
      </w:r>
      <w:r w:rsidR="00B96C4F">
        <w:t xml:space="preserve"> </w:t>
      </w:r>
      <w:hyperlink r:id="rId15" w:tooltip="Sentimento" w:history="1">
        <w:r w:rsidRPr="00BE7A42">
          <w:rPr>
            <w:rStyle w:val="Hyperlink"/>
            <w:color w:val="auto"/>
            <w:u w:val="none"/>
          </w:rPr>
          <w:t>sentimentos</w:t>
        </w:r>
      </w:hyperlink>
      <w:r w:rsidRPr="00BE7A42">
        <w:t xml:space="preserve">. Fisicamente, a ginástica rítmica desenvolve o corpo em sua totalidade por meio dos movimentos naturais aperfeiçoados pelo ritmo e pelas capacidades psicomotoras nos </w:t>
      </w:r>
      <w:r w:rsidR="00B96C4F" w:rsidRPr="00BE7A42">
        <w:t>âmbitos</w:t>
      </w:r>
      <w:r w:rsidR="00B96C4F">
        <w:t xml:space="preserve"> </w:t>
      </w:r>
      <w:hyperlink r:id="rId16" w:tooltip="Corpo (anatomia)" w:history="1">
        <w:r w:rsidR="00B96C4F" w:rsidRPr="00BE7A42">
          <w:rPr>
            <w:rStyle w:val="Hyperlink"/>
            <w:color w:val="auto"/>
            <w:u w:val="none"/>
          </w:rPr>
          <w:t>físico</w:t>
        </w:r>
      </w:hyperlink>
      <w:r w:rsidR="00B96C4F" w:rsidRPr="00BE7A42">
        <w:t>,</w:t>
      </w:r>
      <w:r w:rsidR="00B96C4F">
        <w:t xml:space="preserve"> </w:t>
      </w:r>
      <w:hyperlink r:id="rId17" w:tooltip="Arte" w:history="1">
        <w:r w:rsidR="00B96C4F" w:rsidRPr="00BE7A42">
          <w:rPr>
            <w:rStyle w:val="Hyperlink"/>
            <w:color w:val="auto"/>
            <w:u w:val="none"/>
          </w:rPr>
          <w:t>artístico</w:t>
        </w:r>
      </w:hyperlink>
      <w:r w:rsidR="00B96C4F">
        <w:t xml:space="preserve"> </w:t>
      </w:r>
      <w:r w:rsidR="00B96C4F" w:rsidRPr="00BE7A42">
        <w:t>e</w:t>
      </w:r>
      <w:r w:rsidR="00B96C4F">
        <w:t xml:space="preserve"> </w:t>
      </w:r>
      <w:hyperlink r:id="rId18" w:tooltip="Expressão" w:history="1">
        <w:r w:rsidR="00B96C4F" w:rsidRPr="00BE7A42">
          <w:rPr>
            <w:rStyle w:val="Hyperlink"/>
            <w:color w:val="auto"/>
            <w:u w:val="none"/>
          </w:rPr>
          <w:t>expressivo</w:t>
        </w:r>
      </w:hyperlink>
      <w:r w:rsidRPr="00BE7A42">
        <w:t xml:space="preserve">. Além da ginástica rítmica, verificar com os alunos se vão representar exercícios aeróbios, discutindo sobre eles. De mesmo modo, mencionar os de natureza anaeróbia e discutir possibilidades. Refletir sobre a alimentação ideal para a prática física, os perigos do uso de anabolizantes e determinadas suplementações para o corpo humano, entre outros exemplos, a depender do interesse do professor e dos alunos. </w:t>
      </w:r>
      <w:r w:rsidR="00540B0A">
        <w:t>Com base nesses</w:t>
      </w:r>
      <w:r w:rsidRPr="00BE7A42">
        <w:t xml:space="preserve"> debates, os alunos deverão idealizar e pensar na montagem de suas expressões artísticas. O professor pode utilizar o projetor digital, ou </w:t>
      </w:r>
      <w:r w:rsidRPr="00632FD2">
        <w:rPr>
          <w:i/>
        </w:rPr>
        <w:t>notebook</w:t>
      </w:r>
      <w:r w:rsidRPr="00BE7A42">
        <w:t>, ou mesmo sistematizar todas as informações conceituais e idealizações artísticas na lousa.</w:t>
      </w:r>
    </w:p>
    <w:p w14:paraId="0E76C4F5" w14:textId="1EE607C8" w:rsidR="00BE7A42" w:rsidRPr="00BE7A42" w:rsidRDefault="00BE7A42" w:rsidP="00BE7A42">
      <w:pPr>
        <w:pStyle w:val="02TEXTOPRINCIPAL"/>
      </w:pPr>
      <w:r w:rsidRPr="00BE7A42">
        <w:t xml:space="preserve">Nas aulas de </w:t>
      </w:r>
      <w:r w:rsidRPr="00632FD2">
        <w:t>Arte</w:t>
      </w:r>
      <w:r w:rsidRPr="00BE7A42">
        <w:t xml:space="preserve">, após a definição das temáticas escolhidas e discutidas nas aulas de Educação Física, o professor vai então trabalhar com os alunos os conhecimentos sobre análises de diferentes formas de expressão artística (desenho, pintura, colagem, quadrinhos, dobradura, escultura, modelagem, vídeo, fotografia etc.), </w:t>
      </w:r>
      <w:r w:rsidR="00AC136E">
        <w:t>mantendo</w:t>
      </w:r>
      <w:r w:rsidRPr="00BE7A42">
        <w:t xml:space="preserve"> o foco naquelas que os alunos </w:t>
      </w:r>
      <w:r w:rsidR="0084700C">
        <w:t>escolherem</w:t>
      </w:r>
      <w:r w:rsidR="0084700C" w:rsidRPr="00BE7A42">
        <w:t xml:space="preserve"> </w:t>
      </w:r>
      <w:r w:rsidRPr="00BE7A42">
        <w:t xml:space="preserve">para a mostra artística. Incentivar os alunos a confeccionar e produzir tais expressões artísticas a serem expostas na mostra, tentando variar ao máximo as diferentes criações, quer sejam maquetes, pinturas, cartazes, vídeos, quadrinhos etc., sempre se respeitando as individualidades e características particulares dos alunos. Caso disponha de um projetor digital e computador, selecione previamente fotos, imagens, vídeos na internet, que retratem essas diferentes formas de expressão artística, contextualizando-as aos alunos. Caso a escola não disponha </w:t>
      </w:r>
      <w:r w:rsidR="0084700C" w:rsidRPr="00BE7A42">
        <w:t>des</w:t>
      </w:r>
      <w:r w:rsidR="0084700C">
        <w:t>s</w:t>
      </w:r>
      <w:r w:rsidR="0084700C" w:rsidRPr="00BE7A42">
        <w:t xml:space="preserve">es </w:t>
      </w:r>
      <w:r w:rsidR="0084700C">
        <w:t>equipamentos</w:t>
      </w:r>
      <w:r w:rsidRPr="00BE7A42">
        <w:t xml:space="preserve">, leve um </w:t>
      </w:r>
      <w:r w:rsidRPr="00AC136E">
        <w:rPr>
          <w:i/>
        </w:rPr>
        <w:t>notebook</w:t>
      </w:r>
      <w:r w:rsidRPr="00BE7A42">
        <w:t xml:space="preserve"> e organize a turma em subgrupos para visualizarem os arquivos selecionados pelo professor. O professor pode também levar imagens impressas para mostrar aos alunos. </w:t>
      </w:r>
    </w:p>
    <w:p w14:paraId="7D6EA0A6" w14:textId="77777777" w:rsidR="00BE7A42" w:rsidRPr="00BE7A42" w:rsidRDefault="00BE7A42" w:rsidP="004B4496">
      <w:pPr>
        <w:pStyle w:val="02TEXTOPRINCIPAL"/>
      </w:pPr>
    </w:p>
    <w:p w14:paraId="1816029C" w14:textId="77777777" w:rsidR="00BE7A42" w:rsidRPr="0077727C" w:rsidRDefault="00BE7A42" w:rsidP="004B4496">
      <w:pPr>
        <w:pStyle w:val="01TITULO3"/>
      </w:pPr>
      <w:r w:rsidRPr="0077727C">
        <w:t>3ª etapa – Elaboração da “Mostra artística”</w:t>
      </w:r>
    </w:p>
    <w:p w14:paraId="1F6EC95B" w14:textId="60BED51C" w:rsidR="00BE7A42" w:rsidRPr="002A6A14" w:rsidRDefault="00BE7A42" w:rsidP="00BE7A42">
      <w:pPr>
        <w:pStyle w:val="02TEXTOPRINCIPAL"/>
      </w:pPr>
      <w:r w:rsidRPr="002A6A14">
        <w:t>Os professores de Arte e Educação Física</w:t>
      </w:r>
      <w:r>
        <w:t xml:space="preserve"> </w:t>
      </w:r>
      <w:r w:rsidRPr="002A6A14">
        <w:t xml:space="preserve">e os demais alunos das </w:t>
      </w:r>
      <w:r>
        <w:t>turmas</w:t>
      </w:r>
      <w:r w:rsidRPr="002A6A14">
        <w:t xml:space="preserve"> do 7</w:t>
      </w:r>
      <w:r w:rsidR="00135EA7" w:rsidRPr="00135EA7">
        <w:rPr>
          <w:u w:val="single"/>
          <w:vertAlign w:val="superscript"/>
        </w:rPr>
        <w:t>o</w:t>
      </w:r>
      <w:r w:rsidRPr="002A6A14">
        <w:t xml:space="preserve"> ano envolvidos</w:t>
      </w:r>
      <w:r>
        <w:t xml:space="preserve"> </w:t>
      </w:r>
      <w:r w:rsidRPr="002A6A14">
        <w:t xml:space="preserve">se reunirão </w:t>
      </w:r>
      <w:r>
        <w:t>no</w:t>
      </w:r>
      <w:r w:rsidRPr="002A6A14">
        <w:t xml:space="preserve"> dia agendado </w:t>
      </w:r>
      <w:r>
        <w:t xml:space="preserve">com </w:t>
      </w:r>
      <w:r w:rsidRPr="002A6A14">
        <w:t xml:space="preserve">o propósito de dar seguimento às ações já realizadas na etapa anterior. Os professores podem </w:t>
      </w:r>
      <w:r>
        <w:t>organizar</w:t>
      </w:r>
      <w:r w:rsidRPr="002A6A14">
        <w:t xml:space="preserve"> a turma em equipes, caso julguem necessário, para que cada uma fique responsável por determinada função nesta etapa, como o grupo responsável pelos quadrinhos, </w:t>
      </w:r>
      <w:r>
        <w:t>o</w:t>
      </w:r>
      <w:r w:rsidRPr="002A6A14">
        <w:t xml:space="preserve"> grupo das maquetes, </w:t>
      </w:r>
      <w:r>
        <w:t>o</w:t>
      </w:r>
      <w:r w:rsidRPr="002A6A14">
        <w:t xml:space="preserve"> grupo </w:t>
      </w:r>
      <w:r>
        <w:t>das</w:t>
      </w:r>
      <w:r w:rsidRPr="002A6A14">
        <w:t xml:space="preserve"> esculturas, outro das pinturas, entre outras funções </w:t>
      </w:r>
      <w:r w:rsidR="00DD094A">
        <w:t>definidas</w:t>
      </w:r>
      <w:r w:rsidR="00DD094A" w:rsidRPr="002A6A14">
        <w:t xml:space="preserve"> </w:t>
      </w:r>
      <w:r w:rsidRPr="002A6A14">
        <w:t xml:space="preserve">pelos professores </w:t>
      </w:r>
      <w:r w:rsidR="00DD094A">
        <w:t>considerando as</w:t>
      </w:r>
      <w:r w:rsidRPr="002A6A14">
        <w:t xml:space="preserve"> criações idealizadas pelos alunos.</w:t>
      </w:r>
    </w:p>
    <w:p w14:paraId="782F61C0" w14:textId="6171C8D9" w:rsidR="00BE7A42" w:rsidRPr="002A6A14" w:rsidRDefault="00BE7A42" w:rsidP="00BE7A42">
      <w:pPr>
        <w:pStyle w:val="02TEXTOPRINCIPAL"/>
      </w:pPr>
      <w:r w:rsidRPr="002A6A14">
        <w:t>Todas as expressões artísticas produzidas coletivamente pelas equipes serão exibidas e discutidas na próxima aula (ou será dado um tempo maior pelos professores</w:t>
      </w:r>
      <w:r>
        <w:t>,</w:t>
      </w:r>
      <w:r w:rsidRPr="002A6A14">
        <w:t xml:space="preserve"> caso haja consenso entre eles, para </w:t>
      </w:r>
      <w:r>
        <w:t xml:space="preserve">que haja </w:t>
      </w:r>
      <w:r w:rsidRPr="002A6A14">
        <w:t xml:space="preserve">melhor confecção dessas artes visuais), </w:t>
      </w:r>
      <w:r>
        <w:t>na qual o projeto será avaliado</w:t>
      </w:r>
      <w:r w:rsidRPr="002A6A14">
        <w:t xml:space="preserve"> pelos professores e demais alunos.</w:t>
      </w:r>
    </w:p>
    <w:p w14:paraId="4CC5FDB5" w14:textId="2F866300" w:rsidR="00BE7A42" w:rsidRDefault="00BE7A42" w:rsidP="00BE7A42">
      <w:pPr>
        <w:pStyle w:val="02TEXTOPRINCIPAL"/>
      </w:pPr>
      <w:r w:rsidRPr="002A6A14">
        <w:t>No que tange à elaboração final das expressões da mostra, alguns parâmetros de avaliação</w:t>
      </w:r>
      <w:r>
        <w:t>, que</w:t>
      </w:r>
      <w:r w:rsidRPr="002A6A14">
        <w:t xml:space="preserve"> devem ser informados aos alunos</w:t>
      </w:r>
      <w:r>
        <w:t xml:space="preserve">, </w:t>
      </w:r>
      <w:r w:rsidRPr="002A6A14">
        <w:t xml:space="preserve">serão utilizados </w:t>
      </w:r>
      <w:r w:rsidR="00F35432" w:rsidRPr="002A6A14">
        <w:t>nes</w:t>
      </w:r>
      <w:r w:rsidR="00F35432">
        <w:t>s</w:t>
      </w:r>
      <w:r w:rsidR="00F35432" w:rsidRPr="002A6A14">
        <w:t xml:space="preserve">a </w:t>
      </w:r>
      <w:r w:rsidRPr="002A6A14">
        <w:t>produção, como a qualidade das obras de arte criadas, o conteúdo abordado e analisado, a participação de todos nas ações e exposições</w:t>
      </w:r>
      <w:r>
        <w:t xml:space="preserve"> </w:t>
      </w:r>
      <w:r w:rsidRPr="002A6A14">
        <w:t>etc., sendo possível avaliar os resultados sob a lente de cada um dos componentes curriculares envolvidos (por isso a importância de envolver os professores na apresentação final dos grupos).</w:t>
      </w:r>
    </w:p>
    <w:p w14:paraId="62A2E570" w14:textId="77777777" w:rsidR="00BE7A42" w:rsidRPr="00BE7A42" w:rsidRDefault="00BE7A42" w:rsidP="004B4496">
      <w:pPr>
        <w:pStyle w:val="02TEXTOPRINCIPAL"/>
      </w:pPr>
    </w:p>
    <w:p w14:paraId="1E48EDFB" w14:textId="77777777" w:rsidR="00BE7A42" w:rsidRPr="0077727C" w:rsidRDefault="00BE7A42" w:rsidP="004B4496">
      <w:pPr>
        <w:pStyle w:val="01TITULO3"/>
      </w:pPr>
      <w:r w:rsidRPr="0077727C">
        <w:t>4ª etapa – Avaliação das aprendizagens no projeto</w:t>
      </w:r>
    </w:p>
    <w:p w14:paraId="6EDE660F" w14:textId="6E2123A7" w:rsidR="00BE7A42" w:rsidRPr="002A6A14" w:rsidRDefault="00BE7A42" w:rsidP="00BE7A42">
      <w:pPr>
        <w:pStyle w:val="02TEXTOPRINCIPAL"/>
      </w:pPr>
      <w:r w:rsidRPr="002A6A14">
        <w:t xml:space="preserve">Os dois professores envolvidos no projeto devem participar em conjunto </w:t>
      </w:r>
      <w:r>
        <w:t>do</w:t>
      </w:r>
      <w:r w:rsidRPr="002A6A14">
        <w:t xml:space="preserve"> processo avaliativo, </w:t>
      </w:r>
      <w:r>
        <w:t>que</w:t>
      </w:r>
      <w:r w:rsidRPr="002A6A14">
        <w:t xml:space="preserve"> deve </w:t>
      </w:r>
      <w:r w:rsidR="00C237E8">
        <w:t>ocorrer</w:t>
      </w:r>
      <w:r w:rsidR="00C237E8" w:rsidRPr="002A6A14">
        <w:t xml:space="preserve"> </w:t>
      </w:r>
      <w:r w:rsidRPr="002A6A14">
        <w:t xml:space="preserve">ao longo de </w:t>
      </w:r>
      <w:r>
        <w:t>todas as etapas</w:t>
      </w:r>
      <w:r w:rsidRPr="002A6A14">
        <w:t xml:space="preserve"> (aulas teóricas dos dois componentes curriculares em separado, e coletivamente</w:t>
      </w:r>
      <w:r>
        <w:t xml:space="preserve"> </w:t>
      </w:r>
      <w:r w:rsidRPr="002A6A14">
        <w:t>no momento de produção das expressões artísticas), verificando se os alunos contribuíram para a atividade e se participaram ativamente das ações propostas.</w:t>
      </w:r>
    </w:p>
    <w:p w14:paraId="64FE5046" w14:textId="006E5EBF" w:rsidR="00BE7A42" w:rsidRPr="002A6A14" w:rsidRDefault="00BE7A42" w:rsidP="00BE7A42">
      <w:pPr>
        <w:pStyle w:val="02TEXTOPRINCIPAL"/>
      </w:pPr>
      <w:r>
        <w:t>É importante</w:t>
      </w:r>
      <w:r w:rsidRPr="002A6A14">
        <w:t xml:space="preserve"> avaliar os temas específicos </w:t>
      </w:r>
      <w:r>
        <w:t>tratados pelos professores</w:t>
      </w:r>
      <w:r w:rsidRPr="002A6A14">
        <w:t>, isto é, os temas vinculados ao universo de seus componentes curriculares</w:t>
      </w:r>
      <w:r w:rsidR="00C237E8">
        <w:t xml:space="preserve"> −</w:t>
      </w:r>
      <w:r w:rsidRPr="002A6A14">
        <w:t xml:space="preserve"> no caso </w:t>
      </w:r>
      <w:r w:rsidR="00C237E8">
        <w:t>d</w:t>
      </w:r>
      <w:r w:rsidRPr="002A6A14">
        <w:t>a Educação Física</w:t>
      </w:r>
      <w:r>
        <w:t>,</w:t>
      </w:r>
      <w:r w:rsidRPr="002A6A14">
        <w:t xml:space="preserve"> com as discussões e temáticas vinculadas à prática de exercícios físicos</w:t>
      </w:r>
      <w:r>
        <w:t xml:space="preserve"> e expressão corporal da ginástica rítmica,</w:t>
      </w:r>
      <w:r w:rsidRPr="002A6A14">
        <w:t xml:space="preserve"> e </w:t>
      </w:r>
      <w:r w:rsidR="00C237E8">
        <w:t>no d</w:t>
      </w:r>
      <w:r w:rsidRPr="002A6A14">
        <w:t>a Arte</w:t>
      </w:r>
      <w:r>
        <w:t>,</w:t>
      </w:r>
      <w:r w:rsidRPr="002A6A14">
        <w:t xml:space="preserve"> na confecção e criação de artes visuais e expressões artísticas a serem expostas na mostra.  </w:t>
      </w:r>
    </w:p>
    <w:p w14:paraId="331E7CEE" w14:textId="33AB87FC" w:rsidR="00BE7A42" w:rsidRDefault="00BE7A42" w:rsidP="00BE7A42">
      <w:pPr>
        <w:pStyle w:val="02TEXTOPRINCIPAL"/>
      </w:pPr>
      <w:r w:rsidRPr="002A6A14">
        <w:t>Avalie também o comportamento e envolvimento dos alunos durante todas as etapas, se prestaram atenção nas explicações dos professores, se deram opiniões e se participaram das tarefas coletivamente etc.</w:t>
      </w:r>
      <w:r>
        <w:br w:type="page"/>
      </w:r>
    </w:p>
    <w:p w14:paraId="35C7AEF0" w14:textId="77777777" w:rsidR="00BE7A42" w:rsidRPr="002A6A14" w:rsidRDefault="00BE7A42" w:rsidP="00BE7A42">
      <w:pPr>
        <w:pStyle w:val="02TEXTOPRINCIPAL"/>
      </w:pPr>
    </w:p>
    <w:p w14:paraId="271309E9" w14:textId="3222288A" w:rsidR="00BE7A42" w:rsidRPr="002A6A14" w:rsidRDefault="00BE7A42" w:rsidP="00BE7A42">
      <w:pPr>
        <w:pStyle w:val="02TEXTOPRINCIPAL"/>
      </w:pPr>
      <w:r w:rsidRPr="002A6A14">
        <w:t xml:space="preserve">Após isso, serão exibidas e discutidas as criações produzidas por toda a turma, ressaltando a ênfase em assuntos </w:t>
      </w:r>
      <w:r>
        <w:t>relevantes</w:t>
      </w:r>
      <w:r w:rsidRPr="002A6A14">
        <w:t xml:space="preserve"> nos dias atuais ligados à Educação Física e à </w:t>
      </w:r>
      <w:r>
        <w:t>c</w:t>
      </w:r>
      <w:r w:rsidRPr="002A6A14">
        <w:t xml:space="preserve">ultura </w:t>
      </w:r>
      <w:r>
        <w:t>c</w:t>
      </w:r>
      <w:r w:rsidRPr="002A6A14">
        <w:t xml:space="preserve">orporal de </w:t>
      </w:r>
      <w:r>
        <w:t>m</w:t>
      </w:r>
      <w:r w:rsidRPr="002A6A14">
        <w:t>ovimento, assim como o processo de produção artística pelos alunos.</w:t>
      </w:r>
    </w:p>
    <w:p w14:paraId="207002BE" w14:textId="2F899BBB" w:rsidR="00BE7A42" w:rsidRPr="002A6A14" w:rsidRDefault="00BE7A42" w:rsidP="00BE7A42">
      <w:pPr>
        <w:pStyle w:val="02TEXTOPRINCIPAL"/>
      </w:pPr>
      <w:r w:rsidRPr="002A6A14">
        <w:t xml:space="preserve">Faça uma roda de conversa com a turma, permitindo-lhes se </w:t>
      </w:r>
      <w:proofErr w:type="spellStart"/>
      <w:r w:rsidRPr="002A6A14">
        <w:t>autoavaliarem</w:t>
      </w:r>
      <w:proofErr w:type="spellEnd"/>
      <w:r w:rsidRPr="002A6A14">
        <w:t xml:space="preserve"> quanto </w:t>
      </w:r>
      <w:r w:rsidR="00AC136E">
        <w:t>à</w:t>
      </w:r>
      <w:r w:rsidR="00A443FA" w:rsidRPr="002A6A14">
        <w:t xml:space="preserve"> </w:t>
      </w:r>
      <w:r w:rsidRPr="002A6A14">
        <w:t xml:space="preserve">sua participação no projeto “Mostra </w:t>
      </w:r>
      <w:r>
        <w:t>a</w:t>
      </w:r>
      <w:r w:rsidRPr="002A6A14">
        <w:t>rtística”. Algumas questões que podem ser propostas durante a conversa com os alunos:</w:t>
      </w:r>
    </w:p>
    <w:p w14:paraId="0425F75D" w14:textId="5D61AE04" w:rsidR="00BE7A42" w:rsidRPr="00900689" w:rsidRDefault="00BE7A42" w:rsidP="00900689">
      <w:pPr>
        <w:pStyle w:val="02TEXTOPRINCIPALBULLET"/>
      </w:pPr>
      <w:r w:rsidRPr="00900689">
        <w:t>O que aprendemos com esse projeto integrador? Quais lições podem ser tiradas?</w:t>
      </w:r>
    </w:p>
    <w:p w14:paraId="3F8F5113" w14:textId="6CC6C2CF" w:rsidR="00BE7A42" w:rsidRPr="00900689" w:rsidRDefault="00BE7A42" w:rsidP="00900689">
      <w:pPr>
        <w:pStyle w:val="02TEXTOPRINCIPALBULLET"/>
      </w:pPr>
      <w:r w:rsidRPr="00900689">
        <w:t xml:space="preserve">O que você mais gostou de conhecer e/ou </w:t>
      </w:r>
      <w:r w:rsidR="00A443FA">
        <w:t xml:space="preserve">de </w:t>
      </w:r>
      <w:r w:rsidRPr="00900689">
        <w:t>participar durante as etapas deste projeto?</w:t>
      </w:r>
    </w:p>
    <w:p w14:paraId="782618C5" w14:textId="77777777" w:rsidR="00BE7A42" w:rsidRPr="00900689" w:rsidRDefault="00BE7A42" w:rsidP="00900689">
      <w:pPr>
        <w:pStyle w:val="02TEXTOPRINCIPALBULLET"/>
      </w:pPr>
      <w:r w:rsidRPr="00900689">
        <w:t>Como a ginástica rítmica se relaciona com a arte?</w:t>
      </w:r>
    </w:p>
    <w:p w14:paraId="689139B8" w14:textId="202C65EE" w:rsidR="00BE7A42" w:rsidRPr="00900689" w:rsidRDefault="00BE7A42" w:rsidP="00900689">
      <w:pPr>
        <w:pStyle w:val="02TEXTOPRINCIPALBULLET"/>
      </w:pPr>
      <w:r w:rsidRPr="00900689">
        <w:t xml:space="preserve">Quais são os exercícios de resistência aeróbia que você pode indicar para sua família e </w:t>
      </w:r>
      <w:r w:rsidR="00A443FA">
        <w:t xml:space="preserve">seus </w:t>
      </w:r>
      <w:r w:rsidRPr="00900689">
        <w:t>amigos praticarem para melhorar a saúde deles?</w:t>
      </w:r>
    </w:p>
    <w:p w14:paraId="2660474C" w14:textId="075DAC5E" w:rsidR="00BE7A42" w:rsidRPr="00900689" w:rsidRDefault="00BE7A42" w:rsidP="00900689">
      <w:pPr>
        <w:pStyle w:val="02TEXTOPRINCIPALBULLET"/>
      </w:pPr>
      <w:r w:rsidRPr="00900689">
        <w:t xml:space="preserve">E exercícios anaeróbios? A musculação pode ser um exemplo? </w:t>
      </w:r>
      <w:r w:rsidR="00A443FA">
        <w:t>Q</w:t>
      </w:r>
      <w:r w:rsidRPr="00900689">
        <w:t xml:space="preserve">uais </w:t>
      </w:r>
      <w:r w:rsidR="00A443FA">
        <w:t xml:space="preserve">são </w:t>
      </w:r>
      <w:r w:rsidRPr="00900689">
        <w:t>outros tipos?</w:t>
      </w:r>
    </w:p>
    <w:p w14:paraId="569C0753" w14:textId="77777777" w:rsidR="00BE7A42" w:rsidRPr="00900689" w:rsidRDefault="00BE7A42" w:rsidP="00900689">
      <w:pPr>
        <w:pStyle w:val="02TEXTOPRINCIPALBULLET"/>
      </w:pPr>
      <w:r w:rsidRPr="00900689">
        <w:t>Como você poderia incentivar alguém a refletir sobre as relações entre corpo, exercício físico e saúde?</w:t>
      </w:r>
    </w:p>
    <w:p w14:paraId="3AD1D764" w14:textId="7B249242" w:rsidR="00BE7A42" w:rsidRPr="00900689" w:rsidRDefault="00BE7A42" w:rsidP="00900689">
      <w:pPr>
        <w:pStyle w:val="02TEXTOPRINCIPALBULLET"/>
      </w:pPr>
      <w:r w:rsidRPr="00900689">
        <w:t xml:space="preserve">Todos se envolveram e participaram do projeto e da produção da mostra? Quais </w:t>
      </w:r>
      <w:r w:rsidR="00A443FA">
        <w:t xml:space="preserve">foram </w:t>
      </w:r>
      <w:r w:rsidRPr="00900689">
        <w:t>as facilidades e dificuldades que tiveram na produção dos diferentes tipos de materia</w:t>
      </w:r>
      <w:r w:rsidR="00A443FA">
        <w:t>l</w:t>
      </w:r>
      <w:r w:rsidRPr="00900689">
        <w:t xml:space="preserve"> artístico?</w:t>
      </w:r>
    </w:p>
    <w:p w14:paraId="1F40E1CF" w14:textId="77777777" w:rsidR="00BE7A42" w:rsidRPr="00900689" w:rsidRDefault="00BE7A42" w:rsidP="00900689">
      <w:pPr>
        <w:pStyle w:val="02TEXTOPRINCIPALBULLET"/>
      </w:pPr>
      <w:r w:rsidRPr="00900689">
        <w:t>Como fazer para que esta produção possa alcançar e influenciar a comunidade escolar?</w:t>
      </w:r>
    </w:p>
    <w:p w14:paraId="17238ACF" w14:textId="10A14170" w:rsidR="00BE7A42" w:rsidRDefault="00BE7A42" w:rsidP="00900689">
      <w:pPr>
        <w:pStyle w:val="02TEXTOPRINCIPAL"/>
      </w:pPr>
      <w:r w:rsidRPr="002A6A14">
        <w:t xml:space="preserve">O ideal é que haja interesse </w:t>
      </w:r>
      <w:r w:rsidR="00AC136E">
        <w:t>de</w:t>
      </w:r>
      <w:r w:rsidRPr="002A6A14">
        <w:t xml:space="preserve"> professores, alunos e</w:t>
      </w:r>
      <w:r w:rsidR="00A443FA">
        <w:t xml:space="preserve"> </w:t>
      </w:r>
      <w:r w:rsidRPr="002A6A14">
        <w:t>direção pedagógica</w:t>
      </w:r>
      <w:r>
        <w:t xml:space="preserve"> para uma </w:t>
      </w:r>
      <w:r w:rsidRPr="002A6A14">
        <w:t xml:space="preserve">apresentação </w:t>
      </w:r>
      <w:r>
        <w:t>da</w:t>
      </w:r>
      <w:r w:rsidRPr="002A6A14">
        <w:t xml:space="preserve">s criações artísticas em uma mostra </w:t>
      </w:r>
      <w:r>
        <w:t>para</w:t>
      </w:r>
      <w:r w:rsidRPr="002A6A14">
        <w:t xml:space="preserve"> alunos de outros anos escolares</w:t>
      </w:r>
      <w:r w:rsidR="00A443FA">
        <w:t>,</w:t>
      </w:r>
      <w:r w:rsidRPr="002A6A14">
        <w:t xml:space="preserve"> e também</w:t>
      </w:r>
      <w:r>
        <w:t>,</w:t>
      </w:r>
      <w:r w:rsidRPr="002A6A14">
        <w:t xml:space="preserve"> em outra ocasião</w:t>
      </w:r>
      <w:r>
        <w:t>,</w:t>
      </w:r>
      <w:r w:rsidRPr="002A6A14">
        <w:t xml:space="preserve"> </w:t>
      </w:r>
      <w:r>
        <w:t>para os</w:t>
      </w:r>
      <w:r w:rsidRPr="002A6A14">
        <w:t xml:space="preserve"> pais e </w:t>
      </w:r>
      <w:r>
        <w:t xml:space="preserve">a </w:t>
      </w:r>
      <w:r w:rsidRPr="002A6A14">
        <w:t>comunidade escolar</w:t>
      </w:r>
      <w:r>
        <w:t>, o que</w:t>
      </w:r>
      <w:r w:rsidRPr="002A6A14">
        <w:t xml:space="preserve"> evidenciar</w:t>
      </w:r>
      <w:r>
        <w:t>ia</w:t>
      </w:r>
      <w:r w:rsidRPr="002A6A14">
        <w:t xml:space="preserve"> a relação dos dois componentes curriculares envolvidos</w:t>
      </w:r>
      <w:r>
        <w:t>.</w:t>
      </w:r>
    </w:p>
    <w:p w14:paraId="4990DB0D" w14:textId="77777777" w:rsidR="00BE7A42" w:rsidRPr="002A6A14" w:rsidRDefault="00BE7A42" w:rsidP="00900689">
      <w:pPr>
        <w:pStyle w:val="02TEXTOPRINCIPAL"/>
      </w:pPr>
      <w:r>
        <w:t>A valorização da</w:t>
      </w:r>
      <w:r w:rsidRPr="002A6A14">
        <w:t xml:space="preserve"> criação de artes visuais idealizadas e produzidas pelos alunos</w:t>
      </w:r>
      <w:r>
        <w:t>,</w:t>
      </w:r>
      <w:r w:rsidRPr="002A6A14">
        <w:t xml:space="preserve"> com enfoque </w:t>
      </w:r>
      <w:r>
        <w:t xml:space="preserve">na </w:t>
      </w:r>
      <w:r w:rsidRPr="002A6A14">
        <w:t>importância que os exercícios físicos podem ter na melhoria da saúde</w:t>
      </w:r>
      <w:r>
        <w:t>, tem o intuito de</w:t>
      </w:r>
      <w:r w:rsidRPr="002A6A14">
        <w:t xml:space="preserve"> orientar e incentivar as pessoas</w:t>
      </w:r>
      <w:r>
        <w:t xml:space="preserve"> a</w:t>
      </w:r>
      <w:r w:rsidRPr="002A6A14">
        <w:t xml:space="preserve"> aderir à prática corporal.</w:t>
      </w:r>
    </w:p>
    <w:p w14:paraId="0D950A8E" w14:textId="734BA8DB" w:rsidR="006F7AA3" w:rsidRPr="00BE7A42" w:rsidRDefault="006F7AA3" w:rsidP="004B4496">
      <w:pPr>
        <w:pStyle w:val="02TEXTOPRINCIPAL"/>
      </w:pPr>
    </w:p>
    <w:sectPr w:rsidR="006F7AA3" w:rsidRPr="00BE7A42" w:rsidSect="00C67490">
      <w:headerReference w:type="default" r:id="rId19"/>
      <w:footerReference w:type="default" r:id="rId20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0E2D" w14:textId="77777777" w:rsidR="00AB158B" w:rsidRDefault="00AB158B">
      <w:r>
        <w:separator/>
      </w:r>
    </w:p>
  </w:endnote>
  <w:endnote w:type="continuationSeparator" w:id="0">
    <w:p w14:paraId="37283E3A" w14:textId="77777777" w:rsidR="00AB158B" w:rsidRDefault="00AB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otham-Book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37529967" w:rsidR="00C67490" w:rsidRPr="005A1C11" w:rsidRDefault="000C5AC6" w:rsidP="00474E59">
          <w:pPr>
            <w:pStyle w:val="Rodap"/>
            <w:rPr>
              <w:sz w:val="14"/>
              <w:szCs w:val="14"/>
            </w:rPr>
          </w:pPr>
          <w:r w:rsidRPr="0085749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57493">
            <w:rPr>
              <w:i/>
              <w:sz w:val="14"/>
              <w:szCs w:val="14"/>
            </w:rPr>
            <w:t>International</w:t>
          </w:r>
          <w:proofErr w:type="spellEnd"/>
          <w:r w:rsidRPr="00857493">
            <w:rPr>
              <w:sz w:val="14"/>
              <w:szCs w:val="14"/>
            </w:rPr>
            <w:t xml:space="preserve"> (permite a edição ou a criação de obras derivadas sobre a obra</w:t>
          </w:r>
          <w:r w:rsidRPr="0085749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74E75C29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AC136E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AB158B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972E" w14:textId="77777777" w:rsidR="00AB158B" w:rsidRDefault="00AB158B">
      <w:r>
        <w:separator/>
      </w:r>
    </w:p>
  </w:footnote>
  <w:footnote w:type="continuationSeparator" w:id="0">
    <w:p w14:paraId="411E286E" w14:textId="77777777" w:rsidR="00AB158B" w:rsidRDefault="00AB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eastAsia="pt-BR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52741"/>
    <w:multiLevelType w:val="hybridMultilevel"/>
    <w:tmpl w:val="54F0E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DA5"/>
    <w:multiLevelType w:val="hybridMultilevel"/>
    <w:tmpl w:val="6DEEE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5E9"/>
    <w:multiLevelType w:val="hybridMultilevel"/>
    <w:tmpl w:val="CB6479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73166"/>
    <w:multiLevelType w:val="hybridMultilevel"/>
    <w:tmpl w:val="B35C5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3419F"/>
    <w:multiLevelType w:val="hybridMultilevel"/>
    <w:tmpl w:val="674E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219"/>
    <w:multiLevelType w:val="hybridMultilevel"/>
    <w:tmpl w:val="7076D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53B2F"/>
    <w:multiLevelType w:val="hybridMultilevel"/>
    <w:tmpl w:val="679E8F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35328"/>
    <w:multiLevelType w:val="hybridMultilevel"/>
    <w:tmpl w:val="F2288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39C3"/>
    <w:multiLevelType w:val="hybridMultilevel"/>
    <w:tmpl w:val="742AE1BA"/>
    <w:lvl w:ilvl="0" w:tplc="CE2E4962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951"/>
    <w:multiLevelType w:val="hybridMultilevel"/>
    <w:tmpl w:val="65284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1CB2"/>
    <w:multiLevelType w:val="hybridMultilevel"/>
    <w:tmpl w:val="229AD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03434"/>
    <w:multiLevelType w:val="hybridMultilevel"/>
    <w:tmpl w:val="5FF83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867BF"/>
    <w:multiLevelType w:val="hybridMultilevel"/>
    <w:tmpl w:val="461ADDD0"/>
    <w:lvl w:ilvl="0" w:tplc="27F42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6B163D"/>
    <w:multiLevelType w:val="hybridMultilevel"/>
    <w:tmpl w:val="00AE9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539C9"/>
    <w:multiLevelType w:val="hybridMultilevel"/>
    <w:tmpl w:val="BB0E9C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C5AC6"/>
    <w:rsid w:val="00135EA7"/>
    <w:rsid w:val="001753E7"/>
    <w:rsid w:val="002120C2"/>
    <w:rsid w:val="00277CA6"/>
    <w:rsid w:val="002E3EE3"/>
    <w:rsid w:val="003027A3"/>
    <w:rsid w:val="003352AE"/>
    <w:rsid w:val="00360DE6"/>
    <w:rsid w:val="00386835"/>
    <w:rsid w:val="00387582"/>
    <w:rsid w:val="003E5359"/>
    <w:rsid w:val="004074FB"/>
    <w:rsid w:val="004406EF"/>
    <w:rsid w:val="004715F3"/>
    <w:rsid w:val="004B4496"/>
    <w:rsid w:val="005107AF"/>
    <w:rsid w:val="00540B0A"/>
    <w:rsid w:val="00540F96"/>
    <w:rsid w:val="00554BDE"/>
    <w:rsid w:val="005766B7"/>
    <w:rsid w:val="005F2591"/>
    <w:rsid w:val="0061709E"/>
    <w:rsid w:val="00632FD2"/>
    <w:rsid w:val="006431B3"/>
    <w:rsid w:val="006572D7"/>
    <w:rsid w:val="00660BCD"/>
    <w:rsid w:val="006F7AA3"/>
    <w:rsid w:val="00747C2E"/>
    <w:rsid w:val="0079258D"/>
    <w:rsid w:val="007940CA"/>
    <w:rsid w:val="007A06B9"/>
    <w:rsid w:val="007C65D4"/>
    <w:rsid w:val="007E21E1"/>
    <w:rsid w:val="007E32AF"/>
    <w:rsid w:val="008317AF"/>
    <w:rsid w:val="0084700C"/>
    <w:rsid w:val="008757E1"/>
    <w:rsid w:val="00887755"/>
    <w:rsid w:val="008D097C"/>
    <w:rsid w:val="00900689"/>
    <w:rsid w:val="00902F58"/>
    <w:rsid w:val="009429AF"/>
    <w:rsid w:val="00955909"/>
    <w:rsid w:val="00A05945"/>
    <w:rsid w:val="00A443FA"/>
    <w:rsid w:val="00AB158B"/>
    <w:rsid w:val="00AC136E"/>
    <w:rsid w:val="00AD4E47"/>
    <w:rsid w:val="00AE3D11"/>
    <w:rsid w:val="00AF6A62"/>
    <w:rsid w:val="00B64C3D"/>
    <w:rsid w:val="00B64E83"/>
    <w:rsid w:val="00B96C4F"/>
    <w:rsid w:val="00BC278B"/>
    <w:rsid w:val="00BE7A42"/>
    <w:rsid w:val="00C237E8"/>
    <w:rsid w:val="00C6388D"/>
    <w:rsid w:val="00C7331A"/>
    <w:rsid w:val="00C7590F"/>
    <w:rsid w:val="00D54AC2"/>
    <w:rsid w:val="00D846A1"/>
    <w:rsid w:val="00DB52FB"/>
    <w:rsid w:val="00DC61E6"/>
    <w:rsid w:val="00DD094A"/>
    <w:rsid w:val="00DD0A01"/>
    <w:rsid w:val="00E01D10"/>
    <w:rsid w:val="00E06C28"/>
    <w:rsid w:val="00E10019"/>
    <w:rsid w:val="00E37C83"/>
    <w:rsid w:val="00E72727"/>
    <w:rsid w:val="00E73471"/>
    <w:rsid w:val="00E82BDB"/>
    <w:rsid w:val="00F01140"/>
    <w:rsid w:val="00F17168"/>
    <w:rsid w:val="00F35432"/>
    <w:rsid w:val="00FA0FF1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63360D10-ED39-409D-BECD-30A84553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29A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A05945"/>
    <w:pPr>
      <w:numPr>
        <w:numId w:val="6"/>
      </w:num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925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customStyle="1" w:styleId="Default">
    <w:name w:val="Default"/>
    <w:rsid w:val="00A0594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0594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A0594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Forte">
    <w:name w:val="Strong"/>
    <w:basedOn w:val="Fontepargpadro"/>
    <w:uiPriority w:val="22"/>
    <w:qFormat/>
    <w:rsid w:val="00A05945"/>
    <w:rPr>
      <w:b/>
      <w:bCs/>
    </w:rPr>
  </w:style>
  <w:style w:type="paragraph" w:customStyle="1" w:styleId="02TEXTOITEM">
    <w:name w:val="02_TEXTO_ITEM"/>
    <w:rsid w:val="00A05945"/>
    <w:pPr>
      <w:suppressAutoHyphens/>
      <w:spacing w:before="28" w:after="28" w:line="240" w:lineRule="atLeast"/>
      <w:ind w:left="284" w:hanging="284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4">
    <w:name w:val="01_TITULO_4"/>
    <w:basedOn w:val="01TITULO3"/>
    <w:rsid w:val="002120C2"/>
    <w:rPr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258D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F7AA3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F7AA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40B0A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0B0A"/>
    <w:pPr>
      <w:autoSpaceDN w:val="0"/>
      <w:spacing w:after="0"/>
      <w:textAlignment w:val="baseline"/>
    </w:pPr>
    <w:rPr>
      <w:rFonts w:ascii="Tahoma" w:eastAsia="SimSun" w:hAnsi="Tahoma" w:cs="Mangal"/>
      <w:b/>
      <w:bCs/>
      <w:kern w:val="3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0B0A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al%C3%A9" TargetMode="External"/><Relationship Id="rId13" Type="http://schemas.openxmlformats.org/officeDocument/2006/relationships/hyperlink" Target="https://pt.wikipedia.org/wiki/Ma%C3%A7as_(gin%C3%A1stica)" TargetMode="External"/><Relationship Id="rId18" Type="http://schemas.openxmlformats.org/officeDocument/2006/relationships/hyperlink" Target="https://pt.wikipedia.org/wiki/Express%C3%A3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t.wikipedia.org/wiki/Gin%C3%A1stica" TargetMode="External"/><Relationship Id="rId12" Type="http://schemas.openxmlformats.org/officeDocument/2006/relationships/hyperlink" Target="https://pt.wikipedia.org/wiki/Bola_(gin%C3%A1stica)" TargetMode="External"/><Relationship Id="rId17" Type="http://schemas.openxmlformats.org/officeDocument/2006/relationships/hyperlink" Target="https://pt.wikipedia.org/wiki/Ar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Corpo_(anatomia)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Arco_(gin%C3%A1stica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.wikipedia.org/wiki/Sentimento" TargetMode="External"/><Relationship Id="rId10" Type="http://schemas.openxmlformats.org/officeDocument/2006/relationships/hyperlink" Target="https://pt.wikipedia.org/wiki/Corda_(gin%C3%A1stica)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Dan%C3%A7a" TargetMode="External"/><Relationship Id="rId14" Type="http://schemas.openxmlformats.org/officeDocument/2006/relationships/hyperlink" Target="https://pt.wikipedia.org/wiki/Fita_(gin%C3%A1stica)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2872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24</cp:revision>
  <dcterms:created xsi:type="dcterms:W3CDTF">2018-10-15T21:47:00Z</dcterms:created>
  <dcterms:modified xsi:type="dcterms:W3CDTF">2018-10-23T14:15:00Z</dcterms:modified>
</cp:coreProperties>
</file>