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ED9B6" w14:textId="77777777" w:rsidR="001A7730" w:rsidRPr="00BD4767" w:rsidRDefault="001A7730" w:rsidP="001A7730">
      <w:pPr>
        <w:pStyle w:val="01TITULO1"/>
      </w:pPr>
      <w:r w:rsidRPr="00BD4767">
        <w:t xml:space="preserve">SEQUÊNCIA DIDÁTICA </w:t>
      </w:r>
      <w:r>
        <w:t>3</w:t>
      </w:r>
    </w:p>
    <w:p w14:paraId="79A2DF60" w14:textId="77777777" w:rsidR="001A7730" w:rsidRPr="00BD4767" w:rsidRDefault="001A7730" w:rsidP="001A7730"/>
    <w:p w14:paraId="4CB44D25" w14:textId="77777777" w:rsidR="00F716D5" w:rsidRDefault="001A7730" w:rsidP="001A7730">
      <w:pPr>
        <w:pStyle w:val="01TITULO2"/>
        <w:rPr>
          <w:b w:val="0"/>
        </w:rPr>
      </w:pPr>
      <w:r>
        <w:t>Componente curricular:</w:t>
      </w:r>
      <w:r w:rsidRPr="00E75A70">
        <w:t xml:space="preserve"> </w:t>
      </w:r>
      <w:r>
        <w:rPr>
          <w:b w:val="0"/>
        </w:rPr>
        <w:t>Ciências</w:t>
      </w:r>
      <w:r w:rsidR="00F716D5">
        <w:rPr>
          <w:b w:val="0"/>
        </w:rPr>
        <w:t xml:space="preserve"> da Natureza</w:t>
      </w:r>
    </w:p>
    <w:p w14:paraId="786051EB" w14:textId="3C0073C9" w:rsidR="001A7730" w:rsidRDefault="001A7730" w:rsidP="001A7730">
      <w:pPr>
        <w:pStyle w:val="01TITULO2"/>
        <w:rPr>
          <w:b w:val="0"/>
        </w:rPr>
      </w:pPr>
      <w:r w:rsidRPr="00E75A70">
        <w:t>Ano</w:t>
      </w:r>
      <w:r w:rsidRPr="009839A1">
        <w:t>:</w:t>
      </w:r>
      <w:r>
        <w:rPr>
          <w:b w:val="0"/>
        </w:rPr>
        <w:t xml:space="preserve"> 6</w:t>
      </w:r>
      <w:r w:rsidRPr="007D040B">
        <w:rPr>
          <w:b w:val="0"/>
        </w:rPr>
        <w:t>º</w:t>
      </w:r>
      <w:r>
        <w:t xml:space="preserve">          </w:t>
      </w:r>
      <w:r w:rsidRPr="00E75A70">
        <w:t>Bimestre</w:t>
      </w:r>
      <w:r w:rsidRPr="009839A1">
        <w:t>:</w:t>
      </w:r>
      <w:r>
        <w:rPr>
          <w:b w:val="0"/>
        </w:rPr>
        <w:t xml:space="preserve"> 1</w:t>
      </w:r>
      <w:r w:rsidRPr="007D040B">
        <w:rPr>
          <w:b w:val="0"/>
        </w:rPr>
        <w:t>º</w:t>
      </w:r>
    </w:p>
    <w:p w14:paraId="2233A1E1" w14:textId="77777777" w:rsidR="001A7730" w:rsidRPr="00A44326" w:rsidRDefault="001A7730" w:rsidP="001A7730"/>
    <w:p w14:paraId="31D5F1CE" w14:textId="77777777" w:rsidR="001A7730" w:rsidRPr="00BD4767" w:rsidRDefault="001A7730" w:rsidP="001A7730">
      <w:pPr>
        <w:pStyle w:val="01TITULO2"/>
      </w:pPr>
      <w:r w:rsidRPr="00BD4767">
        <w:t xml:space="preserve">Título: </w:t>
      </w:r>
      <w:r w:rsidRPr="0031501C">
        <w:rPr>
          <w:b w:val="0"/>
        </w:rPr>
        <w:t>Seres vivos decompositores</w:t>
      </w:r>
    </w:p>
    <w:p w14:paraId="77AA4718" w14:textId="77777777" w:rsidR="001A7730" w:rsidRPr="00A44326" w:rsidRDefault="001A7730" w:rsidP="001A7730"/>
    <w:p w14:paraId="5A766D10" w14:textId="77777777" w:rsidR="001A7730" w:rsidRDefault="001A7730" w:rsidP="001A7730">
      <w:pPr>
        <w:pStyle w:val="01TITULO2"/>
      </w:pPr>
      <w:r w:rsidRPr="005C76E7">
        <w:t>Conteúdo</w:t>
      </w:r>
      <w:r>
        <w:t>s</w:t>
      </w:r>
    </w:p>
    <w:p w14:paraId="0C42D6B5" w14:textId="77777777" w:rsidR="001A7730" w:rsidRPr="00BD4767" w:rsidRDefault="001A7730" w:rsidP="001A7730"/>
    <w:p w14:paraId="7B3393B3" w14:textId="77777777" w:rsidR="001A7730" w:rsidRPr="0018315F" w:rsidRDefault="001A7730" w:rsidP="001A7730">
      <w:pPr>
        <w:pStyle w:val="02TEXTOPRINCIPALBULLET"/>
        <w:numPr>
          <w:ilvl w:val="0"/>
          <w:numId w:val="2"/>
        </w:numPr>
      </w:pPr>
      <w:r w:rsidRPr="0018315F">
        <w:t>Decompositores e cadeias alimentares.</w:t>
      </w:r>
    </w:p>
    <w:p w14:paraId="04B631D7" w14:textId="77777777" w:rsidR="001A7730" w:rsidRPr="00234142" w:rsidRDefault="001A7730" w:rsidP="001A7730">
      <w:pPr>
        <w:pStyle w:val="02TEXTOPRINCIPALBULLET"/>
        <w:numPr>
          <w:ilvl w:val="0"/>
          <w:numId w:val="2"/>
        </w:numPr>
      </w:pPr>
      <w:r w:rsidRPr="0018315F">
        <w:t>Decompositores e a reciclagem</w:t>
      </w:r>
      <w:r>
        <w:t xml:space="preserve"> de</w:t>
      </w:r>
      <w:r w:rsidRPr="0018315F">
        <w:t xml:space="preserve"> nutrientes</w:t>
      </w:r>
      <w:r w:rsidRPr="00234142">
        <w:t>.</w:t>
      </w:r>
    </w:p>
    <w:p w14:paraId="5CA2C9AA" w14:textId="77777777" w:rsidR="001A7730" w:rsidRPr="00BD4767" w:rsidRDefault="001A7730" w:rsidP="001A7730"/>
    <w:p w14:paraId="6C1F6050" w14:textId="77777777" w:rsidR="001A7730" w:rsidRPr="00325DB5" w:rsidRDefault="001A7730" w:rsidP="001A7730">
      <w:pPr>
        <w:pStyle w:val="01TITULO2"/>
      </w:pPr>
      <w:r w:rsidRPr="005C76E7">
        <w:t>Objetivos</w:t>
      </w:r>
    </w:p>
    <w:p w14:paraId="0ABEC9F0" w14:textId="77777777" w:rsidR="001A7730" w:rsidRPr="00173C60" w:rsidRDefault="001A7730" w:rsidP="001A7730">
      <w:pPr>
        <w:rPr>
          <w:highlight w:val="yellow"/>
        </w:rPr>
      </w:pPr>
    </w:p>
    <w:p w14:paraId="5455ACD1" w14:textId="77777777" w:rsidR="001A7730" w:rsidRPr="0018315F" w:rsidRDefault="001A7730" w:rsidP="001A7730">
      <w:pPr>
        <w:pStyle w:val="02TEXTOPRINCIPALBULLET"/>
        <w:numPr>
          <w:ilvl w:val="0"/>
          <w:numId w:val="2"/>
        </w:numPr>
      </w:pPr>
      <w:r w:rsidRPr="0018315F">
        <w:t xml:space="preserve">Reconhecer a posição ocupada pelos decompositores nas cadeias alimentares. </w:t>
      </w:r>
    </w:p>
    <w:p w14:paraId="75D3A357" w14:textId="77777777" w:rsidR="001A7730" w:rsidRPr="004220F9" w:rsidRDefault="001A7730" w:rsidP="001A7730">
      <w:pPr>
        <w:pStyle w:val="02TEXTOPRINCIPALBULLET"/>
        <w:numPr>
          <w:ilvl w:val="0"/>
          <w:numId w:val="2"/>
        </w:numPr>
      </w:pPr>
      <w:r w:rsidRPr="0018315F">
        <w:t>Compreender a importância dos decompositores para a reciclagem de nutrientes nas cadeias alimentares</w:t>
      </w:r>
      <w:r w:rsidRPr="004220F9">
        <w:t>.</w:t>
      </w:r>
    </w:p>
    <w:p w14:paraId="532E4381" w14:textId="77777777" w:rsidR="001A7730" w:rsidRPr="00BD4767" w:rsidRDefault="001A7730" w:rsidP="001A7730"/>
    <w:p w14:paraId="30E0924B" w14:textId="77777777" w:rsidR="001A7730" w:rsidRDefault="001A7730" w:rsidP="001A7730">
      <w:pPr>
        <w:pStyle w:val="01TITULO2"/>
      </w:pPr>
      <w:r w:rsidRPr="005C76E7">
        <w:t>Objetos de conhecimento e habilidades da BNCC</w:t>
      </w:r>
    </w:p>
    <w:p w14:paraId="32590656" w14:textId="77777777" w:rsidR="001A7730" w:rsidRDefault="001A7730" w:rsidP="001A7730"/>
    <w:p w14:paraId="1C54E8D6" w14:textId="77777777" w:rsidR="001A7730" w:rsidRPr="0018315F" w:rsidRDefault="001A7730" w:rsidP="001A7730">
      <w:pPr>
        <w:pStyle w:val="02TEXTOPRINCIPAL"/>
      </w:pPr>
      <w:r w:rsidRPr="0018315F">
        <w:t>Esta sequência didática, ao trabalhar as relações alimentares dos seres vivos no meio ambiente, busca auxiliar no desenvolvimento da competência geral prevista na BNCC, que propõe o exercício do incentivo à curiosidade intelectual e à adoção de abordagens próprias das Ciências, incluindo a investigação, a reflexão, a análise crítica, a imaginação e a criatividade, para apurar causas, elaborar e testar hipóteses, formular e resolver problemas e criar soluções (inclusive tecnológicas) com base nos conhecimentos das diferentes áreas.</w:t>
      </w:r>
    </w:p>
    <w:p w14:paraId="00751A2F" w14:textId="18627207" w:rsidR="001A7730" w:rsidRPr="005C76E7" w:rsidRDefault="001A7730" w:rsidP="001A7730">
      <w:pPr>
        <w:pStyle w:val="02TEXTOPRINCIPAL"/>
      </w:pPr>
      <w:r w:rsidRPr="0018315F">
        <w:t xml:space="preserve">Como prevê a BNCC, com a proposta de desenvolvimento das aulas apresentadas procura-se, nos anos finais do </w:t>
      </w:r>
      <w:r w:rsidR="00F716D5" w:rsidRPr="0018315F">
        <w:t>Ensino Fundamental</w:t>
      </w:r>
      <w:r w:rsidRPr="0018315F">
        <w:t>, a partir do reconhecimento das relações estabelecidas na natureza, evidenciar a participação do ser humano nas cadeias alimentares e sua atuação como elemento modificador do ambiente, ressaltando maneiras mais eficientes de usar os recursos naturais sem desperdícios e/ou discutindo as implicações do consumo excessivo e descarte inadequado de</w:t>
      </w:r>
      <w:r>
        <w:t xml:space="preserve"> </w:t>
      </w:r>
      <w:r w:rsidRPr="0018315F">
        <w:t>resíduos. Procura-se contemplar também o incentivo à proposição e à adoção de alternativas individuais e coletivas, ancoradas na aplicação do conhecimento científico, que contribuam para a sustentabilidade socioambiental</w:t>
      </w:r>
      <w:r w:rsidRPr="005C76E7">
        <w:t>.</w:t>
      </w:r>
      <w:bookmarkStart w:id="0" w:name="_Hlk514940277"/>
      <w:bookmarkEnd w:id="0"/>
    </w:p>
    <w:p w14:paraId="277A38A5" w14:textId="77777777" w:rsidR="001A7730" w:rsidRDefault="001A7730" w:rsidP="001A7730"/>
    <w:p w14:paraId="16DBD4EE" w14:textId="77777777" w:rsidR="001A7730" w:rsidRDefault="001A7730" w:rsidP="001A7730">
      <w:pPr>
        <w:pStyle w:val="01TITULO2"/>
      </w:pPr>
      <w:r w:rsidRPr="005C76E7">
        <w:t>Número de aulas sugeridas</w:t>
      </w:r>
    </w:p>
    <w:p w14:paraId="0A847C47" w14:textId="77777777" w:rsidR="001A7730" w:rsidRPr="00BD4767" w:rsidRDefault="001A7730" w:rsidP="001A7730"/>
    <w:p w14:paraId="17A06867" w14:textId="77777777" w:rsidR="001A7730" w:rsidRPr="00234142" w:rsidRDefault="001A7730" w:rsidP="001A7730">
      <w:pPr>
        <w:pStyle w:val="02TEXTOPRINCIPALBULLET"/>
        <w:numPr>
          <w:ilvl w:val="0"/>
          <w:numId w:val="2"/>
        </w:numPr>
      </w:pPr>
      <w:r>
        <w:t>2</w:t>
      </w:r>
      <w:r w:rsidRPr="005C76E7">
        <w:t xml:space="preserve"> aulas (de 40 a 50 minutos cada)</w:t>
      </w:r>
      <w:r w:rsidRPr="00234142">
        <w:t>.</w:t>
      </w:r>
    </w:p>
    <w:p w14:paraId="7FD206E0" w14:textId="77777777" w:rsidR="001A7730" w:rsidRDefault="001A7730" w:rsidP="001A7730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375EC490" w14:textId="77777777" w:rsidR="001A7730" w:rsidRPr="00BD4767" w:rsidRDefault="001A7730" w:rsidP="001A7730">
      <w:pPr>
        <w:pStyle w:val="01TITULO1"/>
      </w:pPr>
      <w:r w:rsidRPr="005C76E7">
        <w:lastRenderedPageBreak/>
        <w:t>AULA 1</w:t>
      </w:r>
    </w:p>
    <w:p w14:paraId="49A789E0" w14:textId="77777777" w:rsidR="001A7730" w:rsidRDefault="001A7730" w:rsidP="001A7730">
      <w:pPr>
        <w:pStyle w:val="02TEXTOPRINCIPAL"/>
      </w:pPr>
    </w:p>
    <w:p w14:paraId="3B612DBE" w14:textId="77777777" w:rsidR="001A7730" w:rsidRDefault="001A7730" w:rsidP="001A7730">
      <w:pPr>
        <w:pStyle w:val="01TITULO2"/>
      </w:pPr>
      <w:r w:rsidRPr="005C76E7">
        <w:t>Objetivo específico</w:t>
      </w:r>
    </w:p>
    <w:p w14:paraId="1A24A3EC" w14:textId="77777777" w:rsidR="001A7730" w:rsidRPr="00BD4767" w:rsidRDefault="001A7730" w:rsidP="001A7730"/>
    <w:p w14:paraId="0AB15CAB" w14:textId="77777777" w:rsidR="001A7730" w:rsidRPr="00234142" w:rsidRDefault="001A7730" w:rsidP="001A7730">
      <w:pPr>
        <w:pStyle w:val="02TEXTOPRINCIPALBULLET"/>
        <w:numPr>
          <w:ilvl w:val="0"/>
          <w:numId w:val="2"/>
        </w:numPr>
      </w:pPr>
      <w:r w:rsidRPr="0018315F">
        <w:t>Compreender a participação dos decompositores nas cadeias alimentares</w:t>
      </w:r>
      <w:r w:rsidRPr="00234142">
        <w:t>.</w:t>
      </w:r>
    </w:p>
    <w:p w14:paraId="513CCDFB" w14:textId="77777777" w:rsidR="001A7730" w:rsidRDefault="001A7730" w:rsidP="001A7730">
      <w:pPr>
        <w:pStyle w:val="02TEXTOPRINCIPAL"/>
      </w:pPr>
    </w:p>
    <w:p w14:paraId="24B7096D" w14:textId="77777777" w:rsidR="001A7730" w:rsidRDefault="001A7730" w:rsidP="001A7730">
      <w:pPr>
        <w:pStyle w:val="01TITULO2"/>
      </w:pPr>
      <w:r w:rsidRPr="005C76E7">
        <w:t>Recursos didáticos</w:t>
      </w:r>
    </w:p>
    <w:p w14:paraId="1CF15C03" w14:textId="77777777" w:rsidR="001A7730" w:rsidRDefault="001A7730" w:rsidP="001A7730">
      <w:pPr>
        <w:pStyle w:val="02TEXTOPRINCIPAL"/>
      </w:pPr>
    </w:p>
    <w:p w14:paraId="7263A884" w14:textId="77777777" w:rsidR="001A7730" w:rsidRPr="005C76E7" w:rsidRDefault="001A7730" w:rsidP="001A7730">
      <w:pPr>
        <w:pStyle w:val="02TEXTOPRINCIPAL"/>
      </w:pPr>
      <w:r w:rsidRPr="0018315F">
        <w:t>Livro do Estudante (capítulo 3); anotações sobre a produção de lixo orgânico</w:t>
      </w:r>
      <w:r w:rsidRPr="0018315F" w:rsidDel="00494E60">
        <w:t xml:space="preserve"> </w:t>
      </w:r>
      <w:r w:rsidRPr="0018315F">
        <w:t>nas residências dos alunos</w:t>
      </w:r>
      <w:r w:rsidRPr="005C76E7">
        <w:t xml:space="preserve">. </w:t>
      </w:r>
    </w:p>
    <w:p w14:paraId="7444D074" w14:textId="77777777" w:rsidR="001A7730" w:rsidRDefault="001A7730" w:rsidP="001A7730">
      <w:pPr>
        <w:pStyle w:val="02TEXTOPRINCIPAL"/>
      </w:pPr>
    </w:p>
    <w:p w14:paraId="0EFDDFC4" w14:textId="77777777" w:rsidR="001A7730" w:rsidRDefault="001A7730" w:rsidP="001A7730">
      <w:pPr>
        <w:pStyle w:val="01TITULO2"/>
      </w:pPr>
      <w:r w:rsidRPr="005C76E7">
        <w:t>Encaminhamento</w:t>
      </w:r>
    </w:p>
    <w:p w14:paraId="3C7E0BCA" w14:textId="77777777" w:rsidR="001A7730" w:rsidRDefault="001A7730" w:rsidP="001A7730">
      <w:pPr>
        <w:pStyle w:val="02TEXTOPRINCIPAL"/>
      </w:pPr>
    </w:p>
    <w:p w14:paraId="4A9716F4" w14:textId="0FC64025" w:rsidR="001A7730" w:rsidRPr="0018315F" w:rsidRDefault="001A7730" w:rsidP="001A7730">
      <w:pPr>
        <w:pStyle w:val="02TEXTOPRINCIPAL"/>
      </w:pPr>
      <w:r w:rsidRPr="0018315F">
        <w:t xml:space="preserve">Antes de iniciar as aulas desta sequência didática, proponha </w:t>
      </w:r>
      <w:r>
        <w:t>aos</w:t>
      </w:r>
      <w:r w:rsidRPr="0018315F">
        <w:t xml:space="preserve"> alunos </w:t>
      </w:r>
      <w:r>
        <w:t xml:space="preserve">que </w:t>
      </w:r>
      <w:r w:rsidRPr="0018315F">
        <w:t>registrem a quantidade de lixo orgânico – restos de alimentos, folhas de plantas e outros resíduos de origem biológica – gerado</w:t>
      </w:r>
      <w:r w:rsidRPr="0018315F" w:rsidDel="009849C3">
        <w:t xml:space="preserve"> </w:t>
      </w:r>
      <w:r w:rsidRPr="0018315F">
        <w:t>em suas casas durante uma semana. Para isso</w:t>
      </w:r>
      <w:r>
        <w:t>,</w:t>
      </w:r>
      <w:r w:rsidRPr="0018315F">
        <w:t xml:space="preserve"> oriente-os a conversar com seus familiares sobre a possibilidade de depositar os restos orgânicos em uma lixeira separada dos outros resíduos domésticos. Oriente-os também a contar, ao final do dia, a quantidade de </w:t>
      </w:r>
      <w:r>
        <w:t>lixo recolhido</w:t>
      </w:r>
      <w:r w:rsidRPr="0018315F">
        <w:t xml:space="preserve"> com esses materiais e a anotar a informação nos seus cadernos. Peça ainda que </w:t>
      </w:r>
      <w:r>
        <w:t>apontem</w:t>
      </w:r>
      <w:r w:rsidRPr="0018315F">
        <w:t xml:space="preserve"> </w:t>
      </w:r>
      <w:r>
        <w:t>o destino</w:t>
      </w:r>
      <w:r w:rsidRPr="0018315F">
        <w:t xml:space="preserve"> que as pessoas de sua casa dão a esses resíduos. Se julgar oportuno</w:t>
      </w:r>
      <w:r>
        <w:t>,</w:t>
      </w:r>
      <w:r w:rsidRPr="0018315F">
        <w:t xml:space="preserve"> envie bilhetes para os responsáveis pelos alunos explicando a atividade e justificando sua importância para a aprendizagem. </w:t>
      </w:r>
    </w:p>
    <w:p w14:paraId="21586EED" w14:textId="2611BDFD" w:rsidR="001A7730" w:rsidRPr="0018315F" w:rsidRDefault="001A7730" w:rsidP="001A7730">
      <w:pPr>
        <w:pStyle w:val="02TEXTOPRINCIPAL"/>
      </w:pPr>
      <w:r w:rsidRPr="0018315F">
        <w:t xml:space="preserve">No primeiro momento da aula, peça </w:t>
      </w:r>
      <w:r>
        <w:t>aos</w:t>
      </w:r>
      <w:r w:rsidRPr="0018315F">
        <w:t xml:space="preserve"> alunos </w:t>
      </w:r>
      <w:r>
        <w:t xml:space="preserve">que </w:t>
      </w:r>
      <w:r w:rsidRPr="0018315F">
        <w:t>comentem a quantidade de resíduos orgânicos gerados em suas casas durante uma semana. Então</w:t>
      </w:r>
      <w:r>
        <w:t>,</w:t>
      </w:r>
      <w:r w:rsidRPr="0018315F">
        <w:t xml:space="preserve"> para retomar conhecimentos prévios, pergunte: “O que acontecerá com esses materiais com o passar dos dias?”; “Quais são os seres vivos responsáveis por esse processo?”; “Qual</w:t>
      </w:r>
      <w:r w:rsidR="00F716D5">
        <w:t xml:space="preserve"> é</w:t>
      </w:r>
      <w:r w:rsidRPr="0018315F">
        <w:t xml:space="preserve"> a importância desse processo para os demais seres vivos e para o ambiente?”. Considerando as habilidades trabalhadas nos anos iniciais do </w:t>
      </w:r>
      <w:r w:rsidR="00F716D5" w:rsidRPr="0018315F">
        <w:t>Ensino Fundamental</w:t>
      </w:r>
      <w:r w:rsidRPr="0018315F">
        <w:t xml:space="preserve">, é esperado que os alunos já consigam relacionar a participação dos fungos </w:t>
      </w:r>
      <w:r>
        <w:t>e das</w:t>
      </w:r>
      <w:r w:rsidRPr="0018315F">
        <w:t xml:space="preserve"> bactérias no processo de decomposição e reconhecer a importância ambiental desse processo. Observe as respostas apresentadas e, se julgar necessário, esclareça as dúvidas que surgirem antes de prosseguir com a aula. </w:t>
      </w:r>
    </w:p>
    <w:p w14:paraId="58A43D3B" w14:textId="77777777" w:rsidR="001A7730" w:rsidRPr="0018315F" w:rsidRDefault="001A7730" w:rsidP="001A7730">
      <w:pPr>
        <w:pStyle w:val="02TEXTOPRINCIPAL"/>
      </w:pPr>
      <w:r w:rsidRPr="0018315F">
        <w:t xml:space="preserve">Na sequência, pergunte se os seres decompositores também participam das cadeias alimentares e, como </w:t>
      </w:r>
      <w:r w:rsidRPr="0018315F">
        <w:rPr>
          <w:i/>
        </w:rPr>
        <w:t>atividade complementar</w:t>
      </w:r>
      <w:r w:rsidRPr="0018315F">
        <w:t xml:space="preserve">, peça que elaborem em seus cadernos exemplos de cadeias alimentares que contenham esses seres vivos. </w:t>
      </w:r>
    </w:p>
    <w:p w14:paraId="2FCDF70C" w14:textId="11B24C9C" w:rsidR="001A7730" w:rsidRPr="0018315F" w:rsidRDefault="001A7730" w:rsidP="001A7730">
      <w:pPr>
        <w:pStyle w:val="02TEXTOPRINCIPAL"/>
      </w:pPr>
      <w:r w:rsidRPr="0018315F">
        <w:t xml:space="preserve">Em seguida, solicite </w:t>
      </w:r>
      <w:r>
        <w:t>aos</w:t>
      </w:r>
      <w:r w:rsidRPr="0018315F">
        <w:t xml:space="preserve"> alunos </w:t>
      </w:r>
      <w:r>
        <w:t xml:space="preserve">que </w:t>
      </w:r>
      <w:r w:rsidRPr="0018315F">
        <w:t xml:space="preserve">apresentem aos colegas as cadeias alimentares elaboradas. Durante essa abordagem, ressalte a importância dos decompositores na reciclagem de nutrientes e incentive um debate sobre como seria o nosso planeta sem a ação desses organismos e se nele haveria espaço suficiente para depositarmos nossos resíduos. </w:t>
      </w:r>
    </w:p>
    <w:p w14:paraId="0B8B4F72" w14:textId="77777777" w:rsidR="001A7730" w:rsidRDefault="001A7730" w:rsidP="001A7730">
      <w:pPr>
        <w:rPr>
          <w:rFonts w:eastAsia="Tahoma"/>
        </w:rPr>
      </w:pPr>
      <w:r>
        <w:br w:type="page"/>
      </w:r>
    </w:p>
    <w:p w14:paraId="7A7371D9" w14:textId="3B8B566F" w:rsidR="001A7730" w:rsidRPr="0018315F" w:rsidRDefault="001A7730" w:rsidP="001A7730">
      <w:pPr>
        <w:pStyle w:val="02TEXTOPRINCIPAL"/>
      </w:pPr>
      <w:r w:rsidRPr="0018315F">
        <w:lastRenderedPageBreak/>
        <w:t xml:space="preserve">Se dispuser de tempo hábil, como </w:t>
      </w:r>
      <w:r w:rsidRPr="0018315F">
        <w:rPr>
          <w:i/>
        </w:rPr>
        <w:t>atividade complementar</w:t>
      </w:r>
      <w:r w:rsidRPr="0018315F">
        <w:t>, promova uma troca de ideias com a turma perguntando: “Os decompositores também podem estar ameaçad</w:t>
      </w:r>
      <w:r>
        <w:t>o</w:t>
      </w:r>
      <w:r w:rsidRPr="0018315F">
        <w:t>s de extinção?”; “O que aconteceria se várias espécies decompositoras fossem extintas?”. Depois, leia o texto “Pesquisadores da UFRN descobrem espécies de fungo na Amazônia”, disponível em</w:t>
      </w:r>
      <w:r w:rsidR="00891A34">
        <w:t>:</w:t>
      </w:r>
      <w:r w:rsidRPr="0018315F">
        <w:t xml:space="preserve"> &lt;</w:t>
      </w:r>
      <w:hyperlink r:id="rId7" w:history="1">
        <w:r w:rsidRPr="0031501C">
          <w:rPr>
            <w:rStyle w:val="Hyperlink"/>
          </w:rPr>
          <w:t>http://g1.globo.com/rn/rio-grande-do-norte/noticia/2017/03/pesquisadores-da-ufrn-descobrem-especies-de-fungo-na-amazonia.html</w:t>
        </w:r>
      </w:hyperlink>
      <w:r w:rsidRPr="0018315F">
        <w:t>&gt; (</w:t>
      </w:r>
      <w:r>
        <w:t>A</w:t>
      </w:r>
      <w:r w:rsidRPr="0018315F">
        <w:t>cesso em: jun. 2018</w:t>
      </w:r>
      <w:r w:rsidR="006F671B">
        <w:t>.</w:t>
      </w:r>
      <w:r w:rsidRPr="0018315F">
        <w:t xml:space="preserve">). Essa reportagem apresenta algumas espécies de fungos que estão ameaçadas de extinção. </w:t>
      </w:r>
    </w:p>
    <w:p w14:paraId="39E37CD5" w14:textId="77777777" w:rsidR="001A7730" w:rsidRPr="0018315F" w:rsidRDefault="001A7730" w:rsidP="001A7730">
      <w:pPr>
        <w:pStyle w:val="02TEXTOPRINCIPAL"/>
      </w:pPr>
      <w:r w:rsidRPr="0018315F">
        <w:t xml:space="preserve">Aborde também a importância dos seres vivos necrófagos e detritívoros, e suas diferenças com relação aos decompositores, realizando a leitura em voz alta da </w:t>
      </w:r>
      <w:proofErr w:type="gramStart"/>
      <w:r w:rsidRPr="0018315F">
        <w:t xml:space="preserve">seção </w:t>
      </w:r>
      <w:r w:rsidRPr="0018315F">
        <w:rPr>
          <w:i/>
        </w:rPr>
        <w:t>Em</w:t>
      </w:r>
      <w:proofErr w:type="gramEnd"/>
      <w:r w:rsidRPr="0018315F">
        <w:rPr>
          <w:i/>
        </w:rPr>
        <w:t xml:space="preserve"> destaque</w:t>
      </w:r>
      <w:r>
        <w:t>,</w:t>
      </w:r>
      <w:r w:rsidRPr="0018315F">
        <w:t xml:space="preserve"> do capítulo 3 do Livro do Estudante. É importante que os alunos percebam que os necrófagos e os detritívoros também ocupam a posição de consumidores nas cadeias alimentares. </w:t>
      </w:r>
    </w:p>
    <w:p w14:paraId="6738B98A" w14:textId="77777777" w:rsidR="001A7730" w:rsidRDefault="001A7730" w:rsidP="001A7730">
      <w:pPr>
        <w:pStyle w:val="02TEXTOPRINCIPAL"/>
      </w:pPr>
      <w:r w:rsidRPr="0018315F">
        <w:t xml:space="preserve">Ao final, para </w:t>
      </w:r>
      <w:r w:rsidRPr="0018315F">
        <w:rPr>
          <w:i/>
        </w:rPr>
        <w:t>acompanhar a aprendizagem</w:t>
      </w:r>
      <w:r w:rsidRPr="0018315F">
        <w:t xml:space="preserve"> dos alunos, peça que respondam às atividades da </w:t>
      </w:r>
      <w:proofErr w:type="gramStart"/>
      <w:r w:rsidRPr="0018315F">
        <w:t xml:space="preserve">seção </w:t>
      </w:r>
      <w:r w:rsidRPr="0018315F">
        <w:rPr>
          <w:i/>
        </w:rPr>
        <w:t>Use</w:t>
      </w:r>
      <w:proofErr w:type="gramEnd"/>
      <w:r w:rsidRPr="0018315F">
        <w:rPr>
          <w:i/>
        </w:rPr>
        <w:t xml:space="preserve"> o que você aprendeu</w:t>
      </w:r>
      <w:r w:rsidRPr="0018315F">
        <w:t xml:space="preserve"> do capítulo 3 do Livro do Estudante e depois faça a correção e observe as respostas apresentadas</w:t>
      </w:r>
      <w:r>
        <w:t xml:space="preserve">. </w:t>
      </w:r>
      <w:r>
        <w:br w:type="page"/>
      </w:r>
    </w:p>
    <w:p w14:paraId="0632CBE3" w14:textId="77777777" w:rsidR="001A7730" w:rsidRPr="00BD4767" w:rsidRDefault="001A7730" w:rsidP="001A7730">
      <w:pPr>
        <w:pStyle w:val="01TITULO1"/>
      </w:pPr>
      <w:r w:rsidRPr="005C76E7">
        <w:lastRenderedPageBreak/>
        <w:t xml:space="preserve">AULA </w:t>
      </w:r>
      <w:r>
        <w:t>2</w:t>
      </w:r>
    </w:p>
    <w:p w14:paraId="65C47464" w14:textId="77777777" w:rsidR="001A7730" w:rsidRDefault="001A7730" w:rsidP="001A7730">
      <w:pPr>
        <w:pStyle w:val="02TEXTOPRINCIPAL"/>
      </w:pPr>
    </w:p>
    <w:p w14:paraId="3CB2119F" w14:textId="77777777" w:rsidR="001A7730" w:rsidRDefault="001A7730" w:rsidP="001A7730">
      <w:pPr>
        <w:pStyle w:val="01TITULO2"/>
      </w:pPr>
      <w:r w:rsidRPr="005C76E7">
        <w:t>Objetivo específico</w:t>
      </w:r>
    </w:p>
    <w:p w14:paraId="165ACCD1" w14:textId="77777777" w:rsidR="001A7730" w:rsidRPr="00BD4767" w:rsidRDefault="001A7730" w:rsidP="001A7730"/>
    <w:p w14:paraId="34702F6A" w14:textId="77777777" w:rsidR="001A7730" w:rsidRPr="00234142" w:rsidRDefault="001A7730" w:rsidP="001A7730">
      <w:pPr>
        <w:pStyle w:val="02TEXTOPRINCIPALBULLET"/>
        <w:numPr>
          <w:ilvl w:val="0"/>
          <w:numId w:val="2"/>
        </w:numPr>
      </w:pPr>
      <w:r w:rsidRPr="0018315F">
        <w:t>Compreender a importância dos decompositores na reciclagem de nutrientes</w:t>
      </w:r>
      <w:r w:rsidRPr="00234142">
        <w:t>.</w:t>
      </w:r>
    </w:p>
    <w:p w14:paraId="4ED7C5E8" w14:textId="77777777" w:rsidR="001A7730" w:rsidRDefault="001A7730" w:rsidP="001A7730">
      <w:pPr>
        <w:pStyle w:val="02TEXTOPRINCIPAL"/>
      </w:pPr>
    </w:p>
    <w:p w14:paraId="46D02B4D" w14:textId="77777777" w:rsidR="001A7730" w:rsidRDefault="001A7730" w:rsidP="001A7730">
      <w:pPr>
        <w:pStyle w:val="01TITULO2"/>
      </w:pPr>
      <w:r w:rsidRPr="005C76E7">
        <w:t>Recursos didáticos</w:t>
      </w:r>
    </w:p>
    <w:p w14:paraId="3B19F088" w14:textId="77777777" w:rsidR="001A7730" w:rsidRDefault="001A7730" w:rsidP="001A7730">
      <w:pPr>
        <w:pStyle w:val="02TEXTOPRINCIPAL"/>
      </w:pPr>
    </w:p>
    <w:p w14:paraId="6D2D56CA" w14:textId="77777777" w:rsidR="001A7730" w:rsidRPr="005C76E7" w:rsidRDefault="001A7730" w:rsidP="001A7730">
      <w:pPr>
        <w:pStyle w:val="02TEXTOPRINCIPAL"/>
      </w:pPr>
      <w:r w:rsidRPr="0018315F">
        <w:t>Livro do Estudante (capítulo 3); anotações sobre a produção de lixo orgânico nas residências dos alunos</w:t>
      </w:r>
      <w:r w:rsidRPr="005C76E7">
        <w:t xml:space="preserve">. </w:t>
      </w:r>
    </w:p>
    <w:p w14:paraId="7F6764DC" w14:textId="77777777" w:rsidR="001A7730" w:rsidRDefault="001A7730" w:rsidP="001A7730">
      <w:pPr>
        <w:pStyle w:val="02TEXTOPRINCIPAL"/>
      </w:pPr>
    </w:p>
    <w:p w14:paraId="3C955843" w14:textId="77777777" w:rsidR="001A7730" w:rsidRDefault="001A7730" w:rsidP="001A7730">
      <w:pPr>
        <w:pStyle w:val="01TITULO2"/>
      </w:pPr>
      <w:r w:rsidRPr="005C76E7">
        <w:t>Encaminhamento</w:t>
      </w:r>
    </w:p>
    <w:p w14:paraId="4867E46C" w14:textId="77777777" w:rsidR="001A7730" w:rsidRDefault="001A7730" w:rsidP="001A7730">
      <w:pPr>
        <w:pStyle w:val="02TEXTOPRINCIPAL"/>
      </w:pPr>
    </w:p>
    <w:p w14:paraId="54B2D428" w14:textId="77777777" w:rsidR="001A7730" w:rsidRPr="0018315F" w:rsidRDefault="001A7730" w:rsidP="001A7730">
      <w:pPr>
        <w:pStyle w:val="02TEXTOPRINCIPAL"/>
      </w:pPr>
      <w:r w:rsidRPr="0018315F">
        <w:t>No primeiro momento da aula, rememore brevemente a posição ocupada pelos seres vivos decompositores nas cadeias alimentares e a importância desse processo na reciclagem de nutrientes, que faz com que estes possam ser novamente incorporados ao ciclo da matéria através dos produtores. Oriente-se</w:t>
      </w:r>
      <w:r w:rsidRPr="0018315F" w:rsidDel="008E173B">
        <w:t xml:space="preserve"> </w:t>
      </w:r>
      <w:r w:rsidRPr="0018315F">
        <w:t xml:space="preserve">utilizando o mapa conceitual da seção </w:t>
      </w:r>
      <w:r w:rsidRPr="0018315F">
        <w:rPr>
          <w:i/>
        </w:rPr>
        <w:t>Organização de ideias</w:t>
      </w:r>
      <w:r>
        <w:t>,</w:t>
      </w:r>
      <w:r w:rsidRPr="0018315F">
        <w:t xml:space="preserve"> do capítulo 3 do Livro do Estudante. </w:t>
      </w:r>
    </w:p>
    <w:p w14:paraId="6B81E2F6" w14:textId="7F2F062C" w:rsidR="001A7730" w:rsidRPr="0018315F" w:rsidRDefault="001A7730" w:rsidP="001A7730">
      <w:pPr>
        <w:pStyle w:val="02TEXTOPRINCIPAL"/>
      </w:pPr>
      <w:r w:rsidRPr="0018315F">
        <w:t>Depois, retome a atividade sobre o lixo doméstico de origem biológica</w:t>
      </w:r>
      <w:r w:rsidRPr="0018315F" w:rsidDel="00736ECD">
        <w:t xml:space="preserve"> </w:t>
      </w:r>
      <w:r w:rsidRPr="0018315F">
        <w:t xml:space="preserve">perguntando: “Qual </w:t>
      </w:r>
      <w:r w:rsidR="006F671B">
        <w:t xml:space="preserve">é </w:t>
      </w:r>
      <w:r w:rsidRPr="0018315F">
        <w:t xml:space="preserve">o destino dado para os resíduos orgânicos em suas residências?”. Anote as respostas na lousa. Considerando que a reciclagem de material orgânico não é habitual no Brasil, é provável que boa parte dos alunos indique que o destino seja a coleta feita por caminhões de lixo juntamente com os demais resíduos domésticos, resultando na deposição de todo esse material em aterros sanitários comuns. </w:t>
      </w:r>
    </w:p>
    <w:p w14:paraId="70ECEECD" w14:textId="77777777" w:rsidR="001A7730" w:rsidRPr="0018315F" w:rsidRDefault="001A7730" w:rsidP="001A7730">
      <w:pPr>
        <w:pStyle w:val="02TEXTOPRINCIPAL"/>
      </w:pPr>
      <w:r w:rsidRPr="0018315F">
        <w:t xml:space="preserve">Na sequência, promova uma troca de ideias perguntando aos alunos: “Os nossos resíduos orgânicos, após serem decompostos, podem ser utilizados pelas plantas? Por quê?”; “Existem outras formas de descartar esses resíduos? Quais?”. </w:t>
      </w:r>
    </w:p>
    <w:p w14:paraId="4C921CFE" w14:textId="77777777" w:rsidR="001A7730" w:rsidRPr="0018315F" w:rsidRDefault="001A7730" w:rsidP="001A7730">
      <w:pPr>
        <w:pStyle w:val="02TEXTOPRINCIPAL"/>
      </w:pPr>
      <w:r w:rsidRPr="0018315F">
        <w:t>Peça, então, que os alunos se organizem em grupos para pesquisar</w:t>
      </w:r>
      <w:r w:rsidRPr="0018315F" w:rsidDel="00B11F85">
        <w:t xml:space="preserve"> </w:t>
      </w:r>
      <w:r w:rsidRPr="0018315F">
        <w:t>formas ecologicamente corretas de descartar os resíduos orgânicos em nossas residências. Essa atividade pode ser realizada no laboratório de informática ou em outro espaço da escola com computadores conectados à internet. Caso isso não seja possível, imprima previamente alguns textos que tratem desse assunto e os disponibilize para a turma. Você pode utilizar o conteúdo indicado a seguir:</w:t>
      </w:r>
    </w:p>
    <w:p w14:paraId="1C6F131E" w14:textId="77777777" w:rsidR="001A7730" w:rsidRPr="0018315F" w:rsidRDefault="001A7730" w:rsidP="001A7730">
      <w:pPr>
        <w:pStyle w:val="02TEXTOPRINCIPALBULLET"/>
        <w:numPr>
          <w:ilvl w:val="0"/>
          <w:numId w:val="2"/>
        </w:numPr>
      </w:pPr>
      <w:r w:rsidRPr="0018315F">
        <w:t>“Gestão de resíduos orgânicos”, disponível em</w:t>
      </w:r>
      <w:r>
        <w:t>:</w:t>
      </w:r>
      <w:r w:rsidRPr="0018315F">
        <w:t xml:space="preserve"> &lt;</w:t>
      </w:r>
      <w:hyperlink r:id="rId8" w:history="1">
        <w:r w:rsidRPr="0031501C">
          <w:rPr>
            <w:rStyle w:val="Hyperlink"/>
          </w:rPr>
          <w:t>http://www.mma.gov.br/cidades-sustentaveis/residuos-solidos/gest%C3%A3o-de-res%C3%ADduos-org%C3%A2nicos</w:t>
        </w:r>
      </w:hyperlink>
      <w:r w:rsidRPr="0018315F">
        <w:t>&gt;.</w:t>
      </w:r>
    </w:p>
    <w:p w14:paraId="6C3D2D61" w14:textId="34D7A2AA" w:rsidR="001A7730" w:rsidRPr="0018315F" w:rsidRDefault="001A7730" w:rsidP="001A7730">
      <w:pPr>
        <w:pStyle w:val="02TEXTOPRINCIPALBULLET"/>
        <w:numPr>
          <w:ilvl w:val="0"/>
          <w:numId w:val="2"/>
        </w:numPr>
      </w:pPr>
      <w:r>
        <w:t>“</w:t>
      </w:r>
      <w:r w:rsidRPr="009839A1">
        <w:t>Compostagem doméstica, comunitária e institucional de resíduos orgânicos</w:t>
      </w:r>
      <w:r>
        <w:t>”, d</w:t>
      </w:r>
      <w:r w:rsidRPr="0018315F">
        <w:t>isponível em</w:t>
      </w:r>
      <w:r w:rsidR="003573C0">
        <w:t>:</w:t>
      </w:r>
      <w:r w:rsidR="003573C0">
        <w:tab/>
      </w:r>
      <w:bookmarkStart w:id="1" w:name="_GoBack"/>
      <w:bookmarkEnd w:id="1"/>
      <w:r w:rsidRPr="0018315F">
        <w:t xml:space="preserve"> &lt;</w:t>
      </w:r>
      <w:hyperlink r:id="rId9" w:history="1">
        <w:r w:rsidRPr="0031501C">
          <w:rPr>
            <w:rStyle w:val="Hyperlink"/>
          </w:rPr>
          <w:t>http://www.mma.gov.br/images/arquivo/80058/Compostagem-ManualOrientacao_MMA_2017-06-20.pdf</w:t>
        </w:r>
      </w:hyperlink>
      <w:r w:rsidRPr="0018315F">
        <w:t xml:space="preserve">&gt;. </w:t>
      </w:r>
    </w:p>
    <w:p w14:paraId="0202C705" w14:textId="77777777" w:rsidR="001A7730" w:rsidRPr="0018315F" w:rsidRDefault="001A7730" w:rsidP="001A7730">
      <w:pPr>
        <w:pStyle w:val="02TEXTOPRINCIPALBULLET"/>
        <w:numPr>
          <w:ilvl w:val="0"/>
          <w:numId w:val="2"/>
        </w:numPr>
      </w:pPr>
      <w:r w:rsidRPr="0018315F">
        <w:t>“Orgânicos: definição, composto e como fazer a compostagem”, disponível em</w:t>
      </w:r>
      <w:r>
        <w:t>:</w:t>
      </w:r>
      <w:r w:rsidRPr="0018315F">
        <w:t xml:space="preserve"> &lt;</w:t>
      </w:r>
      <w:hyperlink r:id="rId10" w:history="1">
        <w:r w:rsidRPr="0031501C">
          <w:rPr>
            <w:rStyle w:val="Hyperlink"/>
          </w:rPr>
          <w:t>http://www.recicloteca.org.br/material-reciclavel/organicos/</w:t>
        </w:r>
      </w:hyperlink>
      <w:r w:rsidRPr="0018315F">
        <w:t xml:space="preserve">&gt;. </w:t>
      </w:r>
    </w:p>
    <w:p w14:paraId="3F99CA22" w14:textId="77777777" w:rsidR="001A7730" w:rsidRPr="0018315F" w:rsidRDefault="001A7730" w:rsidP="001A7730">
      <w:pPr>
        <w:pStyle w:val="02TEXTOPRINCIPALBULLET"/>
        <w:numPr>
          <w:ilvl w:val="0"/>
          <w:numId w:val="2"/>
        </w:numPr>
      </w:pPr>
      <w:r w:rsidRPr="0018315F">
        <w:t>“O que é compostagem e como fazê-la em casa”, disponível em</w:t>
      </w:r>
      <w:r>
        <w:t>:</w:t>
      </w:r>
      <w:r w:rsidRPr="0018315F">
        <w:t xml:space="preserve"> &lt;</w:t>
      </w:r>
      <w:hyperlink r:id="rId11" w:history="1">
        <w:r w:rsidRPr="0031501C">
          <w:rPr>
            <w:rStyle w:val="Hyperlink"/>
          </w:rPr>
          <w:t>https://revistagloborural.globo.com/Noticias/Sustentabilidade/noticia/2018/02/o-que-e-compostagem-e-como-faze-la-em-casa.html</w:t>
        </w:r>
      </w:hyperlink>
      <w:r w:rsidRPr="0018315F">
        <w:t>&gt;. (</w:t>
      </w:r>
      <w:r w:rsidRPr="006F671B">
        <w:t>Acessos</w:t>
      </w:r>
      <w:r w:rsidRPr="0018315F">
        <w:t xml:space="preserve"> em: maio 2018.) </w:t>
      </w:r>
    </w:p>
    <w:p w14:paraId="09EC407E" w14:textId="77777777" w:rsidR="001A7730" w:rsidRDefault="001A7730" w:rsidP="001A7730">
      <w:pPr>
        <w:rPr>
          <w:rFonts w:eastAsia="Tahoma"/>
        </w:rPr>
      </w:pPr>
      <w:r>
        <w:br w:type="page"/>
      </w:r>
    </w:p>
    <w:p w14:paraId="4772C67D" w14:textId="0031AAE8" w:rsidR="001A7730" w:rsidRPr="0018315F" w:rsidRDefault="001A7730" w:rsidP="001A7730">
      <w:pPr>
        <w:pStyle w:val="02TEXTOPRINCIPAL"/>
      </w:pPr>
      <w:r w:rsidRPr="0018315F">
        <w:lastRenderedPageBreak/>
        <w:t xml:space="preserve">Ao final, reúna os alunos em uma roda de conversa e peça que apresentem as principais informações encontradas. É provável que eles considerem a compostagem a melhor forma de reciclar os resíduos orgânicos domésticos. Estimule-os a sugerir a adoção dessa prática </w:t>
      </w:r>
      <w:r w:rsidR="006F671B">
        <w:t>em suas residências</w:t>
      </w:r>
      <w:r w:rsidRPr="0018315F">
        <w:t xml:space="preserve"> e a pensar em destinos para o adubo produzido. Comente que a utilização de adubo orgânico nas plantações produz alimentos mais saudáveis. </w:t>
      </w:r>
    </w:p>
    <w:p w14:paraId="19358367" w14:textId="0C763C88" w:rsidR="001A7730" w:rsidRPr="0018315F" w:rsidRDefault="001A7730" w:rsidP="001A7730">
      <w:pPr>
        <w:pStyle w:val="02TEXTOPRINCIPAL"/>
      </w:pPr>
      <w:r w:rsidRPr="0018315F">
        <w:t xml:space="preserve">Converse também sobre a importância de planejar corretamente a quantidade de alimentos que precisamos comprar para evitar o desperdício e sobre a possibilidade de reaproveitar, em sucos, tortas, geleias e sopas, as partes saudáveis dos alimentos vegetais que costumam ser descartadas, como as cascas, os talos e as sementes. </w:t>
      </w:r>
    </w:p>
    <w:p w14:paraId="34FEBFAA" w14:textId="2EFCF45E" w:rsidR="001A7730" w:rsidRPr="0018315F" w:rsidRDefault="001A7730" w:rsidP="001A7730">
      <w:pPr>
        <w:pStyle w:val="02TEXTOPRINCIPAL"/>
      </w:pPr>
      <w:r w:rsidRPr="0018315F">
        <w:t xml:space="preserve">Se julgar oportuno, como </w:t>
      </w:r>
      <w:r w:rsidRPr="0018315F">
        <w:rPr>
          <w:i/>
        </w:rPr>
        <w:t>atividade complementar</w:t>
      </w:r>
      <w:r w:rsidRPr="0018315F">
        <w:t xml:space="preserve">, convide um agricultor que </w:t>
      </w:r>
      <w:r>
        <w:t>faça</w:t>
      </w:r>
      <w:r w:rsidRPr="0018315F">
        <w:t xml:space="preserve"> uso de adubos orgânicos para conversar com os alunos. Oriente-os a registrar previamente as perguntas que gostariam de fazer ao convidado. Reserve a próxima aula para realização dessa atividade ou utilize-a como uma abordagem alternativa para a pesquisa proposta anteriormente. </w:t>
      </w:r>
    </w:p>
    <w:p w14:paraId="2C0BADE8" w14:textId="77777777" w:rsidR="001A7730" w:rsidRPr="005C76E7" w:rsidRDefault="001A7730" w:rsidP="001A7730">
      <w:pPr>
        <w:pStyle w:val="02TEXTOPRINCIPAL"/>
      </w:pPr>
      <w:r w:rsidRPr="0018315F">
        <w:t xml:space="preserve">Para </w:t>
      </w:r>
      <w:r w:rsidRPr="0018315F">
        <w:rPr>
          <w:i/>
        </w:rPr>
        <w:t>acompanhar a aprendizagem</w:t>
      </w:r>
      <w:r w:rsidRPr="0018315F">
        <w:t xml:space="preserve"> dos alunos, peça que se reúnam novamente em grupos e elaborem folhetos ou cartazes informativos para explicar a importância da reciclagem dos resíduos orgânicos domésticos e as principais formas de fazer essa reciclagem. Oriente-os a incluir a função dos seres vivos decompositores nesse processo</w:t>
      </w:r>
      <w:r w:rsidRPr="005C76E7">
        <w:t xml:space="preserve">. </w:t>
      </w:r>
    </w:p>
    <w:p w14:paraId="571B6C41" w14:textId="77777777" w:rsidR="001A7730" w:rsidRDefault="001A7730" w:rsidP="001A7730">
      <w:pPr>
        <w:rPr>
          <w:rFonts w:eastAsia="Tahoma"/>
        </w:rPr>
      </w:pPr>
      <w:r>
        <w:br w:type="page"/>
      </w:r>
    </w:p>
    <w:p w14:paraId="5214E4AF" w14:textId="77777777" w:rsidR="001A7730" w:rsidRDefault="001A7730" w:rsidP="001A7730">
      <w:pPr>
        <w:pStyle w:val="01TITULO2"/>
      </w:pPr>
      <w:r w:rsidRPr="005C76E7">
        <w:lastRenderedPageBreak/>
        <w:t>Atividades</w:t>
      </w:r>
    </w:p>
    <w:p w14:paraId="0695FD12" w14:textId="77777777" w:rsidR="001A7730" w:rsidRDefault="001A7730" w:rsidP="001A7730">
      <w:pPr>
        <w:pStyle w:val="02TEXTOPRINCIPAL"/>
      </w:pPr>
    </w:p>
    <w:p w14:paraId="431A59CE" w14:textId="77777777" w:rsidR="001A7730" w:rsidRPr="0018315F" w:rsidRDefault="001A7730" w:rsidP="001A7730">
      <w:pPr>
        <w:pStyle w:val="02TEXTOITEM"/>
      </w:pPr>
      <w:r w:rsidRPr="0018315F">
        <w:t>1.</w:t>
      </w:r>
      <w:r>
        <w:tab/>
      </w:r>
      <w:r w:rsidRPr="0018315F">
        <w:t>Carla estava lendo uma reportagem sobre os hábitos alimentares dos urubus e concluiu que eles são seres vivos decompositores.</w:t>
      </w:r>
    </w:p>
    <w:p w14:paraId="64F40B80" w14:textId="77777777" w:rsidR="001A7730" w:rsidRDefault="001A7730" w:rsidP="001A7730">
      <w:pPr>
        <w:pStyle w:val="02TEXTOITEM"/>
      </w:pPr>
      <w:r w:rsidRPr="0018315F">
        <w:t>a)</w:t>
      </w:r>
      <w:r>
        <w:tab/>
      </w:r>
      <w:r w:rsidRPr="0018315F">
        <w:t>Você concorda com a conclusão de Carla? Por quê?</w:t>
      </w:r>
    </w:p>
    <w:p w14:paraId="016A1B46" w14:textId="77777777" w:rsidR="001A7730" w:rsidRDefault="001A7730" w:rsidP="001A7730">
      <w:pPr>
        <w:pStyle w:val="02TEXTOITEM"/>
      </w:pPr>
    </w:p>
    <w:p w14:paraId="5EA503E0" w14:textId="77777777" w:rsidR="001A7730" w:rsidRDefault="001A7730" w:rsidP="001A7730">
      <w:pPr>
        <w:pStyle w:val="02TEXTOITEM"/>
      </w:pPr>
      <w:r>
        <w:t>_________________________________________________________________________________</w:t>
      </w:r>
    </w:p>
    <w:p w14:paraId="7B929219" w14:textId="77777777" w:rsidR="001A7730" w:rsidRDefault="001A7730" w:rsidP="001A7730">
      <w:pPr>
        <w:pStyle w:val="02TEXTOITEM"/>
      </w:pPr>
    </w:p>
    <w:p w14:paraId="40FBB9B3" w14:textId="77777777" w:rsidR="001A7730" w:rsidRDefault="001A7730" w:rsidP="001A7730">
      <w:pPr>
        <w:pStyle w:val="02TEXTOITEM"/>
      </w:pPr>
      <w:r>
        <w:t>_________________________________________________________________________________</w:t>
      </w:r>
    </w:p>
    <w:p w14:paraId="140FE22B" w14:textId="77777777" w:rsidR="001A7730" w:rsidRDefault="001A7730" w:rsidP="001A7730">
      <w:pPr>
        <w:pStyle w:val="02TEXTOITEM"/>
      </w:pPr>
    </w:p>
    <w:p w14:paraId="406452CE" w14:textId="77777777" w:rsidR="001A7730" w:rsidRDefault="001A7730" w:rsidP="001A7730">
      <w:pPr>
        <w:pStyle w:val="02TEXTOITEM"/>
      </w:pPr>
      <w:r>
        <w:t>_________________________________________________________________________________</w:t>
      </w:r>
    </w:p>
    <w:p w14:paraId="63C971BD" w14:textId="77777777" w:rsidR="001A7730" w:rsidRDefault="001A7730" w:rsidP="001A7730">
      <w:pPr>
        <w:pStyle w:val="02TEXTOITEM"/>
      </w:pPr>
    </w:p>
    <w:p w14:paraId="421D55BF" w14:textId="77777777" w:rsidR="001A7730" w:rsidRPr="0018315F" w:rsidRDefault="001A7730" w:rsidP="001A7730">
      <w:pPr>
        <w:pStyle w:val="02TEXTOITEM"/>
      </w:pPr>
    </w:p>
    <w:p w14:paraId="7A6F646A" w14:textId="77777777" w:rsidR="001A7730" w:rsidRDefault="001A7730" w:rsidP="001A7730">
      <w:pPr>
        <w:pStyle w:val="02TEXTOITEM"/>
      </w:pPr>
      <w:r w:rsidRPr="0018315F">
        <w:t>b)</w:t>
      </w:r>
      <w:r>
        <w:tab/>
      </w:r>
      <w:r w:rsidRPr="0018315F">
        <w:t xml:space="preserve">Esquematize uma cadeia alimentar que inclua o urubu. Não se esqueça de inserir também seres vivos produtores, consumidores e decompositores. </w:t>
      </w:r>
    </w:p>
    <w:p w14:paraId="1E6C2328" w14:textId="77777777" w:rsidR="001A7730" w:rsidRDefault="001A7730" w:rsidP="001A7730">
      <w:pPr>
        <w:pStyle w:val="02TEXTOITEM"/>
      </w:pPr>
    </w:p>
    <w:p w14:paraId="358D77B2" w14:textId="77777777" w:rsidR="001A7730" w:rsidRDefault="001A7730" w:rsidP="001A7730">
      <w:pPr>
        <w:pStyle w:val="02TEXTOITEM"/>
      </w:pPr>
      <w:r>
        <w:t>_________________________________________________________________________________</w:t>
      </w:r>
    </w:p>
    <w:p w14:paraId="0F35AA0E" w14:textId="77777777" w:rsidR="001A7730" w:rsidRDefault="001A7730" w:rsidP="001A7730">
      <w:pPr>
        <w:pStyle w:val="02TEXTOITEM"/>
      </w:pPr>
    </w:p>
    <w:p w14:paraId="18C98C04" w14:textId="77777777" w:rsidR="001A7730" w:rsidRDefault="001A7730" w:rsidP="001A7730">
      <w:pPr>
        <w:pStyle w:val="02TEXTOITEM"/>
      </w:pPr>
      <w:r>
        <w:t>_________________________________________________________________________________</w:t>
      </w:r>
    </w:p>
    <w:p w14:paraId="070D4063" w14:textId="77777777" w:rsidR="001A7730" w:rsidRPr="0018315F" w:rsidRDefault="001A7730" w:rsidP="001A7730">
      <w:pPr>
        <w:pStyle w:val="02TEXTOITEM"/>
      </w:pPr>
    </w:p>
    <w:p w14:paraId="226BBBA8" w14:textId="77777777" w:rsidR="001A7730" w:rsidRPr="0018315F" w:rsidRDefault="001A7730" w:rsidP="001A7730">
      <w:pPr>
        <w:pStyle w:val="02TEXTOITEM"/>
      </w:pPr>
    </w:p>
    <w:p w14:paraId="1A0ADD85" w14:textId="39377C87" w:rsidR="001A7730" w:rsidRPr="0018315F" w:rsidRDefault="001A7730" w:rsidP="001A7730">
      <w:pPr>
        <w:pStyle w:val="02TEXTOITEM"/>
      </w:pPr>
      <w:r w:rsidRPr="0018315F">
        <w:t>2.</w:t>
      </w:r>
      <w:r>
        <w:tab/>
      </w:r>
      <w:r w:rsidRPr="0018315F">
        <w:t>Leia o texto a seguir e responda às questões</w:t>
      </w:r>
      <w:r>
        <w:t>.</w:t>
      </w:r>
    </w:p>
    <w:p w14:paraId="2DE107B7" w14:textId="77777777" w:rsidR="001A7730" w:rsidRPr="0018315F" w:rsidRDefault="001A7730" w:rsidP="001A7730">
      <w:pPr>
        <w:pStyle w:val="02TEXTOPRINCIPAL"/>
      </w:pPr>
      <w:r w:rsidRPr="0018315F">
        <w:t xml:space="preserve">Você sabe o que é serapilheira? É a camada de matéria orgânica morta ou em decomposição presente no solo das florestas. Ela é uma importante fonte de nutrientes para a manutenção da vida nesses ambientes. </w:t>
      </w:r>
    </w:p>
    <w:p w14:paraId="2CF1CD80" w14:textId="5163B06C" w:rsidR="001A7730" w:rsidRDefault="001A7730" w:rsidP="001A7730">
      <w:pPr>
        <w:pStyle w:val="02TEXTOITEM"/>
      </w:pPr>
      <w:r w:rsidRPr="0018315F">
        <w:t>a)</w:t>
      </w:r>
      <w:r>
        <w:tab/>
      </w:r>
      <w:r w:rsidRPr="0018315F">
        <w:t xml:space="preserve">Qual </w:t>
      </w:r>
      <w:r w:rsidR="006F671B">
        <w:t xml:space="preserve">é </w:t>
      </w:r>
      <w:r w:rsidRPr="0018315F">
        <w:t>o papel desempenhado pelos seres vivos decompositores na serapilheira?</w:t>
      </w:r>
    </w:p>
    <w:p w14:paraId="53656F0E" w14:textId="77777777" w:rsidR="001A7730" w:rsidRDefault="001A7730" w:rsidP="001A7730">
      <w:pPr>
        <w:pStyle w:val="02TEXTOITEM"/>
      </w:pPr>
    </w:p>
    <w:p w14:paraId="756257D4" w14:textId="77777777" w:rsidR="001A7730" w:rsidRDefault="001A7730" w:rsidP="001A7730">
      <w:pPr>
        <w:pStyle w:val="02TEXTOITEM"/>
      </w:pPr>
      <w:r>
        <w:t>_________________________________________________________________________________</w:t>
      </w:r>
    </w:p>
    <w:p w14:paraId="58D067DC" w14:textId="77777777" w:rsidR="001A7730" w:rsidRDefault="001A7730" w:rsidP="001A7730">
      <w:pPr>
        <w:pStyle w:val="02TEXTOITEM"/>
      </w:pPr>
    </w:p>
    <w:p w14:paraId="4E2D48E6" w14:textId="77777777" w:rsidR="001A7730" w:rsidRDefault="001A7730" w:rsidP="001A7730">
      <w:pPr>
        <w:pStyle w:val="02TEXTOITEM"/>
      </w:pPr>
      <w:r>
        <w:t>_________________________________________________________________________________</w:t>
      </w:r>
    </w:p>
    <w:p w14:paraId="3A528190" w14:textId="77777777" w:rsidR="001A7730" w:rsidRDefault="001A7730" w:rsidP="001A7730">
      <w:pPr>
        <w:pStyle w:val="02TEXTOITEM"/>
      </w:pPr>
    </w:p>
    <w:p w14:paraId="0A413B45" w14:textId="77777777" w:rsidR="001A7730" w:rsidRPr="0018315F" w:rsidRDefault="001A7730" w:rsidP="001A7730">
      <w:pPr>
        <w:pStyle w:val="02TEXTOITEM"/>
      </w:pPr>
    </w:p>
    <w:p w14:paraId="038B8443" w14:textId="77777777" w:rsidR="001A7730" w:rsidRDefault="001A7730" w:rsidP="001A7730">
      <w:pPr>
        <w:pStyle w:val="02TEXTOITEM"/>
      </w:pPr>
      <w:r w:rsidRPr="0018315F">
        <w:t>b)</w:t>
      </w:r>
      <w:r>
        <w:tab/>
      </w:r>
      <w:r w:rsidRPr="0018315F">
        <w:t xml:space="preserve">Por que os nutrientes presentes na serapilheira são importantes para a manutenção das plantas e para os animais da floresta? </w:t>
      </w:r>
    </w:p>
    <w:p w14:paraId="1A5DA8AD" w14:textId="77777777" w:rsidR="001A7730" w:rsidRDefault="001A7730" w:rsidP="001A7730">
      <w:pPr>
        <w:pStyle w:val="02TEXTOITEM"/>
      </w:pPr>
    </w:p>
    <w:p w14:paraId="161CC061" w14:textId="77777777" w:rsidR="001A7730" w:rsidRDefault="001A7730" w:rsidP="001A7730">
      <w:pPr>
        <w:pStyle w:val="02TEXTOITEM"/>
      </w:pPr>
      <w:r>
        <w:t>_________________________________________________________________________________</w:t>
      </w:r>
    </w:p>
    <w:p w14:paraId="680D004F" w14:textId="77777777" w:rsidR="001A7730" w:rsidRDefault="001A7730" w:rsidP="001A7730">
      <w:pPr>
        <w:pStyle w:val="02TEXTOITEM"/>
      </w:pPr>
    </w:p>
    <w:p w14:paraId="55D1C3F2" w14:textId="77777777" w:rsidR="001A7730" w:rsidRDefault="001A7730" w:rsidP="001A7730">
      <w:pPr>
        <w:pStyle w:val="02TEXTOITEM"/>
      </w:pPr>
      <w:r>
        <w:t>_________________________________________________________________________________</w:t>
      </w:r>
    </w:p>
    <w:p w14:paraId="6B56EE4F" w14:textId="77777777" w:rsidR="001A7730" w:rsidRPr="0018315F" w:rsidRDefault="001A7730" w:rsidP="001A7730">
      <w:pPr>
        <w:pStyle w:val="02TEXTOITEM"/>
      </w:pPr>
    </w:p>
    <w:p w14:paraId="01012CE9" w14:textId="77777777" w:rsidR="001A7730" w:rsidRPr="0018315F" w:rsidRDefault="001A7730" w:rsidP="001A7730">
      <w:pPr>
        <w:pStyle w:val="02TEXTOITEM"/>
      </w:pPr>
    </w:p>
    <w:p w14:paraId="2524A2D0" w14:textId="501C08D4" w:rsidR="001A7730" w:rsidRDefault="001A7730" w:rsidP="001A7730">
      <w:pPr>
        <w:pStyle w:val="02TEXTOITEM"/>
      </w:pPr>
      <w:r w:rsidRPr="0018315F">
        <w:t>3.</w:t>
      </w:r>
      <w:r>
        <w:tab/>
      </w:r>
      <w:r w:rsidRPr="0018315F">
        <w:t xml:space="preserve">Considerando que nos aterros sanitários o lixo orgânico também é decomposto, justifique por que a compostagem é </w:t>
      </w:r>
      <w:r w:rsidR="006F671B">
        <w:t xml:space="preserve">o melhor destino para esses </w:t>
      </w:r>
      <w:r w:rsidRPr="0018315F">
        <w:t>resíduos</w:t>
      </w:r>
      <w:r>
        <w:t>.</w:t>
      </w:r>
    </w:p>
    <w:p w14:paraId="0986D9F0" w14:textId="77777777" w:rsidR="001A7730" w:rsidRDefault="001A7730" w:rsidP="001A7730">
      <w:pPr>
        <w:pStyle w:val="02TEXTOITEM"/>
      </w:pPr>
    </w:p>
    <w:p w14:paraId="15637909" w14:textId="77777777" w:rsidR="001A7730" w:rsidRDefault="001A7730" w:rsidP="001A7730">
      <w:pPr>
        <w:pStyle w:val="02TEXTOITEM"/>
      </w:pPr>
      <w:r>
        <w:t>_________________________________________________________________________________</w:t>
      </w:r>
    </w:p>
    <w:p w14:paraId="242709E1" w14:textId="77777777" w:rsidR="001A7730" w:rsidRDefault="001A7730" w:rsidP="001A7730">
      <w:pPr>
        <w:pStyle w:val="02TEXTOITEM"/>
      </w:pPr>
    </w:p>
    <w:p w14:paraId="08B2B008" w14:textId="77777777" w:rsidR="001A7730" w:rsidRDefault="001A7730" w:rsidP="001A7730">
      <w:pPr>
        <w:pStyle w:val="02TEXTOITEM"/>
      </w:pPr>
      <w:r>
        <w:t>_________________________________________________________________________________</w:t>
      </w:r>
    </w:p>
    <w:p w14:paraId="4A17CFFA" w14:textId="77777777" w:rsidR="001A7730" w:rsidRDefault="001A7730" w:rsidP="001A7730">
      <w:pPr>
        <w:pStyle w:val="02TEXTOITEM"/>
      </w:pPr>
    </w:p>
    <w:p w14:paraId="0E927A56" w14:textId="77777777" w:rsidR="001A7730" w:rsidRDefault="001A7730" w:rsidP="001A7730">
      <w:pPr>
        <w:pStyle w:val="02TEXTOITEM"/>
      </w:pPr>
      <w:r>
        <w:t>_________________________________________________________________________________</w:t>
      </w:r>
    </w:p>
    <w:p w14:paraId="246BDC35" w14:textId="77777777" w:rsidR="001A7730" w:rsidRDefault="001A7730" w:rsidP="001A7730">
      <w:pPr>
        <w:pStyle w:val="02TEXTOITEM"/>
      </w:pPr>
    </w:p>
    <w:p w14:paraId="58EBA21D" w14:textId="77777777" w:rsidR="001A7730" w:rsidRDefault="001A7730" w:rsidP="001A7730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2B7099A" w14:textId="77777777" w:rsidR="001A7730" w:rsidRPr="005C76E7" w:rsidRDefault="001A7730" w:rsidP="001A7730">
      <w:pPr>
        <w:pStyle w:val="01TITULO3"/>
      </w:pPr>
      <w:r w:rsidRPr="005C76E7">
        <w:lastRenderedPageBreak/>
        <w:t>Respostas das atividades</w:t>
      </w:r>
    </w:p>
    <w:p w14:paraId="22F83556" w14:textId="77777777" w:rsidR="001A7730" w:rsidRDefault="001A7730" w:rsidP="001A7730">
      <w:pPr>
        <w:pStyle w:val="02TEXTOITEM"/>
      </w:pPr>
    </w:p>
    <w:p w14:paraId="2722D64C" w14:textId="77777777" w:rsidR="001A7730" w:rsidRPr="0018315F" w:rsidRDefault="001A7730" w:rsidP="001A7730">
      <w:pPr>
        <w:pStyle w:val="02TEXTOITEM"/>
      </w:pPr>
      <w:r w:rsidRPr="0018315F">
        <w:t xml:space="preserve">1. </w:t>
      </w:r>
    </w:p>
    <w:p w14:paraId="7E83E1F8" w14:textId="77777777" w:rsidR="001A7730" w:rsidRPr="0018315F" w:rsidRDefault="001A7730" w:rsidP="001A7730">
      <w:pPr>
        <w:pStyle w:val="02TEXTOITEM"/>
      </w:pPr>
      <w:r w:rsidRPr="0018315F">
        <w:t>a)</w:t>
      </w:r>
      <w:r>
        <w:tab/>
      </w:r>
      <w:r w:rsidRPr="0018315F">
        <w:t xml:space="preserve">Resposta pessoal. É esperado que os alunos compreendam que os urubus participam das cadeias alimentares como consumidores, e não como decompositores. </w:t>
      </w:r>
    </w:p>
    <w:p w14:paraId="2480E86C" w14:textId="77777777" w:rsidR="001A7730" w:rsidRPr="0018315F" w:rsidRDefault="001A7730" w:rsidP="001A7730">
      <w:pPr>
        <w:pStyle w:val="02TEXTOITEM"/>
      </w:pPr>
      <w:r w:rsidRPr="0018315F">
        <w:t>b)</w:t>
      </w:r>
      <w:r>
        <w:tab/>
      </w:r>
      <w:r w:rsidRPr="0018315F">
        <w:t>Resposta pessoal. É importante que os alunos coloquem na base da cadeia alimentar um ser vivo classificado como produtor, o urubu como último</w:t>
      </w:r>
      <w:r>
        <w:t>,</w:t>
      </w:r>
      <w:r w:rsidRPr="0018315F">
        <w:t xml:space="preserve"> consumidor</w:t>
      </w:r>
      <w:r>
        <w:t>,</w:t>
      </w:r>
      <w:r w:rsidRPr="0018315F">
        <w:t xml:space="preserve"> e os decompositores atuando sobre os todos os seres vivos incluídos na representação. </w:t>
      </w:r>
    </w:p>
    <w:p w14:paraId="00613E7F" w14:textId="77777777" w:rsidR="001A7730" w:rsidRDefault="001A7730" w:rsidP="001A7730">
      <w:pPr>
        <w:pStyle w:val="02TEXTOITEM"/>
      </w:pPr>
    </w:p>
    <w:p w14:paraId="2DA737A6" w14:textId="77777777" w:rsidR="001A7730" w:rsidRPr="0018315F" w:rsidRDefault="001A7730" w:rsidP="001A7730">
      <w:pPr>
        <w:pStyle w:val="02TEXTOITEM"/>
      </w:pPr>
      <w:r w:rsidRPr="0018315F">
        <w:t xml:space="preserve">2. </w:t>
      </w:r>
    </w:p>
    <w:p w14:paraId="030EA6EA" w14:textId="77777777" w:rsidR="001A7730" w:rsidRPr="0018315F" w:rsidRDefault="001A7730" w:rsidP="001A7730">
      <w:pPr>
        <w:pStyle w:val="02TEXTOITEM"/>
      </w:pPr>
      <w:r w:rsidRPr="0018315F">
        <w:t>a)</w:t>
      </w:r>
      <w:r>
        <w:tab/>
      </w:r>
      <w:r w:rsidRPr="0018315F">
        <w:t xml:space="preserve">Os decompositores aproveitam a matéria orgânica morta (folhas e frutos que se desprenderam das árvores, cadáveres de animais, fezes e outros restos de organismos) como alimento, e durante esse processo liberam nutrientes no solo. </w:t>
      </w:r>
    </w:p>
    <w:p w14:paraId="64260512" w14:textId="77777777" w:rsidR="001A7730" w:rsidRPr="0018315F" w:rsidRDefault="001A7730" w:rsidP="001A7730">
      <w:pPr>
        <w:pStyle w:val="02TEXTOITEM"/>
      </w:pPr>
      <w:r w:rsidRPr="0018315F">
        <w:t>b)</w:t>
      </w:r>
      <w:r>
        <w:tab/>
      </w:r>
      <w:r w:rsidRPr="0018315F">
        <w:t>Os nutrientes presentes na serapilheira são importantes para o desenvolvimento das plantas</w:t>
      </w:r>
      <w:r>
        <w:t>,</w:t>
      </w:r>
      <w:r w:rsidRPr="0018315F">
        <w:t xml:space="preserve"> que, por sua vez, são a base das cadeias alimentares e são utilizadas pelos animais como alimento. </w:t>
      </w:r>
    </w:p>
    <w:p w14:paraId="219D67DF" w14:textId="77777777" w:rsidR="001A7730" w:rsidRDefault="001A7730" w:rsidP="001A7730">
      <w:pPr>
        <w:pStyle w:val="02TEXTOITEM"/>
      </w:pPr>
    </w:p>
    <w:p w14:paraId="2EA6A8CF" w14:textId="77777777" w:rsidR="001A7730" w:rsidRPr="001F1449" w:rsidRDefault="001A7730" w:rsidP="001A7730">
      <w:pPr>
        <w:pStyle w:val="02TEXTOITEM"/>
      </w:pPr>
      <w:r w:rsidRPr="0018315F">
        <w:t>3.</w:t>
      </w:r>
      <w:r>
        <w:tab/>
      </w:r>
      <w:r w:rsidRPr="0018315F">
        <w:t>Porque através da compostagem é produzido adubo orgânico, que pode ser utilizado na agricultura, em jardins e hortas como fonte de nutrientes para o desenvolvimento das plantas</w:t>
      </w:r>
      <w:r w:rsidRPr="001F1449">
        <w:t>.</w:t>
      </w:r>
      <w:r>
        <w:t xml:space="preserve"> </w:t>
      </w:r>
    </w:p>
    <w:p w14:paraId="4AA6DC06" w14:textId="77777777" w:rsidR="001A7730" w:rsidRDefault="001A7730" w:rsidP="001A7730">
      <w:pPr>
        <w:rPr>
          <w:rFonts w:eastAsia="Tahoma"/>
        </w:rPr>
      </w:pPr>
      <w:r>
        <w:br w:type="page"/>
      </w:r>
    </w:p>
    <w:p w14:paraId="7E53AF50" w14:textId="77777777" w:rsidR="001A7730" w:rsidRPr="00A05691" w:rsidRDefault="001A7730" w:rsidP="001A7730">
      <w:pPr>
        <w:pStyle w:val="01TITULO3"/>
      </w:pPr>
      <w:r w:rsidRPr="00A05691">
        <w:lastRenderedPageBreak/>
        <w:t>Autoavaliação</w:t>
      </w:r>
    </w:p>
    <w:p w14:paraId="6B7987CC" w14:textId="77777777" w:rsidR="001A7730" w:rsidRDefault="001A7730" w:rsidP="001A7730">
      <w:pPr>
        <w:pStyle w:val="02TEXTOPRINCIPAL"/>
      </w:pPr>
    </w:p>
    <w:tbl>
      <w:tblPr>
        <w:tblStyle w:val="Tabelacomgrade"/>
        <w:tblW w:w="8613" w:type="dxa"/>
        <w:tblInd w:w="788" w:type="dxa"/>
        <w:tblLook w:val="04A0" w:firstRow="1" w:lastRow="0" w:firstColumn="1" w:lastColumn="0" w:noHBand="0" w:noVBand="1"/>
      </w:tblPr>
      <w:tblGrid>
        <w:gridCol w:w="2438"/>
        <w:gridCol w:w="2123"/>
        <w:gridCol w:w="2124"/>
        <w:gridCol w:w="1928"/>
      </w:tblGrid>
      <w:tr w:rsidR="001A7730" w:rsidRPr="00DD5B37" w14:paraId="107AEA79" w14:textId="77777777" w:rsidTr="005101CA">
        <w:trPr>
          <w:trHeight w:val="724"/>
        </w:trPr>
        <w:tc>
          <w:tcPr>
            <w:tcW w:w="2438" w:type="dxa"/>
            <w:vAlign w:val="center"/>
          </w:tcPr>
          <w:p w14:paraId="305B8124" w14:textId="77777777" w:rsidR="001A7730" w:rsidRPr="00DD5B37" w:rsidRDefault="001A7730" w:rsidP="005101CA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41760870" w14:textId="77777777" w:rsidR="001A7730" w:rsidRPr="00DD5B37" w:rsidRDefault="001A7730" w:rsidP="005101CA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682E79AA" w14:textId="77777777" w:rsidR="001A7730" w:rsidRPr="00DD5B37" w:rsidRDefault="001A7730" w:rsidP="005101CA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59FE6BD0" w14:textId="77777777" w:rsidR="001A7730" w:rsidRPr="00DD5B37" w:rsidRDefault="001A7730" w:rsidP="005101CA">
            <w:pPr>
              <w:pStyle w:val="03TITULOTABELAS1"/>
            </w:pPr>
            <w:r w:rsidRPr="00DD5B37">
              <w:t>Preciso melhorar</w:t>
            </w:r>
          </w:p>
        </w:tc>
      </w:tr>
      <w:tr w:rsidR="001A7730" w:rsidRPr="00DD5B37" w14:paraId="2C3A37C9" w14:textId="77777777" w:rsidTr="005101CA">
        <w:trPr>
          <w:trHeight w:val="1569"/>
        </w:trPr>
        <w:tc>
          <w:tcPr>
            <w:tcW w:w="2438" w:type="dxa"/>
            <w:vAlign w:val="center"/>
          </w:tcPr>
          <w:p w14:paraId="5681EA9D" w14:textId="77777777" w:rsidR="001A7730" w:rsidRPr="00A05691" w:rsidRDefault="001A7730" w:rsidP="005101CA">
            <w:pPr>
              <w:pStyle w:val="04TEXTOTABELAS"/>
            </w:pPr>
            <w:r w:rsidRPr="0018315F">
              <w:t>Reconheço a posição ocupada pelos seres vivos decompositores nas cadeias alimentares.</w:t>
            </w:r>
          </w:p>
        </w:tc>
        <w:tc>
          <w:tcPr>
            <w:tcW w:w="2123" w:type="dxa"/>
            <w:vAlign w:val="center"/>
          </w:tcPr>
          <w:p w14:paraId="51126DE3" w14:textId="77777777" w:rsidR="001A7730" w:rsidRPr="00DD5B37" w:rsidRDefault="001A7730" w:rsidP="005101C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4B0E8A09" w14:textId="77777777" w:rsidR="001A7730" w:rsidRPr="00DD5B37" w:rsidRDefault="001A7730" w:rsidP="005101C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07D25CAE" w14:textId="77777777" w:rsidR="001A7730" w:rsidRPr="00DD5B37" w:rsidRDefault="001A7730" w:rsidP="005101C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A7730" w:rsidRPr="00043043" w14:paraId="6B3FE794" w14:textId="77777777" w:rsidTr="005101CA">
        <w:trPr>
          <w:trHeight w:val="1832"/>
        </w:trPr>
        <w:tc>
          <w:tcPr>
            <w:tcW w:w="2438" w:type="dxa"/>
            <w:vAlign w:val="center"/>
          </w:tcPr>
          <w:p w14:paraId="507AD2D1" w14:textId="77777777" w:rsidR="001A7730" w:rsidRPr="00A05691" w:rsidRDefault="001A7730" w:rsidP="005101CA">
            <w:pPr>
              <w:pStyle w:val="04TEXTOTABELAS"/>
            </w:pPr>
            <w:r w:rsidRPr="0018315F">
              <w:t>Compreendo a importância dos decompositores na reciclagem de nutrientes nas cadeias alimentares.</w:t>
            </w:r>
          </w:p>
        </w:tc>
        <w:tc>
          <w:tcPr>
            <w:tcW w:w="2123" w:type="dxa"/>
          </w:tcPr>
          <w:p w14:paraId="12F669A1" w14:textId="77777777" w:rsidR="001A7730" w:rsidRPr="00DD5B37" w:rsidRDefault="001A7730" w:rsidP="005101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123F06D4" w14:textId="77777777" w:rsidR="001A7730" w:rsidRPr="00DD5B37" w:rsidRDefault="001A7730" w:rsidP="005101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16F5B57B" w14:textId="77777777" w:rsidR="001A7730" w:rsidRPr="00DD5B37" w:rsidRDefault="001A7730" w:rsidP="005101CA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41490F3C" w14:textId="77777777" w:rsidR="001A7730" w:rsidRPr="0042588F" w:rsidRDefault="001A7730" w:rsidP="001A7730"/>
    <w:p w14:paraId="41A794EC" w14:textId="77777777" w:rsidR="00043043" w:rsidRPr="001A7730" w:rsidRDefault="00043043" w:rsidP="001A7730"/>
    <w:sectPr w:rsidR="00043043" w:rsidRPr="001A7730" w:rsidSect="00C674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49374" w14:textId="77777777" w:rsidR="00A71E1E" w:rsidRDefault="00A71E1E">
      <w:r>
        <w:separator/>
      </w:r>
    </w:p>
  </w:endnote>
  <w:endnote w:type="continuationSeparator" w:id="0">
    <w:p w14:paraId="7DF75ABD" w14:textId="77777777" w:rsidR="00A71E1E" w:rsidRDefault="00A71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0C5242B-4520-4F77-986F-0A183F6FA625}"/>
    <w:embedBold r:id="rId2" w:fontKey="{7AA1431C-680E-4055-9781-993B323FA85C}"/>
    <w:embedItalic r:id="rId3" w:fontKey="{F9C00933-BF4B-4EA3-9920-3B9F9BCEE9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90E04E7-4BF8-41E1-9AF0-35B14598D0B8}"/>
    <w:embedBold r:id="rId5" w:fontKey="{58901E27-31F8-4B03-9C44-0873DC2EC6A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875B4F3-83C5-46FB-AB8E-1123210D6DF2}"/>
    <w:embedBold r:id="rId7" w:fontKey="{BB11CE7C-46F3-403E-92AF-D0886EE529A4}"/>
    <w:embedBoldItalic r:id="rId8" w:fontKey="{37313216-B4C7-45C9-9A20-9C51BCA17BF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ADE0F5D-B21E-4834-9691-F2C8ED6B787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6AB34D0-EC3B-4448-8286-F7E729059E70}"/>
    <w:embedBold r:id="rId11" w:fontKey="{7AD3CAC2-CBB7-477D-86BA-F35DDB4A34A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EEED28CA-FA1B-4774-B3D6-D07C589299C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95072" w14:textId="77777777" w:rsidR="006F3128" w:rsidRDefault="006F312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31CCF0D5" w:rsidR="00C67490" w:rsidRPr="00394DC6" w:rsidRDefault="00394DC6" w:rsidP="00394DC6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8EAFE3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94DC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929F8" w14:textId="77777777" w:rsidR="006F3128" w:rsidRDefault="006F31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048CB" w14:textId="77777777" w:rsidR="00A71E1E" w:rsidRDefault="00A71E1E">
      <w:r>
        <w:rPr>
          <w:color w:val="000000"/>
        </w:rPr>
        <w:separator/>
      </w:r>
    </w:p>
  </w:footnote>
  <w:footnote w:type="continuationSeparator" w:id="0">
    <w:p w14:paraId="225DCA19" w14:textId="77777777" w:rsidR="00A71E1E" w:rsidRDefault="00A71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600B8" w14:textId="77777777" w:rsidR="006F3128" w:rsidRDefault="006F312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9C041" w14:textId="77777777" w:rsidR="006F3128" w:rsidRDefault="006F312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9"/>
  </w:num>
  <w:num w:numId="4">
    <w:abstractNumId w:val="7"/>
  </w:num>
  <w:num w:numId="5">
    <w:abstractNumId w:val="9"/>
  </w:num>
  <w:num w:numId="6">
    <w:abstractNumId w:val="9"/>
  </w:num>
  <w:num w:numId="7">
    <w:abstractNumId w:val="7"/>
  </w:num>
  <w:num w:numId="8">
    <w:abstractNumId w:val="9"/>
  </w:num>
  <w:num w:numId="9">
    <w:abstractNumId w:val="9"/>
  </w:num>
  <w:num w:numId="10">
    <w:abstractNumId w:val="7"/>
  </w:num>
  <w:num w:numId="11">
    <w:abstractNumId w:val="9"/>
  </w:num>
  <w:num w:numId="12">
    <w:abstractNumId w:val="11"/>
  </w:num>
  <w:num w:numId="13">
    <w:abstractNumId w:val="2"/>
  </w:num>
  <w:num w:numId="14">
    <w:abstractNumId w:val="9"/>
  </w:num>
  <w:num w:numId="15">
    <w:abstractNumId w:val="7"/>
  </w:num>
  <w:num w:numId="16">
    <w:abstractNumId w:val="9"/>
  </w:num>
  <w:num w:numId="17">
    <w:abstractNumId w:val="9"/>
  </w:num>
  <w:num w:numId="18">
    <w:abstractNumId w:val="7"/>
  </w:num>
  <w:num w:numId="19">
    <w:abstractNumId w:val="9"/>
  </w:num>
  <w:num w:numId="20">
    <w:abstractNumId w:val="1"/>
  </w:num>
  <w:num w:numId="21">
    <w:abstractNumId w:val="5"/>
  </w:num>
  <w:num w:numId="22">
    <w:abstractNumId w:val="12"/>
  </w:num>
  <w:num w:numId="23">
    <w:abstractNumId w:val="0"/>
  </w:num>
  <w:num w:numId="24">
    <w:abstractNumId w:val="10"/>
  </w:num>
  <w:num w:numId="25">
    <w:abstractNumId w:val="4"/>
  </w:num>
  <w:num w:numId="26">
    <w:abstractNumId w:val="3"/>
  </w:num>
  <w:num w:numId="27">
    <w:abstractNumId w:val="13"/>
  </w:num>
  <w:num w:numId="28">
    <w:abstractNumId w:val="9"/>
  </w:num>
  <w:num w:numId="29">
    <w:abstractNumId w:val="7"/>
  </w:num>
  <w:num w:numId="30">
    <w:abstractNumId w:val="9"/>
  </w:num>
  <w:num w:numId="31">
    <w:abstractNumId w:val="9"/>
  </w:num>
  <w:num w:numId="32">
    <w:abstractNumId w:val="6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08B"/>
    <w:rsid w:val="00030D75"/>
    <w:rsid w:val="00032FED"/>
    <w:rsid w:val="0003527F"/>
    <w:rsid w:val="00043043"/>
    <w:rsid w:val="000628EC"/>
    <w:rsid w:val="00062F27"/>
    <w:rsid w:val="00076EF4"/>
    <w:rsid w:val="000822D3"/>
    <w:rsid w:val="000A3D6F"/>
    <w:rsid w:val="000A434A"/>
    <w:rsid w:val="000A7F47"/>
    <w:rsid w:val="000C6EC8"/>
    <w:rsid w:val="000D1E72"/>
    <w:rsid w:val="000F0F64"/>
    <w:rsid w:val="00100500"/>
    <w:rsid w:val="00106A52"/>
    <w:rsid w:val="001229F0"/>
    <w:rsid w:val="001237AE"/>
    <w:rsid w:val="00126F41"/>
    <w:rsid w:val="001777DE"/>
    <w:rsid w:val="00182B00"/>
    <w:rsid w:val="0018315F"/>
    <w:rsid w:val="001A7730"/>
    <w:rsid w:val="001B4098"/>
    <w:rsid w:val="0020549D"/>
    <w:rsid w:val="00210B7C"/>
    <w:rsid w:val="00220C34"/>
    <w:rsid w:val="00246A0A"/>
    <w:rsid w:val="00250FF2"/>
    <w:rsid w:val="0027389A"/>
    <w:rsid w:val="002B4837"/>
    <w:rsid w:val="002C0EE5"/>
    <w:rsid w:val="002C2992"/>
    <w:rsid w:val="002C49D0"/>
    <w:rsid w:val="002D5CA5"/>
    <w:rsid w:val="002F294E"/>
    <w:rsid w:val="0031501C"/>
    <w:rsid w:val="00352C2B"/>
    <w:rsid w:val="00352D0A"/>
    <w:rsid w:val="003573C0"/>
    <w:rsid w:val="00361396"/>
    <w:rsid w:val="00381493"/>
    <w:rsid w:val="00394DC6"/>
    <w:rsid w:val="003D75AC"/>
    <w:rsid w:val="003E3A06"/>
    <w:rsid w:val="0040362D"/>
    <w:rsid w:val="00415172"/>
    <w:rsid w:val="0042588F"/>
    <w:rsid w:val="00426FFF"/>
    <w:rsid w:val="0042757B"/>
    <w:rsid w:val="004A46E9"/>
    <w:rsid w:val="004C4887"/>
    <w:rsid w:val="004D3407"/>
    <w:rsid w:val="004F0116"/>
    <w:rsid w:val="004F66A9"/>
    <w:rsid w:val="00512EF1"/>
    <w:rsid w:val="005209C1"/>
    <w:rsid w:val="00525A49"/>
    <w:rsid w:val="00540CC2"/>
    <w:rsid w:val="0055204F"/>
    <w:rsid w:val="00575253"/>
    <w:rsid w:val="005865B1"/>
    <w:rsid w:val="00590BBF"/>
    <w:rsid w:val="005C76E7"/>
    <w:rsid w:val="005D03F2"/>
    <w:rsid w:val="00601257"/>
    <w:rsid w:val="00604F7F"/>
    <w:rsid w:val="00676297"/>
    <w:rsid w:val="006B54BE"/>
    <w:rsid w:val="006D5809"/>
    <w:rsid w:val="006E489A"/>
    <w:rsid w:val="006F3128"/>
    <w:rsid w:val="006F671B"/>
    <w:rsid w:val="00705A02"/>
    <w:rsid w:val="0078056E"/>
    <w:rsid w:val="007813FB"/>
    <w:rsid w:val="007829C3"/>
    <w:rsid w:val="007879D2"/>
    <w:rsid w:val="007C55BB"/>
    <w:rsid w:val="008002CC"/>
    <w:rsid w:val="00802F95"/>
    <w:rsid w:val="00852916"/>
    <w:rsid w:val="00891A34"/>
    <w:rsid w:val="008A6E50"/>
    <w:rsid w:val="008B7409"/>
    <w:rsid w:val="008E09F8"/>
    <w:rsid w:val="008F7795"/>
    <w:rsid w:val="00916998"/>
    <w:rsid w:val="009258F9"/>
    <w:rsid w:val="009353E1"/>
    <w:rsid w:val="00935D6C"/>
    <w:rsid w:val="00945EE1"/>
    <w:rsid w:val="009839A1"/>
    <w:rsid w:val="00991C57"/>
    <w:rsid w:val="009B2E0C"/>
    <w:rsid w:val="00A05691"/>
    <w:rsid w:val="00A21635"/>
    <w:rsid w:val="00A632AA"/>
    <w:rsid w:val="00A71E1E"/>
    <w:rsid w:val="00A74FAE"/>
    <w:rsid w:val="00A761EC"/>
    <w:rsid w:val="00AE54AB"/>
    <w:rsid w:val="00AF1588"/>
    <w:rsid w:val="00B0439C"/>
    <w:rsid w:val="00B2459B"/>
    <w:rsid w:val="00B27E8F"/>
    <w:rsid w:val="00B36FBF"/>
    <w:rsid w:val="00B63041"/>
    <w:rsid w:val="00BD6D67"/>
    <w:rsid w:val="00BE346A"/>
    <w:rsid w:val="00C4098B"/>
    <w:rsid w:val="00C65D98"/>
    <w:rsid w:val="00C67490"/>
    <w:rsid w:val="00C74ED1"/>
    <w:rsid w:val="00C867EE"/>
    <w:rsid w:val="00CA24E1"/>
    <w:rsid w:val="00CA2655"/>
    <w:rsid w:val="00CD31A7"/>
    <w:rsid w:val="00CF42D1"/>
    <w:rsid w:val="00D2537A"/>
    <w:rsid w:val="00D35193"/>
    <w:rsid w:val="00D6626C"/>
    <w:rsid w:val="00D87A64"/>
    <w:rsid w:val="00DC2F93"/>
    <w:rsid w:val="00DD754C"/>
    <w:rsid w:val="00E05E1E"/>
    <w:rsid w:val="00E21438"/>
    <w:rsid w:val="00E24C6F"/>
    <w:rsid w:val="00E425B0"/>
    <w:rsid w:val="00E449E3"/>
    <w:rsid w:val="00E9046D"/>
    <w:rsid w:val="00E90F29"/>
    <w:rsid w:val="00E92788"/>
    <w:rsid w:val="00EC5741"/>
    <w:rsid w:val="00ED1B07"/>
    <w:rsid w:val="00ED23B0"/>
    <w:rsid w:val="00ED3AFA"/>
    <w:rsid w:val="00ED433B"/>
    <w:rsid w:val="00F5578A"/>
    <w:rsid w:val="00F63BF8"/>
    <w:rsid w:val="00F716D5"/>
    <w:rsid w:val="00FA070A"/>
    <w:rsid w:val="00FA209D"/>
    <w:rsid w:val="00FB7637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F5799A19-1309-41DD-9EA2-3E7120C23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3150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4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ma.gov.br/cidades-sustentaveis/residuos-solidos/gest%C3%A3o-de-res%C3%ADduos-org%C3%A2nico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1.globo.com/rn/rio-grande-do-norte/noticia/2017/03/pesquisadores-da-ufrn-descobrem-especies-de-fungo-na-amazonia.html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vistagloborural.globo.com/Noticias/Sustentabilidade/noticia/2018/02/o-que-e-compostagem-e-como-faze-la-em-casa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recicloteca.org.br/material-reciclavel/organico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ma.gov.br/images/arquivo/80058/Compostagem-ManualOrientacao_MMA_2017-06-20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2045</Words>
  <Characters>11047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15</cp:revision>
  <dcterms:created xsi:type="dcterms:W3CDTF">2018-08-14T22:50:00Z</dcterms:created>
  <dcterms:modified xsi:type="dcterms:W3CDTF">2018-10-02T13:33:00Z</dcterms:modified>
</cp:coreProperties>
</file>