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84B" w:rsidRPr="00CB1554" w:rsidRDefault="0022084B" w:rsidP="0022084B">
      <w:pPr>
        <w:pStyle w:val="01TITULO2"/>
      </w:pPr>
      <w:r w:rsidRPr="00CB1554">
        <w:t>Sequência didática 3</w:t>
      </w:r>
    </w:p>
    <w:p w:rsidR="0022084B" w:rsidRPr="00CB1554" w:rsidRDefault="0022084B" w:rsidP="0022084B">
      <w:pPr>
        <w:pStyle w:val="02Disciplina"/>
      </w:pPr>
      <w:r w:rsidRPr="00CB1554">
        <w:t>Disciplina:</w:t>
      </w:r>
      <w:r w:rsidRPr="00324EA9">
        <w:rPr>
          <w:b w:val="0"/>
        </w:rPr>
        <w:t xml:space="preserve"> História</w:t>
      </w:r>
      <w:r>
        <w:rPr>
          <w:b w:val="0"/>
        </w:rPr>
        <w:tab/>
      </w:r>
      <w:r w:rsidRPr="00CB1554">
        <w:t>Ano:</w:t>
      </w:r>
      <w:r w:rsidRPr="00324EA9">
        <w:rPr>
          <w:b w:val="0"/>
        </w:rPr>
        <w:t xml:space="preserve"> 6º</w:t>
      </w:r>
      <w:r>
        <w:tab/>
      </w:r>
      <w:r w:rsidRPr="00CB1554">
        <w:t>Bimestre:</w:t>
      </w:r>
      <w:r w:rsidRPr="00324EA9">
        <w:rPr>
          <w:b w:val="0"/>
        </w:rPr>
        <w:t xml:space="preserve"> 1º</w:t>
      </w:r>
    </w:p>
    <w:p w:rsidR="0022084B" w:rsidRPr="00CB1554" w:rsidRDefault="0022084B" w:rsidP="0022084B">
      <w:pPr>
        <w:pStyle w:val="02ttulosequncia"/>
      </w:pPr>
      <w:r w:rsidRPr="00CB1554">
        <w:t>Título: Os deslocamentos dos seres humanos</w:t>
      </w:r>
    </w:p>
    <w:p w:rsidR="0022084B" w:rsidRPr="00CB1554" w:rsidRDefault="0022084B" w:rsidP="0022084B">
      <w:pPr>
        <w:pStyle w:val="02SequnciaABC"/>
      </w:pPr>
      <w:r w:rsidRPr="00CB1554">
        <w:t>A. Introdução</w:t>
      </w:r>
    </w:p>
    <w:p w:rsidR="0022084B" w:rsidRPr="00773D75" w:rsidRDefault="0022084B" w:rsidP="0022084B">
      <w:pPr>
        <w:pStyle w:val="02TEXTOPRINCIPAL"/>
      </w:pPr>
      <w:r w:rsidRPr="00773D75">
        <w:t>A leitura cartográfica é uma habilidade fundamental para o conhecimento histórico, por isso, essa atividade propõe a elabora</w:t>
      </w:r>
      <w:r>
        <w:t>ç</w:t>
      </w:r>
      <w:r w:rsidRPr="00773D75">
        <w:t xml:space="preserve">ão de um mapa para discutir o deslocamento dos primeiros hominídeos e, a partir disso, pensar os deslocamentos dos grupos humanos do presente. </w:t>
      </w:r>
    </w:p>
    <w:p w:rsidR="0022084B" w:rsidRPr="00CB1554" w:rsidRDefault="0022084B" w:rsidP="0022084B">
      <w:pPr>
        <w:pStyle w:val="02SequnciaABC"/>
      </w:pPr>
      <w:r w:rsidRPr="00CB1554">
        <w:t>B. Objetivos de aprendizagem</w:t>
      </w:r>
    </w:p>
    <w:p w:rsidR="0022084B" w:rsidRPr="00773D75" w:rsidRDefault="0022084B" w:rsidP="0022084B">
      <w:pPr>
        <w:pStyle w:val="02bulletssequncia"/>
      </w:pPr>
      <w:r w:rsidRPr="00773D75">
        <w:t>Desenvolver as habilidades de leitura e produção cartográfica.</w:t>
      </w:r>
    </w:p>
    <w:p w:rsidR="0022084B" w:rsidRPr="00773D75" w:rsidRDefault="0022084B" w:rsidP="0022084B">
      <w:pPr>
        <w:pStyle w:val="02TEXTOPRINCIPAL"/>
        <w:ind w:left="340"/>
      </w:pPr>
      <w:r w:rsidRPr="00773D75">
        <w:rPr>
          <w:b/>
        </w:rPr>
        <w:t>Objeto</w:t>
      </w:r>
      <w:r w:rsidRPr="00773D75">
        <w:t xml:space="preserve"> </w:t>
      </w:r>
      <w:r w:rsidRPr="00773D75">
        <w:rPr>
          <w:b/>
        </w:rPr>
        <w:t>de conhecimento</w:t>
      </w:r>
      <w:r w:rsidRPr="00773D75">
        <w:t>: As origens da humanidade, seus deslocamentos e os processos de sedentarização.</w:t>
      </w:r>
    </w:p>
    <w:p w:rsidR="0022084B" w:rsidRPr="00736275" w:rsidRDefault="0022084B" w:rsidP="0022084B">
      <w:pPr>
        <w:pStyle w:val="02TEXTOPRINCIPAL"/>
        <w:ind w:left="340"/>
      </w:pPr>
      <w:r w:rsidRPr="00773D75">
        <w:rPr>
          <w:b/>
        </w:rPr>
        <w:t>Habilidade trabalhada</w:t>
      </w:r>
      <w:r w:rsidRPr="00773D75">
        <w:t>:</w:t>
      </w:r>
      <w:r w:rsidRPr="00773D75">
        <w:rPr>
          <w:rStyle w:val="00caracterehabilidades"/>
          <w:sz w:val="20"/>
          <w:szCs w:val="20"/>
        </w:rPr>
        <w:t xml:space="preserve"> </w:t>
      </w:r>
      <w:r w:rsidRPr="006340B1">
        <w:rPr>
          <w:rStyle w:val="00caracterehabilidades"/>
          <w:sz w:val="20"/>
          <w:szCs w:val="20"/>
        </w:rPr>
        <w:t>(EF06HI05)</w:t>
      </w:r>
      <w:r w:rsidRPr="00773D75">
        <w:rPr>
          <w:rStyle w:val="00caracterehabilidades"/>
          <w:sz w:val="20"/>
          <w:szCs w:val="20"/>
        </w:rPr>
        <w:t xml:space="preserve"> </w:t>
      </w:r>
      <w:r w:rsidRPr="00736275">
        <w:t>Identificar geograficamente as rotas de povoamento no território americano</w:t>
      </w:r>
      <w:r>
        <w:t>.</w:t>
      </w:r>
    </w:p>
    <w:p w:rsidR="0022084B" w:rsidRPr="00773D75" w:rsidRDefault="0022084B" w:rsidP="0022084B">
      <w:pPr>
        <w:pStyle w:val="02bulletssequncia"/>
      </w:pPr>
      <w:r w:rsidRPr="00773D75">
        <w:t xml:space="preserve"> Compreender as duas principais teorias sobre as origens dos seres humanos no continente americano</w:t>
      </w:r>
      <w:r>
        <w:t>.</w:t>
      </w:r>
    </w:p>
    <w:p w:rsidR="0022084B" w:rsidRPr="00736275" w:rsidRDefault="0022084B" w:rsidP="0022084B">
      <w:pPr>
        <w:pStyle w:val="02TEXTOPRINCIPAL"/>
        <w:ind w:left="340"/>
      </w:pPr>
      <w:r w:rsidRPr="00736275">
        <w:rPr>
          <w:b/>
        </w:rPr>
        <w:t>Objeto</w:t>
      </w:r>
      <w:r w:rsidRPr="00736275">
        <w:t xml:space="preserve"> </w:t>
      </w:r>
      <w:r w:rsidRPr="00736275">
        <w:rPr>
          <w:b/>
        </w:rPr>
        <w:t>de conhecimento</w:t>
      </w:r>
      <w:r w:rsidRPr="00736275">
        <w:t>:</w:t>
      </w:r>
      <w:r w:rsidRPr="00773D75">
        <w:t xml:space="preserve"> </w:t>
      </w:r>
      <w:r w:rsidRPr="00736275">
        <w:t>As origens da humanidade, seus deslocamentos e os processos de sedentarização.</w:t>
      </w:r>
    </w:p>
    <w:p w:rsidR="0022084B" w:rsidRPr="006340B1" w:rsidRDefault="0022084B" w:rsidP="0022084B">
      <w:pPr>
        <w:pStyle w:val="02TEXTOPRINCIPAL"/>
        <w:ind w:left="340"/>
      </w:pPr>
      <w:r w:rsidRPr="00736275">
        <w:rPr>
          <w:b/>
        </w:rPr>
        <w:t>Habilidade trabalhada</w:t>
      </w:r>
      <w:r w:rsidRPr="006340B1">
        <w:t>:</w:t>
      </w:r>
      <w:r w:rsidRPr="00080131">
        <w:rPr>
          <w:rStyle w:val="00caracterehabilidades"/>
          <w:sz w:val="20"/>
          <w:szCs w:val="20"/>
        </w:rPr>
        <w:t xml:space="preserve"> </w:t>
      </w:r>
      <w:r w:rsidRPr="006340B1">
        <w:rPr>
          <w:rStyle w:val="00caracterehabilidades"/>
          <w:sz w:val="20"/>
          <w:szCs w:val="20"/>
        </w:rPr>
        <w:t>(EF06HI06)</w:t>
      </w:r>
      <w:r w:rsidRPr="00773D75">
        <w:rPr>
          <w:rStyle w:val="00caracterehabilidades"/>
          <w:sz w:val="20"/>
          <w:szCs w:val="20"/>
        </w:rPr>
        <w:t xml:space="preserve"> </w:t>
      </w:r>
      <w:r w:rsidRPr="00736275">
        <w:t xml:space="preserve">Conhecer as teorias sobre a origem do homem americano. </w:t>
      </w:r>
    </w:p>
    <w:p w:rsidR="0022084B" w:rsidRPr="00773D75" w:rsidRDefault="0022084B" w:rsidP="0022084B">
      <w:pPr>
        <w:pStyle w:val="02bulletssequncia"/>
      </w:pPr>
      <w:r w:rsidRPr="00773D75">
        <w:t>Estabelecer conexões entre o passado e o presente, reconhecendo rupturas e continuidades em relação ao deslocamento humano no mundo.</w:t>
      </w:r>
    </w:p>
    <w:p w:rsidR="0022084B" w:rsidRPr="00773D75" w:rsidRDefault="0022084B" w:rsidP="0022084B">
      <w:pPr>
        <w:pStyle w:val="02TEXTOPRINCIPAL"/>
        <w:ind w:left="340"/>
      </w:pPr>
      <w:r w:rsidRPr="00773D75">
        <w:rPr>
          <w:b/>
        </w:rPr>
        <w:t>Objeto</w:t>
      </w:r>
      <w:r w:rsidRPr="00773D75">
        <w:t xml:space="preserve"> </w:t>
      </w:r>
      <w:r w:rsidRPr="00773D75">
        <w:rPr>
          <w:b/>
        </w:rPr>
        <w:t>de conhecimento</w:t>
      </w:r>
      <w:r w:rsidRPr="00773D75">
        <w:t xml:space="preserve">: A questão do tempo, sincronias e diacronias: reflexões sobre o sentido das cronologias. </w:t>
      </w:r>
    </w:p>
    <w:p w:rsidR="0022084B" w:rsidRPr="00080131" w:rsidRDefault="0022084B" w:rsidP="0022084B">
      <w:pPr>
        <w:pStyle w:val="02TEXTOPRINCIPAL"/>
        <w:ind w:left="340"/>
        <w:rPr>
          <w:rStyle w:val="00caracterregular"/>
          <w:sz w:val="20"/>
          <w:szCs w:val="20"/>
        </w:rPr>
      </w:pPr>
      <w:r w:rsidRPr="00080131">
        <w:rPr>
          <w:b/>
        </w:rPr>
        <w:t>Habilidade trabalhada</w:t>
      </w:r>
      <w:r w:rsidRPr="00080131">
        <w:t>:</w:t>
      </w:r>
      <w:r w:rsidRPr="00080131">
        <w:rPr>
          <w:b/>
        </w:rPr>
        <w:t xml:space="preserve"> </w:t>
      </w:r>
      <w:r w:rsidRPr="00080131">
        <w:t>(EF06HI01)</w:t>
      </w:r>
      <w:r w:rsidRPr="00080131">
        <w:rPr>
          <w:b/>
        </w:rPr>
        <w:t xml:space="preserve"> </w:t>
      </w:r>
      <w:r w:rsidRPr="00080131">
        <w:rPr>
          <w:rStyle w:val="00caracterregular"/>
          <w:sz w:val="20"/>
          <w:szCs w:val="20"/>
        </w:rPr>
        <w:t>Identificar diferentes formas de compreensão da noção de tempo e de periodização dos processos históricos (continuidades e rupturas).</w:t>
      </w:r>
    </w:p>
    <w:p w:rsidR="0022084B" w:rsidRPr="00CB1554" w:rsidRDefault="0022084B" w:rsidP="0022084B">
      <w:pPr>
        <w:pStyle w:val="02SequnciaABC"/>
      </w:pPr>
      <w:r w:rsidRPr="00CB1554">
        <w:t>C. Tempo previsto</w:t>
      </w:r>
    </w:p>
    <w:p w:rsidR="0022084B" w:rsidRPr="00773D75" w:rsidRDefault="0022084B" w:rsidP="0022084B">
      <w:pPr>
        <w:pStyle w:val="02TEXTOPRINCIPAL"/>
      </w:pPr>
      <w:r w:rsidRPr="00773D75">
        <w:t>100 minutos (2 aulas de aproximadamente 50 minutos cada)</w:t>
      </w:r>
    </w:p>
    <w:p w:rsidR="0022084B" w:rsidRDefault="0022084B" w:rsidP="0022084B">
      <w:pPr>
        <w:pStyle w:val="02SequnciaABC"/>
      </w:pPr>
      <w:r>
        <w:br w:type="page"/>
      </w:r>
    </w:p>
    <w:p w:rsidR="0022084B" w:rsidRDefault="0022084B" w:rsidP="0022084B">
      <w:pPr>
        <w:pStyle w:val="02SequnciaABC"/>
      </w:pPr>
      <w:r w:rsidRPr="00CB1554">
        <w:lastRenderedPageBreak/>
        <w:t>D. Recursos didáticos</w:t>
      </w:r>
    </w:p>
    <w:p w:rsidR="0022084B" w:rsidRPr="00773D75" w:rsidRDefault="0022084B" w:rsidP="0022084B">
      <w:pPr>
        <w:pStyle w:val="02bulletssequncia"/>
      </w:pPr>
      <w:r w:rsidRPr="00773D75">
        <w:t>Rolo de papel pardo (</w:t>
      </w:r>
      <w:r w:rsidRPr="00736275">
        <w:rPr>
          <w:i/>
        </w:rPr>
        <w:t>kraft</w:t>
      </w:r>
      <w:r w:rsidRPr="00773D75">
        <w:t xml:space="preserve">) ou </w:t>
      </w:r>
      <w:r>
        <w:t xml:space="preserve">folhas de </w:t>
      </w:r>
      <w:r w:rsidRPr="00773D75">
        <w:t>cartolina</w:t>
      </w:r>
      <w:r>
        <w:t>.</w:t>
      </w:r>
    </w:p>
    <w:p w:rsidR="0022084B" w:rsidRPr="0025465B" w:rsidRDefault="0022084B" w:rsidP="0022084B">
      <w:pPr>
        <w:pStyle w:val="02bulletssequncia"/>
      </w:pPr>
      <w:r w:rsidRPr="00773D75">
        <w:t xml:space="preserve">Lápis de cor ou giz de cera, pincel atômico. </w:t>
      </w:r>
    </w:p>
    <w:p w:rsidR="0022084B" w:rsidRDefault="0022084B" w:rsidP="0022084B">
      <w:pPr>
        <w:pStyle w:val="02bulletssequncia"/>
        <w:spacing w:after="240"/>
      </w:pPr>
      <w:r>
        <w:t>Cópias do mapa-múndi, como no modelo a seguir.</w:t>
      </w:r>
    </w:p>
    <w:p w:rsidR="0022084B" w:rsidRPr="005F6CA8" w:rsidRDefault="0022084B" w:rsidP="0022084B">
      <w:pPr>
        <w:jc w:val="center"/>
      </w:pPr>
      <w:r>
        <w:rPr>
          <w:noProof/>
          <w:lang w:val="en-US" w:eastAsia="en-US" w:bidi="ar-SA"/>
        </w:rPr>
        <w:drawing>
          <wp:inline distT="0" distB="0" distL="0" distR="0" wp14:anchorId="0F551617" wp14:editId="4E3D37E9">
            <wp:extent cx="6375400" cy="3175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apa_mundi.jpg"/>
                    <pic:cNvPicPr/>
                  </pic:nvPicPr>
                  <pic:blipFill>
                    <a:blip r:embed="rId8"/>
                    <a:stretch>
                      <a:fillRect/>
                    </a:stretch>
                  </pic:blipFill>
                  <pic:spPr>
                    <a:xfrm>
                      <a:off x="0" y="0"/>
                      <a:ext cx="6375400" cy="3175000"/>
                    </a:xfrm>
                    <a:prstGeom prst="rect">
                      <a:avLst/>
                    </a:prstGeom>
                  </pic:spPr>
                </pic:pic>
              </a:graphicData>
            </a:graphic>
          </wp:inline>
        </w:drawing>
      </w:r>
    </w:p>
    <w:p w:rsidR="0022084B" w:rsidRPr="005B3775" w:rsidRDefault="0022084B" w:rsidP="0022084B">
      <w:pPr>
        <w:spacing w:before="120"/>
        <w:jc w:val="center"/>
      </w:pPr>
      <w:r>
        <w:rPr>
          <w:rFonts w:cs="Times New Roman"/>
          <w:kern w:val="0"/>
          <w:lang w:val="en-US" w:bidi="ar-SA"/>
        </w:rPr>
        <w:t>Mapa-múndi.</w:t>
      </w:r>
    </w:p>
    <w:p w:rsidR="0022084B" w:rsidRPr="00CB1554" w:rsidRDefault="0022084B" w:rsidP="0022084B">
      <w:pPr>
        <w:pStyle w:val="02SequnciaABC"/>
        <w:spacing w:before="360"/>
      </w:pPr>
      <w:r w:rsidRPr="00CB1554">
        <w:t>E. Desenvolvimento da sequência didática</w:t>
      </w:r>
    </w:p>
    <w:p w:rsidR="0022084B" w:rsidRPr="005F6CA8" w:rsidRDefault="0022084B" w:rsidP="0022084B">
      <w:pPr>
        <w:pStyle w:val="02TEXTOPRINCIPAL"/>
        <w:spacing w:after="200"/>
        <w:rPr>
          <w:b/>
        </w:rPr>
      </w:pPr>
      <w:r w:rsidRPr="005F6CA8">
        <w:rPr>
          <w:b/>
        </w:rPr>
        <w:t xml:space="preserve">Etapa 1 </w:t>
      </w:r>
    </w:p>
    <w:p w:rsidR="0022084B" w:rsidRPr="005F6CA8" w:rsidRDefault="0022084B" w:rsidP="0022084B">
      <w:pPr>
        <w:pStyle w:val="02TEXTOPRINCIPAL"/>
        <w:spacing w:after="200"/>
      </w:pPr>
      <w:r w:rsidRPr="005F6CA8">
        <w:rPr>
          <w:b/>
        </w:rPr>
        <w:t>Conteúdo específico:</w:t>
      </w:r>
      <w:r w:rsidRPr="005F6CA8">
        <w:t xml:space="preserve"> identificar no mapa as rotas de deslocamento dos hominídeos. </w:t>
      </w:r>
    </w:p>
    <w:p w:rsidR="0022084B" w:rsidRPr="005F6CA8" w:rsidRDefault="0022084B" w:rsidP="0022084B">
      <w:pPr>
        <w:pStyle w:val="02TEXTOPRINCIPAL"/>
        <w:spacing w:after="200"/>
      </w:pPr>
      <w:r w:rsidRPr="005F6CA8">
        <w:rPr>
          <w:b/>
        </w:rPr>
        <w:t>Tempo previsto:</w:t>
      </w:r>
      <w:r w:rsidRPr="005F6CA8">
        <w:t xml:space="preserve"> aproximadamente 50 minutos / 1 aula</w:t>
      </w:r>
    </w:p>
    <w:p w:rsidR="0022084B" w:rsidRPr="005F6CA8" w:rsidRDefault="0022084B" w:rsidP="0022084B">
      <w:pPr>
        <w:pStyle w:val="02TEXTOPRINCIPAL"/>
        <w:spacing w:after="200"/>
      </w:pPr>
      <w:r w:rsidRPr="005F6CA8">
        <w:rPr>
          <w:b/>
        </w:rPr>
        <w:t>Gestão dos alunos:</w:t>
      </w:r>
      <w:r w:rsidRPr="005F6CA8">
        <w:t xml:space="preserve"> atividade individual ou em duplas</w:t>
      </w:r>
    </w:p>
    <w:p w:rsidR="0022084B" w:rsidRPr="005F6CA8" w:rsidRDefault="0022084B" w:rsidP="0022084B">
      <w:pPr>
        <w:pStyle w:val="02TEXTOPRINCIPAL"/>
        <w:spacing w:after="200"/>
      </w:pPr>
      <w:r w:rsidRPr="005F6CA8">
        <w:rPr>
          <w:b/>
        </w:rPr>
        <w:t>Recursos didáticos:</w:t>
      </w:r>
      <w:r w:rsidRPr="005F6CA8">
        <w:t xml:space="preserve"> cópias impressas do mapa-múndi</w:t>
      </w:r>
    </w:p>
    <w:p w:rsidR="0022084B" w:rsidRPr="005F6CA8" w:rsidRDefault="0022084B" w:rsidP="0022084B">
      <w:pPr>
        <w:pStyle w:val="02TEXTOPRINCIPAL"/>
        <w:spacing w:after="200"/>
      </w:pPr>
      <w:r w:rsidRPr="005F6CA8">
        <w:rPr>
          <w:b/>
        </w:rPr>
        <w:t>Habilidades:</w:t>
      </w:r>
      <w:r w:rsidRPr="005F6CA8">
        <w:t xml:space="preserve"> (EF06HI05); (EF06HI06)</w:t>
      </w:r>
    </w:p>
    <w:p w:rsidR="0022084B" w:rsidRPr="005F6CA8" w:rsidRDefault="0022084B" w:rsidP="0022084B">
      <w:pPr>
        <w:pStyle w:val="02TEXTOPRINCIPAL"/>
        <w:spacing w:after="200"/>
        <w:rPr>
          <w:b/>
        </w:rPr>
      </w:pPr>
      <w:r w:rsidRPr="005F6CA8">
        <w:rPr>
          <w:b/>
        </w:rPr>
        <w:t>Encaminhamento</w:t>
      </w:r>
    </w:p>
    <w:p w:rsidR="0022084B" w:rsidRPr="00773D75" w:rsidRDefault="0022084B" w:rsidP="0022084B">
      <w:pPr>
        <w:pStyle w:val="02TEXTOPRINCIPAL"/>
      </w:pPr>
      <w:r w:rsidRPr="00773D75">
        <w:t>Distribua um mapa-m</w:t>
      </w:r>
      <w:r>
        <w:t>ú</w:t>
      </w:r>
      <w:r w:rsidRPr="00773D75">
        <w:t xml:space="preserve">ndi para </w:t>
      </w:r>
      <w:r>
        <w:t>cada</w:t>
      </w:r>
      <w:r w:rsidRPr="00773D75">
        <w:t xml:space="preserve"> aluno. Oriente-os a localizar os continentes, o Brasil, os oceanos, fazendo perguntas como: </w:t>
      </w:r>
    </w:p>
    <w:p w:rsidR="0022084B" w:rsidRPr="006B2588" w:rsidRDefault="0022084B" w:rsidP="0022084B">
      <w:pPr>
        <w:pStyle w:val="02bulletssequncia"/>
      </w:pPr>
      <w:r w:rsidRPr="006B2588">
        <w:t xml:space="preserve">Onde está a América e a América do Sul? </w:t>
      </w:r>
    </w:p>
    <w:p w:rsidR="0022084B" w:rsidRPr="00773D75" w:rsidRDefault="0022084B" w:rsidP="0022084B">
      <w:pPr>
        <w:pStyle w:val="02bulletssequncia"/>
        <w:rPr>
          <w:rFonts w:cs="Calibri"/>
          <w:color w:val="000000"/>
          <w:u w:color="000000"/>
          <w:bdr w:val="nil"/>
          <w:lang w:eastAsia="pt-BR"/>
        </w:rPr>
      </w:pPr>
      <w:r>
        <w:t>E</w:t>
      </w:r>
      <w:r w:rsidRPr="00773D75">
        <w:t xml:space="preserve"> o Brasil? </w:t>
      </w:r>
    </w:p>
    <w:p w:rsidR="0022084B" w:rsidRPr="00773D75" w:rsidRDefault="0022084B" w:rsidP="0022084B">
      <w:pPr>
        <w:pStyle w:val="02bulletssequncia"/>
        <w:rPr>
          <w:rFonts w:cs="Calibri"/>
          <w:color w:val="000000"/>
          <w:u w:color="000000"/>
          <w:bdr w:val="nil"/>
          <w:lang w:eastAsia="pt-BR"/>
        </w:rPr>
      </w:pPr>
      <w:r>
        <w:t>E</w:t>
      </w:r>
      <w:r w:rsidRPr="00773D75">
        <w:t xml:space="preserve"> o continente africano? </w:t>
      </w:r>
    </w:p>
    <w:p w:rsidR="0022084B" w:rsidRPr="00773D75" w:rsidRDefault="0022084B" w:rsidP="0022084B">
      <w:pPr>
        <w:pStyle w:val="02bulletssequncia"/>
        <w:rPr>
          <w:rFonts w:cs="Calibri"/>
          <w:color w:val="000000"/>
          <w:u w:color="000000"/>
          <w:bdr w:val="nil"/>
          <w:lang w:eastAsia="pt-BR"/>
        </w:rPr>
      </w:pPr>
      <w:r w:rsidRPr="00773D75">
        <w:t xml:space="preserve">E a Ásia, Europa e Oceania? </w:t>
      </w:r>
    </w:p>
    <w:p w:rsidR="0022084B" w:rsidRPr="00C34BA5" w:rsidRDefault="0022084B" w:rsidP="0022084B">
      <w:pPr>
        <w:pStyle w:val="02bulletssequncia"/>
        <w:rPr>
          <w:rFonts w:cs="Calibri"/>
          <w:u w:color="000000"/>
          <w:bdr w:val="nil"/>
        </w:rPr>
      </w:pPr>
      <w:r w:rsidRPr="00773D75">
        <w:t xml:space="preserve">Qual é o Oceano Pacífico? E o </w:t>
      </w:r>
      <w:r>
        <w:t xml:space="preserve">Oceano </w:t>
      </w:r>
      <w:r w:rsidRPr="00773D75">
        <w:t xml:space="preserve">Atlântico? </w:t>
      </w:r>
      <w:r>
        <w:br w:type="page"/>
      </w:r>
    </w:p>
    <w:p w:rsidR="0022084B" w:rsidRPr="00773D75" w:rsidRDefault="0022084B" w:rsidP="0022084B">
      <w:pPr>
        <w:pStyle w:val="02TEXTOPRINCIPAL"/>
      </w:pPr>
      <w:r w:rsidRPr="00773D75">
        <w:t xml:space="preserve">Em seguida, faça a leitura dos textos sobre vestígios na África e América, presentes no segundo capítulo do livro, destacando os seguintes trechos: </w:t>
      </w:r>
    </w:p>
    <w:p w:rsidR="0022084B" w:rsidRPr="00773D75" w:rsidRDefault="0022084B" w:rsidP="0022084B">
      <w:pPr>
        <w:pStyle w:val="02TEXTOPRINCIPAL"/>
      </w:pPr>
      <w:r>
        <w:t>“</w:t>
      </w:r>
      <w:r w:rsidRPr="00773D75">
        <w:t>Na África foi encontrada a mais numerosa série de registros do processo de hominização (a longa trajetória que resultou na constituição dos seres humanos) [...]</w:t>
      </w:r>
      <w:r>
        <w:t>”</w:t>
      </w:r>
    </w:p>
    <w:p w:rsidR="0022084B" w:rsidRPr="00773D75" w:rsidRDefault="0022084B" w:rsidP="0022084B">
      <w:pPr>
        <w:pStyle w:val="02TEXTOPRINCIPAL"/>
      </w:pPr>
      <w:r>
        <w:t>“</w:t>
      </w:r>
      <w:r w:rsidRPr="00773D75">
        <w:t>Do continente africano, em um longo processo que levou milhares de anos, nossos antepassados teriam alcançado a Europa e a Ásia. Do continente asiático, grupos de seres humanos teriam chegado à Oceania e, posteriormente, à América. [...]</w:t>
      </w:r>
      <w:r>
        <w:t>”</w:t>
      </w:r>
    </w:p>
    <w:p w:rsidR="0022084B" w:rsidRPr="00773D75" w:rsidRDefault="0022084B" w:rsidP="0022084B">
      <w:pPr>
        <w:pStyle w:val="02TEXTOPRINCIPAL"/>
      </w:pPr>
      <w:r>
        <w:t>“</w:t>
      </w:r>
      <w:r w:rsidRPr="00773D75">
        <w:t>Estudiosos consideram duas principais rotas de migração. A primeira com grupos de caçadores partindo da Ásia pelo Estreito de Bering (entre o Alasca e a Sibéria), aproveitando uma ponte criada onde o mar estaria congelado até 10 mil anos atrás e que teria permitido a travessia. A segunda, com grupos partindo da Polinésia pelo Oceano Pacífico em pequenas embarcações.</w:t>
      </w:r>
      <w:r>
        <w:t>”</w:t>
      </w:r>
    </w:p>
    <w:p w:rsidR="0022084B" w:rsidRPr="00773D75" w:rsidRDefault="0022084B" w:rsidP="0022084B">
      <w:pPr>
        <w:pStyle w:val="02TEXTOPRINCIPAL"/>
      </w:pPr>
      <w:r w:rsidRPr="00773D75">
        <w:t xml:space="preserve">A partir da leitura, solicite </w:t>
      </w:r>
      <w:r>
        <w:t>a</w:t>
      </w:r>
      <w:r w:rsidRPr="00773D75">
        <w:t xml:space="preserve">os alunos </w:t>
      </w:r>
      <w:r>
        <w:t xml:space="preserve">que </w:t>
      </w:r>
      <w:r w:rsidRPr="00773D75">
        <w:t>identifiquem as duas rotas de deslocamento no mapa. Lembre-os de que a Terra é ge</w:t>
      </w:r>
      <w:r>
        <w:t>o</w:t>
      </w:r>
      <w:r w:rsidRPr="00773D75">
        <w:t>ide (formato quase esférico)</w:t>
      </w:r>
      <w:r>
        <w:t>,</w:t>
      </w:r>
      <w:r w:rsidRPr="00773D75">
        <w:t xml:space="preserve"> e que um mapa pode ser visto e representado de diversos ângulos e maneiras. </w:t>
      </w:r>
      <w:r>
        <w:t>Para isso</w:t>
      </w:r>
      <w:r w:rsidRPr="00773D75">
        <w:t>, eles podem cortar e colar o mapa, aproximando os continentes asiático e americano:</w:t>
      </w:r>
    </w:p>
    <w:p w:rsidR="0022084B" w:rsidRDefault="0022084B" w:rsidP="0022084B">
      <w:pPr>
        <w:pStyle w:val="02TEXTOPRINCIPAL"/>
        <w:spacing w:before="240"/>
        <w:jc w:val="center"/>
      </w:pPr>
      <w:r>
        <w:t xml:space="preserve">Passo </w:t>
      </w:r>
      <w:r w:rsidRPr="00773D75">
        <w:t>1.</w:t>
      </w:r>
      <w:r>
        <w:t xml:space="preserve"> </w:t>
      </w:r>
      <w:r>
        <w:rPr>
          <w:noProof/>
          <w:lang w:val="en-US" w:eastAsia="en-US" w:bidi="ar-SA"/>
        </w:rPr>
        <w:drawing>
          <wp:inline distT="0" distB="0" distL="0" distR="0" wp14:anchorId="36AD2DB4" wp14:editId="2CBF1800">
            <wp:extent cx="1765300" cy="952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pa1.jpg"/>
                    <pic:cNvPicPr/>
                  </pic:nvPicPr>
                  <pic:blipFill>
                    <a:blip r:embed="rId9"/>
                    <a:stretch>
                      <a:fillRect/>
                    </a:stretch>
                  </pic:blipFill>
                  <pic:spPr>
                    <a:xfrm>
                      <a:off x="0" y="0"/>
                      <a:ext cx="1765300" cy="952500"/>
                    </a:xfrm>
                    <a:prstGeom prst="rect">
                      <a:avLst/>
                    </a:prstGeom>
                  </pic:spPr>
                </pic:pic>
              </a:graphicData>
            </a:graphic>
          </wp:inline>
        </w:drawing>
      </w:r>
    </w:p>
    <w:p w:rsidR="0022084B" w:rsidRDefault="0022084B" w:rsidP="0022084B">
      <w:pPr>
        <w:pStyle w:val="02TEXTOPRINCIPAL"/>
        <w:spacing w:before="240"/>
        <w:jc w:val="center"/>
      </w:pPr>
      <w:r>
        <w:t xml:space="preserve">Passo </w:t>
      </w:r>
      <w:r w:rsidRPr="00773D75">
        <w:t xml:space="preserve">2. </w:t>
      </w:r>
      <w:r>
        <w:rPr>
          <w:noProof/>
          <w:lang w:val="en-US" w:eastAsia="en-US" w:bidi="ar-SA"/>
        </w:rPr>
        <w:drawing>
          <wp:inline distT="0" distB="0" distL="0" distR="0" wp14:anchorId="745727B7" wp14:editId="4E9B9A01">
            <wp:extent cx="1905000" cy="927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pa2.jpg"/>
                    <pic:cNvPicPr/>
                  </pic:nvPicPr>
                  <pic:blipFill>
                    <a:blip r:embed="rId10"/>
                    <a:stretch>
                      <a:fillRect/>
                    </a:stretch>
                  </pic:blipFill>
                  <pic:spPr>
                    <a:xfrm>
                      <a:off x="0" y="0"/>
                      <a:ext cx="1905000" cy="927100"/>
                    </a:xfrm>
                    <a:prstGeom prst="rect">
                      <a:avLst/>
                    </a:prstGeom>
                  </pic:spPr>
                </pic:pic>
              </a:graphicData>
            </a:graphic>
          </wp:inline>
        </w:drawing>
      </w:r>
    </w:p>
    <w:p w:rsidR="0022084B" w:rsidRPr="00773D75" w:rsidRDefault="0022084B" w:rsidP="0022084B">
      <w:pPr>
        <w:pStyle w:val="02TEXTOPRINCIPAL"/>
        <w:spacing w:before="240"/>
        <w:jc w:val="center"/>
      </w:pPr>
      <w:r>
        <w:t xml:space="preserve">Passo </w:t>
      </w:r>
      <w:r w:rsidRPr="00773D75">
        <w:t xml:space="preserve">3. </w:t>
      </w:r>
      <w:r>
        <w:rPr>
          <w:noProof/>
          <w:lang w:val="en-US" w:eastAsia="en-US" w:bidi="ar-SA"/>
        </w:rPr>
        <w:drawing>
          <wp:inline distT="0" distB="0" distL="0" distR="0" wp14:anchorId="5E186AA0" wp14:editId="69BF7415">
            <wp:extent cx="1778000" cy="952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pa3.jpg"/>
                    <pic:cNvPicPr/>
                  </pic:nvPicPr>
                  <pic:blipFill>
                    <a:blip r:embed="rId11"/>
                    <a:stretch>
                      <a:fillRect/>
                    </a:stretch>
                  </pic:blipFill>
                  <pic:spPr>
                    <a:xfrm>
                      <a:off x="0" y="0"/>
                      <a:ext cx="1778000" cy="952500"/>
                    </a:xfrm>
                    <a:prstGeom prst="rect">
                      <a:avLst/>
                    </a:prstGeom>
                  </pic:spPr>
                </pic:pic>
              </a:graphicData>
            </a:graphic>
          </wp:inline>
        </w:drawing>
      </w:r>
    </w:p>
    <w:p w:rsidR="0022084B" w:rsidRPr="00773D75" w:rsidRDefault="0022084B" w:rsidP="0022084B">
      <w:pPr>
        <w:pStyle w:val="02TEXTOPRINCIPAL"/>
        <w:spacing w:before="360" w:after="240"/>
      </w:pPr>
      <w:r w:rsidRPr="00773D75">
        <w:t xml:space="preserve">Oriente-os a utilizar uma cor diferente para cada rota e indicar as rotas </w:t>
      </w:r>
      <w:r>
        <w:t>com</w:t>
      </w:r>
      <w:r w:rsidRPr="00773D75">
        <w:t xml:space="preserve"> legenda</w:t>
      </w:r>
      <w:r>
        <w:t>s –</w:t>
      </w:r>
      <w:r w:rsidRPr="00773D75">
        <w:t xml:space="preserve"> </w:t>
      </w:r>
      <w:r>
        <w:t>é</w:t>
      </w:r>
      <w:r w:rsidRPr="00773D75">
        <w:t xml:space="preserve"> importante que </w:t>
      </w:r>
      <w:r>
        <w:t>ele</w:t>
      </w:r>
      <w:r w:rsidRPr="00773D75">
        <w:t xml:space="preserve">s tenham conhecimentos prévios sobre as formas gráficas da indicação das rotas (por linhas e setas no próprio mapa) e o uso de legendas. Se necessário, apresente outros mapas históricos com diferentes conteúdos (para que tenham clareza da linguagem cartográfica) e escreva algumas palavras-chave na lousa com o seguinte esquema: </w:t>
      </w:r>
    </w:p>
    <w:p w:rsidR="0022084B" w:rsidRPr="00773D75" w:rsidRDefault="0022084B" w:rsidP="0022084B">
      <w:pPr>
        <w:pStyle w:val="02TEXTOPRINCIPAL"/>
      </w:pPr>
      <w:r w:rsidRPr="00773D75">
        <w:t xml:space="preserve">África </w:t>
      </w:r>
      <w:r w:rsidRPr="00773D75">
        <w:sym w:font="Wingdings" w:char="F0E0"/>
      </w:r>
      <w:r w:rsidRPr="00773D75">
        <w:t xml:space="preserve"> Europa </w:t>
      </w:r>
      <w:r w:rsidRPr="00773D75">
        <w:sym w:font="Wingdings" w:char="F0E0"/>
      </w:r>
      <w:r w:rsidRPr="00773D75">
        <w:t xml:space="preserve"> Ásia </w:t>
      </w:r>
      <w:r w:rsidRPr="00773D75">
        <w:sym w:font="Wingdings" w:char="F0E0"/>
      </w:r>
      <w:r w:rsidRPr="00773D75">
        <w:t xml:space="preserve"> Estreito de Bering </w:t>
      </w:r>
      <w:r w:rsidRPr="00773D75">
        <w:sym w:font="Wingdings" w:char="F0E0"/>
      </w:r>
      <w:r w:rsidRPr="00773D75">
        <w:t xml:space="preserve"> América</w:t>
      </w:r>
    </w:p>
    <w:p w:rsidR="0022084B" w:rsidRPr="00773D75" w:rsidRDefault="0022084B" w:rsidP="0022084B">
      <w:pPr>
        <w:pStyle w:val="02TEXTOPRINCIPAL"/>
      </w:pPr>
      <w:r w:rsidRPr="00773D75">
        <w:t xml:space="preserve">África </w:t>
      </w:r>
      <w:r w:rsidRPr="00773D75">
        <w:sym w:font="Wingdings" w:char="F0E0"/>
      </w:r>
      <w:r w:rsidRPr="00773D75">
        <w:t xml:space="preserve"> Europa </w:t>
      </w:r>
      <w:r w:rsidRPr="00773D75">
        <w:sym w:font="Wingdings" w:char="F0E0"/>
      </w:r>
      <w:r w:rsidRPr="00773D75">
        <w:t xml:space="preserve"> Ásia </w:t>
      </w:r>
      <w:r w:rsidRPr="00773D75">
        <w:sym w:font="Wingdings" w:char="F0E0"/>
      </w:r>
      <w:r w:rsidRPr="00773D75">
        <w:t xml:space="preserve"> Oceania</w:t>
      </w:r>
      <w:r w:rsidRPr="00773D75">
        <w:sym w:font="Wingdings" w:char="F0E0"/>
      </w:r>
      <w:r w:rsidRPr="00773D75">
        <w:t xml:space="preserve"> Polinésia </w:t>
      </w:r>
      <w:r w:rsidRPr="00773D75">
        <w:sym w:font="Wingdings" w:char="F0E0"/>
      </w:r>
      <w:r w:rsidRPr="00773D75">
        <w:t xml:space="preserve"> Oceano Pacífico </w:t>
      </w:r>
      <w:r w:rsidRPr="00773D75">
        <w:sym w:font="Wingdings" w:char="F0E0"/>
      </w:r>
      <w:r w:rsidRPr="00773D75">
        <w:t xml:space="preserve"> América</w:t>
      </w:r>
    </w:p>
    <w:p w:rsidR="0022084B" w:rsidRPr="00773D75" w:rsidRDefault="0022084B" w:rsidP="0022084B">
      <w:pPr>
        <w:pStyle w:val="02TEXTOPRINCIPAL"/>
        <w:spacing w:before="240"/>
      </w:pPr>
      <w:r w:rsidRPr="00773D75">
        <w:t xml:space="preserve">Ao final, os alunos devem entregar </w:t>
      </w:r>
      <w:r>
        <w:t>seu</w:t>
      </w:r>
      <w:r w:rsidRPr="00773D75">
        <w:t xml:space="preserve">s mapas para </w:t>
      </w:r>
      <w:r>
        <w:t xml:space="preserve">que </w:t>
      </w:r>
      <w:r w:rsidRPr="00773D75">
        <w:t>o professor</w:t>
      </w:r>
      <w:r>
        <w:t xml:space="preserve"> os avalie</w:t>
      </w:r>
      <w:r w:rsidRPr="00773D75">
        <w:t>.</w:t>
      </w:r>
    </w:p>
    <w:p w:rsidR="0022084B" w:rsidRDefault="0022084B" w:rsidP="0022084B">
      <w:pPr>
        <w:pStyle w:val="02TEXTOPRINCIPAL"/>
        <w:spacing w:before="360" w:after="240"/>
        <w:rPr>
          <w:b/>
        </w:rPr>
      </w:pPr>
      <w:r>
        <w:rPr>
          <w:b/>
        </w:rPr>
        <w:br w:type="page"/>
      </w:r>
    </w:p>
    <w:p w:rsidR="0022084B" w:rsidRPr="000F439D" w:rsidRDefault="0022084B" w:rsidP="0022084B">
      <w:pPr>
        <w:pStyle w:val="02TEXTOPRINCIPAL"/>
        <w:spacing w:before="360" w:after="240"/>
        <w:rPr>
          <w:b/>
        </w:rPr>
      </w:pPr>
      <w:r w:rsidRPr="000F439D">
        <w:rPr>
          <w:b/>
        </w:rPr>
        <w:t xml:space="preserve">Etapa 2 </w:t>
      </w:r>
    </w:p>
    <w:p w:rsidR="0022084B" w:rsidRPr="000F439D" w:rsidRDefault="0022084B" w:rsidP="0022084B">
      <w:pPr>
        <w:pStyle w:val="02TEXTOPRINCIPAL"/>
        <w:spacing w:after="240"/>
        <w:rPr>
          <w:sz w:val="20"/>
          <w:szCs w:val="20"/>
        </w:rPr>
      </w:pPr>
      <w:r w:rsidRPr="000F439D">
        <w:rPr>
          <w:b/>
          <w:sz w:val="20"/>
          <w:szCs w:val="20"/>
        </w:rPr>
        <w:t>Conteúdo específico:</w:t>
      </w:r>
      <w:r w:rsidRPr="000F439D">
        <w:rPr>
          <w:sz w:val="20"/>
          <w:szCs w:val="20"/>
        </w:rPr>
        <w:t xml:space="preserve"> elaboração de um desenho coletivo que compara os deslocamentos dos primeiros grupos humanos com os deslocamentos do presente.</w:t>
      </w:r>
    </w:p>
    <w:p w:rsidR="0022084B" w:rsidRPr="000F439D" w:rsidRDefault="0022084B" w:rsidP="0022084B">
      <w:pPr>
        <w:pStyle w:val="02TEXTOPRINCIPAL"/>
        <w:spacing w:after="240"/>
        <w:rPr>
          <w:sz w:val="20"/>
          <w:szCs w:val="20"/>
        </w:rPr>
      </w:pPr>
      <w:r w:rsidRPr="000F439D">
        <w:rPr>
          <w:b/>
          <w:sz w:val="20"/>
          <w:szCs w:val="20"/>
        </w:rPr>
        <w:t>Tempo previsto:</w:t>
      </w:r>
      <w:r w:rsidRPr="000F439D">
        <w:rPr>
          <w:sz w:val="20"/>
          <w:szCs w:val="20"/>
        </w:rPr>
        <w:t xml:space="preserve"> aproximadamente 50 minutos / 1 aula</w:t>
      </w:r>
    </w:p>
    <w:p w:rsidR="0022084B" w:rsidRPr="000F439D" w:rsidRDefault="0022084B" w:rsidP="0022084B">
      <w:pPr>
        <w:pStyle w:val="02TEXTOPRINCIPAL"/>
        <w:spacing w:after="240"/>
        <w:rPr>
          <w:sz w:val="20"/>
          <w:szCs w:val="20"/>
        </w:rPr>
      </w:pPr>
      <w:r w:rsidRPr="000F439D">
        <w:rPr>
          <w:b/>
          <w:sz w:val="20"/>
          <w:szCs w:val="20"/>
        </w:rPr>
        <w:t>Gestão dos alunos:</w:t>
      </w:r>
      <w:r w:rsidRPr="000F439D">
        <w:rPr>
          <w:sz w:val="20"/>
          <w:szCs w:val="20"/>
        </w:rPr>
        <w:t xml:space="preserve"> atividade em grupo, em sala ou em um espaço mais amplo da unidade escolar </w:t>
      </w:r>
    </w:p>
    <w:p w:rsidR="0022084B" w:rsidRPr="000F439D" w:rsidRDefault="0022084B" w:rsidP="0022084B">
      <w:pPr>
        <w:pStyle w:val="02TEXTOPRINCIPAL"/>
        <w:spacing w:after="240"/>
        <w:rPr>
          <w:sz w:val="20"/>
          <w:szCs w:val="20"/>
        </w:rPr>
      </w:pPr>
      <w:r w:rsidRPr="000F439D">
        <w:rPr>
          <w:b/>
          <w:sz w:val="20"/>
          <w:szCs w:val="20"/>
        </w:rPr>
        <w:t>Recursos didáticos:</w:t>
      </w:r>
      <w:r w:rsidRPr="000F439D">
        <w:rPr>
          <w:sz w:val="20"/>
          <w:szCs w:val="20"/>
        </w:rPr>
        <w:t xml:space="preserve"> rolo de papel pardo (</w:t>
      </w:r>
      <w:r w:rsidRPr="000F439D">
        <w:rPr>
          <w:i/>
          <w:sz w:val="20"/>
          <w:szCs w:val="20"/>
        </w:rPr>
        <w:t>kraft</w:t>
      </w:r>
      <w:r w:rsidRPr="000F439D">
        <w:rPr>
          <w:sz w:val="20"/>
          <w:szCs w:val="20"/>
        </w:rPr>
        <w:t>) ou folhas de cartolina, lápis de cor ou giz de cera, pincel atômico</w:t>
      </w:r>
      <w:r>
        <w:rPr>
          <w:sz w:val="20"/>
          <w:szCs w:val="20"/>
        </w:rPr>
        <w:t>. tesoura de pontas arredondadas e cola</w:t>
      </w:r>
    </w:p>
    <w:p w:rsidR="0022084B" w:rsidRPr="000F439D" w:rsidRDefault="0022084B" w:rsidP="0022084B">
      <w:pPr>
        <w:pStyle w:val="02TEXTOPRINCIPAL"/>
        <w:spacing w:after="240"/>
        <w:rPr>
          <w:sz w:val="20"/>
          <w:szCs w:val="20"/>
        </w:rPr>
      </w:pPr>
      <w:r w:rsidRPr="000F439D">
        <w:rPr>
          <w:b/>
          <w:sz w:val="20"/>
          <w:szCs w:val="20"/>
        </w:rPr>
        <w:t>Habilidades:</w:t>
      </w:r>
      <w:r w:rsidRPr="000F439D">
        <w:rPr>
          <w:sz w:val="20"/>
          <w:szCs w:val="20"/>
        </w:rPr>
        <w:t xml:space="preserve"> (EF06HI01); (EF06HI06)</w:t>
      </w:r>
    </w:p>
    <w:p w:rsidR="0022084B" w:rsidRPr="000F439D" w:rsidRDefault="0022084B" w:rsidP="0022084B">
      <w:pPr>
        <w:pStyle w:val="02TEXTOPRINCIPAL"/>
        <w:spacing w:after="240"/>
        <w:rPr>
          <w:b/>
          <w:sz w:val="20"/>
          <w:szCs w:val="20"/>
        </w:rPr>
      </w:pPr>
      <w:r w:rsidRPr="000F439D">
        <w:rPr>
          <w:b/>
          <w:sz w:val="20"/>
          <w:szCs w:val="20"/>
        </w:rPr>
        <w:t>Encaminhamento</w:t>
      </w:r>
    </w:p>
    <w:p w:rsidR="0022084B" w:rsidRPr="00773D75" w:rsidRDefault="0022084B" w:rsidP="0022084B">
      <w:pPr>
        <w:pStyle w:val="02TEXTOPRINCIPAL"/>
      </w:pPr>
      <w:r w:rsidRPr="00773D75">
        <w:t xml:space="preserve">Nessa etapa, a atividade será baseada </w:t>
      </w:r>
      <w:r>
        <w:t xml:space="preserve">em </w:t>
      </w:r>
      <w:r w:rsidRPr="00773D75">
        <w:t xml:space="preserve">um grande desenho coletivo, a ser produzido na sala de aula ou em algum espaço adequado da unidade escolar. Prepare duas grandes superfícies de mesmo tamanho com o rolo de papel </w:t>
      </w:r>
      <w:r w:rsidRPr="00736275">
        <w:rPr>
          <w:i/>
        </w:rPr>
        <w:t>kraft</w:t>
      </w:r>
      <w:r w:rsidRPr="00773D75">
        <w:t>. Se possível, superfícies quadradas de 3</w:t>
      </w:r>
      <w:r>
        <w:t xml:space="preserve"> m</w:t>
      </w:r>
      <w:r w:rsidRPr="00736275">
        <w:rPr>
          <w:vertAlign w:val="superscript"/>
        </w:rPr>
        <w:t>2</w:t>
      </w:r>
      <w:r>
        <w:t xml:space="preserve"> ou</w:t>
      </w:r>
      <w:r w:rsidRPr="00773D75">
        <w:t xml:space="preserve"> 4 m</w:t>
      </w:r>
      <w:r w:rsidRPr="00773D75">
        <w:rPr>
          <w:vertAlign w:val="superscript"/>
        </w:rPr>
        <w:t>2</w:t>
      </w:r>
      <w:r w:rsidRPr="00773D75">
        <w:t xml:space="preserve">. Se não houver estrutura para isso, a atividade pode ser feita em </w:t>
      </w:r>
      <w:r>
        <w:t xml:space="preserve">folhas de </w:t>
      </w:r>
      <w:r w:rsidRPr="00773D75">
        <w:t>cartolina ou outros pap</w:t>
      </w:r>
      <w:r>
        <w:t>é</w:t>
      </w:r>
      <w:r w:rsidRPr="00773D75">
        <w:t>is de tamanho menor</w:t>
      </w:r>
      <w:r>
        <w:t xml:space="preserve">. </w:t>
      </w:r>
    </w:p>
    <w:p w:rsidR="0022084B" w:rsidRPr="00773D75" w:rsidRDefault="0022084B" w:rsidP="0022084B">
      <w:pPr>
        <w:pStyle w:val="02TEXTOPRINCIPAL"/>
      </w:pPr>
      <w:r w:rsidRPr="00773D75">
        <w:t>Nas duas superfícies preparadas, faça um esboço de mapa-m</w:t>
      </w:r>
      <w:r>
        <w:t>ú</w:t>
      </w:r>
      <w:r w:rsidRPr="00773D75">
        <w:t>ndi apenas com o contorno dos continentes, usando pincel atômico preto ou carvão. Se julgar oportuno, os próprios alunos podem fazer os dois mapas, utilizando um modelo para copiar. Esses mapas servirão apenas de “pano de fundo” para os desenhos que serão produzidos sobre as superfícies d</w:t>
      </w:r>
      <w:r>
        <w:t>o</w:t>
      </w:r>
      <w:r w:rsidRPr="00773D75">
        <w:t xml:space="preserve"> papel</w:t>
      </w:r>
      <w:r>
        <w:t xml:space="preserve"> escolhido ou disponível</w:t>
      </w:r>
      <w:r w:rsidRPr="00773D75">
        <w:t xml:space="preserve">. </w:t>
      </w:r>
    </w:p>
    <w:p w:rsidR="0022084B" w:rsidRPr="00773D75" w:rsidRDefault="0022084B" w:rsidP="0022084B">
      <w:pPr>
        <w:pStyle w:val="02TEXTOPRINCIPAL"/>
      </w:pPr>
      <w:r w:rsidRPr="00773D75">
        <w:t xml:space="preserve">Em seguida, divida a classe em dois grupos e entregue uma superfície de papel para cada grupo. O primeiro fará desenhos </w:t>
      </w:r>
      <w:r>
        <w:t>d</w:t>
      </w:r>
      <w:r w:rsidRPr="00773D75">
        <w:t xml:space="preserve">os primeiros hominídeos se deslocando pelo planeta; o segundo, </w:t>
      </w:r>
      <w:r>
        <w:t>d</w:t>
      </w:r>
      <w:r w:rsidRPr="00773D75">
        <w:t xml:space="preserve">e pessoas </w:t>
      </w:r>
      <w:r>
        <w:t>d</w:t>
      </w:r>
      <w:r w:rsidRPr="00773D75">
        <w:t xml:space="preserve">o mundo atual se deslocando de uma região </w:t>
      </w:r>
      <w:r>
        <w:t>(</w:t>
      </w:r>
      <w:r w:rsidRPr="00773D75">
        <w:t>ou país</w:t>
      </w:r>
      <w:r>
        <w:t>)</w:t>
      </w:r>
      <w:r w:rsidRPr="00773D75">
        <w:t xml:space="preserve"> a outr</w:t>
      </w:r>
      <w:r>
        <w:t>a</w:t>
      </w:r>
      <w:r w:rsidRPr="00773D75">
        <w:t xml:space="preserve">. </w:t>
      </w:r>
    </w:p>
    <w:p w:rsidR="0022084B" w:rsidRPr="00773D75" w:rsidRDefault="0022084B" w:rsidP="0022084B">
      <w:pPr>
        <w:pStyle w:val="02TEXTOPRINCIPAL"/>
      </w:pPr>
      <w:r w:rsidRPr="00773D75">
        <w:t>Incentive os alunos a imaginar esses deslocamentos e imigrações, sem a necessidade de uma pesquisa prévia, e desenhar como pensam que as pessoas se deslocavam nos primeiros tempos e nos dias atuais. Eles devem desenhar sobre os contornos dos mapas-m</w:t>
      </w:r>
      <w:r>
        <w:t>ú</w:t>
      </w:r>
      <w:r w:rsidRPr="00773D75">
        <w:t xml:space="preserve">ndi, mas sem a preocupação </w:t>
      </w:r>
      <w:r>
        <w:t>de</w:t>
      </w:r>
      <w:r w:rsidRPr="00773D75">
        <w:t xml:space="preserve"> </w:t>
      </w:r>
      <w:r>
        <w:t xml:space="preserve">fazer </w:t>
      </w:r>
      <w:r w:rsidRPr="00773D75">
        <w:t>a orientação cartográfica</w:t>
      </w:r>
      <w:r>
        <w:t xml:space="preserve"> precisa</w:t>
      </w:r>
      <w:r w:rsidRPr="00773D75">
        <w:t>. Você pode orientá-los com as seguintes questões:</w:t>
      </w:r>
    </w:p>
    <w:p w:rsidR="0022084B" w:rsidRPr="00773D75" w:rsidRDefault="0022084B" w:rsidP="0022084B">
      <w:pPr>
        <w:pStyle w:val="02bulletssequncia"/>
      </w:pPr>
      <w:r w:rsidRPr="00773D75">
        <w:t xml:space="preserve">As pessoas se deslocam em grupos ou individualmente? Como é mais seguro? </w:t>
      </w:r>
    </w:p>
    <w:p w:rsidR="0022084B" w:rsidRPr="00773D75" w:rsidRDefault="0022084B" w:rsidP="0022084B">
      <w:pPr>
        <w:pStyle w:val="02bulletssequncia"/>
      </w:pPr>
      <w:r w:rsidRPr="00773D75">
        <w:t>Quais são os meios de transporte usados nesses deslocamentos?</w:t>
      </w:r>
    </w:p>
    <w:p w:rsidR="0022084B" w:rsidRPr="00773D75" w:rsidRDefault="0022084B" w:rsidP="0022084B">
      <w:pPr>
        <w:pStyle w:val="02bulletssequncia"/>
      </w:pPr>
      <w:r w:rsidRPr="00773D75">
        <w:t>Como as pessoas sobrevivem durante os deslocamentos? O que levam para se alimentar?</w:t>
      </w:r>
    </w:p>
    <w:p w:rsidR="0022084B" w:rsidRPr="00773D75" w:rsidRDefault="0022084B" w:rsidP="0022084B">
      <w:pPr>
        <w:pStyle w:val="02bulletssequncia"/>
      </w:pPr>
      <w:r w:rsidRPr="00773D75">
        <w:t>Como se abrigam e se protegem dos perigos naturais, como o frio, a chuva</w:t>
      </w:r>
      <w:r>
        <w:t xml:space="preserve"> e</w:t>
      </w:r>
      <w:r w:rsidRPr="00773D75">
        <w:t xml:space="preserve"> animais </w:t>
      </w:r>
      <w:r>
        <w:t>selvagen</w:t>
      </w:r>
      <w:r w:rsidRPr="00773D75">
        <w:t>s?</w:t>
      </w:r>
    </w:p>
    <w:p w:rsidR="0022084B" w:rsidRPr="00773D75" w:rsidRDefault="0022084B" w:rsidP="0022084B">
      <w:pPr>
        <w:pStyle w:val="02bulletssequncia"/>
      </w:pPr>
      <w:r w:rsidRPr="00773D75">
        <w:t>Utilizam roupas? Como são?</w:t>
      </w:r>
    </w:p>
    <w:p w:rsidR="0022084B" w:rsidRPr="00773D75" w:rsidRDefault="0022084B" w:rsidP="0022084B">
      <w:pPr>
        <w:pStyle w:val="02bulletssequncia"/>
      </w:pPr>
      <w:r w:rsidRPr="00773D75">
        <w:t>Utilizam ferramentas? Quais?</w:t>
      </w:r>
    </w:p>
    <w:p w:rsidR="0022084B" w:rsidRPr="00773D75" w:rsidRDefault="0022084B" w:rsidP="0022084B">
      <w:pPr>
        <w:pStyle w:val="02bulletssequncia"/>
        <w:spacing w:after="120"/>
      </w:pPr>
      <w:r w:rsidRPr="00773D75">
        <w:t>Como se comunicam? Utilizam algum tipo de instrumento para se comunicar ou registrar sua passagem pelos lugares?</w:t>
      </w:r>
    </w:p>
    <w:p w:rsidR="0022084B" w:rsidRDefault="0022084B" w:rsidP="0022084B">
      <w:pPr>
        <w:pStyle w:val="02TEXTOPRINCIPAL"/>
      </w:pPr>
      <w:r>
        <w:br w:type="page"/>
      </w:r>
    </w:p>
    <w:p w:rsidR="0022084B" w:rsidRPr="00773D75" w:rsidRDefault="0022084B" w:rsidP="0022084B">
      <w:pPr>
        <w:pStyle w:val="02TEXTOPRINCIPAL"/>
      </w:pPr>
      <w:r w:rsidRPr="00773D75">
        <w:t>Depois, fixe as duas superfícies de papel desenhadas na parede da sala, formando um grande painel e organize uma roda de conversa com os alunos para que eles identifiquem as informações, ideias e criações que foram fixadas no painel. Incentive-os a reconhecer que há permanências e mudanças: por exemplo, os meios de transporte se transformaram significativamente, mas a necessidade de deslocamento e o fenômeno migratório permanece como uma importante estratégia de sobrevivência humana para inúmeros grupos sociais. Também permanecem as necessidades de sobrevivência, como a alimentação e a proteção contra os perigos. No entanto, a forma de obter alimentos se alterou profundamente, visto que a maioria dos seres humanos não precisa mais caçar a sua própria comida. Comente com os alunos que atualmente há vários tipos de deslocamentos populacionais, motivados por diversos fatores (guerras e conflitos, desastres climáticos, sobrevivência econômica ou perseguição política). Segundo dados da Organização das Nações Unidas (ONU), estima-se que</w:t>
      </w:r>
      <w:r>
        <w:t>,</w:t>
      </w:r>
      <w:r w:rsidRPr="00773D75">
        <w:t xml:space="preserve"> em 2016, mais de 66 milhões de pessoas </w:t>
      </w:r>
      <w:r>
        <w:t>estavam sujeitas a</w:t>
      </w:r>
      <w:r w:rsidRPr="00773D75">
        <w:t xml:space="preserve"> deslocamentos forçados, isto é, que </w:t>
      </w:r>
      <w:r>
        <w:t xml:space="preserve">precisavam sair de seus locais de origem, pois </w:t>
      </w:r>
      <w:r w:rsidRPr="00773D75">
        <w:t xml:space="preserve">corriam algum tipo de risco </w:t>
      </w:r>
      <w:r>
        <w:t>permanecendo em seus países natais ou de destino</w:t>
      </w:r>
      <w:r w:rsidRPr="00773D75">
        <w:t xml:space="preserve">. O IBGE (Instituto Brasileiro de Geografia e Estatística) aponta que, em 2017, havia cerca de 1, 6 milhão de brasileiros vivendo no exterior, a maioria em busca de melhores condições de vida e trabalho. </w:t>
      </w:r>
    </w:p>
    <w:p w:rsidR="0022084B" w:rsidRPr="00773D75" w:rsidRDefault="0022084B" w:rsidP="0022084B">
      <w:pPr>
        <w:pStyle w:val="02TEXTOPRINCIPAL"/>
      </w:pPr>
      <w:r w:rsidRPr="00773D75">
        <w:t xml:space="preserve">Por último, indique </w:t>
      </w:r>
      <w:r>
        <w:t>a</w:t>
      </w:r>
      <w:r w:rsidRPr="00773D75">
        <w:t>os alunos que nas duas atividades realizadas (Etapa 1 e 2) foram utilizados mapas ou representações cartográficas, mas</w:t>
      </w:r>
      <w:r>
        <w:t>,</w:t>
      </w:r>
      <w:r w:rsidRPr="00773D75">
        <w:t xml:space="preserve"> no primeiro, foram feitas indicações objetivas de rotas pelos continentes e que, portanto, havia uma informação a ser representada; já na construção do grande painel, o mapa</w:t>
      </w:r>
      <w:r>
        <w:t>-</w:t>
      </w:r>
      <w:r w:rsidRPr="00773D75">
        <w:t>m</w:t>
      </w:r>
      <w:r>
        <w:t>ú</w:t>
      </w:r>
      <w:r w:rsidRPr="00773D75">
        <w:t xml:space="preserve">ndi foi utilizado como uma ilustração, isto é, simbolizando a ideia de que “habitamos </w:t>
      </w:r>
      <w:r>
        <w:t>e</w:t>
      </w:r>
      <w:r w:rsidRPr="00773D75">
        <w:t>s</w:t>
      </w:r>
      <w:r>
        <w:t>t</w:t>
      </w:r>
      <w:r w:rsidRPr="00773D75">
        <w:t>e mundo”, portanto, não havia</w:t>
      </w:r>
      <w:r>
        <w:t xml:space="preserve"> nele</w:t>
      </w:r>
      <w:r w:rsidRPr="00773D75">
        <w:t xml:space="preserve"> uma informação objetiva, mas a representação de uma atividade humana (o deslocamento). </w:t>
      </w:r>
    </w:p>
    <w:p w:rsidR="0022084B" w:rsidRPr="00CB1554" w:rsidRDefault="0022084B" w:rsidP="0022084B">
      <w:pPr>
        <w:pStyle w:val="02SequnciaABC"/>
      </w:pPr>
      <w:r w:rsidRPr="00CB1554">
        <w:t>F. Sugest</w:t>
      </w:r>
      <w:r>
        <w:t>ões</w:t>
      </w:r>
      <w:r w:rsidRPr="00CB1554">
        <w:t xml:space="preserve"> de leitura e </w:t>
      </w:r>
      <w:r w:rsidRPr="00736275">
        <w:rPr>
          <w:i/>
        </w:rPr>
        <w:t>sites</w:t>
      </w:r>
      <w:r w:rsidRPr="00CB1554">
        <w:t>:</w:t>
      </w:r>
    </w:p>
    <w:p w:rsidR="0022084B" w:rsidRPr="000F439D" w:rsidRDefault="0022084B" w:rsidP="0022084B">
      <w:pPr>
        <w:pStyle w:val="02TEXTOPRINCIPAL"/>
        <w:rPr>
          <w:b/>
        </w:rPr>
      </w:pPr>
      <w:r w:rsidRPr="000F439D">
        <w:rPr>
          <w:b/>
        </w:rPr>
        <w:t>Para o professor</w:t>
      </w:r>
    </w:p>
    <w:p w:rsidR="0022084B" w:rsidRPr="000F439D" w:rsidRDefault="0022084B" w:rsidP="0022084B">
      <w:pPr>
        <w:pStyle w:val="02TEXTOPRINCIPAL"/>
      </w:pPr>
      <w:r w:rsidRPr="000F439D">
        <w:t xml:space="preserve">- HUBBE, M. et al. </w:t>
      </w:r>
      <w:r w:rsidRPr="000F439D">
        <w:rPr>
          <w:i/>
        </w:rPr>
        <w:t>A primeira descoberta das Américas</w:t>
      </w:r>
      <w:r w:rsidRPr="000F439D">
        <w:t xml:space="preserve">. Ribeirão Preto: Ed. Sociedade Brasileira de Genética, 2003. </w:t>
      </w:r>
    </w:p>
    <w:p w:rsidR="0022084B" w:rsidRPr="000F439D" w:rsidRDefault="0022084B" w:rsidP="0022084B">
      <w:pPr>
        <w:pStyle w:val="02TEXTOPRINCIPAL"/>
      </w:pPr>
      <w:r w:rsidRPr="000F439D">
        <w:t xml:space="preserve">- GUIDON, N. As ocupações pré-históricas (excetuando a Amazônia). In: CUNHA, Manuela Carneiro da. </w:t>
      </w:r>
      <w:r w:rsidRPr="000F439D">
        <w:rPr>
          <w:i/>
        </w:rPr>
        <w:t>História dos índios no Brasil</w:t>
      </w:r>
      <w:r w:rsidRPr="000F439D">
        <w:t>. São Paulo: Cia. Das Letras, 1998. p. 37-52.</w:t>
      </w:r>
    </w:p>
    <w:p w:rsidR="0022084B" w:rsidRPr="000F439D" w:rsidRDefault="0022084B" w:rsidP="0022084B">
      <w:pPr>
        <w:pStyle w:val="02TEXTOPRINCIPAL"/>
        <w:spacing w:before="360"/>
        <w:rPr>
          <w:b/>
        </w:rPr>
      </w:pPr>
      <w:r w:rsidRPr="000F439D">
        <w:rPr>
          <w:b/>
        </w:rPr>
        <w:t>Para o aluno</w:t>
      </w:r>
    </w:p>
    <w:p w:rsidR="0022084B" w:rsidRPr="000F439D" w:rsidRDefault="0022084B" w:rsidP="0022084B">
      <w:pPr>
        <w:pStyle w:val="02TEXTOPRINCIPAL"/>
      </w:pPr>
      <w:r w:rsidRPr="000F439D">
        <w:t>-</w:t>
      </w:r>
      <w:r>
        <w:t>&lt;</w:t>
      </w:r>
      <w:hyperlink r:id="rId12" w:history="1">
        <w:r w:rsidRPr="00FF5876">
          <w:rPr>
            <w:rStyle w:val="Hyperlink"/>
          </w:rPr>
          <w:t>https://www.bbc.com/portuguese/noticias/2016/03/160312_perfil_niede_guidon_rj_ab</w:t>
        </w:r>
      </w:hyperlink>
      <w:r>
        <w:t>&gt;</w:t>
      </w:r>
      <w:r w:rsidRPr="000F439D">
        <w:t xml:space="preserve">; </w:t>
      </w:r>
    </w:p>
    <w:p w:rsidR="0022084B" w:rsidRPr="000F439D" w:rsidRDefault="0022084B" w:rsidP="0022084B">
      <w:pPr>
        <w:pStyle w:val="02TEXTOPRINCIPAL"/>
      </w:pPr>
      <w:r w:rsidRPr="000F439D">
        <w:t>-</w:t>
      </w:r>
      <w:r>
        <w:t xml:space="preserve"> &lt;</w:t>
      </w:r>
      <w:hyperlink r:id="rId13" w:history="1">
        <w:r w:rsidRPr="00D46132">
          <w:rPr>
            <w:rStyle w:val="Hyperlink"/>
          </w:rPr>
          <w:t>https://www.metropoles.com/entretenimento/exposicao/exodos-mostra-de-sebastiao-salgado-discute-tema-profundamente-atual</w:t>
        </w:r>
      </w:hyperlink>
      <w:r>
        <w:t>&gt;</w:t>
      </w:r>
      <w:r w:rsidRPr="000F439D">
        <w:t xml:space="preserve">; </w:t>
      </w:r>
    </w:p>
    <w:p w:rsidR="0022084B" w:rsidRPr="000F439D" w:rsidRDefault="0022084B" w:rsidP="0022084B">
      <w:pPr>
        <w:pStyle w:val="02TEXTOPRINCIPAL"/>
      </w:pPr>
      <w:r w:rsidRPr="000F439D">
        <w:t>- &lt;</w:t>
      </w:r>
      <w:hyperlink r:id="rId14" w:history="1">
        <w:r w:rsidRPr="000F439D">
          <w:rPr>
            <w:rStyle w:val="Hyperlink"/>
            <w:sz w:val="20"/>
            <w:szCs w:val="20"/>
          </w:rPr>
          <w:t>https://museudoamanha.org.br/pt-br/a-presenca-feminina-na-ciencia-homenagem-a-niede-guidon</w:t>
        </w:r>
      </w:hyperlink>
      <w:r w:rsidRPr="000F439D">
        <w:t>&gt; (acessos em: 12 set. 2018).</w:t>
      </w:r>
    </w:p>
    <w:p w:rsidR="0022084B" w:rsidRPr="00CB1554" w:rsidRDefault="0022084B" w:rsidP="0022084B">
      <w:pPr>
        <w:pStyle w:val="02SequnciaABC"/>
      </w:pPr>
      <w:r w:rsidRPr="00CB1554">
        <w:t>G. Sugestões para verificar e acompanhar a aprendizagem dos alunos</w:t>
      </w:r>
    </w:p>
    <w:p w:rsidR="0022084B" w:rsidRDefault="0022084B" w:rsidP="0022084B">
      <w:pPr>
        <w:pStyle w:val="02TEXTOPRINCIPAL"/>
      </w:pPr>
      <w:r w:rsidRPr="00773D75">
        <w:t>A avaliação deve acontecer durante todas as etapas. Considere o envolvimento do aluno com as propostas, sua capacidade de seguir instruções e o respeito às opiniões dos colegas. Na etapa 1, os alunos devem ser capazes de compreender as informações apresentadas em forma de texto e traduz</w:t>
      </w:r>
      <w:r>
        <w:t>i</w:t>
      </w:r>
      <w:r w:rsidRPr="00773D75">
        <w:t xml:space="preserve">-las para a linguagem cartográfica. Caso tenham dificuldades nessa etapa, retome os mapas </w:t>
      </w:r>
      <w:r>
        <w:t>d</w:t>
      </w:r>
      <w:r w:rsidRPr="00773D75">
        <w:t>o capítulo 2, utilizando-os como exemplos, e as instruções sobre a leitura de mapas presentes nas primeiras páginas do livro. Na etapa 2</w:t>
      </w:r>
      <w:r>
        <w:t>,</w:t>
      </w:r>
      <w:r w:rsidRPr="00773D75">
        <w:t xml:space="preserve"> avalie a capacidade dos alunos de mobilizar seus conhecimentos e informações sobre o mundo presente, estabelecendo relações com o passado. Observe se cada aluno respeita o espaço do colega e é capaz de dividir espaços e materiais, visando uma criação coletiva</w:t>
      </w:r>
      <w:r w:rsidRPr="00865322">
        <w:t xml:space="preserve">. </w:t>
      </w:r>
      <w:r w:rsidRPr="00865322">
        <w:rPr>
          <w:rStyle w:val="00caractereBold"/>
        </w:rPr>
        <w:t>Durante a elaboração dos desenhos, o professor também pode avaliar a criatividade de cada um.</w:t>
      </w:r>
      <w:r>
        <w:br w:type="page"/>
      </w:r>
    </w:p>
    <w:p w:rsidR="0022084B" w:rsidRPr="00CB1554" w:rsidRDefault="0022084B" w:rsidP="0022084B">
      <w:pPr>
        <w:pStyle w:val="02SequnciaABC"/>
      </w:pPr>
      <w:r w:rsidRPr="00CB1554">
        <w:t>H. Questões para avaliação do desenvolvimento das habilidades</w:t>
      </w:r>
    </w:p>
    <w:p w:rsidR="0022084B" w:rsidRPr="00773D75" w:rsidRDefault="0022084B" w:rsidP="0022084B">
      <w:pPr>
        <w:pStyle w:val="02TEXTOPRINCIPAL"/>
      </w:pPr>
      <w:r>
        <w:t xml:space="preserve">1. </w:t>
      </w:r>
      <w:r w:rsidRPr="00773D75">
        <w:t>Identifique as possíveis rotas de deslocamento dos hominídeos até o continente americano.</w:t>
      </w:r>
    </w:p>
    <w:p w:rsidR="0022084B" w:rsidRPr="00773D75" w:rsidRDefault="0022084B" w:rsidP="0022084B">
      <w:pPr>
        <w:pStyle w:val="02questesresposta"/>
      </w:pPr>
      <w:r w:rsidRPr="00773D75">
        <w:t>Resposta esperada: A partir do continente africano os primeiros hominídeos se deslocaram para a Europa e Ásia. Do continente asiático, teriam chegado à Oceania e, depois, à América. De acordo com os estudiosos, existem duas rotas de migração para o continente americano: da Ásia, pelo Estreito de Bering; ou da Polinésia pelo Oceano Pacífico, em pequenas embarcações.</w:t>
      </w:r>
    </w:p>
    <w:p w:rsidR="0022084B" w:rsidRPr="00773D75" w:rsidRDefault="0022084B" w:rsidP="0022084B">
      <w:pPr>
        <w:pStyle w:val="02TEXTOPRINCIPAL"/>
      </w:pPr>
      <w:r>
        <w:t xml:space="preserve">2. </w:t>
      </w:r>
      <w:r w:rsidRPr="00773D75">
        <w:t>Estabeleça diferenças e s</w:t>
      </w:r>
      <w:r>
        <w:t>emelhanças</w:t>
      </w:r>
      <w:r w:rsidRPr="00773D75">
        <w:t xml:space="preserve"> entre os deslocamentos dos primeiros grupos humanos e das populações do presente.</w:t>
      </w:r>
    </w:p>
    <w:p w:rsidR="0022084B" w:rsidRPr="00773D75" w:rsidRDefault="0022084B" w:rsidP="0022084B">
      <w:pPr>
        <w:pStyle w:val="02questesresposta"/>
      </w:pPr>
      <w:r w:rsidRPr="00773D75">
        <w:t>Resposta esperada: Dentre as diferenças: os meios de transporte, que se transformaram significativamente (os primeiros grupos humanos se locomoviam a pé ou em pequenas embarcações, hoje, temos diversos meios de transporte: ônibus, carro, trem, navio, avião, carroça etc</w:t>
      </w:r>
      <w:r>
        <w:t>.</w:t>
      </w:r>
      <w:r w:rsidRPr="00773D75">
        <w:t xml:space="preserve">); alimentação (atualmente, a maioria dos seres humanos não precisa mais caçar para obter a própria comida). Dentre as similaridades: a necessidade de sobrevivência, proteção contra os perigos, busca por novas perspectivas de vida. </w:t>
      </w:r>
    </w:p>
    <w:p w:rsidR="0022084B" w:rsidRPr="00CB1554" w:rsidRDefault="0022084B" w:rsidP="0022084B">
      <w:pPr>
        <w:pStyle w:val="02SequnciaABC"/>
      </w:pPr>
      <w:r w:rsidRPr="00CB1554">
        <w:t>I. Ficha de autoavaliação</w:t>
      </w:r>
    </w:p>
    <w:p w:rsidR="0022084B" w:rsidRPr="00773D75" w:rsidRDefault="0022084B" w:rsidP="0022084B">
      <w:pPr>
        <w:pStyle w:val="02TEXTOPRINCIPAL"/>
        <w:spacing w:after="360"/>
      </w:pPr>
      <w:r w:rsidRPr="00773D75">
        <w:t xml:space="preserve">A tabela abaixo pode ser reproduzida na lousa. Peça </w:t>
      </w:r>
      <w:r>
        <w:t>a</w:t>
      </w:r>
      <w:r w:rsidRPr="00773D75">
        <w:t xml:space="preserve">os alunos </w:t>
      </w:r>
      <w:r>
        <w:t xml:space="preserve">para </w:t>
      </w:r>
      <w:r w:rsidRPr="00773D75">
        <w:t>copi</w:t>
      </w:r>
      <w:r>
        <w:t>á-la</w:t>
      </w:r>
      <w:r w:rsidRPr="00773D75">
        <w:t xml:space="preserve"> em uma folha de papel e </w:t>
      </w:r>
      <w:r>
        <w:t xml:space="preserve">a </w:t>
      </w:r>
      <w:r w:rsidRPr="00773D75">
        <w:t xml:space="preserve">completarem com suas respostas. </w:t>
      </w:r>
    </w:p>
    <w:tbl>
      <w:tblPr>
        <w:tblStyle w:val="TableGrid"/>
        <w:tblW w:w="0" w:type="auto"/>
        <w:jc w:val="center"/>
        <w:tblLook w:val="04A0" w:firstRow="1" w:lastRow="0" w:firstColumn="1" w:lastColumn="0" w:noHBand="0" w:noVBand="1"/>
      </w:tblPr>
      <w:tblGrid>
        <w:gridCol w:w="4749"/>
        <w:gridCol w:w="744"/>
        <w:gridCol w:w="2254"/>
        <w:gridCol w:w="769"/>
      </w:tblGrid>
      <w:tr w:rsidR="0022084B" w:rsidRPr="00773D75" w:rsidTr="00520BC2">
        <w:trPr>
          <w:jc w:val="center"/>
        </w:trPr>
        <w:tc>
          <w:tcPr>
            <w:tcW w:w="9737" w:type="dxa"/>
            <w:gridSpan w:val="4"/>
          </w:tcPr>
          <w:p w:rsidR="0022084B" w:rsidRPr="00773D75" w:rsidRDefault="0022084B" w:rsidP="00520BC2">
            <w:pPr>
              <w:pStyle w:val="03TITULOTABELAS1"/>
              <w:spacing w:before="120" w:after="240"/>
              <w:jc w:val="left"/>
              <w:rPr>
                <w:sz w:val="20"/>
                <w:szCs w:val="20"/>
              </w:rPr>
            </w:pPr>
            <w:r w:rsidRPr="00773D75">
              <w:rPr>
                <w:sz w:val="20"/>
                <w:szCs w:val="20"/>
              </w:rPr>
              <w:t>NOME COMPLETO:</w:t>
            </w:r>
          </w:p>
          <w:p w:rsidR="0022084B" w:rsidRPr="00773D75" w:rsidRDefault="0022084B" w:rsidP="00520BC2">
            <w:pPr>
              <w:pStyle w:val="03TITULOTABELAS1"/>
              <w:jc w:val="left"/>
              <w:rPr>
                <w:sz w:val="20"/>
                <w:szCs w:val="20"/>
              </w:rPr>
            </w:pPr>
            <w:r w:rsidRPr="00773D75">
              <w:rPr>
                <w:sz w:val="20"/>
                <w:szCs w:val="20"/>
              </w:rPr>
              <w:t>TURMA:</w:t>
            </w:r>
          </w:p>
        </w:tc>
      </w:tr>
      <w:tr w:rsidR="0022084B" w:rsidRPr="00773D75" w:rsidTr="00520BC2">
        <w:trPr>
          <w:jc w:val="center"/>
        </w:trPr>
        <w:tc>
          <w:tcPr>
            <w:tcW w:w="5732" w:type="dxa"/>
            <w:vAlign w:val="center"/>
          </w:tcPr>
          <w:p w:rsidR="0022084B" w:rsidRPr="00773D75" w:rsidRDefault="0022084B" w:rsidP="00520BC2">
            <w:pPr>
              <w:pStyle w:val="03TITULOTABELAS1"/>
              <w:spacing w:before="60"/>
              <w:jc w:val="left"/>
              <w:rPr>
                <w:sz w:val="20"/>
                <w:szCs w:val="20"/>
              </w:rPr>
            </w:pPr>
            <w:r w:rsidRPr="00773D75">
              <w:rPr>
                <w:sz w:val="20"/>
                <w:szCs w:val="20"/>
              </w:rPr>
              <w:t>AUTOAVALIAÇÃO</w:t>
            </w:r>
          </w:p>
        </w:tc>
        <w:tc>
          <w:tcPr>
            <w:tcW w:w="788" w:type="dxa"/>
            <w:vAlign w:val="center"/>
          </w:tcPr>
          <w:p w:rsidR="0022084B" w:rsidRPr="00773D75" w:rsidRDefault="0022084B" w:rsidP="00520BC2">
            <w:pPr>
              <w:pStyle w:val="03TITULOTABELAS1"/>
              <w:spacing w:before="60"/>
              <w:rPr>
                <w:sz w:val="20"/>
                <w:szCs w:val="20"/>
              </w:rPr>
            </w:pPr>
            <w:r w:rsidRPr="00773D75">
              <w:rPr>
                <w:sz w:val="20"/>
                <w:szCs w:val="20"/>
              </w:rPr>
              <w:t>SIM</w:t>
            </w:r>
          </w:p>
        </w:tc>
        <w:tc>
          <w:tcPr>
            <w:tcW w:w="2410" w:type="dxa"/>
            <w:vAlign w:val="center"/>
          </w:tcPr>
          <w:p w:rsidR="0022084B" w:rsidRPr="00773D75" w:rsidRDefault="0022084B" w:rsidP="00520BC2">
            <w:pPr>
              <w:pStyle w:val="03TITULOTABELAS1"/>
              <w:spacing w:before="60"/>
              <w:rPr>
                <w:sz w:val="20"/>
                <w:szCs w:val="20"/>
              </w:rPr>
            </w:pPr>
            <w:r w:rsidRPr="00773D75">
              <w:rPr>
                <w:sz w:val="20"/>
                <w:szCs w:val="20"/>
              </w:rPr>
              <w:t>PARCIALMENTE</w:t>
            </w:r>
          </w:p>
        </w:tc>
        <w:tc>
          <w:tcPr>
            <w:tcW w:w="807" w:type="dxa"/>
            <w:vAlign w:val="center"/>
          </w:tcPr>
          <w:p w:rsidR="0022084B" w:rsidRPr="00773D75" w:rsidRDefault="0022084B" w:rsidP="00520BC2">
            <w:pPr>
              <w:pStyle w:val="03TITULOTABELAS1"/>
              <w:spacing w:before="60"/>
              <w:rPr>
                <w:sz w:val="20"/>
                <w:szCs w:val="20"/>
              </w:rPr>
            </w:pPr>
            <w:r w:rsidRPr="00773D75">
              <w:rPr>
                <w:sz w:val="20"/>
                <w:szCs w:val="20"/>
              </w:rPr>
              <w:t>NÃO</w:t>
            </w:r>
          </w:p>
        </w:tc>
      </w:tr>
      <w:tr w:rsidR="0022084B" w:rsidRPr="00773D75" w:rsidTr="00520BC2">
        <w:trPr>
          <w:jc w:val="center"/>
        </w:trPr>
        <w:tc>
          <w:tcPr>
            <w:tcW w:w="5732" w:type="dxa"/>
            <w:vAlign w:val="center"/>
          </w:tcPr>
          <w:p w:rsidR="0022084B" w:rsidRPr="00773D75" w:rsidRDefault="0022084B" w:rsidP="00520BC2">
            <w:pPr>
              <w:pStyle w:val="04TEXTOTABELAS"/>
              <w:rPr>
                <w:sz w:val="20"/>
                <w:szCs w:val="20"/>
              </w:rPr>
            </w:pPr>
            <w:r w:rsidRPr="00773D75">
              <w:rPr>
                <w:sz w:val="20"/>
                <w:szCs w:val="20"/>
              </w:rPr>
              <w:t>Participei da atividade na sala de aula com empenho?</w:t>
            </w:r>
          </w:p>
        </w:tc>
        <w:tc>
          <w:tcPr>
            <w:tcW w:w="788" w:type="dxa"/>
            <w:vAlign w:val="center"/>
          </w:tcPr>
          <w:p w:rsidR="0022084B" w:rsidRPr="00773D75" w:rsidRDefault="0022084B" w:rsidP="00520BC2">
            <w:pPr>
              <w:pStyle w:val="04TEXTOTABELAS"/>
              <w:rPr>
                <w:rFonts w:cs="Arial"/>
                <w:sz w:val="20"/>
                <w:szCs w:val="20"/>
              </w:rPr>
            </w:pPr>
          </w:p>
        </w:tc>
        <w:tc>
          <w:tcPr>
            <w:tcW w:w="2410" w:type="dxa"/>
            <w:vAlign w:val="center"/>
          </w:tcPr>
          <w:p w:rsidR="0022084B" w:rsidRPr="00773D75" w:rsidRDefault="0022084B" w:rsidP="00520BC2">
            <w:pPr>
              <w:pStyle w:val="04TEXTOTABELAS"/>
              <w:rPr>
                <w:rFonts w:cs="Arial"/>
                <w:sz w:val="20"/>
                <w:szCs w:val="20"/>
              </w:rPr>
            </w:pPr>
          </w:p>
        </w:tc>
        <w:tc>
          <w:tcPr>
            <w:tcW w:w="807" w:type="dxa"/>
            <w:vAlign w:val="center"/>
          </w:tcPr>
          <w:p w:rsidR="0022084B" w:rsidRPr="00773D75" w:rsidRDefault="0022084B" w:rsidP="00520BC2">
            <w:pPr>
              <w:pStyle w:val="04TEXTOTABELAS"/>
              <w:rPr>
                <w:rFonts w:cs="Arial"/>
                <w:sz w:val="20"/>
                <w:szCs w:val="20"/>
              </w:rPr>
            </w:pPr>
          </w:p>
        </w:tc>
      </w:tr>
      <w:tr w:rsidR="0022084B" w:rsidRPr="00773D75" w:rsidTr="00520BC2">
        <w:trPr>
          <w:jc w:val="center"/>
        </w:trPr>
        <w:tc>
          <w:tcPr>
            <w:tcW w:w="5732" w:type="dxa"/>
            <w:vAlign w:val="center"/>
          </w:tcPr>
          <w:p w:rsidR="0022084B" w:rsidRPr="00773D75" w:rsidRDefault="0022084B" w:rsidP="00520BC2">
            <w:pPr>
              <w:pStyle w:val="04TEXTOTABELAS"/>
              <w:rPr>
                <w:sz w:val="20"/>
                <w:szCs w:val="20"/>
              </w:rPr>
            </w:pPr>
            <w:r w:rsidRPr="00773D75">
              <w:rPr>
                <w:sz w:val="20"/>
                <w:szCs w:val="20"/>
              </w:rPr>
              <w:t>Respeitei a opinião dos meus colegas?</w:t>
            </w:r>
          </w:p>
        </w:tc>
        <w:tc>
          <w:tcPr>
            <w:tcW w:w="788" w:type="dxa"/>
            <w:vAlign w:val="center"/>
          </w:tcPr>
          <w:p w:rsidR="0022084B" w:rsidRPr="00773D75" w:rsidRDefault="0022084B" w:rsidP="00520BC2">
            <w:pPr>
              <w:pStyle w:val="04TEXTOTABELAS"/>
              <w:rPr>
                <w:rFonts w:cs="Arial"/>
                <w:sz w:val="20"/>
                <w:szCs w:val="20"/>
              </w:rPr>
            </w:pPr>
          </w:p>
        </w:tc>
        <w:tc>
          <w:tcPr>
            <w:tcW w:w="2410" w:type="dxa"/>
            <w:vAlign w:val="center"/>
          </w:tcPr>
          <w:p w:rsidR="0022084B" w:rsidRPr="00773D75" w:rsidRDefault="0022084B" w:rsidP="00520BC2">
            <w:pPr>
              <w:pStyle w:val="04TEXTOTABELAS"/>
              <w:rPr>
                <w:rFonts w:cs="Arial"/>
                <w:sz w:val="20"/>
                <w:szCs w:val="20"/>
              </w:rPr>
            </w:pPr>
          </w:p>
        </w:tc>
        <w:tc>
          <w:tcPr>
            <w:tcW w:w="807" w:type="dxa"/>
            <w:vAlign w:val="center"/>
          </w:tcPr>
          <w:p w:rsidR="0022084B" w:rsidRPr="00773D75" w:rsidRDefault="0022084B" w:rsidP="00520BC2">
            <w:pPr>
              <w:pStyle w:val="04TEXTOTABELAS"/>
              <w:rPr>
                <w:rFonts w:cs="Arial"/>
                <w:sz w:val="20"/>
                <w:szCs w:val="20"/>
              </w:rPr>
            </w:pPr>
          </w:p>
        </w:tc>
      </w:tr>
      <w:tr w:rsidR="0022084B" w:rsidRPr="00773D75" w:rsidTr="00520BC2">
        <w:trPr>
          <w:jc w:val="center"/>
        </w:trPr>
        <w:tc>
          <w:tcPr>
            <w:tcW w:w="5732" w:type="dxa"/>
            <w:vAlign w:val="center"/>
          </w:tcPr>
          <w:p w:rsidR="0022084B" w:rsidRPr="00773D75" w:rsidRDefault="0022084B" w:rsidP="00520BC2">
            <w:pPr>
              <w:pStyle w:val="04TEXTOTABELAS"/>
              <w:rPr>
                <w:sz w:val="20"/>
                <w:szCs w:val="20"/>
              </w:rPr>
            </w:pPr>
            <w:r w:rsidRPr="00773D75">
              <w:rPr>
                <w:sz w:val="20"/>
                <w:szCs w:val="20"/>
              </w:rPr>
              <w:t>Identifiquei as rotas de deslocamento dos primeiros grupos humanos no mapa?</w:t>
            </w:r>
          </w:p>
        </w:tc>
        <w:tc>
          <w:tcPr>
            <w:tcW w:w="788" w:type="dxa"/>
            <w:vAlign w:val="center"/>
          </w:tcPr>
          <w:p w:rsidR="0022084B" w:rsidRPr="00773D75" w:rsidRDefault="0022084B" w:rsidP="00520BC2">
            <w:pPr>
              <w:pStyle w:val="04TEXTOTABELAS"/>
              <w:rPr>
                <w:rFonts w:cs="Arial"/>
                <w:sz w:val="20"/>
                <w:szCs w:val="20"/>
              </w:rPr>
            </w:pPr>
          </w:p>
        </w:tc>
        <w:tc>
          <w:tcPr>
            <w:tcW w:w="2410" w:type="dxa"/>
            <w:vAlign w:val="center"/>
          </w:tcPr>
          <w:p w:rsidR="0022084B" w:rsidRPr="00773D75" w:rsidRDefault="0022084B" w:rsidP="00520BC2">
            <w:pPr>
              <w:pStyle w:val="04TEXTOTABELAS"/>
              <w:rPr>
                <w:rFonts w:cs="Arial"/>
                <w:sz w:val="20"/>
                <w:szCs w:val="20"/>
              </w:rPr>
            </w:pPr>
          </w:p>
        </w:tc>
        <w:tc>
          <w:tcPr>
            <w:tcW w:w="807" w:type="dxa"/>
            <w:vAlign w:val="center"/>
          </w:tcPr>
          <w:p w:rsidR="0022084B" w:rsidRPr="00773D75" w:rsidRDefault="0022084B" w:rsidP="00520BC2">
            <w:pPr>
              <w:pStyle w:val="04TEXTOTABELAS"/>
              <w:rPr>
                <w:rFonts w:cs="Arial"/>
                <w:sz w:val="20"/>
                <w:szCs w:val="20"/>
              </w:rPr>
            </w:pPr>
          </w:p>
        </w:tc>
      </w:tr>
      <w:tr w:rsidR="0022084B" w:rsidRPr="00773D75" w:rsidTr="00520BC2">
        <w:trPr>
          <w:jc w:val="center"/>
        </w:trPr>
        <w:tc>
          <w:tcPr>
            <w:tcW w:w="5732" w:type="dxa"/>
            <w:vAlign w:val="center"/>
          </w:tcPr>
          <w:p w:rsidR="0022084B" w:rsidRPr="00773D75" w:rsidRDefault="0022084B" w:rsidP="00520BC2">
            <w:pPr>
              <w:pStyle w:val="04TEXTOTABELAS"/>
              <w:rPr>
                <w:sz w:val="20"/>
                <w:szCs w:val="20"/>
              </w:rPr>
            </w:pPr>
            <w:r w:rsidRPr="00773D75">
              <w:rPr>
                <w:sz w:val="20"/>
                <w:szCs w:val="20"/>
              </w:rPr>
              <w:t>Realizei o desenho de maneira organizada e com seriedade?</w:t>
            </w:r>
          </w:p>
        </w:tc>
        <w:tc>
          <w:tcPr>
            <w:tcW w:w="788" w:type="dxa"/>
            <w:vAlign w:val="center"/>
          </w:tcPr>
          <w:p w:rsidR="0022084B" w:rsidRPr="00773D75" w:rsidRDefault="0022084B" w:rsidP="00520BC2">
            <w:pPr>
              <w:pStyle w:val="04TEXTOTABELAS"/>
              <w:rPr>
                <w:rFonts w:cs="Arial"/>
                <w:sz w:val="20"/>
                <w:szCs w:val="20"/>
              </w:rPr>
            </w:pPr>
          </w:p>
        </w:tc>
        <w:tc>
          <w:tcPr>
            <w:tcW w:w="2410" w:type="dxa"/>
            <w:vAlign w:val="center"/>
          </w:tcPr>
          <w:p w:rsidR="0022084B" w:rsidRPr="00773D75" w:rsidRDefault="0022084B" w:rsidP="00520BC2">
            <w:pPr>
              <w:pStyle w:val="04TEXTOTABELAS"/>
              <w:rPr>
                <w:rFonts w:cs="Arial"/>
                <w:sz w:val="20"/>
                <w:szCs w:val="20"/>
              </w:rPr>
            </w:pPr>
          </w:p>
        </w:tc>
        <w:tc>
          <w:tcPr>
            <w:tcW w:w="807" w:type="dxa"/>
            <w:vAlign w:val="center"/>
          </w:tcPr>
          <w:p w:rsidR="0022084B" w:rsidRPr="00773D75" w:rsidRDefault="0022084B" w:rsidP="00520BC2">
            <w:pPr>
              <w:pStyle w:val="04TEXTOTABELAS"/>
              <w:rPr>
                <w:rFonts w:cs="Arial"/>
                <w:sz w:val="20"/>
                <w:szCs w:val="20"/>
              </w:rPr>
            </w:pPr>
          </w:p>
        </w:tc>
      </w:tr>
      <w:tr w:rsidR="0022084B" w:rsidRPr="00773D75" w:rsidTr="00520BC2">
        <w:trPr>
          <w:jc w:val="center"/>
        </w:trPr>
        <w:tc>
          <w:tcPr>
            <w:tcW w:w="5732" w:type="dxa"/>
            <w:vAlign w:val="center"/>
          </w:tcPr>
          <w:p w:rsidR="0022084B" w:rsidRPr="00773D75" w:rsidRDefault="0022084B" w:rsidP="00520BC2">
            <w:pPr>
              <w:pStyle w:val="04TEXTOTABELAS"/>
              <w:rPr>
                <w:sz w:val="20"/>
                <w:szCs w:val="20"/>
              </w:rPr>
            </w:pPr>
            <w:r w:rsidRPr="00773D75">
              <w:rPr>
                <w:sz w:val="20"/>
                <w:szCs w:val="20"/>
              </w:rPr>
              <w:t>Participei da roda de conversa?</w:t>
            </w:r>
          </w:p>
        </w:tc>
        <w:tc>
          <w:tcPr>
            <w:tcW w:w="788" w:type="dxa"/>
            <w:vAlign w:val="center"/>
          </w:tcPr>
          <w:p w:rsidR="0022084B" w:rsidRPr="00773D75" w:rsidRDefault="0022084B" w:rsidP="00520BC2">
            <w:pPr>
              <w:pStyle w:val="04TEXTOTABELAS"/>
              <w:rPr>
                <w:rFonts w:cs="Arial"/>
                <w:sz w:val="20"/>
                <w:szCs w:val="20"/>
              </w:rPr>
            </w:pPr>
          </w:p>
        </w:tc>
        <w:tc>
          <w:tcPr>
            <w:tcW w:w="2410" w:type="dxa"/>
            <w:vAlign w:val="center"/>
          </w:tcPr>
          <w:p w:rsidR="0022084B" w:rsidRPr="00773D75" w:rsidRDefault="0022084B" w:rsidP="00520BC2">
            <w:pPr>
              <w:pStyle w:val="04TEXTOTABELAS"/>
              <w:rPr>
                <w:rFonts w:cs="Arial"/>
                <w:sz w:val="20"/>
                <w:szCs w:val="20"/>
              </w:rPr>
            </w:pPr>
          </w:p>
        </w:tc>
        <w:tc>
          <w:tcPr>
            <w:tcW w:w="807" w:type="dxa"/>
            <w:vAlign w:val="center"/>
          </w:tcPr>
          <w:p w:rsidR="0022084B" w:rsidRPr="00773D75" w:rsidRDefault="0022084B" w:rsidP="00520BC2">
            <w:pPr>
              <w:pStyle w:val="04TEXTOTABELAS"/>
              <w:rPr>
                <w:rFonts w:cs="Arial"/>
                <w:sz w:val="20"/>
                <w:szCs w:val="20"/>
              </w:rPr>
            </w:pPr>
          </w:p>
        </w:tc>
      </w:tr>
    </w:tbl>
    <w:p w:rsidR="0022084B" w:rsidRPr="00773D75" w:rsidRDefault="0022084B" w:rsidP="0022084B">
      <w:pPr>
        <w:rPr>
          <w:rFonts w:cs="Arial"/>
          <w:sz w:val="20"/>
          <w:szCs w:val="20"/>
        </w:rPr>
      </w:pPr>
    </w:p>
    <w:p w:rsidR="0022084B" w:rsidRDefault="0022084B" w:rsidP="0022084B">
      <w:pPr>
        <w:pStyle w:val="01TITULO2"/>
      </w:pPr>
      <w:r>
        <w:br w:type="page"/>
      </w:r>
    </w:p>
    <w:p w:rsidR="0022084B" w:rsidRDefault="0022084B" w:rsidP="0022084B"/>
    <w:p w:rsidR="00D8035F" w:rsidRDefault="00D8035F"/>
    <w:sectPr w:rsidR="00D8035F" w:rsidSect="004327D6">
      <w:headerReference w:type="even" r:id="rId15"/>
      <w:headerReference w:type="default" r:id="rId16"/>
      <w:footerReference w:type="even" r:id="rId17"/>
      <w:footerReference w:type="default" r:id="rId18"/>
      <w:headerReference w:type="first" r:id="rId19"/>
      <w:footerReference w:type="first" r:id="rId2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84B" w:rsidRDefault="0022084B" w:rsidP="0022084B">
      <w:r>
        <w:separator/>
      </w:r>
    </w:p>
  </w:endnote>
  <w:endnote w:type="continuationSeparator" w:id="0">
    <w:p w:rsidR="0022084B" w:rsidRDefault="0022084B" w:rsidP="0022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NeueLT Std Lt">
    <w:altName w:val="Arial"/>
    <w:panose1 w:val="00000000000000000000"/>
    <w:charset w:val="4D"/>
    <w:family w:val="swiss"/>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84B" w:rsidRDefault="002208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84B" w:rsidRDefault="0022084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84B" w:rsidRDefault="002208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84B" w:rsidRDefault="0022084B" w:rsidP="0022084B">
      <w:r>
        <w:separator/>
      </w:r>
    </w:p>
  </w:footnote>
  <w:footnote w:type="continuationSeparator" w:id="0">
    <w:p w:rsidR="0022084B" w:rsidRDefault="0022084B" w:rsidP="002208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84B" w:rsidRDefault="0022084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A8" w:rsidRDefault="0022084B">
    <w:pPr>
      <w:pStyle w:val="Header"/>
    </w:pPr>
    <w:bookmarkStart w:id="0" w:name="_GoBack"/>
    <w:r>
      <w:rPr>
        <w:noProof/>
        <w:lang w:val="en-US" w:eastAsia="en-US" w:bidi="ar-SA"/>
      </w:rPr>
      <w:drawing>
        <wp:inline distT="0" distB="0" distL="0" distR="0" wp14:anchorId="5A29CAC4" wp14:editId="10549BCB">
          <wp:extent cx="5270500" cy="418787"/>
          <wp:effectExtent l="0" t="0" r="0" b="0"/>
          <wp:docPr id="11" name="Picture 1" descr="Macintosh HD:Users:ninafernandes:Downloads:HISTORIA MP DIGITAL TEMPLATES WORD 6 a 9 ANOS:• barras superiores:PNLD 2020 HISTORIA Barra superior 6 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nafernandes:Downloads:HISTORIA MP DIGITAL TEMPLATES WORD 6 a 9 ANOS:• barras superiores:PNLD 2020 HISTORIA Barra superior 6 an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3912"/>
                  <a:stretch/>
                </pic:blipFill>
                <pic:spPr bwMode="auto">
                  <a:xfrm>
                    <a:off x="0" y="0"/>
                    <a:ext cx="5270500" cy="418787"/>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84B" w:rsidRDefault="0022084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1670"/>
    <w:multiLevelType w:val="hybridMultilevel"/>
    <w:tmpl w:val="69C4126C"/>
    <w:lvl w:ilvl="0" w:tplc="0D861B60">
      <w:start w:val="1"/>
      <w:numFmt w:val="bullet"/>
      <w:pStyle w:val="02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4B"/>
    <w:rsid w:val="0022084B"/>
    <w:rsid w:val="004327D6"/>
    <w:rsid w:val="00D8035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B96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084B"/>
    <w:pPr>
      <w:autoSpaceDN w:val="0"/>
      <w:textAlignment w:val="baseline"/>
    </w:pPr>
    <w:rPr>
      <w:rFonts w:ascii="Tahoma" w:eastAsia="SimSun" w:hAnsi="Tahoma" w:cs="Tahoma"/>
      <w:kern w:val="3"/>
      <w:sz w:val="21"/>
      <w:szCs w:val="21"/>
      <w:lang w:eastAsia="zh-CN" w:bidi="hi-IN"/>
    </w:rPr>
  </w:style>
  <w:style w:type="paragraph" w:styleId="Heading2">
    <w:name w:val="heading 2"/>
    <w:basedOn w:val="Normal"/>
    <w:next w:val="Normal"/>
    <w:link w:val="Heading2Char"/>
    <w:uiPriority w:val="9"/>
    <w:semiHidden/>
    <w:unhideWhenUsed/>
    <w:qFormat/>
    <w:rsid w:val="002208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84B"/>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TEXTOPRINCIPAL">
    <w:name w:val="02_TEXTO_PRINCIPAL"/>
    <w:basedOn w:val="Normal"/>
    <w:rsid w:val="0022084B"/>
    <w:pPr>
      <w:suppressAutoHyphens/>
      <w:spacing w:after="120" w:line="240" w:lineRule="atLeast"/>
    </w:pPr>
    <w:rPr>
      <w:rFonts w:eastAsia="Tahoma"/>
    </w:rPr>
  </w:style>
  <w:style w:type="paragraph" w:customStyle="1" w:styleId="03TITULOTABELAS1">
    <w:name w:val="03_TITULO_TABELAS_1"/>
    <w:basedOn w:val="02TEXTOPRINCIPAL"/>
    <w:rsid w:val="0022084B"/>
    <w:pPr>
      <w:spacing w:after="0"/>
      <w:jc w:val="center"/>
    </w:pPr>
    <w:rPr>
      <w:b/>
      <w:sz w:val="23"/>
    </w:rPr>
  </w:style>
  <w:style w:type="paragraph" w:customStyle="1" w:styleId="01TITULO2">
    <w:name w:val="01_TITULO_2"/>
    <w:basedOn w:val="Heading2"/>
    <w:qFormat/>
    <w:rsid w:val="0022084B"/>
    <w:pPr>
      <w:keepLines w:val="0"/>
      <w:suppressAutoHyphens/>
      <w:spacing w:before="0" w:after="120" w:line="240" w:lineRule="atLeast"/>
    </w:pPr>
    <w:rPr>
      <w:rFonts w:ascii="Cambria" w:eastAsia="Cambria" w:hAnsi="Cambria" w:cs="Cambria"/>
      <w:color w:val="auto"/>
      <w:sz w:val="36"/>
      <w:szCs w:val="28"/>
    </w:rPr>
  </w:style>
  <w:style w:type="paragraph" w:customStyle="1" w:styleId="04TEXTOTABELAS">
    <w:name w:val="04_TEXTO_TABELAS"/>
    <w:basedOn w:val="02TEXTOPRINCIPAL"/>
    <w:rsid w:val="0022084B"/>
    <w:pPr>
      <w:spacing w:before="60" w:after="0"/>
    </w:pPr>
  </w:style>
  <w:style w:type="character" w:styleId="Hyperlink">
    <w:name w:val="Hyperlink"/>
    <w:basedOn w:val="DefaultParagraphFont"/>
    <w:uiPriority w:val="99"/>
    <w:unhideWhenUsed/>
    <w:rsid w:val="0022084B"/>
    <w:rPr>
      <w:color w:val="0000FF" w:themeColor="hyperlink"/>
      <w:u w:val="single"/>
    </w:rPr>
  </w:style>
  <w:style w:type="character" w:customStyle="1" w:styleId="00caracterregular">
    <w:name w:val="00_caracter_regular"/>
    <w:basedOn w:val="DefaultParagraphFont"/>
    <w:uiPriority w:val="1"/>
    <w:qFormat/>
    <w:rsid w:val="0022084B"/>
    <w:rPr>
      <w:rFonts w:ascii="HelveticaNeueLT Std Lt" w:hAnsi="HelveticaNeueLT Std Lt" w:cs="Calibri"/>
      <w:b w:val="0"/>
      <w:color w:val="000000"/>
      <w:sz w:val="22"/>
      <w:u w:color="000000"/>
      <w:bdr w:val="nil"/>
      <w:lang w:val="pt-PT" w:eastAsia="pt-BR"/>
    </w:rPr>
  </w:style>
  <w:style w:type="character" w:customStyle="1" w:styleId="00caractereBold">
    <w:name w:val="00_caractere_Bold"/>
    <w:basedOn w:val="DefaultParagraphFont"/>
    <w:uiPriority w:val="1"/>
    <w:qFormat/>
    <w:rsid w:val="0022084B"/>
    <w:rPr>
      <w:rFonts w:ascii="HelveticaNeueLT Std" w:hAnsi="HelveticaNeueLT Std"/>
      <w:b/>
      <w:sz w:val="22"/>
    </w:rPr>
  </w:style>
  <w:style w:type="character" w:customStyle="1" w:styleId="00caracterehabilidades">
    <w:name w:val="00_caractere_habilidades"/>
    <w:basedOn w:val="DefaultParagraphFont"/>
    <w:uiPriority w:val="1"/>
    <w:qFormat/>
    <w:rsid w:val="0022084B"/>
    <w:rPr>
      <w:rFonts w:ascii="HelveticaNeueLT Std" w:hAnsi="HelveticaNeueLT Std"/>
      <w:b/>
      <w:color w:val="73C2CF"/>
      <w:u w:color="FF66FF"/>
    </w:rPr>
  </w:style>
  <w:style w:type="paragraph" w:customStyle="1" w:styleId="02Bullets">
    <w:name w:val="02_Bullets"/>
    <w:basedOn w:val="02TEXTOPRINCIPAL"/>
    <w:rsid w:val="0022084B"/>
    <w:pPr>
      <w:numPr>
        <w:numId w:val="1"/>
      </w:numPr>
      <w:spacing w:before="120"/>
      <w:ind w:left="340" w:hanging="340"/>
    </w:pPr>
  </w:style>
  <w:style w:type="paragraph" w:customStyle="1" w:styleId="02Disciplina">
    <w:name w:val="02_Disciplina"/>
    <w:rsid w:val="0022084B"/>
    <w:pPr>
      <w:tabs>
        <w:tab w:val="left" w:pos="4253"/>
        <w:tab w:val="left" w:pos="6662"/>
      </w:tabs>
      <w:spacing w:before="240" w:after="240"/>
    </w:pPr>
    <w:rPr>
      <w:rFonts w:ascii="Cambria" w:eastAsia="Cambria" w:hAnsi="Cambria" w:cs="Cambria"/>
      <w:b/>
      <w:bCs/>
      <w:kern w:val="3"/>
      <w:sz w:val="32"/>
      <w:szCs w:val="32"/>
      <w:lang w:eastAsia="zh-CN" w:bidi="hi-IN"/>
    </w:rPr>
  </w:style>
  <w:style w:type="paragraph" w:customStyle="1" w:styleId="02ttulosequncia">
    <w:name w:val="02_título_sequência"/>
    <w:next w:val="Normal"/>
    <w:rsid w:val="0022084B"/>
    <w:pPr>
      <w:spacing w:after="240"/>
    </w:pPr>
    <w:rPr>
      <w:rFonts w:ascii="Cambria" w:eastAsia="Cambria" w:hAnsi="Cambria" w:cs="Cambria"/>
      <w:b/>
      <w:bCs/>
      <w:kern w:val="3"/>
      <w:sz w:val="32"/>
      <w:szCs w:val="32"/>
      <w:lang w:eastAsia="zh-CN" w:bidi="hi-IN"/>
    </w:rPr>
  </w:style>
  <w:style w:type="paragraph" w:customStyle="1" w:styleId="02SequnciaABC">
    <w:name w:val="02_Sequência_ABC"/>
    <w:rsid w:val="0022084B"/>
    <w:pPr>
      <w:spacing w:before="240" w:after="240"/>
    </w:pPr>
    <w:rPr>
      <w:rFonts w:ascii="Cambria" w:eastAsia="Cambria" w:hAnsi="Cambria" w:cs="Cambria"/>
      <w:b/>
      <w:bCs/>
      <w:kern w:val="3"/>
      <w:sz w:val="28"/>
      <w:szCs w:val="28"/>
      <w:lang w:eastAsia="zh-CN" w:bidi="hi-IN"/>
    </w:rPr>
  </w:style>
  <w:style w:type="paragraph" w:customStyle="1" w:styleId="02bulletssequncia">
    <w:name w:val="02_bullets_sequência"/>
    <w:basedOn w:val="02Bullets"/>
    <w:rsid w:val="0022084B"/>
    <w:pPr>
      <w:spacing w:before="0" w:after="60"/>
    </w:pPr>
  </w:style>
  <w:style w:type="paragraph" w:customStyle="1" w:styleId="02questesresposta">
    <w:name w:val="02_questões_resposta"/>
    <w:basedOn w:val="02TEXTOPRINCIPAL"/>
    <w:rsid w:val="0022084B"/>
    <w:rPr>
      <w:color w:val="FF0000"/>
    </w:rPr>
  </w:style>
  <w:style w:type="paragraph" w:styleId="Header">
    <w:name w:val="header"/>
    <w:basedOn w:val="Normal"/>
    <w:link w:val="HeaderChar"/>
    <w:uiPriority w:val="99"/>
    <w:unhideWhenUsed/>
    <w:rsid w:val="0022084B"/>
    <w:pPr>
      <w:tabs>
        <w:tab w:val="center" w:pos="4320"/>
        <w:tab w:val="right" w:pos="8640"/>
      </w:tabs>
    </w:pPr>
  </w:style>
  <w:style w:type="character" w:customStyle="1" w:styleId="HeaderChar">
    <w:name w:val="Header Char"/>
    <w:basedOn w:val="DefaultParagraphFont"/>
    <w:link w:val="Header"/>
    <w:uiPriority w:val="99"/>
    <w:rsid w:val="0022084B"/>
    <w:rPr>
      <w:rFonts w:ascii="Tahoma" w:eastAsia="SimSun" w:hAnsi="Tahoma" w:cs="Tahoma"/>
      <w:kern w:val="3"/>
      <w:sz w:val="21"/>
      <w:szCs w:val="21"/>
      <w:lang w:eastAsia="zh-CN" w:bidi="hi-IN"/>
    </w:rPr>
  </w:style>
  <w:style w:type="character" w:customStyle="1" w:styleId="Heading2Char">
    <w:name w:val="Heading 2 Char"/>
    <w:basedOn w:val="DefaultParagraphFont"/>
    <w:link w:val="Heading2"/>
    <w:uiPriority w:val="9"/>
    <w:semiHidden/>
    <w:rsid w:val="0022084B"/>
    <w:rPr>
      <w:rFonts w:asciiTheme="majorHAnsi" w:eastAsiaTheme="majorEastAsia" w:hAnsiTheme="majorHAnsi" w:cstheme="majorBidi"/>
      <w:b/>
      <w:bCs/>
      <w:color w:val="4F81BD" w:themeColor="accent1"/>
      <w:kern w:val="3"/>
      <w:sz w:val="26"/>
      <w:szCs w:val="26"/>
      <w:lang w:eastAsia="zh-CN" w:bidi="hi-IN"/>
    </w:rPr>
  </w:style>
  <w:style w:type="paragraph" w:styleId="BalloonText">
    <w:name w:val="Balloon Text"/>
    <w:basedOn w:val="Normal"/>
    <w:link w:val="BalloonTextChar"/>
    <w:uiPriority w:val="99"/>
    <w:semiHidden/>
    <w:unhideWhenUsed/>
    <w:rsid w:val="002208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84B"/>
    <w:rPr>
      <w:rFonts w:ascii="Lucida Grande" w:eastAsia="SimSun" w:hAnsi="Lucida Grande" w:cs="Lucida Grande"/>
      <w:kern w:val="3"/>
      <w:sz w:val="18"/>
      <w:szCs w:val="18"/>
      <w:lang w:eastAsia="zh-CN" w:bidi="hi-IN"/>
    </w:rPr>
  </w:style>
  <w:style w:type="paragraph" w:styleId="Footer">
    <w:name w:val="footer"/>
    <w:basedOn w:val="Normal"/>
    <w:link w:val="FooterChar"/>
    <w:uiPriority w:val="99"/>
    <w:unhideWhenUsed/>
    <w:rsid w:val="0022084B"/>
    <w:pPr>
      <w:tabs>
        <w:tab w:val="center" w:pos="4320"/>
        <w:tab w:val="right" w:pos="8640"/>
      </w:tabs>
    </w:pPr>
  </w:style>
  <w:style w:type="character" w:customStyle="1" w:styleId="FooterChar">
    <w:name w:val="Footer Char"/>
    <w:basedOn w:val="DefaultParagraphFont"/>
    <w:link w:val="Footer"/>
    <w:uiPriority w:val="99"/>
    <w:rsid w:val="0022084B"/>
    <w:rPr>
      <w:rFonts w:ascii="Tahoma" w:eastAsia="SimSun" w:hAnsi="Tahoma" w:cs="Tahoma"/>
      <w:kern w:val="3"/>
      <w:sz w:val="21"/>
      <w:szCs w:val="21"/>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084B"/>
    <w:pPr>
      <w:autoSpaceDN w:val="0"/>
      <w:textAlignment w:val="baseline"/>
    </w:pPr>
    <w:rPr>
      <w:rFonts w:ascii="Tahoma" w:eastAsia="SimSun" w:hAnsi="Tahoma" w:cs="Tahoma"/>
      <w:kern w:val="3"/>
      <w:sz w:val="21"/>
      <w:szCs w:val="21"/>
      <w:lang w:eastAsia="zh-CN" w:bidi="hi-IN"/>
    </w:rPr>
  </w:style>
  <w:style w:type="paragraph" w:styleId="Heading2">
    <w:name w:val="heading 2"/>
    <w:basedOn w:val="Normal"/>
    <w:next w:val="Normal"/>
    <w:link w:val="Heading2Char"/>
    <w:uiPriority w:val="9"/>
    <w:semiHidden/>
    <w:unhideWhenUsed/>
    <w:qFormat/>
    <w:rsid w:val="002208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84B"/>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TEXTOPRINCIPAL">
    <w:name w:val="02_TEXTO_PRINCIPAL"/>
    <w:basedOn w:val="Normal"/>
    <w:rsid w:val="0022084B"/>
    <w:pPr>
      <w:suppressAutoHyphens/>
      <w:spacing w:after="120" w:line="240" w:lineRule="atLeast"/>
    </w:pPr>
    <w:rPr>
      <w:rFonts w:eastAsia="Tahoma"/>
    </w:rPr>
  </w:style>
  <w:style w:type="paragraph" w:customStyle="1" w:styleId="03TITULOTABELAS1">
    <w:name w:val="03_TITULO_TABELAS_1"/>
    <w:basedOn w:val="02TEXTOPRINCIPAL"/>
    <w:rsid w:val="0022084B"/>
    <w:pPr>
      <w:spacing w:after="0"/>
      <w:jc w:val="center"/>
    </w:pPr>
    <w:rPr>
      <w:b/>
      <w:sz w:val="23"/>
    </w:rPr>
  </w:style>
  <w:style w:type="paragraph" w:customStyle="1" w:styleId="01TITULO2">
    <w:name w:val="01_TITULO_2"/>
    <w:basedOn w:val="Heading2"/>
    <w:qFormat/>
    <w:rsid w:val="0022084B"/>
    <w:pPr>
      <w:keepLines w:val="0"/>
      <w:suppressAutoHyphens/>
      <w:spacing w:before="0" w:after="120" w:line="240" w:lineRule="atLeast"/>
    </w:pPr>
    <w:rPr>
      <w:rFonts w:ascii="Cambria" w:eastAsia="Cambria" w:hAnsi="Cambria" w:cs="Cambria"/>
      <w:color w:val="auto"/>
      <w:sz w:val="36"/>
      <w:szCs w:val="28"/>
    </w:rPr>
  </w:style>
  <w:style w:type="paragraph" w:customStyle="1" w:styleId="04TEXTOTABELAS">
    <w:name w:val="04_TEXTO_TABELAS"/>
    <w:basedOn w:val="02TEXTOPRINCIPAL"/>
    <w:rsid w:val="0022084B"/>
    <w:pPr>
      <w:spacing w:before="60" w:after="0"/>
    </w:pPr>
  </w:style>
  <w:style w:type="character" w:styleId="Hyperlink">
    <w:name w:val="Hyperlink"/>
    <w:basedOn w:val="DefaultParagraphFont"/>
    <w:uiPriority w:val="99"/>
    <w:unhideWhenUsed/>
    <w:rsid w:val="0022084B"/>
    <w:rPr>
      <w:color w:val="0000FF" w:themeColor="hyperlink"/>
      <w:u w:val="single"/>
    </w:rPr>
  </w:style>
  <w:style w:type="character" w:customStyle="1" w:styleId="00caracterregular">
    <w:name w:val="00_caracter_regular"/>
    <w:basedOn w:val="DefaultParagraphFont"/>
    <w:uiPriority w:val="1"/>
    <w:qFormat/>
    <w:rsid w:val="0022084B"/>
    <w:rPr>
      <w:rFonts w:ascii="HelveticaNeueLT Std Lt" w:hAnsi="HelveticaNeueLT Std Lt" w:cs="Calibri"/>
      <w:b w:val="0"/>
      <w:color w:val="000000"/>
      <w:sz w:val="22"/>
      <w:u w:color="000000"/>
      <w:bdr w:val="nil"/>
      <w:lang w:val="pt-PT" w:eastAsia="pt-BR"/>
    </w:rPr>
  </w:style>
  <w:style w:type="character" w:customStyle="1" w:styleId="00caractereBold">
    <w:name w:val="00_caractere_Bold"/>
    <w:basedOn w:val="DefaultParagraphFont"/>
    <w:uiPriority w:val="1"/>
    <w:qFormat/>
    <w:rsid w:val="0022084B"/>
    <w:rPr>
      <w:rFonts w:ascii="HelveticaNeueLT Std" w:hAnsi="HelveticaNeueLT Std"/>
      <w:b/>
      <w:sz w:val="22"/>
    </w:rPr>
  </w:style>
  <w:style w:type="character" w:customStyle="1" w:styleId="00caracterehabilidades">
    <w:name w:val="00_caractere_habilidades"/>
    <w:basedOn w:val="DefaultParagraphFont"/>
    <w:uiPriority w:val="1"/>
    <w:qFormat/>
    <w:rsid w:val="0022084B"/>
    <w:rPr>
      <w:rFonts w:ascii="HelveticaNeueLT Std" w:hAnsi="HelveticaNeueLT Std"/>
      <w:b/>
      <w:color w:val="73C2CF"/>
      <w:u w:color="FF66FF"/>
    </w:rPr>
  </w:style>
  <w:style w:type="paragraph" w:customStyle="1" w:styleId="02Bullets">
    <w:name w:val="02_Bullets"/>
    <w:basedOn w:val="02TEXTOPRINCIPAL"/>
    <w:rsid w:val="0022084B"/>
    <w:pPr>
      <w:numPr>
        <w:numId w:val="1"/>
      </w:numPr>
      <w:spacing w:before="120"/>
      <w:ind w:left="340" w:hanging="340"/>
    </w:pPr>
  </w:style>
  <w:style w:type="paragraph" w:customStyle="1" w:styleId="02Disciplina">
    <w:name w:val="02_Disciplina"/>
    <w:rsid w:val="0022084B"/>
    <w:pPr>
      <w:tabs>
        <w:tab w:val="left" w:pos="4253"/>
        <w:tab w:val="left" w:pos="6662"/>
      </w:tabs>
      <w:spacing w:before="240" w:after="240"/>
    </w:pPr>
    <w:rPr>
      <w:rFonts w:ascii="Cambria" w:eastAsia="Cambria" w:hAnsi="Cambria" w:cs="Cambria"/>
      <w:b/>
      <w:bCs/>
      <w:kern w:val="3"/>
      <w:sz w:val="32"/>
      <w:szCs w:val="32"/>
      <w:lang w:eastAsia="zh-CN" w:bidi="hi-IN"/>
    </w:rPr>
  </w:style>
  <w:style w:type="paragraph" w:customStyle="1" w:styleId="02ttulosequncia">
    <w:name w:val="02_título_sequência"/>
    <w:next w:val="Normal"/>
    <w:rsid w:val="0022084B"/>
    <w:pPr>
      <w:spacing w:after="240"/>
    </w:pPr>
    <w:rPr>
      <w:rFonts w:ascii="Cambria" w:eastAsia="Cambria" w:hAnsi="Cambria" w:cs="Cambria"/>
      <w:b/>
      <w:bCs/>
      <w:kern w:val="3"/>
      <w:sz w:val="32"/>
      <w:szCs w:val="32"/>
      <w:lang w:eastAsia="zh-CN" w:bidi="hi-IN"/>
    </w:rPr>
  </w:style>
  <w:style w:type="paragraph" w:customStyle="1" w:styleId="02SequnciaABC">
    <w:name w:val="02_Sequência_ABC"/>
    <w:rsid w:val="0022084B"/>
    <w:pPr>
      <w:spacing w:before="240" w:after="240"/>
    </w:pPr>
    <w:rPr>
      <w:rFonts w:ascii="Cambria" w:eastAsia="Cambria" w:hAnsi="Cambria" w:cs="Cambria"/>
      <w:b/>
      <w:bCs/>
      <w:kern w:val="3"/>
      <w:sz w:val="28"/>
      <w:szCs w:val="28"/>
      <w:lang w:eastAsia="zh-CN" w:bidi="hi-IN"/>
    </w:rPr>
  </w:style>
  <w:style w:type="paragraph" w:customStyle="1" w:styleId="02bulletssequncia">
    <w:name w:val="02_bullets_sequência"/>
    <w:basedOn w:val="02Bullets"/>
    <w:rsid w:val="0022084B"/>
    <w:pPr>
      <w:spacing w:before="0" w:after="60"/>
    </w:pPr>
  </w:style>
  <w:style w:type="paragraph" w:customStyle="1" w:styleId="02questesresposta">
    <w:name w:val="02_questões_resposta"/>
    <w:basedOn w:val="02TEXTOPRINCIPAL"/>
    <w:rsid w:val="0022084B"/>
    <w:rPr>
      <w:color w:val="FF0000"/>
    </w:rPr>
  </w:style>
  <w:style w:type="paragraph" w:styleId="Header">
    <w:name w:val="header"/>
    <w:basedOn w:val="Normal"/>
    <w:link w:val="HeaderChar"/>
    <w:uiPriority w:val="99"/>
    <w:unhideWhenUsed/>
    <w:rsid w:val="0022084B"/>
    <w:pPr>
      <w:tabs>
        <w:tab w:val="center" w:pos="4320"/>
        <w:tab w:val="right" w:pos="8640"/>
      </w:tabs>
    </w:pPr>
  </w:style>
  <w:style w:type="character" w:customStyle="1" w:styleId="HeaderChar">
    <w:name w:val="Header Char"/>
    <w:basedOn w:val="DefaultParagraphFont"/>
    <w:link w:val="Header"/>
    <w:uiPriority w:val="99"/>
    <w:rsid w:val="0022084B"/>
    <w:rPr>
      <w:rFonts w:ascii="Tahoma" w:eastAsia="SimSun" w:hAnsi="Tahoma" w:cs="Tahoma"/>
      <w:kern w:val="3"/>
      <w:sz w:val="21"/>
      <w:szCs w:val="21"/>
      <w:lang w:eastAsia="zh-CN" w:bidi="hi-IN"/>
    </w:rPr>
  </w:style>
  <w:style w:type="character" w:customStyle="1" w:styleId="Heading2Char">
    <w:name w:val="Heading 2 Char"/>
    <w:basedOn w:val="DefaultParagraphFont"/>
    <w:link w:val="Heading2"/>
    <w:uiPriority w:val="9"/>
    <w:semiHidden/>
    <w:rsid w:val="0022084B"/>
    <w:rPr>
      <w:rFonts w:asciiTheme="majorHAnsi" w:eastAsiaTheme="majorEastAsia" w:hAnsiTheme="majorHAnsi" w:cstheme="majorBidi"/>
      <w:b/>
      <w:bCs/>
      <w:color w:val="4F81BD" w:themeColor="accent1"/>
      <w:kern w:val="3"/>
      <w:sz w:val="26"/>
      <w:szCs w:val="26"/>
      <w:lang w:eastAsia="zh-CN" w:bidi="hi-IN"/>
    </w:rPr>
  </w:style>
  <w:style w:type="paragraph" w:styleId="BalloonText">
    <w:name w:val="Balloon Text"/>
    <w:basedOn w:val="Normal"/>
    <w:link w:val="BalloonTextChar"/>
    <w:uiPriority w:val="99"/>
    <w:semiHidden/>
    <w:unhideWhenUsed/>
    <w:rsid w:val="002208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84B"/>
    <w:rPr>
      <w:rFonts w:ascii="Lucida Grande" w:eastAsia="SimSun" w:hAnsi="Lucida Grande" w:cs="Lucida Grande"/>
      <w:kern w:val="3"/>
      <w:sz w:val="18"/>
      <w:szCs w:val="18"/>
      <w:lang w:eastAsia="zh-CN" w:bidi="hi-IN"/>
    </w:rPr>
  </w:style>
  <w:style w:type="paragraph" w:styleId="Footer">
    <w:name w:val="footer"/>
    <w:basedOn w:val="Normal"/>
    <w:link w:val="FooterChar"/>
    <w:uiPriority w:val="99"/>
    <w:unhideWhenUsed/>
    <w:rsid w:val="0022084B"/>
    <w:pPr>
      <w:tabs>
        <w:tab w:val="center" w:pos="4320"/>
        <w:tab w:val="right" w:pos="8640"/>
      </w:tabs>
    </w:pPr>
  </w:style>
  <w:style w:type="character" w:customStyle="1" w:styleId="FooterChar">
    <w:name w:val="Footer Char"/>
    <w:basedOn w:val="DefaultParagraphFont"/>
    <w:link w:val="Footer"/>
    <w:uiPriority w:val="99"/>
    <w:rsid w:val="0022084B"/>
    <w:rPr>
      <w:rFonts w:ascii="Tahoma" w:eastAsia="SimSun" w:hAnsi="Tahoma" w:cs="Tahoma"/>
      <w:kern w:val="3"/>
      <w:sz w:val="21"/>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image" Target="media/image4.jpg"/><Relationship Id="rId12" Type="http://schemas.openxmlformats.org/officeDocument/2006/relationships/hyperlink" Target="https://www.bbc.com/portuguese/noticias/2016/03/160312_perfil_niede_guidon_rj_ab" TargetMode="External"/><Relationship Id="rId13" Type="http://schemas.openxmlformats.org/officeDocument/2006/relationships/hyperlink" Target="https://www.metropoles.com/entretenimento/exposicao/exodos-mostra-de-sebastiao-salgado-discute-tema-profundamente-atual" TargetMode="External"/><Relationship Id="rId14" Type="http://schemas.openxmlformats.org/officeDocument/2006/relationships/hyperlink" Target="https://museudoamanha.org.br/pt-br/a-presenca-feminina-na-ciencia-homenagem-a-niede-guidon"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1825</Words>
  <Characters>10408</Characters>
  <Application>Microsoft Macintosh Word</Application>
  <DocSecurity>0</DocSecurity>
  <Lines>86</Lines>
  <Paragraphs>24</Paragraphs>
  <ScaleCrop>false</ScaleCrop>
  <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Fernandes</dc:creator>
  <cp:keywords/>
  <dc:description/>
  <cp:lastModifiedBy>Nina Fernandes</cp:lastModifiedBy>
  <cp:revision>1</cp:revision>
  <cp:lastPrinted>2018-12-11T21:22:00Z</cp:lastPrinted>
  <dcterms:created xsi:type="dcterms:W3CDTF">2018-12-11T21:22:00Z</dcterms:created>
  <dcterms:modified xsi:type="dcterms:W3CDTF">2018-12-11T21:22:00Z</dcterms:modified>
</cp:coreProperties>
</file>