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D3" w:rsidRPr="00F35DE4" w:rsidRDefault="00E330D3" w:rsidP="00E330D3">
      <w:pPr>
        <w:pStyle w:val="01TITULO1"/>
      </w:pPr>
      <w:r w:rsidRPr="00F35DE4">
        <w:t>Sequência didática 3</w:t>
      </w:r>
    </w:p>
    <w:p w:rsidR="00E330D3" w:rsidRPr="005106E9" w:rsidRDefault="00E330D3" w:rsidP="00E330D3">
      <w:pPr>
        <w:pStyle w:val="02Disciplina"/>
      </w:pPr>
      <w:r w:rsidRPr="005106E9">
        <w:t>Disciplina:</w:t>
      </w:r>
      <w:r w:rsidRPr="00F90199">
        <w:rPr>
          <w:b w:val="0"/>
        </w:rPr>
        <w:t xml:space="preserve"> História</w:t>
      </w:r>
      <w:r>
        <w:rPr>
          <w:b w:val="0"/>
        </w:rPr>
        <w:tab/>
      </w:r>
      <w:r w:rsidRPr="005106E9">
        <w:t>Ano</w:t>
      </w:r>
      <w:r>
        <w:t>:</w:t>
      </w:r>
      <w:r w:rsidRPr="00F90199">
        <w:rPr>
          <w:b w:val="0"/>
        </w:rPr>
        <w:t xml:space="preserve"> 7º</w:t>
      </w:r>
      <w:r>
        <w:rPr>
          <w:b w:val="0"/>
        </w:rPr>
        <w:tab/>
      </w:r>
      <w:r w:rsidRPr="005106E9">
        <w:t>Bimestre</w:t>
      </w:r>
      <w:r>
        <w:t>:</w:t>
      </w:r>
      <w:r w:rsidRPr="00F90199">
        <w:rPr>
          <w:b w:val="0"/>
        </w:rPr>
        <w:t xml:space="preserve"> 1</w:t>
      </w:r>
      <w:r w:rsidRPr="00F90199">
        <w:rPr>
          <w:b w:val="0"/>
          <w:vertAlign w:val="superscript"/>
        </w:rPr>
        <w:t>o</w:t>
      </w:r>
      <w:r w:rsidRPr="00F90199">
        <w:rPr>
          <w:b w:val="0"/>
        </w:rPr>
        <w:t xml:space="preserve"> </w:t>
      </w:r>
    </w:p>
    <w:p w:rsidR="00E330D3" w:rsidRPr="005106E9" w:rsidRDefault="00E330D3" w:rsidP="00E330D3">
      <w:pPr>
        <w:pStyle w:val="02ttulosequncia"/>
      </w:pPr>
      <w:r w:rsidRPr="005106E9">
        <w:t xml:space="preserve">Título: </w:t>
      </w:r>
      <w:r>
        <w:t xml:space="preserve"> A esfericidade da Terra e o Mar Tenebroso</w:t>
      </w:r>
    </w:p>
    <w:p w:rsidR="00E330D3" w:rsidRPr="005106E9" w:rsidRDefault="00E330D3" w:rsidP="00E330D3">
      <w:pPr>
        <w:pStyle w:val="02SequnciaABC"/>
      </w:pPr>
      <w:r w:rsidRPr="005106E9">
        <w:t>A. Introdução</w:t>
      </w:r>
    </w:p>
    <w:p w:rsidR="00E330D3" w:rsidRPr="00511B21" w:rsidRDefault="00E330D3" w:rsidP="00E330D3">
      <w:pPr>
        <w:pStyle w:val="02TEXTOPRINCIPAL"/>
        <w:rPr>
          <w:rStyle w:val="00caracterregular"/>
        </w:rPr>
      </w:pPr>
      <w:r w:rsidRPr="00511B21">
        <w:rPr>
          <w:rStyle w:val="00caracterregular"/>
        </w:rPr>
        <w:t xml:space="preserve">A atividade a seguir </w:t>
      </w:r>
      <w:r>
        <w:rPr>
          <w:rStyle w:val="00caracterregular"/>
        </w:rPr>
        <w:t xml:space="preserve">tem como proposta </w:t>
      </w:r>
      <w:r w:rsidRPr="00511B21">
        <w:rPr>
          <w:rStyle w:val="00caracterregular"/>
        </w:rPr>
        <w:t>a criação</w:t>
      </w:r>
      <w:r w:rsidRPr="0080625D">
        <w:rPr>
          <w:rStyle w:val="00caracterregular"/>
        </w:rPr>
        <w:t xml:space="preserve"> de uma narrativa de terror. Nesse sentido, busca-se estimular os alunos a utilizar a criatividade</w:t>
      </w:r>
      <w:r>
        <w:rPr>
          <w:rStyle w:val="00caracterregular"/>
        </w:rPr>
        <w:t>,</w:t>
      </w:r>
      <w:r w:rsidRPr="00511B21">
        <w:rPr>
          <w:rStyle w:val="00caracterregular"/>
        </w:rPr>
        <w:t xml:space="preserve"> inspirados nas histórias do “</w:t>
      </w:r>
      <w:r>
        <w:rPr>
          <w:rStyle w:val="00caracterregular"/>
        </w:rPr>
        <w:t>M</w:t>
      </w:r>
      <w:r w:rsidRPr="00511B21">
        <w:rPr>
          <w:rStyle w:val="00caracterregular"/>
        </w:rPr>
        <w:t xml:space="preserve">ar </w:t>
      </w:r>
      <w:r>
        <w:rPr>
          <w:rStyle w:val="00caracterregular"/>
        </w:rPr>
        <w:t>T</w:t>
      </w:r>
      <w:r w:rsidRPr="00511B21">
        <w:rPr>
          <w:rStyle w:val="00caracterregular"/>
        </w:rPr>
        <w:t>enebroso”</w:t>
      </w:r>
      <w:r>
        <w:rPr>
          <w:rStyle w:val="00caracterregular"/>
        </w:rPr>
        <w:t>,</w:t>
      </w:r>
      <w:r w:rsidRPr="00511B21">
        <w:rPr>
          <w:rStyle w:val="00caracterregular"/>
        </w:rPr>
        <w:t xml:space="preserve"> para refletir</w:t>
      </w:r>
      <w:r w:rsidRPr="0080625D">
        <w:rPr>
          <w:rStyle w:val="00caracterregular"/>
        </w:rPr>
        <w:t xml:space="preserve"> acerca do processo de conquista do</w:t>
      </w:r>
      <w:r>
        <w:rPr>
          <w:rStyle w:val="00caracterregular"/>
        </w:rPr>
        <w:t>s</w:t>
      </w:r>
      <w:r w:rsidRPr="00511B21">
        <w:rPr>
          <w:rStyle w:val="00caracterregular"/>
        </w:rPr>
        <w:t xml:space="preserve"> oceano</w:t>
      </w:r>
      <w:r>
        <w:rPr>
          <w:rStyle w:val="00caracterregular"/>
        </w:rPr>
        <w:t>s</w:t>
      </w:r>
      <w:r w:rsidRPr="00511B21">
        <w:rPr>
          <w:rStyle w:val="00caracterregular"/>
        </w:rPr>
        <w:t xml:space="preserve"> e a expansão marít</w:t>
      </w:r>
      <w:r w:rsidRPr="00071EAE">
        <w:rPr>
          <w:rStyle w:val="00caracterregular"/>
        </w:rPr>
        <w:t xml:space="preserve">ima. Por fim, </w:t>
      </w:r>
      <w:r>
        <w:rPr>
          <w:rStyle w:val="00caracterregular"/>
        </w:rPr>
        <w:t>espera-se</w:t>
      </w:r>
      <w:r w:rsidRPr="00511B21">
        <w:rPr>
          <w:rStyle w:val="00caracterregular"/>
        </w:rPr>
        <w:t xml:space="preserve"> também </w:t>
      </w:r>
      <w:r w:rsidRPr="0080625D">
        <w:rPr>
          <w:rStyle w:val="00caracterregular"/>
        </w:rPr>
        <w:t xml:space="preserve">contribuir </w:t>
      </w:r>
      <w:r>
        <w:rPr>
          <w:rStyle w:val="00caracterregular"/>
        </w:rPr>
        <w:t>na</w:t>
      </w:r>
      <w:r w:rsidRPr="00511B21">
        <w:rPr>
          <w:rStyle w:val="00caracterregular"/>
        </w:rPr>
        <w:t xml:space="preserve"> compreen</w:t>
      </w:r>
      <w:r>
        <w:rPr>
          <w:rStyle w:val="00caracterregular"/>
        </w:rPr>
        <w:t>são</w:t>
      </w:r>
      <w:r w:rsidRPr="00071EAE">
        <w:rPr>
          <w:rStyle w:val="00caracterregular"/>
        </w:rPr>
        <w:t xml:space="preserve"> </w:t>
      </w:r>
      <w:r>
        <w:rPr>
          <w:rStyle w:val="00caracterregular"/>
        </w:rPr>
        <w:t>d</w:t>
      </w:r>
      <w:r w:rsidRPr="00511B21">
        <w:rPr>
          <w:rStyle w:val="00caracterregular"/>
        </w:rPr>
        <w:t>as estratégias utilizadas pelos novos Estados (Portugal e Espanha) para chegar às Índias.</w:t>
      </w:r>
    </w:p>
    <w:p w:rsidR="00E330D3" w:rsidRPr="003D21C5" w:rsidRDefault="00E330D3" w:rsidP="00E330D3">
      <w:pPr>
        <w:pStyle w:val="02SequnciaABC"/>
      </w:pPr>
      <w:r w:rsidRPr="003D21C5">
        <w:t>B. Objetivos de aprendizagem</w:t>
      </w:r>
    </w:p>
    <w:p w:rsidR="00E330D3" w:rsidRPr="003D21C5" w:rsidRDefault="00E330D3" w:rsidP="00E330D3">
      <w:pPr>
        <w:pStyle w:val="02bulletssequncia"/>
      </w:pPr>
      <w:r w:rsidRPr="003D21C5">
        <w:t>Identificar nos mapas o conhecimento cartográfico da época</w:t>
      </w:r>
      <w:r>
        <w:t>.</w:t>
      </w:r>
      <w:r w:rsidRPr="003D21C5">
        <w:t xml:space="preserve"> </w:t>
      </w:r>
    </w:p>
    <w:p w:rsidR="00E330D3" w:rsidRPr="003D21C5" w:rsidRDefault="00E330D3" w:rsidP="00E330D3">
      <w:pPr>
        <w:pStyle w:val="02bulletssequncia"/>
      </w:pPr>
      <w:r w:rsidRPr="003D21C5">
        <w:t xml:space="preserve">Compreender os processos de elaboração do conhecimento do mundo </w:t>
      </w:r>
      <w:r>
        <w:t>à</w:t>
      </w:r>
      <w:r w:rsidRPr="003D21C5">
        <w:t xml:space="preserve"> época medieval e o contraponto relativo ao imaginário moderno.</w:t>
      </w:r>
    </w:p>
    <w:p w:rsidR="00E330D3" w:rsidRPr="003D21C5" w:rsidRDefault="00E330D3" w:rsidP="00E330D3">
      <w:pPr>
        <w:pStyle w:val="02TEXTOPRINCIPAL"/>
        <w:ind w:left="340"/>
      </w:pPr>
      <w:r w:rsidRPr="003D21C5">
        <w:rPr>
          <w:b/>
        </w:rPr>
        <w:t>Objetos de conhecimento</w:t>
      </w:r>
      <w:r w:rsidRPr="003D21C5">
        <w:t xml:space="preserve">: As descobertas científicas e a expansão marítima. </w:t>
      </w:r>
    </w:p>
    <w:p w:rsidR="00E330D3" w:rsidRDefault="00E330D3" w:rsidP="00E330D3">
      <w:pPr>
        <w:pStyle w:val="02TEXTOPRINCIPAL"/>
        <w:ind w:left="340"/>
      </w:pPr>
      <w:r w:rsidRPr="003D21C5">
        <w:rPr>
          <w:b/>
        </w:rPr>
        <w:t>Habilidade trabalhada</w:t>
      </w:r>
      <w:r w:rsidRPr="003D21C5">
        <w:t xml:space="preserve">: </w:t>
      </w:r>
      <w:r w:rsidRPr="00A762F3">
        <w:t>(EF07HI06)</w:t>
      </w:r>
      <w:r w:rsidRPr="003D21C5">
        <w:t xml:space="preserve"> Comparar as navegações no Atlântico e no Pacífico entre os séculos XIV e XVI.</w:t>
      </w:r>
    </w:p>
    <w:p w:rsidR="00E330D3" w:rsidRPr="00511B21" w:rsidRDefault="00E330D3" w:rsidP="00E330D3">
      <w:pPr>
        <w:pStyle w:val="02bulletssequncia"/>
        <w:rPr>
          <w:rStyle w:val="00caracterregular"/>
        </w:rPr>
      </w:pPr>
      <w:r w:rsidRPr="00A87C91">
        <w:rPr>
          <w:rStyle w:val="00caracterregular"/>
        </w:rPr>
        <w:t xml:space="preserve">Reconhecer a </w:t>
      </w:r>
      <w:r w:rsidRPr="00511B21">
        <w:t>visão de ser humano e de mundo</w:t>
      </w:r>
      <w:r w:rsidRPr="00511B21">
        <w:rPr>
          <w:rStyle w:val="00caracterregular"/>
        </w:rPr>
        <w:t xml:space="preserve"> na Idade Média, em contraponto com a Idade Moderna.</w:t>
      </w:r>
    </w:p>
    <w:p w:rsidR="00E330D3" w:rsidRPr="003D21C5" w:rsidRDefault="00E330D3" w:rsidP="00E330D3">
      <w:pPr>
        <w:pStyle w:val="02TEXTOPRINCIPAL"/>
        <w:ind w:left="340"/>
        <w:rPr>
          <w:rFonts w:cs="Times New Roman"/>
        </w:rPr>
      </w:pPr>
      <w:r w:rsidRPr="003D21C5">
        <w:rPr>
          <w:b/>
        </w:rPr>
        <w:t>Objetos</w:t>
      </w:r>
      <w:r w:rsidRPr="003D21C5">
        <w:t xml:space="preserve"> </w:t>
      </w:r>
      <w:r w:rsidRPr="003D21C5">
        <w:rPr>
          <w:b/>
        </w:rPr>
        <w:t>de conhecimento</w:t>
      </w:r>
      <w:r w:rsidRPr="003D21C5">
        <w:t xml:space="preserve">: </w:t>
      </w:r>
      <w:r w:rsidRPr="003D21C5">
        <w:rPr>
          <w:rFonts w:cs="Times New Roman"/>
        </w:rPr>
        <w:t>Humanismos: uma nova visão de ser humano e de mundo.</w:t>
      </w:r>
    </w:p>
    <w:p w:rsidR="00E330D3" w:rsidRPr="003D21C5" w:rsidRDefault="00E330D3" w:rsidP="00E330D3">
      <w:pPr>
        <w:pStyle w:val="02TEXTOPRINCIPAL"/>
        <w:ind w:left="340"/>
        <w:rPr>
          <w:rFonts w:cs="Times New Roman"/>
        </w:rPr>
      </w:pPr>
      <w:r w:rsidRPr="003D21C5">
        <w:rPr>
          <w:b/>
        </w:rPr>
        <w:t>Habilidade trabalhada</w:t>
      </w:r>
      <w:r w:rsidRPr="003D21C5">
        <w:t xml:space="preserve">: </w:t>
      </w:r>
      <w:r w:rsidRPr="00A762F3">
        <w:t>(EF07HI04)</w:t>
      </w:r>
      <w:r w:rsidRPr="003D21C5">
        <w:t xml:space="preserve"> </w:t>
      </w:r>
      <w:r w:rsidRPr="003D21C5">
        <w:rPr>
          <w:rFonts w:cs="Times New Roman"/>
        </w:rPr>
        <w:t>Identificar as principais características dos Humanismos e dos Renascimentos e analisar seus significados.</w:t>
      </w:r>
    </w:p>
    <w:p w:rsidR="00E330D3" w:rsidRPr="005106E9" w:rsidRDefault="00E330D3" w:rsidP="00E330D3">
      <w:pPr>
        <w:pStyle w:val="02SequnciaABC"/>
      </w:pPr>
      <w:r w:rsidRPr="005106E9">
        <w:t>C. Tempo previsto</w:t>
      </w:r>
    </w:p>
    <w:p w:rsidR="00E330D3" w:rsidRPr="00F87A0F" w:rsidRDefault="00E330D3" w:rsidP="00E330D3">
      <w:pPr>
        <w:pStyle w:val="02TEXTOPRINCIPAL"/>
      </w:pPr>
      <w:r>
        <w:t>100 minutos (2 aulas de aproximadamente 50 minutos cada)</w:t>
      </w:r>
    </w:p>
    <w:p w:rsidR="00E330D3" w:rsidRPr="005106E9" w:rsidRDefault="00E330D3" w:rsidP="00E330D3">
      <w:pPr>
        <w:pStyle w:val="02SequnciaABC"/>
      </w:pPr>
      <w:r w:rsidRPr="005106E9">
        <w:t>D. Recursos didáticos</w:t>
      </w:r>
    </w:p>
    <w:p w:rsidR="00E330D3" w:rsidRPr="00F87A0F" w:rsidRDefault="00E330D3" w:rsidP="00E330D3">
      <w:pPr>
        <w:pStyle w:val="02bulletssequncia"/>
      </w:pPr>
      <w:r>
        <w:t>Caderno e lápis ou caneta.</w:t>
      </w:r>
    </w:p>
    <w:p w:rsidR="00E330D3" w:rsidRPr="002C123B" w:rsidRDefault="00E330D3" w:rsidP="00E330D3">
      <w:pPr>
        <w:pStyle w:val="02bulletssequncia"/>
        <w:rPr>
          <w:sz w:val="20"/>
          <w:szCs w:val="20"/>
        </w:rPr>
      </w:pPr>
      <w:r>
        <w:t>Material cênico para apresentação da história (roupas, fantoches etc.).</w:t>
      </w:r>
    </w:p>
    <w:p w:rsidR="00E330D3" w:rsidRDefault="00E330D3" w:rsidP="00E330D3">
      <w:pPr>
        <w:pStyle w:val="02SequnciaABC"/>
      </w:pPr>
      <w:r>
        <w:br w:type="page"/>
      </w:r>
    </w:p>
    <w:p w:rsidR="00E330D3" w:rsidRPr="005106E9" w:rsidRDefault="00E330D3" w:rsidP="00E330D3">
      <w:pPr>
        <w:pStyle w:val="02SequnciaABC"/>
        <w:spacing w:before="0"/>
      </w:pPr>
      <w:r w:rsidRPr="005106E9">
        <w:lastRenderedPageBreak/>
        <w:t>E. Desenvolvimento da sequência didática</w:t>
      </w:r>
    </w:p>
    <w:p w:rsidR="00E330D3" w:rsidRPr="00140CEB" w:rsidRDefault="00E330D3" w:rsidP="00E330D3">
      <w:pPr>
        <w:pStyle w:val="02TEXTOPRINCIPAL"/>
        <w:spacing w:after="240"/>
        <w:rPr>
          <w:b/>
        </w:rPr>
      </w:pPr>
      <w:r w:rsidRPr="00140CEB">
        <w:rPr>
          <w:b/>
        </w:rPr>
        <w:t xml:space="preserve">Etapa 1 </w:t>
      </w:r>
    </w:p>
    <w:p w:rsidR="00E330D3" w:rsidRPr="00140CEB" w:rsidRDefault="00E330D3" w:rsidP="00E330D3">
      <w:pPr>
        <w:pStyle w:val="02TEXTOPRINCIPAL"/>
        <w:spacing w:after="240"/>
        <w:rPr>
          <w:color w:val="FF0000"/>
        </w:rPr>
      </w:pPr>
      <w:r w:rsidRPr="00140CEB">
        <w:rPr>
          <w:b/>
        </w:rPr>
        <w:t>Conteúdo específico:</w:t>
      </w:r>
      <w:r w:rsidRPr="00140CEB">
        <w:t xml:space="preserve"> análise de mapas na Idade Média.</w:t>
      </w:r>
    </w:p>
    <w:p w:rsidR="00E330D3" w:rsidRPr="00140CEB" w:rsidRDefault="00E330D3" w:rsidP="00E330D3">
      <w:pPr>
        <w:pStyle w:val="02TEXTOPRINCIPAL"/>
        <w:spacing w:after="240"/>
      </w:pPr>
      <w:r w:rsidRPr="00140CEB">
        <w:rPr>
          <w:b/>
        </w:rPr>
        <w:t>Tempo previsto:</w:t>
      </w:r>
      <w:r w:rsidRPr="00140CEB">
        <w:t xml:space="preserve"> aproximadamente 50 minutos / 1 aula</w:t>
      </w:r>
    </w:p>
    <w:p w:rsidR="00E330D3" w:rsidRPr="00140CEB" w:rsidRDefault="00E330D3" w:rsidP="00E330D3">
      <w:pPr>
        <w:pStyle w:val="02TEXTOPRINCIPAL"/>
        <w:spacing w:after="240"/>
      </w:pPr>
      <w:r w:rsidRPr="00140CEB">
        <w:rPr>
          <w:b/>
        </w:rPr>
        <w:t>Gestão dos alunos:</w:t>
      </w:r>
      <w:r w:rsidRPr="00140CEB">
        <w:t xml:space="preserve"> organizados em duplas</w:t>
      </w:r>
    </w:p>
    <w:p w:rsidR="00E330D3" w:rsidRPr="00140CEB" w:rsidRDefault="00E330D3" w:rsidP="00E330D3">
      <w:pPr>
        <w:pStyle w:val="02TEXTOPRINCIPAL"/>
        <w:spacing w:after="240"/>
      </w:pPr>
      <w:r w:rsidRPr="00140CEB">
        <w:rPr>
          <w:b/>
        </w:rPr>
        <w:t>Recursos didáticos:</w:t>
      </w:r>
      <w:r w:rsidRPr="00140CEB">
        <w:t xml:space="preserve"> caderno e lápis</w:t>
      </w:r>
    </w:p>
    <w:p w:rsidR="00E330D3" w:rsidRPr="00140CEB" w:rsidRDefault="00E330D3" w:rsidP="00E330D3">
      <w:pPr>
        <w:pStyle w:val="02TEXTOPRINCIPAL"/>
        <w:spacing w:after="240"/>
      </w:pPr>
      <w:r w:rsidRPr="00140CEB">
        <w:rPr>
          <w:b/>
        </w:rPr>
        <w:t>Habilidades:</w:t>
      </w:r>
      <w:r w:rsidRPr="00140CEB">
        <w:t xml:space="preserve"> (EF07HI04); (EF07HI06)</w:t>
      </w:r>
    </w:p>
    <w:p w:rsidR="00E330D3" w:rsidRPr="00140CEB" w:rsidRDefault="00E330D3" w:rsidP="00E330D3">
      <w:pPr>
        <w:pStyle w:val="02TEXTOPRINCIPAL"/>
        <w:spacing w:after="240"/>
        <w:rPr>
          <w:b/>
        </w:rPr>
      </w:pPr>
      <w:r w:rsidRPr="00140CEB">
        <w:rPr>
          <w:b/>
        </w:rPr>
        <w:t>Encaminhamento</w:t>
      </w:r>
    </w:p>
    <w:p w:rsidR="00E330D3" w:rsidRDefault="00E330D3" w:rsidP="00E330D3">
      <w:pPr>
        <w:pStyle w:val="02TEXTOPRINCIPAL"/>
      </w:pPr>
      <w:r>
        <w:t xml:space="preserve">O livro didático possui </w:t>
      </w:r>
      <w:r w:rsidRPr="004E45DC">
        <w:t>diversos mapas (páginas 31, 32, 37 e 49) qu</w:t>
      </w:r>
      <w:r>
        <w:t>e demonstram como os seres humanos representavam a realidade e o espaço na Idade Média. A primeira etapa consiste, então, em analisar esses mapas e observar semelhanças e diferenças entre as diferentes representações. Algumas perguntas podem guiar esse trabalho de análise, dentre elas:</w:t>
      </w:r>
    </w:p>
    <w:p w:rsidR="00E330D3" w:rsidRDefault="00E330D3" w:rsidP="00E330D3">
      <w:pPr>
        <w:pStyle w:val="02bulletssequncia"/>
        <w:spacing w:before="240"/>
      </w:pPr>
      <w:r>
        <w:t>Os mapas possuem escala? E legenda?</w:t>
      </w:r>
    </w:p>
    <w:p w:rsidR="00E330D3" w:rsidRDefault="00E330D3" w:rsidP="00E330D3">
      <w:pPr>
        <w:pStyle w:val="02bulletssequncia"/>
      </w:pPr>
      <w:r>
        <w:t>Como são retratadas as águas do mar?</w:t>
      </w:r>
    </w:p>
    <w:p w:rsidR="00E330D3" w:rsidRDefault="00E330D3" w:rsidP="00E330D3">
      <w:pPr>
        <w:pStyle w:val="02bulletssequncia"/>
      </w:pPr>
      <w:r>
        <w:t>Quais tipos de informação podemos extrair desses mapas?</w:t>
      </w:r>
    </w:p>
    <w:p w:rsidR="00E330D3" w:rsidRDefault="00E330D3" w:rsidP="00E330D3">
      <w:pPr>
        <w:pStyle w:val="02TEXTOPRINCIPAL"/>
        <w:spacing w:before="240"/>
      </w:pPr>
      <w:r>
        <w:t xml:space="preserve">O passo a seguir consiste em orientar os alunos a analisar </w:t>
      </w:r>
      <w:r w:rsidRPr="004E45DC">
        <w:t>os monstros retratados no mapa da página 37.</w:t>
      </w:r>
      <w:r>
        <w:t xml:space="preserve">  A observação refere-se aos animais que eles </w:t>
      </w:r>
      <w:r w:rsidRPr="00140CEB">
        <w:t>reconhecem</w:t>
      </w:r>
      <w:r>
        <w:t xml:space="preserve"> (“porcos”, “cavalos” etc.). Peça que respondam a duas perguntas: </w:t>
      </w:r>
    </w:p>
    <w:p w:rsidR="00E330D3" w:rsidRDefault="00E330D3" w:rsidP="00E330D3">
      <w:pPr>
        <w:pStyle w:val="02TEXTOPRINCIPAL"/>
      </w:pPr>
      <w:r>
        <w:t xml:space="preserve">1. Esses mapas eram úteis? Eles podiam ser utilizados para orientar um viajante, mesmo sem escala e legenda? </w:t>
      </w:r>
    </w:p>
    <w:p w:rsidR="00E330D3" w:rsidRPr="00114E82" w:rsidRDefault="00E330D3" w:rsidP="00E330D3">
      <w:pPr>
        <w:pStyle w:val="02questesresposta"/>
      </w:pPr>
      <w:r>
        <w:t>É</w:t>
      </w:r>
      <w:r w:rsidRPr="00B564CA">
        <w:t xml:space="preserve"> </w:t>
      </w:r>
      <w:r>
        <w:t>provável</w:t>
      </w:r>
      <w:r w:rsidRPr="00B564CA">
        <w:t xml:space="preserve"> que eles respondam “não”. Contudo, no começo da próxima etapa, é </w:t>
      </w:r>
      <w:r>
        <w:t>importante</w:t>
      </w:r>
      <w:r w:rsidRPr="00B564CA">
        <w:t xml:space="preserve"> o professor expli</w:t>
      </w:r>
      <w:r>
        <w:t>car</w:t>
      </w:r>
      <w:r w:rsidRPr="00B564CA">
        <w:t xml:space="preserve"> que </w:t>
      </w:r>
      <w:r>
        <w:t>à</w:t>
      </w:r>
      <w:r w:rsidRPr="00B564CA">
        <w:t xml:space="preserve">quela altura ainda não existia a noção de “objetividade” </w:t>
      </w:r>
      <w:r>
        <w:t>como se</w:t>
      </w:r>
      <w:r w:rsidRPr="00B564CA">
        <w:t xml:space="preserve"> conhece hoje, </w:t>
      </w:r>
      <w:r>
        <w:t>porém,</w:t>
      </w:r>
      <w:r w:rsidRPr="00B564CA">
        <w:t xml:space="preserve"> que isso não </w:t>
      </w:r>
      <w:r>
        <w:t>tira a utilidade</w:t>
      </w:r>
      <w:r w:rsidRPr="00B564CA">
        <w:t xml:space="preserve"> </w:t>
      </w:r>
      <w:r>
        <w:t>d</w:t>
      </w:r>
      <w:r w:rsidRPr="00B564CA">
        <w:t>os mapas.</w:t>
      </w:r>
    </w:p>
    <w:p w:rsidR="00E330D3" w:rsidRDefault="00E330D3" w:rsidP="00E330D3">
      <w:pPr>
        <w:pStyle w:val="02TEXTOPRINCIPAL"/>
      </w:pPr>
      <w:r>
        <w:t>2. Quais características definem esses monstros como assustadores?</w:t>
      </w:r>
    </w:p>
    <w:p w:rsidR="00E330D3" w:rsidRPr="00114E82" w:rsidRDefault="00E330D3" w:rsidP="00E330D3">
      <w:pPr>
        <w:pStyle w:val="02questesresposta"/>
      </w:pPr>
      <w:r w:rsidRPr="00B564CA">
        <w:t>Resposta esperada: O aluno deve ser capaz de refletir sobre as características físicas que tornam os monstros assustadores, dentre elas: os dentes afiados, o exotismo (o desconhecido inspira medo) da mistura de animais marinhos com terrestres etc.</w:t>
      </w:r>
    </w:p>
    <w:p w:rsidR="00E330D3" w:rsidRDefault="00E330D3" w:rsidP="00E330D3">
      <w:pPr>
        <w:pStyle w:val="02TEXTOPRINCIPAL"/>
      </w:pPr>
      <w:r>
        <w:br w:type="page"/>
      </w:r>
    </w:p>
    <w:p w:rsidR="00E330D3" w:rsidRPr="00140CEB" w:rsidRDefault="00E330D3" w:rsidP="00E330D3">
      <w:pPr>
        <w:pStyle w:val="02TEXTOPRINCIPAL"/>
        <w:spacing w:after="240"/>
        <w:rPr>
          <w:b/>
        </w:rPr>
      </w:pPr>
      <w:r w:rsidRPr="00140CEB">
        <w:rPr>
          <w:b/>
        </w:rPr>
        <w:t xml:space="preserve">Etapa 2 </w:t>
      </w:r>
    </w:p>
    <w:p w:rsidR="00E330D3" w:rsidRPr="00140CEB" w:rsidRDefault="00E330D3" w:rsidP="00E330D3">
      <w:pPr>
        <w:pStyle w:val="02TEXTOPRINCIPAL"/>
        <w:spacing w:after="240"/>
      </w:pPr>
      <w:r w:rsidRPr="00140CEB">
        <w:rPr>
          <w:b/>
        </w:rPr>
        <w:t>Conteúdo específico:</w:t>
      </w:r>
      <w:r w:rsidRPr="00140CEB">
        <w:t xml:space="preserve"> criação de uma narrativa.</w:t>
      </w:r>
    </w:p>
    <w:p w:rsidR="00E330D3" w:rsidRPr="00140CEB" w:rsidRDefault="00E330D3" w:rsidP="00E330D3">
      <w:pPr>
        <w:pStyle w:val="02TEXTOPRINCIPAL"/>
        <w:spacing w:after="240"/>
        <w:rPr>
          <w:b/>
        </w:rPr>
      </w:pPr>
      <w:r w:rsidRPr="00140CEB">
        <w:rPr>
          <w:b/>
        </w:rPr>
        <w:t xml:space="preserve">Tempo previsto: </w:t>
      </w:r>
      <w:r w:rsidRPr="0048161E">
        <w:t>aproximadamente 50 minutos / 1 aula</w:t>
      </w:r>
    </w:p>
    <w:p w:rsidR="00E330D3" w:rsidRPr="00140CEB" w:rsidRDefault="00E330D3" w:rsidP="00E330D3">
      <w:pPr>
        <w:pStyle w:val="02TEXTOPRINCIPAL"/>
        <w:spacing w:after="240"/>
        <w:rPr>
          <w:b/>
        </w:rPr>
      </w:pPr>
      <w:r w:rsidRPr="00140CEB">
        <w:rPr>
          <w:b/>
        </w:rPr>
        <w:t xml:space="preserve">Gestão dos alunos: </w:t>
      </w:r>
      <w:r w:rsidRPr="0048161E">
        <w:t>organizados em grupos de cinco integrantes</w:t>
      </w:r>
    </w:p>
    <w:p w:rsidR="00E330D3" w:rsidRPr="00140CEB" w:rsidRDefault="00E330D3" w:rsidP="00E330D3">
      <w:pPr>
        <w:pStyle w:val="02TEXTOPRINCIPAL"/>
        <w:spacing w:after="240"/>
        <w:rPr>
          <w:b/>
        </w:rPr>
      </w:pPr>
      <w:r w:rsidRPr="00140CEB">
        <w:rPr>
          <w:b/>
        </w:rPr>
        <w:t xml:space="preserve">Recursos didáticos: </w:t>
      </w:r>
      <w:r w:rsidRPr="0048161E">
        <w:t>caderno, lápis</w:t>
      </w:r>
    </w:p>
    <w:p w:rsidR="00E330D3" w:rsidRPr="00140CEB" w:rsidRDefault="00E330D3" w:rsidP="00E330D3">
      <w:pPr>
        <w:pStyle w:val="02TEXTOPRINCIPAL"/>
        <w:spacing w:after="240"/>
        <w:rPr>
          <w:b/>
        </w:rPr>
      </w:pPr>
      <w:r w:rsidRPr="00140CEB">
        <w:rPr>
          <w:b/>
        </w:rPr>
        <w:t xml:space="preserve">Habilidades: </w:t>
      </w:r>
      <w:r w:rsidRPr="0048161E">
        <w:t>(EF07HI04); (EF07HI06)</w:t>
      </w:r>
    </w:p>
    <w:p w:rsidR="00E330D3" w:rsidRPr="00140CEB" w:rsidRDefault="00E330D3" w:rsidP="00E330D3">
      <w:pPr>
        <w:pStyle w:val="02TEXTOPRINCIPAL"/>
        <w:spacing w:after="240"/>
        <w:rPr>
          <w:b/>
        </w:rPr>
      </w:pPr>
      <w:r w:rsidRPr="00140CEB">
        <w:rPr>
          <w:b/>
        </w:rPr>
        <w:t>Encaminhamento</w:t>
      </w:r>
    </w:p>
    <w:p w:rsidR="00E330D3" w:rsidRPr="00F90199" w:rsidRDefault="00E330D3" w:rsidP="00E330D3">
      <w:pPr>
        <w:pStyle w:val="02TEXTOPRINCIPAL"/>
        <w:rPr>
          <w:rStyle w:val="fontstyle01"/>
        </w:rPr>
      </w:pPr>
      <w:r w:rsidRPr="00B564CA">
        <w:t xml:space="preserve">A segunda etapa deve </w:t>
      </w:r>
      <w:r>
        <w:t>dar</w:t>
      </w:r>
      <w:r w:rsidRPr="00B564CA">
        <w:t xml:space="preserve"> </w:t>
      </w:r>
      <w:r>
        <w:t>continuidade</w:t>
      </w:r>
      <w:r w:rsidRPr="00B564CA">
        <w:t xml:space="preserve"> </w:t>
      </w:r>
      <w:r>
        <w:t>à</w:t>
      </w:r>
      <w:r w:rsidRPr="00B564CA">
        <w:t>s discussões anteriores</w:t>
      </w:r>
      <w:r>
        <w:t xml:space="preserve">, </w:t>
      </w:r>
      <w:r w:rsidRPr="00B564CA">
        <w:t>enfatiza</w:t>
      </w:r>
      <w:r>
        <w:t>ndo principalmente</w:t>
      </w:r>
      <w:r w:rsidRPr="00B564CA">
        <w:t xml:space="preserve"> duas questões: a necessidade de </w:t>
      </w:r>
      <w:r>
        <w:t>cheg</w:t>
      </w:r>
      <w:r w:rsidRPr="00B564CA">
        <w:t xml:space="preserve">ar </w:t>
      </w:r>
      <w:r>
        <w:t>à</w:t>
      </w:r>
      <w:r w:rsidRPr="00B564CA">
        <w:t>s Índias (</w:t>
      </w:r>
      <w:r>
        <w:t xml:space="preserve">motivada pelo comércio de </w:t>
      </w:r>
      <w:r w:rsidRPr="00B564CA">
        <w:t>especiarias) e o caráter tenebroso do mar</w:t>
      </w:r>
      <w:r>
        <w:t>, onde</w:t>
      </w:r>
      <w:r w:rsidRPr="00B564CA">
        <w:t xml:space="preserve"> os europeus acreditavam habitar monstros. Ness</w:t>
      </w:r>
      <w:r>
        <w:t>e sentido</w:t>
      </w:r>
      <w:r w:rsidRPr="00B564CA">
        <w:t xml:space="preserve">, </w:t>
      </w:r>
      <w:r>
        <w:t>enfocam-se</w:t>
      </w:r>
      <w:r w:rsidRPr="00B564CA">
        <w:t xml:space="preserve"> </w:t>
      </w:r>
      <w:r w:rsidRPr="00511B21">
        <w:t>temas como: as lendas do Oceano Atlântico</w:t>
      </w:r>
      <w:r w:rsidRPr="00511B21">
        <w:rPr>
          <w:rStyle w:val="fontstyle01"/>
          <w:i/>
        </w:rPr>
        <w:t xml:space="preserve"> </w:t>
      </w:r>
      <w:r w:rsidRPr="00071EAE">
        <w:rPr>
          <w:rStyle w:val="fontstyle01"/>
        </w:rPr>
        <w:t>(</w:t>
      </w:r>
      <w:r w:rsidRPr="00071EAE">
        <w:rPr>
          <w:rStyle w:val="fontstyle01"/>
          <w:i/>
        </w:rPr>
        <w:t>violentas tempestades, enormes redemoinhos e águas ferventes</w:t>
      </w:r>
      <w:r w:rsidRPr="0080625D">
        <w:rPr>
          <w:rStyle w:val="fontstyle01"/>
        </w:rPr>
        <w:t>),</w:t>
      </w:r>
      <w:r w:rsidRPr="001C09AB">
        <w:rPr>
          <w:rStyle w:val="fontstyle01"/>
          <w:i/>
        </w:rPr>
        <w:t xml:space="preserve"> </w:t>
      </w:r>
      <w:r w:rsidRPr="001C09AB">
        <w:rPr>
          <w:rStyle w:val="fontstyle01"/>
        </w:rPr>
        <w:t xml:space="preserve">o </w:t>
      </w:r>
      <w:r>
        <w:rPr>
          <w:rStyle w:val="fontstyle01"/>
        </w:rPr>
        <w:t>O</w:t>
      </w:r>
      <w:r w:rsidRPr="00511B21">
        <w:rPr>
          <w:rStyle w:val="fontstyle01"/>
        </w:rPr>
        <w:t xml:space="preserve">cidente como o lugar onde o sol morria, a crença de que a navegação rumo ao poente levaria a um abismo (a </w:t>
      </w:r>
      <w:r>
        <w:rPr>
          <w:rStyle w:val="fontstyle01"/>
        </w:rPr>
        <w:t>T</w:t>
      </w:r>
      <w:r w:rsidRPr="00511B21">
        <w:rPr>
          <w:rStyle w:val="fontstyle01"/>
        </w:rPr>
        <w:t>erra como uma mesa), além d</w:t>
      </w:r>
      <w:r>
        <w:rPr>
          <w:rStyle w:val="fontstyle01"/>
        </w:rPr>
        <w:t>a apreensão causada pelo sumiço</w:t>
      </w:r>
      <w:r w:rsidRPr="00511B21">
        <w:rPr>
          <w:rStyle w:val="fontstyle01"/>
        </w:rPr>
        <w:t xml:space="preserve"> </w:t>
      </w:r>
      <w:r w:rsidRPr="00071EAE">
        <w:rPr>
          <w:rStyle w:val="fontstyle01"/>
        </w:rPr>
        <w:t>d</w:t>
      </w:r>
      <w:r>
        <w:rPr>
          <w:rStyle w:val="fontstyle01"/>
        </w:rPr>
        <w:t>e muit</w:t>
      </w:r>
      <w:r w:rsidRPr="00511B21">
        <w:rPr>
          <w:rStyle w:val="fontstyle01"/>
        </w:rPr>
        <w:t xml:space="preserve">os marinheiros que </w:t>
      </w:r>
      <w:r>
        <w:rPr>
          <w:rStyle w:val="fontstyle01"/>
        </w:rPr>
        <w:t>saíam para</w:t>
      </w:r>
      <w:r w:rsidRPr="00511B21">
        <w:rPr>
          <w:rStyle w:val="fontstyle01"/>
        </w:rPr>
        <w:t xml:space="preserve"> conhecer o alto</w:t>
      </w:r>
      <w:r>
        <w:rPr>
          <w:rStyle w:val="fontstyle01"/>
        </w:rPr>
        <w:t>-</w:t>
      </w:r>
      <w:r w:rsidRPr="00511B21">
        <w:rPr>
          <w:rStyle w:val="fontstyle01"/>
        </w:rPr>
        <w:t xml:space="preserve">mar. </w:t>
      </w:r>
      <w:r>
        <w:rPr>
          <w:rStyle w:val="fontstyle01"/>
        </w:rPr>
        <w:t>Então,</w:t>
      </w:r>
      <w:r w:rsidRPr="00511B21">
        <w:rPr>
          <w:rStyle w:val="fontstyle01"/>
        </w:rPr>
        <w:t xml:space="preserve"> </w:t>
      </w:r>
      <w:r>
        <w:rPr>
          <w:rStyle w:val="fontstyle01"/>
        </w:rPr>
        <w:t>r</w:t>
      </w:r>
      <w:r w:rsidRPr="00511B21">
        <w:rPr>
          <w:rStyle w:val="fontstyle01"/>
        </w:rPr>
        <w:t>eunidos em grupo</w:t>
      </w:r>
      <w:r>
        <w:rPr>
          <w:rStyle w:val="fontstyle01"/>
        </w:rPr>
        <w:t>s</w:t>
      </w:r>
      <w:r w:rsidRPr="00511B21">
        <w:rPr>
          <w:rStyle w:val="fontstyle01"/>
        </w:rPr>
        <w:t>,</w:t>
      </w:r>
      <w:r w:rsidRPr="00071EAE">
        <w:rPr>
          <w:rStyle w:val="fontstyle01"/>
        </w:rPr>
        <w:t xml:space="preserve"> os alunos devem produzir um</w:t>
      </w:r>
      <w:r w:rsidRPr="001C09AB">
        <w:rPr>
          <w:rStyle w:val="fontstyle01"/>
        </w:rPr>
        <w:t xml:space="preserve"> brevíssimo roteiro (2 </w:t>
      </w:r>
      <w:r w:rsidRPr="00F90199">
        <w:rPr>
          <w:rStyle w:val="fontstyle01"/>
        </w:rPr>
        <w:t xml:space="preserve">ou 3 parágrafos) que conte a história de pessoas da Idade Média que possuíam muito medo, mas que por algum motivo (a ser descrito no roteiro) necessitavam enfrentar os perigos do mar. </w:t>
      </w:r>
    </w:p>
    <w:p w:rsidR="00E330D3" w:rsidRPr="00AB77B5" w:rsidRDefault="00E330D3" w:rsidP="00E330D3">
      <w:pPr>
        <w:pStyle w:val="02TEXTOPRINCIPAL"/>
        <w:rPr>
          <w:rStyle w:val="fontstyle01"/>
        </w:rPr>
      </w:pPr>
      <w:r w:rsidRPr="00F90199">
        <w:rPr>
          <w:rStyle w:val="fontstyle01"/>
        </w:rPr>
        <w:t>Como tarefa de casa, eles devem preparar a apresentação da história</w:t>
      </w:r>
      <w:r w:rsidRPr="00511B21">
        <w:rPr>
          <w:rStyle w:val="fontstyle01"/>
        </w:rPr>
        <w:t xml:space="preserve"> </w:t>
      </w:r>
      <w:r>
        <w:rPr>
          <w:rStyle w:val="fontstyle01"/>
        </w:rPr>
        <w:t>sugerid</w:t>
      </w:r>
      <w:r w:rsidRPr="00511B21">
        <w:rPr>
          <w:rStyle w:val="fontstyle01"/>
        </w:rPr>
        <w:t>a no roteiro do</w:t>
      </w:r>
      <w:r>
        <w:rPr>
          <w:rStyle w:val="fontstyle01"/>
        </w:rPr>
        <w:t>s</w:t>
      </w:r>
      <w:r w:rsidRPr="00511B21">
        <w:rPr>
          <w:rStyle w:val="fontstyle01"/>
        </w:rPr>
        <w:t xml:space="preserve"> grupo</w:t>
      </w:r>
      <w:r>
        <w:rPr>
          <w:rStyle w:val="fontstyle01"/>
        </w:rPr>
        <w:t>s</w:t>
      </w:r>
      <w:r w:rsidRPr="00511B21">
        <w:rPr>
          <w:rStyle w:val="fontstyle01"/>
        </w:rPr>
        <w:t>. Oriente</w:t>
      </w:r>
      <w:r>
        <w:rPr>
          <w:rStyle w:val="fontstyle01"/>
        </w:rPr>
        <w:t>-</w:t>
      </w:r>
      <w:r w:rsidRPr="00511B21">
        <w:rPr>
          <w:rStyle w:val="fontstyle01"/>
        </w:rPr>
        <w:t xml:space="preserve">os sobre as diversas possibilidades de </w:t>
      </w:r>
      <w:r>
        <w:rPr>
          <w:rStyle w:val="fontstyle01"/>
        </w:rPr>
        <w:t xml:space="preserve">apresentação dessa história – </w:t>
      </w:r>
      <w:r w:rsidRPr="00484291">
        <w:rPr>
          <w:rStyle w:val="fontstyle01"/>
        </w:rPr>
        <w:t>teatro, vídeo, contação de histórias e até mesmo teatro de marionetes</w:t>
      </w:r>
      <w:r>
        <w:rPr>
          <w:rStyle w:val="fontstyle01"/>
        </w:rPr>
        <w:t xml:space="preserve"> – de</w:t>
      </w:r>
      <w:r w:rsidRPr="00511B21">
        <w:rPr>
          <w:rStyle w:val="fontstyle01"/>
        </w:rPr>
        <w:t xml:space="preserve"> modo a estimular a criatividade de</w:t>
      </w:r>
      <w:r>
        <w:rPr>
          <w:rStyle w:val="fontstyle01"/>
        </w:rPr>
        <w:t xml:space="preserve"> todos.</w:t>
      </w:r>
      <w:r w:rsidRPr="00511B21">
        <w:rPr>
          <w:rStyle w:val="fontstyle01"/>
        </w:rPr>
        <w:t xml:space="preserve"> </w:t>
      </w:r>
      <w:r w:rsidRPr="00AB77B5">
        <w:rPr>
          <w:rStyle w:val="fontstyle01"/>
        </w:rPr>
        <w:t xml:space="preserve"> </w:t>
      </w:r>
    </w:p>
    <w:p w:rsidR="00E330D3" w:rsidRPr="00F90199" w:rsidRDefault="00E330D3" w:rsidP="00E330D3">
      <w:pPr>
        <w:pStyle w:val="02TEXTOPRINCIPAL"/>
        <w:spacing w:before="360" w:after="240"/>
        <w:rPr>
          <w:b/>
        </w:rPr>
      </w:pPr>
      <w:r w:rsidRPr="00F90199">
        <w:rPr>
          <w:b/>
        </w:rPr>
        <w:t xml:space="preserve">Etapa 3 </w:t>
      </w:r>
    </w:p>
    <w:p w:rsidR="00E330D3" w:rsidRPr="00F90199" w:rsidRDefault="00E330D3" w:rsidP="00E330D3">
      <w:pPr>
        <w:pStyle w:val="02TEXTOPRINCIPAL"/>
        <w:spacing w:after="240"/>
      </w:pPr>
      <w:r w:rsidRPr="00F90199">
        <w:rPr>
          <w:b/>
        </w:rPr>
        <w:t>Conteúdo específico:</w:t>
      </w:r>
      <w:r w:rsidRPr="00F90199">
        <w:t xml:space="preserve"> análise dos trabalhos</w:t>
      </w:r>
    </w:p>
    <w:p w:rsidR="00E330D3" w:rsidRPr="00F90199" w:rsidRDefault="00E330D3" w:rsidP="00E330D3">
      <w:pPr>
        <w:pStyle w:val="02TEXTOPRINCIPAL"/>
        <w:spacing w:after="240"/>
      </w:pPr>
      <w:r w:rsidRPr="00F90199">
        <w:rPr>
          <w:b/>
        </w:rPr>
        <w:t>Tempo previsto:</w:t>
      </w:r>
      <w:r w:rsidRPr="00F90199">
        <w:t xml:space="preserve"> aproximadamente 50 minutos / 1 aula</w:t>
      </w:r>
    </w:p>
    <w:p w:rsidR="00E330D3" w:rsidRPr="00F90199" w:rsidRDefault="00E330D3" w:rsidP="00E330D3">
      <w:pPr>
        <w:pStyle w:val="02TEXTOPRINCIPAL"/>
        <w:spacing w:after="240"/>
      </w:pPr>
      <w:r w:rsidRPr="00F90199">
        <w:rPr>
          <w:b/>
        </w:rPr>
        <w:t>Gestão dos alunos:</w:t>
      </w:r>
      <w:r w:rsidRPr="00F90199">
        <w:t xml:space="preserve"> organizados em círculo</w:t>
      </w:r>
    </w:p>
    <w:p w:rsidR="00E330D3" w:rsidRPr="00F90199" w:rsidRDefault="00E330D3" w:rsidP="00E330D3">
      <w:pPr>
        <w:pStyle w:val="02TEXTOPRINCIPAL"/>
        <w:spacing w:after="240"/>
      </w:pPr>
      <w:r w:rsidRPr="00F90199">
        <w:rPr>
          <w:b/>
        </w:rPr>
        <w:t>Recursos didáticos:</w:t>
      </w:r>
      <w:r w:rsidRPr="00F90199">
        <w:t xml:space="preserve"> caderno, lápis, material para apresentação</w:t>
      </w:r>
    </w:p>
    <w:p w:rsidR="00E330D3" w:rsidRPr="00F90199" w:rsidRDefault="00E330D3" w:rsidP="00E330D3">
      <w:pPr>
        <w:pStyle w:val="02TEXTOPRINCIPAL"/>
        <w:spacing w:after="240"/>
      </w:pPr>
      <w:r w:rsidRPr="00F90199">
        <w:rPr>
          <w:b/>
        </w:rPr>
        <w:t>Habilidades:</w:t>
      </w:r>
      <w:r w:rsidRPr="00F90199">
        <w:t xml:space="preserve"> (EF07HI04); (EF07HI06)</w:t>
      </w:r>
    </w:p>
    <w:p w:rsidR="00E330D3" w:rsidRPr="00F90199" w:rsidRDefault="00E330D3" w:rsidP="00E330D3">
      <w:pPr>
        <w:pStyle w:val="02TEXTOPRINCIPAL"/>
        <w:spacing w:after="240"/>
        <w:rPr>
          <w:b/>
        </w:rPr>
      </w:pPr>
      <w:r w:rsidRPr="00F90199">
        <w:rPr>
          <w:b/>
        </w:rPr>
        <w:t>Encaminhamento</w:t>
      </w:r>
    </w:p>
    <w:p w:rsidR="00E330D3" w:rsidRPr="00511B21" w:rsidRDefault="00E330D3" w:rsidP="00E330D3">
      <w:pPr>
        <w:pStyle w:val="02TEXTOPRINCIPAL"/>
        <w:rPr>
          <w:rStyle w:val="00caracterregular"/>
        </w:rPr>
      </w:pPr>
      <w:r w:rsidRPr="00511B21">
        <w:rPr>
          <w:rStyle w:val="00caracterregular"/>
        </w:rPr>
        <w:t xml:space="preserve">Após a presentação dos trabalhos, os alunos devem sentar-se em círculo para </w:t>
      </w:r>
      <w:r w:rsidRPr="00071EAE">
        <w:rPr>
          <w:rStyle w:val="00caracterregular"/>
        </w:rPr>
        <w:t>debat</w:t>
      </w:r>
      <w:r>
        <w:rPr>
          <w:rStyle w:val="00caracterregular"/>
        </w:rPr>
        <w:t>er</w:t>
      </w:r>
      <w:r w:rsidRPr="00511B21">
        <w:rPr>
          <w:rStyle w:val="00caracterregular"/>
        </w:rPr>
        <w:t xml:space="preserve"> a relação entre o “medo” e o “desconhecido”. Deve-se observar – a partir das histórias</w:t>
      </w:r>
      <w:r>
        <w:rPr>
          <w:rStyle w:val="00caracterregular"/>
        </w:rPr>
        <w:t xml:space="preserve"> criadas</w:t>
      </w:r>
      <w:r w:rsidRPr="00511B21">
        <w:rPr>
          <w:rStyle w:val="00caracterregular"/>
        </w:rPr>
        <w:t xml:space="preserve"> </w:t>
      </w:r>
      <w:r>
        <w:rPr>
          <w:rStyle w:val="00caracterregular"/>
        </w:rPr>
        <w:t>–</w:t>
      </w:r>
      <w:r w:rsidRPr="00511B21">
        <w:rPr>
          <w:rStyle w:val="00caracterregular"/>
        </w:rPr>
        <w:t xml:space="preserve"> que a forma de produzir conhecimento no mundo medieval </w:t>
      </w:r>
      <w:r>
        <w:rPr>
          <w:rStyle w:val="00caracterregular"/>
        </w:rPr>
        <w:t>era</w:t>
      </w:r>
      <w:r w:rsidRPr="00511B21">
        <w:rPr>
          <w:rStyle w:val="00caracterregular"/>
        </w:rPr>
        <w:t xml:space="preserve"> bastante diferente das utilizadas hoje</w:t>
      </w:r>
      <w:r w:rsidRPr="00071EAE">
        <w:rPr>
          <w:rStyle w:val="00caracterregular"/>
        </w:rPr>
        <w:t xml:space="preserve">. Como tarefa de casa, o professor pode solicitar </w:t>
      </w:r>
      <w:r>
        <w:rPr>
          <w:rStyle w:val="00caracterregular"/>
        </w:rPr>
        <w:t xml:space="preserve">a eles </w:t>
      </w:r>
      <w:r w:rsidRPr="00511B21">
        <w:rPr>
          <w:rStyle w:val="00caracterregular"/>
        </w:rPr>
        <w:t>que</w:t>
      </w:r>
      <w:r w:rsidRPr="00071EAE">
        <w:rPr>
          <w:rStyle w:val="00caracterregular"/>
        </w:rPr>
        <w:t xml:space="preserve"> escrevam um pequeno texto </w:t>
      </w:r>
      <w:r>
        <w:rPr>
          <w:rStyle w:val="00caracterregular"/>
        </w:rPr>
        <w:t>de</w:t>
      </w:r>
      <w:r w:rsidRPr="00511B21">
        <w:rPr>
          <w:rStyle w:val="00caracterregular"/>
        </w:rPr>
        <w:t xml:space="preserve"> opinião sobre </w:t>
      </w:r>
      <w:r w:rsidRPr="00071EAE">
        <w:rPr>
          <w:rStyle w:val="00caracterregular"/>
        </w:rPr>
        <w:t>as mudanças ocorr</w:t>
      </w:r>
      <w:r>
        <w:rPr>
          <w:rStyle w:val="00caracterregular"/>
        </w:rPr>
        <w:t>idas</w:t>
      </w:r>
      <w:r w:rsidRPr="00511B21">
        <w:rPr>
          <w:rStyle w:val="00caracterregular"/>
        </w:rPr>
        <w:t xml:space="preserve"> no imaginário medieval após a conquista dos mares.</w:t>
      </w:r>
    </w:p>
    <w:p w:rsidR="00E330D3" w:rsidRDefault="00E330D3" w:rsidP="00E330D3">
      <w:pPr>
        <w:pStyle w:val="02SequnciaABC"/>
      </w:pPr>
      <w:r>
        <w:br w:type="page"/>
      </w:r>
    </w:p>
    <w:p w:rsidR="00E330D3" w:rsidRPr="005106E9" w:rsidRDefault="00E330D3" w:rsidP="00E330D3">
      <w:pPr>
        <w:pStyle w:val="02SequnciaABC"/>
        <w:spacing w:before="0"/>
      </w:pPr>
      <w:r w:rsidRPr="005106E9">
        <w:t>F. Sugest</w:t>
      </w:r>
      <w:r>
        <w:t>ões</w:t>
      </w:r>
      <w:r w:rsidRPr="005106E9">
        <w:t xml:space="preserve"> de leitura e </w:t>
      </w:r>
      <w:r w:rsidRPr="00B52EB9">
        <w:rPr>
          <w:i/>
        </w:rPr>
        <w:t>sites</w:t>
      </w:r>
      <w:r w:rsidRPr="005106E9">
        <w:t>:</w:t>
      </w:r>
    </w:p>
    <w:p w:rsidR="00E330D3" w:rsidRPr="00F90199" w:rsidRDefault="00E330D3" w:rsidP="00E330D3">
      <w:pPr>
        <w:pStyle w:val="02TEXTOPRINCIPAL"/>
        <w:rPr>
          <w:b/>
        </w:rPr>
      </w:pPr>
      <w:r w:rsidRPr="00F90199">
        <w:rPr>
          <w:b/>
        </w:rPr>
        <w:t>Para o professor</w:t>
      </w:r>
    </w:p>
    <w:p w:rsidR="00E330D3" w:rsidRPr="00917504" w:rsidRDefault="00E330D3" w:rsidP="00E330D3">
      <w:pPr>
        <w:pStyle w:val="02TEXTOPRINCIPAL"/>
      </w:pPr>
      <w:r w:rsidRPr="00917504">
        <w:t xml:space="preserve">- LE GOFF, Jacques. </w:t>
      </w:r>
      <w:r w:rsidRPr="00917504">
        <w:rPr>
          <w:i/>
        </w:rPr>
        <w:t>O imaginário medieval</w:t>
      </w:r>
      <w:r w:rsidRPr="00917504">
        <w:t>. Lisboa: Editorial Estampa, 1985.</w:t>
      </w:r>
    </w:p>
    <w:p w:rsidR="00E330D3" w:rsidRPr="00917504" w:rsidRDefault="00E330D3" w:rsidP="00E330D3">
      <w:pPr>
        <w:pStyle w:val="02TEXTOPRINCIPAL"/>
      </w:pPr>
      <w:r w:rsidRPr="00917504">
        <w:t>- &lt;</w:t>
      </w:r>
      <w:hyperlink r:id="rId8" w:history="1">
        <w:r w:rsidRPr="00917504">
          <w:rPr>
            <w:rStyle w:val="Hyperlink"/>
          </w:rPr>
          <w:t>http://www.scielo.br/scielo.php?script=sci_arttext&amp;pid=S0103-40141992000300004</w:t>
        </w:r>
      </w:hyperlink>
      <w:r w:rsidRPr="00917504">
        <w:t xml:space="preserve">&gt;; </w:t>
      </w:r>
    </w:p>
    <w:p w:rsidR="00E330D3" w:rsidRPr="00917504" w:rsidRDefault="00E330D3" w:rsidP="00E330D3">
      <w:pPr>
        <w:pStyle w:val="02TEXTOPRINCIPAL"/>
      </w:pPr>
      <w:r w:rsidRPr="00917504">
        <w:t>- &lt;</w:t>
      </w:r>
      <w:hyperlink r:id="rId9" w:history="1">
        <w:r w:rsidRPr="00917504">
          <w:rPr>
            <w:rStyle w:val="Hyperlink"/>
          </w:rPr>
          <w:t>https://umadblog.blogspot.com/2015/01/madbizarrice-monstros-medievais-e.html</w:t>
        </w:r>
      </w:hyperlink>
      <w:r w:rsidRPr="00917504">
        <w:t>&gt; (acessos em: 21 set. 2018).</w:t>
      </w:r>
    </w:p>
    <w:p w:rsidR="00E330D3" w:rsidRPr="00F90199" w:rsidRDefault="00E330D3" w:rsidP="00E330D3">
      <w:pPr>
        <w:pStyle w:val="02TEXTOPRINCIPAL"/>
        <w:spacing w:before="360"/>
        <w:rPr>
          <w:b/>
        </w:rPr>
      </w:pPr>
      <w:r w:rsidRPr="00F90199">
        <w:rPr>
          <w:b/>
        </w:rPr>
        <w:t>Para o aluno</w:t>
      </w:r>
    </w:p>
    <w:p w:rsidR="00E330D3" w:rsidRPr="00917504" w:rsidRDefault="00E330D3" w:rsidP="00E330D3">
      <w:pPr>
        <w:pStyle w:val="02TEXTOPRINCIPAL"/>
      </w:pPr>
      <w:r w:rsidRPr="00917504">
        <w:t xml:space="preserve">- CARPENTIER, Vincent. </w:t>
      </w:r>
      <w:r w:rsidRPr="00917504">
        <w:rPr>
          <w:i/>
        </w:rPr>
        <w:t>A Idade Média passo a passo</w:t>
      </w:r>
      <w:r w:rsidRPr="00917504">
        <w:t>. São Paulo: Cia. das Letras, 2014.</w:t>
      </w:r>
    </w:p>
    <w:p w:rsidR="00E330D3" w:rsidRPr="00917504" w:rsidRDefault="00E330D3" w:rsidP="00E330D3">
      <w:pPr>
        <w:pStyle w:val="02TEXTOPRINCIPAL"/>
      </w:pPr>
      <w:r w:rsidRPr="00917504">
        <w:t>- &lt;</w:t>
      </w:r>
      <w:hyperlink r:id="rId10" w:history="1">
        <w:r w:rsidRPr="00917504">
          <w:rPr>
            <w:rStyle w:val="Hyperlink"/>
          </w:rPr>
          <w:t>https://www.megacurioso.com.br/papo-de-bar/39559-conheca-os-monstros-mais-temidos-na-idade-media.htm</w:t>
        </w:r>
      </w:hyperlink>
      <w:r w:rsidRPr="00917504">
        <w:t>&gt; (acesso em: 21 set. 2018).</w:t>
      </w:r>
    </w:p>
    <w:p w:rsidR="00E330D3" w:rsidRPr="005106E9" w:rsidRDefault="00E330D3" w:rsidP="00E330D3">
      <w:pPr>
        <w:pStyle w:val="02SequnciaABC"/>
      </w:pPr>
      <w:r w:rsidRPr="005106E9">
        <w:t>G. Sugestões para verificar e acompanhar a aprendizagem dos alunos</w:t>
      </w:r>
    </w:p>
    <w:p w:rsidR="00E330D3" w:rsidRPr="00917504" w:rsidRDefault="00E330D3" w:rsidP="00E330D3">
      <w:pPr>
        <w:pStyle w:val="02TEXTOPRINCIPAL"/>
      </w:pPr>
      <w:r w:rsidRPr="00917504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E330D3" w:rsidRPr="00071EAE" w:rsidRDefault="00E330D3" w:rsidP="00E330D3">
      <w:pPr>
        <w:pStyle w:val="02TEXTOPRINCIPAL"/>
        <w:rPr>
          <w:rStyle w:val="00caractereBold"/>
          <w:rFonts w:ascii="Tahoma" w:hAnsi="Tahoma"/>
          <w:b w:val="0"/>
          <w:sz w:val="21"/>
        </w:rPr>
      </w:pPr>
      <w:r w:rsidRPr="00917504">
        <w:t xml:space="preserve">Na etapa 1, </w:t>
      </w:r>
      <w:r w:rsidRPr="00917504">
        <w:rPr>
          <w:rStyle w:val="00caractereBold"/>
          <w:rFonts w:ascii="Tahoma" w:hAnsi="Tahoma"/>
          <w:sz w:val="21"/>
        </w:rPr>
        <w:t>todos devem ser capazes de analisar os mapas medievais, estabelecendo suas semelhanças e diferenças. Avalie também a capacidade de reflexão dos alunos sobre o mapa como instrumento de representação da realidade. Caso tenham dificuldade, peça que façam uma pesquisa sobre conceitos básicos de cartografia e elaborem um mapa a partir dos conceitos pesquisados (trabalhando especialmente escala e legendas). Na etapa 2, observe se todos são capazes de compor um quadro do imaginário medieval. Constate também a interação dos grupos para identificar e</w:t>
      </w:r>
      <w:r w:rsidRPr="00071EAE">
        <w:rPr>
          <w:rStyle w:val="00caractereBold"/>
          <w:rFonts w:ascii="Tahoma" w:hAnsi="Tahoma"/>
          <w:sz w:val="21"/>
        </w:rPr>
        <w:t xml:space="preserve">ventuais dificuldades na construção do roteiro. </w:t>
      </w:r>
      <w:r>
        <w:rPr>
          <w:rStyle w:val="00caractereBold"/>
          <w:rFonts w:ascii="Tahoma" w:hAnsi="Tahoma"/>
          <w:sz w:val="21"/>
        </w:rPr>
        <w:t>Àqueles que tiverem dificuldade</w:t>
      </w:r>
      <w:r w:rsidRPr="00511B21">
        <w:rPr>
          <w:rStyle w:val="00caractereBold"/>
          <w:rFonts w:ascii="Tahoma" w:hAnsi="Tahoma"/>
          <w:sz w:val="21"/>
        </w:rPr>
        <w:t xml:space="preserve">, sugira que </w:t>
      </w:r>
      <w:r>
        <w:rPr>
          <w:rStyle w:val="00caractereBold"/>
          <w:rFonts w:ascii="Tahoma" w:hAnsi="Tahoma"/>
          <w:sz w:val="21"/>
        </w:rPr>
        <w:t>estudem</w:t>
      </w:r>
      <w:r w:rsidRPr="00511B21">
        <w:rPr>
          <w:rStyle w:val="00caractereBold"/>
          <w:rFonts w:ascii="Tahoma" w:hAnsi="Tahoma"/>
          <w:sz w:val="21"/>
        </w:rPr>
        <w:t xml:space="preserve"> os livros e/ou os </w:t>
      </w:r>
      <w:r w:rsidRPr="00B52EB9">
        <w:rPr>
          <w:rStyle w:val="00caractereBold"/>
          <w:rFonts w:ascii="Tahoma" w:hAnsi="Tahoma"/>
          <w:i/>
          <w:sz w:val="21"/>
        </w:rPr>
        <w:t>sites</w:t>
      </w:r>
      <w:r w:rsidRPr="00511B21">
        <w:rPr>
          <w:rStyle w:val="00caractereBold"/>
          <w:rFonts w:ascii="Tahoma" w:hAnsi="Tahoma"/>
          <w:sz w:val="21"/>
        </w:rPr>
        <w:t xml:space="preserve"> recomendados nes</w:t>
      </w:r>
      <w:r>
        <w:rPr>
          <w:rStyle w:val="00caractereBold"/>
          <w:rFonts w:ascii="Tahoma" w:hAnsi="Tahoma"/>
          <w:sz w:val="21"/>
        </w:rPr>
        <w:t>t</w:t>
      </w:r>
      <w:r w:rsidRPr="00511B21">
        <w:rPr>
          <w:rStyle w:val="00caractereBold"/>
          <w:rFonts w:ascii="Tahoma" w:hAnsi="Tahoma"/>
          <w:sz w:val="21"/>
        </w:rPr>
        <w:t>a sequ</w:t>
      </w:r>
      <w:r>
        <w:rPr>
          <w:rStyle w:val="00caractereBold"/>
          <w:rFonts w:ascii="Tahoma" w:hAnsi="Tahoma"/>
          <w:sz w:val="21"/>
        </w:rPr>
        <w:t>ê</w:t>
      </w:r>
      <w:r w:rsidRPr="00511B21">
        <w:rPr>
          <w:rStyle w:val="00caractereBold"/>
          <w:rFonts w:ascii="Tahoma" w:hAnsi="Tahoma"/>
          <w:sz w:val="21"/>
        </w:rPr>
        <w:t>ncia</w:t>
      </w:r>
      <w:r w:rsidRPr="00071EAE">
        <w:rPr>
          <w:rStyle w:val="00caractereBold"/>
          <w:rFonts w:ascii="Tahoma" w:hAnsi="Tahoma"/>
          <w:sz w:val="21"/>
        </w:rPr>
        <w:t xml:space="preserve"> didática e escreva</w:t>
      </w:r>
      <w:r>
        <w:rPr>
          <w:rStyle w:val="00caractereBold"/>
          <w:rFonts w:ascii="Tahoma" w:hAnsi="Tahoma"/>
          <w:sz w:val="21"/>
        </w:rPr>
        <w:t>m</w:t>
      </w:r>
      <w:r w:rsidRPr="00511B21">
        <w:rPr>
          <w:rStyle w:val="00caractereBold"/>
          <w:rFonts w:ascii="Tahoma" w:hAnsi="Tahoma"/>
          <w:sz w:val="21"/>
        </w:rPr>
        <w:t xml:space="preserve"> um pequeno conto ficcional sobre os monstros da Idade Média.</w:t>
      </w:r>
    </w:p>
    <w:p w:rsidR="00E330D3" w:rsidRPr="005106E9" w:rsidRDefault="00E330D3" w:rsidP="00E330D3">
      <w:pPr>
        <w:pStyle w:val="02SequnciaABC"/>
      </w:pPr>
      <w:r w:rsidRPr="005106E9">
        <w:t>H. QUESTÕES PARA AVALIAÇÃO DO DESENVOLVIMENTO DAS HABILIDADES</w:t>
      </w:r>
    </w:p>
    <w:p w:rsidR="00E330D3" w:rsidRPr="00F543CB" w:rsidRDefault="00E330D3" w:rsidP="00E330D3">
      <w:pPr>
        <w:pStyle w:val="02TEXTOPRINCIPAL"/>
      </w:pPr>
      <w:r>
        <w:t xml:space="preserve">1. Explique a </w:t>
      </w:r>
      <w:r w:rsidRPr="00917504">
        <w:t>importância</w:t>
      </w:r>
      <w:r>
        <w:t xml:space="preserve"> dos monstros para o imaginário medieval.</w:t>
      </w:r>
    </w:p>
    <w:p w:rsidR="00E330D3" w:rsidRDefault="00E330D3" w:rsidP="00E330D3">
      <w:pPr>
        <w:pStyle w:val="02questesresposta"/>
      </w:pPr>
      <w:r w:rsidRPr="00F543CB">
        <w:t>A resposta deve estar de acordo com</w:t>
      </w:r>
      <w:r>
        <w:t xml:space="preserve"> o encaminhamento</w:t>
      </w:r>
      <w:r w:rsidRPr="00F543CB">
        <w:t xml:space="preserve"> </w:t>
      </w:r>
      <w:r>
        <w:t>d</w:t>
      </w:r>
      <w:r w:rsidRPr="00F543CB">
        <w:t xml:space="preserve">as </w:t>
      </w:r>
      <w:r>
        <w:t>discussões em sala de aula</w:t>
      </w:r>
      <w:r w:rsidRPr="00F543CB">
        <w:t>. Os alun</w:t>
      </w:r>
      <w:r>
        <w:t>os podem refletir acerca da relação entre o medo e o desconhecido. Espera-se, portanto, que eles sejam capazes de compreender que a representação dos monstros nos mapas - diferentemente dos mapas cartográficos modernos – não estão diretamente relacionados à sua existência real.</w:t>
      </w:r>
    </w:p>
    <w:p w:rsidR="00E330D3" w:rsidRPr="00F543CB" w:rsidRDefault="00E330D3" w:rsidP="00E330D3">
      <w:pPr>
        <w:pStyle w:val="02TEXTOPRINCIPAL"/>
      </w:pPr>
      <w:r>
        <w:t>2. Explique as dificuldades que os europeus encontravam em explorar os mares</w:t>
      </w:r>
      <w:r w:rsidRPr="00F543CB">
        <w:t>.</w:t>
      </w:r>
    </w:p>
    <w:p w:rsidR="00E330D3" w:rsidRPr="00114E82" w:rsidRDefault="00E330D3" w:rsidP="00E330D3">
      <w:pPr>
        <w:pStyle w:val="02questesresposta"/>
      </w:pPr>
      <w:r w:rsidRPr="00F543CB">
        <w:t xml:space="preserve">A resposta deve </w:t>
      </w:r>
      <w:r>
        <w:t>estar de acordo com</w:t>
      </w:r>
      <w:r w:rsidRPr="00F543CB">
        <w:t xml:space="preserve"> </w:t>
      </w:r>
      <w:r>
        <w:t>o encaminhamento d</w:t>
      </w:r>
      <w:r w:rsidRPr="00F543CB">
        <w:t xml:space="preserve">as </w:t>
      </w:r>
      <w:r>
        <w:t>discussões em sala de aula</w:t>
      </w:r>
      <w:r w:rsidRPr="00F543CB">
        <w:t>. Os alun</w:t>
      </w:r>
      <w:r>
        <w:t>os podem refletir sobre o “medo” do desconhecido, mas a resposta também deve contemplar as dificuldades técnicas envolvidas nas navegações em alto-mar.</w:t>
      </w:r>
    </w:p>
    <w:p w:rsidR="00E330D3" w:rsidRDefault="00E330D3" w:rsidP="00E330D3">
      <w:pPr>
        <w:pStyle w:val="02SequnciaABC"/>
      </w:pPr>
      <w:r>
        <w:br w:type="page"/>
      </w:r>
    </w:p>
    <w:p w:rsidR="00E330D3" w:rsidRPr="005106E9" w:rsidRDefault="00E330D3" w:rsidP="00E330D3">
      <w:pPr>
        <w:pStyle w:val="02SequnciaABC"/>
        <w:spacing w:before="0"/>
      </w:pPr>
      <w:r w:rsidRPr="005106E9">
        <w:t>I. FICHA DE AUTOAVALIAÇÃO</w:t>
      </w:r>
    </w:p>
    <w:p w:rsidR="00E330D3" w:rsidRPr="00F543CB" w:rsidRDefault="00E330D3" w:rsidP="00E330D3">
      <w:pPr>
        <w:pStyle w:val="02TEXTOPRINCIPAL"/>
        <w:spacing w:after="360"/>
      </w:pPr>
      <w:r>
        <w:t>A</w:t>
      </w:r>
      <w:r w:rsidRPr="00F543CB">
        <w:t xml:space="preserve"> tabela abaixo </w:t>
      </w:r>
      <w:r>
        <w:t>pode ser reproduzida na lousa.</w:t>
      </w:r>
      <w:r w:rsidRPr="00F543CB">
        <w:t xml:space="preserve"> </w:t>
      </w:r>
      <w:r>
        <w:t>P</w:t>
      </w:r>
      <w:r w:rsidRPr="00F543CB">
        <w:t xml:space="preserve">eça </w:t>
      </w:r>
      <w:r>
        <w:t>a</w:t>
      </w:r>
      <w:r w:rsidRPr="00F543CB">
        <w:t xml:space="preserve">os alunos </w:t>
      </w:r>
      <w:r>
        <w:t xml:space="preserve">para copiá-la em uma folha de papel e a completarem com suas respostas. </w:t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6465"/>
        <w:gridCol w:w="808"/>
        <w:gridCol w:w="2046"/>
        <w:gridCol w:w="830"/>
      </w:tblGrid>
      <w:tr w:rsidR="00E330D3" w:rsidRPr="00F543CB" w:rsidTr="006C4F65">
        <w:trPr>
          <w:trHeight w:val="437"/>
        </w:trPr>
        <w:tc>
          <w:tcPr>
            <w:tcW w:w="8995" w:type="dxa"/>
            <w:gridSpan w:val="4"/>
            <w:tcMar>
              <w:top w:w="57" w:type="dxa"/>
              <w:bottom w:w="57" w:type="dxa"/>
            </w:tcMar>
          </w:tcPr>
          <w:p w:rsidR="00E330D3" w:rsidRDefault="00E330D3" w:rsidP="006C4F65">
            <w:pPr>
              <w:pStyle w:val="03TITULOTABELAS1"/>
              <w:spacing w:before="60" w:after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  <w:p w:rsidR="00E330D3" w:rsidRPr="00F543CB" w:rsidRDefault="00E330D3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TURMA:</w:t>
            </w:r>
          </w:p>
        </w:tc>
      </w:tr>
      <w:tr w:rsidR="00E330D3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SIM</w:t>
            </w: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3TITULOTABELAS1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NÃO</w:t>
            </w:r>
          </w:p>
        </w:tc>
      </w:tr>
      <w:tr w:rsidR="00E330D3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Participei das discussões com empenho?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E330D3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Respeitei a opinião dos meus colegas?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E330D3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sz w:val="20"/>
                <w:szCs w:val="20"/>
              </w:rPr>
            </w:pPr>
            <w:r w:rsidRPr="00F543CB">
              <w:rPr>
                <w:sz w:val="20"/>
                <w:szCs w:val="20"/>
              </w:rPr>
              <w:t>Realizei as atividades propostas?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E330D3" w:rsidRPr="00F543CB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Compreendi a importância dos monstros para a imaginação medieval</w:t>
            </w:r>
            <w:r w:rsidRPr="00F543CB">
              <w:rPr>
                <w:sz w:val="20"/>
                <w:szCs w:val="20"/>
              </w:rPr>
              <w:t>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E330D3" w:rsidRPr="00F543CB" w:rsidRDefault="00E330D3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E330D3" w:rsidRPr="00F543CB" w:rsidRDefault="00E330D3" w:rsidP="00E330D3">
      <w:pPr>
        <w:rPr>
          <w:rFonts w:cs="Arial"/>
          <w:sz w:val="20"/>
          <w:szCs w:val="20"/>
        </w:rPr>
      </w:pPr>
    </w:p>
    <w:p w:rsidR="00E330D3" w:rsidRDefault="00E330D3" w:rsidP="00E330D3">
      <w:pPr>
        <w:pStyle w:val="01TITULO1"/>
      </w:pPr>
      <w:r>
        <w:br w:type="page"/>
      </w:r>
    </w:p>
    <w:p w:rsidR="00D8035F" w:rsidRDefault="00D8035F"/>
    <w:sectPr w:rsidR="00D8035F" w:rsidSect="004327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D3" w:rsidRDefault="00E330D3" w:rsidP="00E330D3">
      <w:r>
        <w:separator/>
      </w:r>
    </w:p>
  </w:endnote>
  <w:endnote w:type="continuationSeparator" w:id="0">
    <w:p w:rsidR="00E330D3" w:rsidRDefault="00E330D3" w:rsidP="00E3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LTStd-Light">
    <w:altName w:val="Cambria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3" w:rsidRDefault="00E330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3" w:rsidRDefault="00E330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3" w:rsidRDefault="00E330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D3" w:rsidRDefault="00E330D3" w:rsidP="00E330D3">
      <w:r>
        <w:separator/>
      </w:r>
    </w:p>
  </w:footnote>
  <w:footnote w:type="continuationSeparator" w:id="0">
    <w:p w:rsidR="00E330D3" w:rsidRDefault="00E330D3" w:rsidP="00E330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3" w:rsidRDefault="00E330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3" w:rsidRDefault="00E330D3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DCA5797" wp14:editId="068F2E20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3" w:rsidRDefault="00E330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4090001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D3"/>
    <w:rsid w:val="004327D6"/>
    <w:rsid w:val="00D8035F"/>
    <w:rsid w:val="00E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30D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E330D3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E330D3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E330D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E330D3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E330D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330D3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E330D3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E330D3"/>
    <w:rPr>
      <w:rFonts w:ascii="HelveticaNeueLT Std" w:hAnsi="HelveticaNeueLT Std"/>
      <w:b/>
      <w:sz w:val="22"/>
    </w:rPr>
  </w:style>
  <w:style w:type="character" w:customStyle="1" w:styleId="fontstyle01">
    <w:name w:val="fontstyle01"/>
    <w:basedOn w:val="DefaultParagraphFont"/>
    <w:rsid w:val="00E330D3"/>
    <w:rPr>
      <w:rFonts w:ascii="AvenirLTStd-Light" w:hAnsi="AvenirLTStd-Ligh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02Disciplina">
    <w:name w:val="02_Disciplina"/>
    <w:rsid w:val="00E330D3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E330D3"/>
    <w:rPr>
      <w:color w:val="FF0000"/>
    </w:rPr>
  </w:style>
  <w:style w:type="paragraph" w:customStyle="1" w:styleId="02SequnciaABC">
    <w:name w:val="02_Sequência_ABC"/>
    <w:rsid w:val="00E330D3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E330D3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E330D3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E330D3"/>
    <w:pPr>
      <w:spacing w:before="0" w:after="60"/>
      <w:ind w:left="340" w:hanging="340"/>
    </w:pPr>
  </w:style>
  <w:style w:type="paragraph" w:styleId="Header">
    <w:name w:val="header"/>
    <w:basedOn w:val="Normal"/>
    <w:link w:val="HeaderChar"/>
    <w:uiPriority w:val="99"/>
    <w:unhideWhenUsed/>
    <w:rsid w:val="00E33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D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33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D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D3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30D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E330D3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E330D3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E330D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E330D3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E330D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330D3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E330D3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E330D3"/>
    <w:rPr>
      <w:rFonts w:ascii="HelveticaNeueLT Std" w:hAnsi="HelveticaNeueLT Std"/>
      <w:b/>
      <w:sz w:val="22"/>
    </w:rPr>
  </w:style>
  <w:style w:type="character" w:customStyle="1" w:styleId="fontstyle01">
    <w:name w:val="fontstyle01"/>
    <w:basedOn w:val="DefaultParagraphFont"/>
    <w:rsid w:val="00E330D3"/>
    <w:rPr>
      <w:rFonts w:ascii="AvenirLTStd-Light" w:hAnsi="AvenirLTStd-Ligh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02Disciplina">
    <w:name w:val="02_Disciplina"/>
    <w:rsid w:val="00E330D3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E330D3"/>
    <w:rPr>
      <w:color w:val="FF0000"/>
    </w:rPr>
  </w:style>
  <w:style w:type="paragraph" w:customStyle="1" w:styleId="02SequnciaABC">
    <w:name w:val="02_Sequência_ABC"/>
    <w:rsid w:val="00E330D3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E330D3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E330D3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E330D3"/>
    <w:pPr>
      <w:spacing w:before="0" w:after="60"/>
      <w:ind w:left="340" w:hanging="340"/>
    </w:pPr>
  </w:style>
  <w:style w:type="paragraph" w:styleId="Header">
    <w:name w:val="header"/>
    <w:basedOn w:val="Normal"/>
    <w:link w:val="HeaderChar"/>
    <w:uiPriority w:val="99"/>
    <w:unhideWhenUsed/>
    <w:rsid w:val="00E33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D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33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D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D3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lo.br/scielo.php?script=sci_arttext&amp;pid=S0103-40141992000300004" TargetMode="External"/><Relationship Id="rId9" Type="http://schemas.openxmlformats.org/officeDocument/2006/relationships/hyperlink" Target="https://umadblog.blogspot.com/2015/01/madbizarrice-monstros-medievais-e.html" TargetMode="External"/><Relationship Id="rId10" Type="http://schemas.openxmlformats.org/officeDocument/2006/relationships/hyperlink" Target="https://www.megacurioso.com.br/papo-de-bar/39559-conheca-os-monstros-mais-temidos-na-idade-media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7192</Characters>
  <Application>Microsoft Macintosh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2018-12-12T14:05:00Z</dcterms:created>
  <dcterms:modified xsi:type="dcterms:W3CDTF">2018-12-12T14:06:00Z</dcterms:modified>
</cp:coreProperties>
</file>