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11" w:rsidRDefault="003E7611" w:rsidP="003E7611"/>
    <w:p w:rsidR="003E7611" w:rsidRPr="00B9227F" w:rsidRDefault="003E7611" w:rsidP="003E7611">
      <w:pPr>
        <w:pStyle w:val="01TITULO2"/>
      </w:pPr>
      <w:r w:rsidRPr="00C42DE3">
        <w:t>Sequência didática 1</w:t>
      </w:r>
    </w:p>
    <w:p w:rsidR="003E7611" w:rsidRPr="00C42DE3" w:rsidRDefault="003E7611" w:rsidP="003E7611">
      <w:pPr>
        <w:pStyle w:val="02Disciplina"/>
      </w:pPr>
      <w:r w:rsidRPr="005106E9">
        <w:t>Disciplina:</w:t>
      </w:r>
      <w:r w:rsidRPr="00466EC5">
        <w:rPr>
          <w:b w:val="0"/>
        </w:rPr>
        <w:t xml:space="preserve"> História</w:t>
      </w:r>
      <w:r>
        <w:rPr>
          <w:b w:val="0"/>
        </w:rPr>
        <w:tab/>
      </w:r>
      <w:r w:rsidRPr="005106E9">
        <w:t>Ano</w:t>
      </w:r>
      <w:r>
        <w:t>:</w:t>
      </w:r>
      <w:r w:rsidRPr="00466EC5">
        <w:rPr>
          <w:b w:val="0"/>
        </w:rPr>
        <w:t xml:space="preserve"> </w:t>
      </w:r>
      <w:r>
        <w:rPr>
          <w:b w:val="0"/>
        </w:rPr>
        <w:t>8</w:t>
      </w:r>
      <w:r w:rsidRPr="00466EC5">
        <w:rPr>
          <w:b w:val="0"/>
        </w:rPr>
        <w:t>º</w:t>
      </w:r>
      <w:r>
        <w:rPr>
          <w:b w:val="0"/>
        </w:rPr>
        <w:tab/>
      </w:r>
      <w:r w:rsidRPr="005106E9">
        <w:t>Bimestre</w:t>
      </w:r>
      <w:r>
        <w:t>:</w:t>
      </w:r>
      <w:r w:rsidRPr="00466EC5">
        <w:rPr>
          <w:b w:val="0"/>
        </w:rPr>
        <w:t xml:space="preserve"> 2º </w:t>
      </w:r>
    </w:p>
    <w:p w:rsidR="003E7611" w:rsidRPr="000F4EB3" w:rsidRDefault="003E7611" w:rsidP="003E7611">
      <w:pPr>
        <w:pStyle w:val="02ttulosequncia"/>
      </w:pPr>
      <w:r w:rsidRPr="00C42DE3">
        <w:t>Título: A Revolução Francesa</w:t>
      </w:r>
    </w:p>
    <w:p w:rsidR="003E7611" w:rsidRPr="000F4EB3" w:rsidRDefault="003E7611" w:rsidP="003E7611">
      <w:pPr>
        <w:pStyle w:val="02SequnciaABC"/>
      </w:pPr>
      <w:r w:rsidRPr="000F4EB3">
        <w:t>A. Introdução</w:t>
      </w:r>
    </w:p>
    <w:p w:rsidR="003E7611" w:rsidRPr="000F4EB3" w:rsidRDefault="003E7611" w:rsidP="003E7611">
      <w:pPr>
        <w:pStyle w:val="02TEXTOPRINCIPAL"/>
        <w:rPr>
          <w:rFonts w:cs="Calibri"/>
          <w:color w:val="000000"/>
          <w:u w:color="000000"/>
          <w:bdr w:val="nil"/>
          <w:lang w:eastAsia="pt-BR"/>
        </w:rPr>
      </w:pPr>
      <w:r w:rsidRPr="00C42DE3">
        <w:rPr>
          <w:rStyle w:val="00caracterregular"/>
        </w:rPr>
        <w:t xml:space="preserve">A atividade a seguir pode estimular os alunos a compreender </w:t>
      </w:r>
      <w:r w:rsidRPr="00C42DE3">
        <w:rPr>
          <w:u w:color="000000"/>
          <w:bdr w:val="nil"/>
          <w:lang w:eastAsia="pt-BR"/>
        </w:rPr>
        <w:t xml:space="preserve">as transformações sociais, econômicas e políticas decorrentes do processo revolucionário e os elementos culturais e comportamentais envolvidos nesse processo. </w:t>
      </w:r>
      <w:r w:rsidRPr="00C42DE3">
        <w:rPr>
          <w:rStyle w:val="00caracterregular"/>
        </w:rPr>
        <w:t xml:space="preserve">Também poderá contribuir para </w:t>
      </w:r>
      <w:r>
        <w:rPr>
          <w:rStyle w:val="00caracterregular"/>
        </w:rPr>
        <w:t>ampliar o entendimento</w:t>
      </w:r>
      <w:r w:rsidRPr="00C42DE3">
        <w:rPr>
          <w:rStyle w:val="00caracterregular"/>
        </w:rPr>
        <w:t xml:space="preserve"> sobre o processo histórico e </w:t>
      </w:r>
      <w:r>
        <w:rPr>
          <w:rStyle w:val="00caracterregular"/>
        </w:rPr>
        <w:t>sua</w:t>
      </w:r>
      <w:r w:rsidRPr="00C42DE3">
        <w:rPr>
          <w:rStyle w:val="00caracterregular"/>
        </w:rPr>
        <w:t xml:space="preserve"> n</w:t>
      </w:r>
      <w:r>
        <w:rPr>
          <w:rStyle w:val="00caracterregular"/>
        </w:rPr>
        <w:t>ã</w:t>
      </w:r>
      <w:r w:rsidRPr="00C42DE3">
        <w:rPr>
          <w:rStyle w:val="00caracterregular"/>
        </w:rPr>
        <w:t>o linear</w:t>
      </w:r>
      <w:r>
        <w:rPr>
          <w:rStyle w:val="00caracterregular"/>
        </w:rPr>
        <w:t>idade</w:t>
      </w:r>
      <w:r w:rsidRPr="00C42DE3">
        <w:rPr>
          <w:rStyle w:val="00caracterregular"/>
        </w:rPr>
        <w:t>, os</w:t>
      </w:r>
      <w:r w:rsidRPr="00C42DE3">
        <w:rPr>
          <w:u w:color="000000"/>
          <w:bdr w:val="nil"/>
          <w:lang w:eastAsia="pt-BR"/>
        </w:rPr>
        <w:t xml:space="preserve"> recuos do processo revolucionário francês durante o período napoleônico, a questão do indivíduo e sua relação com a história coletiva.</w:t>
      </w:r>
    </w:p>
    <w:p w:rsidR="003E7611" w:rsidRPr="000F4EB3" w:rsidRDefault="003E7611" w:rsidP="003E7611">
      <w:pPr>
        <w:pStyle w:val="02SequnciaABC"/>
      </w:pPr>
      <w:r w:rsidRPr="00C42DE3">
        <w:t>B. Objetivos de aprendizagem</w:t>
      </w:r>
    </w:p>
    <w:p w:rsidR="003E7611" w:rsidRPr="00C42DE3" w:rsidRDefault="003E7611" w:rsidP="003E7611">
      <w:pPr>
        <w:pStyle w:val="02bulletssequncia"/>
        <w:rPr>
          <w:b/>
        </w:rPr>
      </w:pPr>
      <w:r w:rsidRPr="00C42DE3">
        <w:t>Identificar</w:t>
      </w:r>
      <w:r w:rsidRPr="00C42DE3">
        <w:rPr>
          <w:u w:color="000000"/>
          <w:bdr w:val="nil"/>
          <w:lang w:eastAsia="pt-BR"/>
        </w:rPr>
        <w:t xml:space="preserve"> as transformações sociais, econômicas e políticas decorrentes do processo revolucionário na França no século XVIII</w:t>
      </w:r>
      <w:r>
        <w:rPr>
          <w:u w:color="000000"/>
          <w:bdr w:val="nil"/>
          <w:lang w:eastAsia="pt-BR"/>
        </w:rPr>
        <w:t>.</w:t>
      </w:r>
    </w:p>
    <w:p w:rsidR="003E7611" w:rsidRPr="00C42DE3" w:rsidRDefault="003E7611" w:rsidP="003E7611">
      <w:pPr>
        <w:pStyle w:val="02TEXTOPRINCIPAL"/>
        <w:ind w:left="340"/>
        <w:rPr>
          <w:b/>
        </w:rPr>
      </w:pPr>
      <w:r w:rsidRPr="00C42DE3">
        <w:rPr>
          <w:b/>
        </w:rPr>
        <w:t>Objeto</w:t>
      </w:r>
      <w:r w:rsidRPr="00C42DE3">
        <w:t xml:space="preserve"> </w:t>
      </w:r>
      <w:r w:rsidRPr="00C42DE3">
        <w:rPr>
          <w:b/>
        </w:rPr>
        <w:t>de conhecimento</w:t>
      </w:r>
      <w:r w:rsidRPr="00C42DE3">
        <w:t>: A Revolução Francesa e seus desdobramentos</w:t>
      </w:r>
      <w:r>
        <w:t>.</w:t>
      </w:r>
    </w:p>
    <w:p w:rsidR="003E7611" w:rsidRPr="00824940" w:rsidRDefault="003E7611" w:rsidP="003E7611">
      <w:pPr>
        <w:pStyle w:val="02TEXTOPRINCIPAL"/>
        <w:ind w:left="340"/>
      </w:pPr>
      <w:r w:rsidRPr="00C42DE3">
        <w:rPr>
          <w:b/>
        </w:rPr>
        <w:t>Habilidade trabalhada</w:t>
      </w:r>
      <w:r w:rsidRPr="00C42DE3">
        <w:t>:</w:t>
      </w:r>
      <w:r>
        <w:t xml:space="preserve"> </w:t>
      </w:r>
      <w:r w:rsidRPr="00CA4AA4">
        <w:rPr>
          <w:rFonts w:cs="Times New Roman"/>
        </w:rPr>
        <w:t>(EF08HI04)</w:t>
      </w:r>
      <w:r w:rsidRPr="00C42DE3">
        <w:rPr>
          <w:rFonts w:cs="Times New Roman"/>
        </w:rPr>
        <w:t xml:space="preserve"> Identificar e relacionar os processos da Revolução Francesa e seus desdobramentos na Europa e no mundo.</w:t>
      </w:r>
    </w:p>
    <w:p w:rsidR="003E7611" w:rsidRPr="000F4EB3" w:rsidRDefault="003E7611" w:rsidP="003E7611">
      <w:pPr>
        <w:pStyle w:val="02SequnciaABC"/>
      </w:pPr>
      <w:r w:rsidRPr="000F4EB3">
        <w:t>C. Tempo previsto</w:t>
      </w:r>
    </w:p>
    <w:p w:rsidR="003E7611" w:rsidRPr="000F4EB3" w:rsidRDefault="003E7611" w:rsidP="003E7611">
      <w:pPr>
        <w:pStyle w:val="02TEXTOPRINCIPAL"/>
      </w:pPr>
      <w:r w:rsidRPr="00C42DE3">
        <w:t>100 minutos (2 aulas de aproximadamente 50 minutos cada)</w:t>
      </w:r>
    </w:p>
    <w:p w:rsidR="003E7611" w:rsidRPr="000F4EB3" w:rsidRDefault="003E7611" w:rsidP="003E7611">
      <w:pPr>
        <w:pStyle w:val="02SequnciaABC"/>
      </w:pPr>
      <w:r w:rsidRPr="00C42DE3">
        <w:t>D. Recursos didáticos</w:t>
      </w:r>
    </w:p>
    <w:p w:rsidR="003E7611" w:rsidRPr="00C42DE3" w:rsidRDefault="003E7611" w:rsidP="003E7611">
      <w:pPr>
        <w:pStyle w:val="02bulletssequncia"/>
      </w:pPr>
      <w:r w:rsidRPr="00C42DE3">
        <w:t>Dicionário de Língua Portuguesa</w:t>
      </w:r>
      <w:r>
        <w:t>.</w:t>
      </w:r>
    </w:p>
    <w:p w:rsidR="003E7611" w:rsidRPr="00C42DE3" w:rsidRDefault="003E7611" w:rsidP="003E7611">
      <w:pPr>
        <w:pStyle w:val="02bulletssequncia"/>
      </w:pPr>
      <w:r w:rsidRPr="00C42DE3">
        <w:t>Caderno e lápis</w:t>
      </w:r>
      <w:r>
        <w:t>.</w:t>
      </w:r>
      <w:r w:rsidRPr="00C42DE3">
        <w:t xml:space="preserve"> </w:t>
      </w:r>
    </w:p>
    <w:p w:rsidR="003E7611" w:rsidRPr="000F4EB3" w:rsidRDefault="003E7611" w:rsidP="003E7611">
      <w:pPr>
        <w:pStyle w:val="02bulletssequncia"/>
        <w:rPr>
          <w:color w:val="000000" w:themeColor="text1"/>
        </w:rPr>
      </w:pPr>
      <w:bookmarkStart w:id="0" w:name="_Hlk525309683"/>
      <w:bookmarkStart w:id="1" w:name="_Hlk526886660"/>
      <w:r w:rsidRPr="00C42DE3">
        <w:rPr>
          <w:color w:val="000000" w:themeColor="text1"/>
        </w:rPr>
        <w:t xml:space="preserve">Estimular os alunos a usar materiais recicláveis: caixas de leite, garrafas </w:t>
      </w:r>
      <w:r w:rsidRPr="00CA4AA4">
        <w:rPr>
          <w:i/>
          <w:color w:val="000000" w:themeColor="text1"/>
        </w:rPr>
        <w:t>pet</w:t>
      </w:r>
      <w:r w:rsidRPr="00C42DE3">
        <w:rPr>
          <w:color w:val="000000" w:themeColor="text1"/>
        </w:rPr>
        <w:t xml:space="preserve"> de variados tamanhos, isopor que acompanha alguns alimentos, embalagens de alimentos, caixas de papelão, palitos de sorvete </w:t>
      </w:r>
      <w:bookmarkEnd w:id="0"/>
      <w:r w:rsidRPr="00C42DE3">
        <w:rPr>
          <w:color w:val="000000" w:themeColor="text1"/>
        </w:rPr>
        <w:t>etc</w:t>
      </w:r>
      <w:r>
        <w:rPr>
          <w:color w:val="000000" w:themeColor="text1"/>
        </w:rPr>
        <w:t>.</w:t>
      </w:r>
      <w:bookmarkEnd w:id="1"/>
    </w:p>
    <w:p w:rsidR="003E7611" w:rsidRPr="00886DD2" w:rsidRDefault="003E7611" w:rsidP="003E7611">
      <w:pPr>
        <w:pStyle w:val="02TEXTOPRINCIPAL"/>
      </w:pPr>
      <w:r>
        <w:br w:type="page"/>
      </w:r>
    </w:p>
    <w:p w:rsidR="003E7611" w:rsidRPr="00886DD2" w:rsidRDefault="003E7611" w:rsidP="003E7611">
      <w:pPr>
        <w:pStyle w:val="02SequnciaABC"/>
        <w:spacing w:before="0"/>
      </w:pPr>
      <w:r w:rsidRPr="00C42DE3">
        <w:lastRenderedPageBreak/>
        <w:t>E. Desenvolvimento da sequência didática</w:t>
      </w:r>
    </w:p>
    <w:p w:rsidR="003E7611" w:rsidRPr="00886DD2" w:rsidRDefault="003E7611" w:rsidP="003E7611">
      <w:pPr>
        <w:pStyle w:val="02TEXTOPRINCIPAL"/>
        <w:rPr>
          <w:b/>
          <w:bCs/>
        </w:rPr>
      </w:pPr>
      <w:r w:rsidRPr="00886DD2">
        <w:rPr>
          <w:b/>
          <w:bCs/>
        </w:rPr>
        <w:t xml:space="preserve">Etapa 1 </w:t>
      </w:r>
    </w:p>
    <w:p w:rsidR="003E7611" w:rsidRPr="00886DD2" w:rsidRDefault="003E7611" w:rsidP="003E7611">
      <w:pPr>
        <w:pStyle w:val="02TEXTOPRINCIPAL"/>
      </w:pPr>
      <w:r w:rsidRPr="00886DD2">
        <w:rPr>
          <w:b/>
          <w:bCs/>
        </w:rPr>
        <w:t>Conteúdo específico:</w:t>
      </w:r>
      <w:r w:rsidRPr="00886DD2">
        <w:t xml:space="preserve"> criação de uma peça de teatro.</w:t>
      </w:r>
    </w:p>
    <w:p w:rsidR="003E7611" w:rsidRPr="00886DD2" w:rsidRDefault="003E7611" w:rsidP="003E7611">
      <w:pPr>
        <w:pStyle w:val="02TEXTOPRINCIPAL"/>
      </w:pPr>
      <w:r w:rsidRPr="00886DD2">
        <w:rPr>
          <w:b/>
          <w:bCs/>
        </w:rPr>
        <w:t>Tempo previsto:</w:t>
      </w:r>
      <w:r w:rsidRPr="00886DD2">
        <w:t xml:space="preserve"> aproximadamente 50 minutos / 1 aula</w:t>
      </w:r>
    </w:p>
    <w:p w:rsidR="003E7611" w:rsidRPr="00886DD2" w:rsidRDefault="003E7611" w:rsidP="003E7611">
      <w:pPr>
        <w:pStyle w:val="02TEXTOPRINCIPAL"/>
      </w:pPr>
      <w:r w:rsidRPr="00886DD2">
        <w:rPr>
          <w:b/>
          <w:bCs/>
        </w:rPr>
        <w:t>Gestão dos alunos:</w:t>
      </w:r>
      <w:r w:rsidRPr="00886DD2">
        <w:t xml:space="preserve"> organizados em grupos de cinco integrantes</w:t>
      </w:r>
    </w:p>
    <w:p w:rsidR="003E7611" w:rsidRPr="00886DD2" w:rsidRDefault="003E7611" w:rsidP="003E7611">
      <w:pPr>
        <w:pStyle w:val="02TEXTOPRINCIPAL"/>
      </w:pPr>
      <w:r w:rsidRPr="00886DD2">
        <w:rPr>
          <w:b/>
          <w:bCs/>
        </w:rPr>
        <w:t>Recursos didáticos:</w:t>
      </w:r>
      <w:r w:rsidRPr="00886DD2">
        <w:t xml:space="preserve"> caderno, lápis, </w:t>
      </w:r>
      <w:r>
        <w:t>m</w:t>
      </w:r>
      <w:r w:rsidRPr="00886DD2">
        <w:t>ateriais recicláveis (caixas de leite, garrafas pet de variados tamanhos, isopor que acompanha alguns alimentos, embalagens de alimentos, caixas de papelão, palitos de sorvete etc.)</w:t>
      </w:r>
    </w:p>
    <w:p w:rsidR="003E7611" w:rsidRPr="00886DD2" w:rsidRDefault="003E7611" w:rsidP="003E7611">
      <w:pPr>
        <w:pStyle w:val="02TEXTOPRINCIPAL"/>
      </w:pPr>
      <w:r w:rsidRPr="00886DD2">
        <w:rPr>
          <w:b/>
          <w:bCs/>
        </w:rPr>
        <w:t>Habilidade:</w:t>
      </w:r>
      <w:r w:rsidRPr="00886DD2">
        <w:t xml:space="preserve"> (EF08HI04)</w:t>
      </w:r>
    </w:p>
    <w:p w:rsidR="003E7611" w:rsidRPr="00886DD2" w:rsidRDefault="003E7611" w:rsidP="003E7611">
      <w:pPr>
        <w:pStyle w:val="02TEXTOPRINCIPAL"/>
        <w:rPr>
          <w:b/>
          <w:bCs/>
        </w:rPr>
      </w:pPr>
      <w:r w:rsidRPr="00886DD2">
        <w:rPr>
          <w:b/>
          <w:bCs/>
        </w:rPr>
        <w:t>Encaminhamento</w:t>
      </w:r>
    </w:p>
    <w:p w:rsidR="003E7611" w:rsidRPr="00886DD2" w:rsidRDefault="003E7611" w:rsidP="003E7611">
      <w:pPr>
        <w:pStyle w:val="02TEXTOPRINCIPAL"/>
      </w:pPr>
      <w:r w:rsidRPr="00886DD2">
        <w:t>Para realizar esta etapa, os alunos devem ser divididos em grupos. Cada qual ficará responsável por uma das três fases da Revolução Francesa:</w:t>
      </w:r>
    </w:p>
    <w:p w:rsidR="003E7611" w:rsidRPr="00886DD2" w:rsidRDefault="003E7611" w:rsidP="003E7611">
      <w:pPr>
        <w:pStyle w:val="02TEXTOPRINCIPAL"/>
      </w:pPr>
      <w:r w:rsidRPr="00886DD2">
        <w:t xml:space="preserve">Monarquia Constitucional, de 1789 a 1792; </w:t>
      </w:r>
    </w:p>
    <w:p w:rsidR="003E7611" w:rsidRPr="00886DD2" w:rsidRDefault="003E7611" w:rsidP="003E7611">
      <w:pPr>
        <w:pStyle w:val="02TEXTOPRINCIPAL"/>
      </w:pPr>
      <w:r w:rsidRPr="00886DD2">
        <w:t xml:space="preserve">Convenção Republicana ou Fase do Terror, de 1792 a 1794; </w:t>
      </w:r>
    </w:p>
    <w:p w:rsidR="003E7611" w:rsidRPr="00886DD2" w:rsidRDefault="003E7611" w:rsidP="003E7611">
      <w:pPr>
        <w:pStyle w:val="02TEXTOPRINCIPAL"/>
      </w:pPr>
      <w:r w:rsidRPr="00886DD2">
        <w:t xml:space="preserve">Diretório de 1794 a 1799. </w:t>
      </w:r>
    </w:p>
    <w:p w:rsidR="003E7611" w:rsidRPr="00886DD2" w:rsidRDefault="003E7611" w:rsidP="003E7611">
      <w:pPr>
        <w:pStyle w:val="02TEXTOPRINCIPAL"/>
      </w:pPr>
      <w:r w:rsidRPr="00886DD2">
        <w:t xml:space="preserve">A partir da leitura dos textos do capítulo 4, os alunos devem elencar tópicos para pesquisa de modo que seja possível elaborar um roteiro para cada grupo encenar relativo a seu respectivo período. Sugere-se que o professor estimule os alunos a escolherem os momentos mais emblemáticos, por exemplo: a “Queda da Bastilha” ou a “Fuga de Luís XVI”. </w:t>
      </w:r>
    </w:p>
    <w:p w:rsidR="003E7611" w:rsidRPr="00886DD2" w:rsidRDefault="003E7611" w:rsidP="003E7611">
      <w:pPr>
        <w:pStyle w:val="02TEXTOPRINCIPAL"/>
      </w:pPr>
      <w:r>
        <w:br w:type="page"/>
      </w:r>
    </w:p>
    <w:p w:rsidR="003E7611" w:rsidRPr="00E93B64" w:rsidRDefault="003E7611" w:rsidP="003E7611">
      <w:pPr>
        <w:pStyle w:val="02TEXTOPRINCIPAL"/>
        <w:rPr>
          <w:rStyle w:val="00caracterregular"/>
          <w:b/>
          <w:bCs/>
        </w:rPr>
      </w:pPr>
      <w:r w:rsidRPr="00E93B64">
        <w:rPr>
          <w:b/>
          <w:bCs/>
        </w:rPr>
        <w:t xml:space="preserve">Etapa 2 </w:t>
      </w:r>
    </w:p>
    <w:p w:rsidR="003E7611" w:rsidRPr="00E93B64" w:rsidRDefault="003E7611" w:rsidP="003E7611">
      <w:pPr>
        <w:pStyle w:val="02TEXTOPRINCIPAL"/>
      </w:pPr>
      <w:r w:rsidRPr="00E93B64">
        <w:rPr>
          <w:b/>
          <w:bCs/>
        </w:rPr>
        <w:t>Conteúdo específico:</w:t>
      </w:r>
      <w:r w:rsidRPr="00E93B64">
        <w:t xml:space="preserve"> apresentação dos trabalhos</w:t>
      </w:r>
    </w:p>
    <w:p w:rsidR="003E7611" w:rsidRPr="00E93B64" w:rsidRDefault="003E7611" w:rsidP="003E7611">
      <w:pPr>
        <w:pStyle w:val="02TEXTOPRINCIPAL"/>
      </w:pPr>
      <w:r w:rsidRPr="00E93B64">
        <w:rPr>
          <w:b/>
          <w:bCs/>
        </w:rPr>
        <w:t>Tempo previsto:</w:t>
      </w:r>
      <w:r w:rsidRPr="00E93B64">
        <w:t xml:space="preserve"> aproximadamente 50 minutos / 1 aula</w:t>
      </w:r>
    </w:p>
    <w:p w:rsidR="003E7611" w:rsidRPr="00E93B64" w:rsidRDefault="003E7611" w:rsidP="003E7611">
      <w:pPr>
        <w:pStyle w:val="02TEXTOPRINCIPAL"/>
      </w:pPr>
      <w:r w:rsidRPr="00E93B64">
        <w:rPr>
          <w:b/>
          <w:bCs/>
        </w:rPr>
        <w:t>Gestão dos alunos:</w:t>
      </w:r>
      <w:r w:rsidRPr="00E93B64">
        <w:t xml:space="preserve"> organizados em círculo</w:t>
      </w:r>
    </w:p>
    <w:p w:rsidR="003E7611" w:rsidRPr="00E93B64" w:rsidRDefault="003E7611" w:rsidP="003E7611">
      <w:pPr>
        <w:pStyle w:val="02TEXTOPRINCIPAL"/>
      </w:pPr>
      <w:r w:rsidRPr="00E93B64">
        <w:rPr>
          <w:b/>
          <w:bCs/>
        </w:rPr>
        <w:t>Recursos didáticos:</w:t>
      </w:r>
      <w:r w:rsidRPr="00E93B64">
        <w:t xml:space="preserve"> caderno, lápis</w:t>
      </w:r>
    </w:p>
    <w:p w:rsidR="003E7611" w:rsidRPr="00E93B64" w:rsidRDefault="003E7611" w:rsidP="003E7611">
      <w:pPr>
        <w:pStyle w:val="02TEXTOPRINCIPAL"/>
      </w:pPr>
      <w:r w:rsidRPr="00E93B64">
        <w:rPr>
          <w:b/>
          <w:bCs/>
        </w:rPr>
        <w:t>Habilidade:</w:t>
      </w:r>
      <w:r w:rsidRPr="00E93B64">
        <w:t xml:space="preserve"> (EF08HI04)</w:t>
      </w:r>
    </w:p>
    <w:p w:rsidR="003E7611" w:rsidRPr="00E93B64" w:rsidRDefault="003E7611" w:rsidP="003E7611">
      <w:pPr>
        <w:pStyle w:val="02TEXTOPRINCIPAL"/>
        <w:rPr>
          <w:b/>
          <w:bCs/>
        </w:rPr>
      </w:pPr>
      <w:r w:rsidRPr="00E93B64">
        <w:rPr>
          <w:b/>
          <w:bCs/>
        </w:rPr>
        <w:t>Encaminhamento</w:t>
      </w:r>
    </w:p>
    <w:p w:rsidR="003E7611" w:rsidRPr="00E93B64" w:rsidRDefault="003E7611" w:rsidP="003E7611">
      <w:pPr>
        <w:pStyle w:val="02TEXTOPRINCIPAL"/>
      </w:pPr>
      <w:r w:rsidRPr="00E93B64">
        <w:t xml:space="preserve">Para realizar esta etapa, organize a sala em círculo e, no centro, cada grupo deve encenar a sua respectiva etapa da Revolução. As apresentações devem ocorrer em ordem cronológica. Após sua conclusão, sugere-se que o professor discuta os principais eventos históricos escolhidos. </w:t>
      </w:r>
    </w:p>
    <w:p w:rsidR="003E7611" w:rsidRPr="00E93B64" w:rsidRDefault="003E7611" w:rsidP="003E7611">
      <w:pPr>
        <w:pStyle w:val="02TEXTOPRINCIPAL"/>
      </w:pPr>
      <w:r w:rsidRPr="00E93B64">
        <w:t>É interessante que os grupos justifiquem a escolha da cena, relacionando-a ao contexto mais geral do processo revolucionário francês. Como tarefa de casa, cada aluno deve escolher uma das encenações (que não seja a elaborada pelo seu grupo) e escrever uma “crítica de arte”, relacionando-a com o contexto geral da Revolução Francesa.</w:t>
      </w:r>
    </w:p>
    <w:p w:rsidR="003E7611" w:rsidRPr="00C1730A" w:rsidRDefault="003E7611" w:rsidP="003E7611">
      <w:pPr>
        <w:pStyle w:val="02SequnciaABC"/>
      </w:pPr>
      <w:r w:rsidRPr="00C42DE3">
        <w:t xml:space="preserve">F. Sugestões de leitura e </w:t>
      </w:r>
      <w:r w:rsidRPr="00CA4AA4">
        <w:rPr>
          <w:i/>
        </w:rPr>
        <w:t>sites</w:t>
      </w:r>
      <w:r w:rsidRPr="00C42DE3">
        <w:t>:</w:t>
      </w:r>
    </w:p>
    <w:p w:rsidR="003E7611" w:rsidRPr="00C1730A" w:rsidRDefault="003E7611" w:rsidP="003E7611">
      <w:pPr>
        <w:pStyle w:val="02TEXTOPRINCIPAL"/>
        <w:rPr>
          <w:b/>
          <w:bCs/>
        </w:rPr>
      </w:pPr>
      <w:r w:rsidRPr="00C1730A">
        <w:rPr>
          <w:b/>
          <w:bCs/>
        </w:rPr>
        <w:t>Para o professor</w:t>
      </w:r>
    </w:p>
    <w:p w:rsidR="003E7611" w:rsidRPr="00C1730A" w:rsidRDefault="003E7611" w:rsidP="003E7611">
      <w:pPr>
        <w:pStyle w:val="02TEXTOPRINCIPAL"/>
        <w:rPr>
          <w:bCs/>
        </w:rPr>
      </w:pPr>
      <w:r w:rsidRPr="00C1730A">
        <w:rPr>
          <w:bCs/>
        </w:rPr>
        <w:t xml:space="preserve">- MOTA, Carlos Guilherme. </w:t>
      </w:r>
      <w:r w:rsidRPr="00C1730A">
        <w:rPr>
          <w:bCs/>
          <w:i/>
        </w:rPr>
        <w:t>1789-1799</w:t>
      </w:r>
      <w:r w:rsidRPr="00C1730A">
        <w:rPr>
          <w:bCs/>
        </w:rPr>
        <w:t>: a Revolução Francesa. 2. ed. (revista e ampliada.) São Paulo: Perspectiva, 2007.</w:t>
      </w:r>
    </w:p>
    <w:p w:rsidR="003E7611" w:rsidRPr="00C1730A" w:rsidRDefault="003E7611" w:rsidP="003E7611">
      <w:pPr>
        <w:pStyle w:val="02TEXTOPRINCIPAL"/>
        <w:rPr>
          <w:bCs/>
        </w:rPr>
      </w:pPr>
      <w:r w:rsidRPr="00C1730A">
        <w:rPr>
          <w:bCs/>
        </w:rPr>
        <w:t>- &lt;</w:t>
      </w:r>
      <w:hyperlink r:id="rId6" w:history="1">
        <w:r w:rsidRPr="00AC33E6">
          <w:rPr>
            <w:rStyle w:val="Hyperlink"/>
          </w:rPr>
          <w:t>http://fabiopestanaramos.blogspot.com/2010/08/revolucao-francesa-foi-causada-pela.html</w:t>
        </w:r>
      </w:hyperlink>
      <w:r w:rsidRPr="00C1730A">
        <w:rPr>
          <w:bCs/>
        </w:rPr>
        <w:t>&gt; (acesso em: 21 set. 2018).</w:t>
      </w:r>
    </w:p>
    <w:p w:rsidR="003E7611" w:rsidRPr="00C1730A" w:rsidRDefault="003E7611" w:rsidP="003E7611">
      <w:pPr>
        <w:pStyle w:val="02TEXTOPRINCIPAL"/>
        <w:rPr>
          <w:b/>
          <w:bCs/>
        </w:rPr>
      </w:pPr>
      <w:r w:rsidRPr="00C1730A">
        <w:rPr>
          <w:b/>
          <w:bCs/>
        </w:rPr>
        <w:t>Para o aluno</w:t>
      </w:r>
    </w:p>
    <w:p w:rsidR="003E7611" w:rsidRPr="00C1730A" w:rsidRDefault="003E7611" w:rsidP="003E7611">
      <w:pPr>
        <w:pStyle w:val="02TEXTOPRINCIPAL"/>
        <w:rPr>
          <w:bCs/>
        </w:rPr>
      </w:pPr>
      <w:r w:rsidRPr="00C1730A">
        <w:rPr>
          <w:bCs/>
        </w:rPr>
        <w:t xml:space="preserve">- DHOTEL. Gérard. </w:t>
      </w:r>
      <w:r w:rsidRPr="00C1730A">
        <w:rPr>
          <w:bCs/>
          <w:i/>
        </w:rPr>
        <w:t>A Revolução Francesa passo a passo</w:t>
      </w:r>
      <w:r w:rsidRPr="00C1730A">
        <w:rPr>
          <w:bCs/>
        </w:rPr>
        <w:t xml:space="preserve">. São Paulo: Cia das Letras, 2015. </w:t>
      </w:r>
    </w:p>
    <w:p w:rsidR="003E7611" w:rsidRPr="00C1730A" w:rsidRDefault="003E7611" w:rsidP="003E7611">
      <w:pPr>
        <w:pStyle w:val="02TEXTOPRINCIPAL"/>
        <w:rPr>
          <w:bCs/>
        </w:rPr>
      </w:pPr>
      <w:r w:rsidRPr="00C1730A">
        <w:rPr>
          <w:bCs/>
        </w:rPr>
        <w:t>- &lt;</w:t>
      </w:r>
      <w:hyperlink r:id="rId7" w:history="1">
        <w:r w:rsidRPr="00AC33E6">
          <w:rPr>
            <w:rStyle w:val="Hyperlink"/>
          </w:rPr>
          <w:t>https://historiadomundo.uol.com.br/francesa/revolucao-francesa.htm</w:t>
        </w:r>
      </w:hyperlink>
      <w:r w:rsidRPr="00C1730A">
        <w:rPr>
          <w:bCs/>
        </w:rPr>
        <w:t>&gt; (acesso em: 21 set. 2018).</w:t>
      </w:r>
    </w:p>
    <w:p w:rsidR="003E7611" w:rsidRPr="00C1730A" w:rsidRDefault="003E7611" w:rsidP="003E7611">
      <w:pPr>
        <w:pStyle w:val="02SequnciaABC"/>
      </w:pPr>
      <w:r w:rsidRPr="00C1730A">
        <w:t>G. Sugestões para verificar e acompanhar a aprendizagem dos alunos</w:t>
      </w:r>
    </w:p>
    <w:p w:rsidR="003E7611" w:rsidRPr="00C1730A" w:rsidRDefault="003E7611" w:rsidP="003E7611">
      <w:pPr>
        <w:pStyle w:val="02TEXTOPRINCIPAL"/>
      </w:pPr>
      <w:r w:rsidRPr="00C1730A">
        <w:t xml:space="preserve">A avaliação deve acontecer durante todas as etapas. Considere o envolvimento dos alunos com as propostas, sua capacidade de trabalhar em grupo, o respeito às opiniões dos colegas e seu comprometimento com as atividades. Na etapa 1, todos devem compreender e sintetizar os principais pontos do período histórico estudado. Observe como realizam a pesquisa sobre os principais aspectos da sociedade francesa e organizam as informações até transformá-las em roteiro. Na etapa 2, avalie a exposição dos trabalhos e a relação estabelecida entre os conteúdos pesquisados e o desenvolvimento das apresentações. Verifique ainda a criatividade na utilização de materiais ecologicamente corretos e o reaproveitamento de materiais que, aparentemente, seriam descartados na elaboração dos cenários e figurinos. </w:t>
      </w:r>
    </w:p>
    <w:p w:rsidR="003E7611" w:rsidRPr="00C42DE3" w:rsidRDefault="003E7611" w:rsidP="003E7611">
      <w:pPr>
        <w:pStyle w:val="02TEXTOPRINCIPAL"/>
      </w:pPr>
      <w:r>
        <w:br w:type="page"/>
      </w:r>
    </w:p>
    <w:p w:rsidR="003E7611" w:rsidRPr="00237F2B" w:rsidRDefault="003E7611" w:rsidP="003E7611">
      <w:pPr>
        <w:pStyle w:val="02SequnciaABC"/>
        <w:spacing w:before="0"/>
      </w:pPr>
      <w:r w:rsidRPr="00237F2B">
        <w:t>H. QUESTÕES PARA AVALIAÇÃO DO DESENVOLVIMENTO DAS HABILIDADES</w:t>
      </w:r>
    </w:p>
    <w:p w:rsidR="003E7611" w:rsidRPr="00237F2B" w:rsidRDefault="003E7611" w:rsidP="003E7611">
      <w:pPr>
        <w:pStyle w:val="02TEXTOPRINCIPAL"/>
      </w:pPr>
      <w:r>
        <w:t xml:space="preserve">1. </w:t>
      </w:r>
      <w:r w:rsidRPr="00237F2B">
        <w:t xml:space="preserve">Discorra sobre a principal reivindicação e o lema do processo revolucionário francês. </w:t>
      </w:r>
    </w:p>
    <w:p w:rsidR="003E7611" w:rsidRPr="00237F2B" w:rsidRDefault="003E7611" w:rsidP="003E7611">
      <w:pPr>
        <w:pStyle w:val="02questesresposta"/>
      </w:pPr>
      <w:r w:rsidRPr="00237F2B">
        <w:t xml:space="preserve">Resposta esperada: Refere-se ao fim das bases do Antigo Regime, que pode ser resumido no lema da Revolução: “Liberdade, Igualdade e Fraternidade”. Basicamente, o terceiro Estado reivindicava o fim dos privilégios da nobreza (notadamente o chamado “voto por cabeça”, na Assembleia dos Estados Gerais, a igualdade perante a lei e o fim do privilégio por nascimento) e o fim da arbitrariedade característica do Absolutismo. </w:t>
      </w:r>
    </w:p>
    <w:p w:rsidR="003E7611" w:rsidRPr="00237F2B" w:rsidRDefault="003E7611" w:rsidP="003E7611">
      <w:pPr>
        <w:pStyle w:val="02TEXTOPRINCIPAL"/>
        <w:tabs>
          <w:tab w:val="left" w:pos="6048"/>
        </w:tabs>
      </w:pPr>
      <w:r>
        <w:t xml:space="preserve">2. </w:t>
      </w:r>
      <w:r w:rsidRPr="00237F2B">
        <w:t>Quais as principais consequências da Revolução Francesa?</w:t>
      </w:r>
    </w:p>
    <w:p w:rsidR="003E7611" w:rsidRPr="00237F2B" w:rsidRDefault="003E7611" w:rsidP="003E7611">
      <w:pPr>
        <w:pStyle w:val="02questesresposta"/>
      </w:pPr>
      <w:r w:rsidRPr="00237F2B">
        <w:t>Resposta esperada: A principal consequência da Revolução Francesa foi a criação de um governo representativo, além de uma nova relação do Estado com o indivíduo. Este passa a ser considerado um sujeito portador de direitos naturais (liberdade, propriedade e direito à vida) que estabelecem limites para a atuação repressora do Estado. Além disso, o governo representativo se organiza de modo a garantir a participação dos indivíduos nas decisões políticas. Isso se dá por meio do voto, pois, ao escolher seus representantes em eleições, o indivíduo participa (representativamente) do governo.</w:t>
      </w:r>
    </w:p>
    <w:p w:rsidR="003E7611" w:rsidRPr="00237F2B" w:rsidRDefault="003E7611" w:rsidP="003E7611">
      <w:pPr>
        <w:pStyle w:val="02ttulosequncia"/>
      </w:pPr>
      <w:r w:rsidRPr="00C42DE3">
        <w:t>I. FICHA DE AUTOAVALIAÇÃO</w:t>
      </w:r>
    </w:p>
    <w:p w:rsidR="003E7611" w:rsidRDefault="003E7611" w:rsidP="003E7611">
      <w:pPr>
        <w:pStyle w:val="02TEXTOPRINCIPAL"/>
      </w:pPr>
      <w:r w:rsidRPr="00237F2B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802"/>
        <w:gridCol w:w="1949"/>
        <w:gridCol w:w="814"/>
      </w:tblGrid>
      <w:tr w:rsidR="003E7611" w:rsidRPr="00C42DE3" w:rsidTr="006C4F65">
        <w:trPr>
          <w:trHeight w:val="437"/>
          <w:jc w:val="center"/>
        </w:trPr>
        <w:tc>
          <w:tcPr>
            <w:tcW w:w="9417" w:type="dxa"/>
            <w:gridSpan w:val="4"/>
            <w:vAlign w:val="center"/>
          </w:tcPr>
          <w:p w:rsidR="003E7611" w:rsidRPr="00C57488" w:rsidRDefault="003E7611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NOME COMPLETO:</w:t>
            </w:r>
          </w:p>
          <w:p w:rsidR="003E7611" w:rsidRPr="00C42DE3" w:rsidRDefault="003E761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3E7611" w:rsidRPr="00C42DE3" w:rsidTr="006C4F65">
        <w:trPr>
          <w:trHeight w:val="437"/>
          <w:jc w:val="center"/>
        </w:trPr>
        <w:tc>
          <w:tcPr>
            <w:tcW w:w="5730" w:type="dxa"/>
            <w:vAlign w:val="center"/>
          </w:tcPr>
          <w:p w:rsidR="003E7611" w:rsidRPr="00C42DE3" w:rsidRDefault="003E761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AUTOAVALIAÇÃO</w:t>
            </w:r>
          </w:p>
        </w:tc>
        <w:tc>
          <w:tcPr>
            <w:tcW w:w="850" w:type="dxa"/>
            <w:vAlign w:val="center"/>
          </w:tcPr>
          <w:p w:rsidR="003E7611" w:rsidRPr="00C42DE3" w:rsidRDefault="003E761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SIM</w:t>
            </w:r>
          </w:p>
        </w:tc>
        <w:tc>
          <w:tcPr>
            <w:tcW w:w="1984" w:type="dxa"/>
            <w:vAlign w:val="center"/>
          </w:tcPr>
          <w:p w:rsidR="003E7611" w:rsidRPr="00C42DE3" w:rsidRDefault="003E761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PARCIALMENTE</w:t>
            </w:r>
          </w:p>
        </w:tc>
        <w:tc>
          <w:tcPr>
            <w:tcW w:w="853" w:type="dxa"/>
            <w:vAlign w:val="center"/>
          </w:tcPr>
          <w:p w:rsidR="003E7611" w:rsidRPr="00C42DE3" w:rsidRDefault="003E761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NÃO</w:t>
            </w:r>
          </w:p>
        </w:tc>
      </w:tr>
      <w:tr w:rsidR="003E7611" w:rsidRPr="00C42DE3" w:rsidTr="006C4F65">
        <w:trPr>
          <w:trHeight w:val="398"/>
          <w:jc w:val="center"/>
        </w:trPr>
        <w:tc>
          <w:tcPr>
            <w:tcW w:w="5730" w:type="dxa"/>
          </w:tcPr>
          <w:p w:rsidR="003E7611" w:rsidRPr="00945AFB" w:rsidRDefault="003E7611" w:rsidP="006C4F65">
            <w:pPr>
              <w:pStyle w:val="04TEXTOTABELAS"/>
            </w:pPr>
            <w:r w:rsidRPr="00945AFB">
              <w:t>Participei das discussões com empenho?</w:t>
            </w: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3E7611" w:rsidRPr="00C42DE3" w:rsidTr="006C4F65">
        <w:trPr>
          <w:trHeight w:val="398"/>
          <w:jc w:val="center"/>
        </w:trPr>
        <w:tc>
          <w:tcPr>
            <w:tcW w:w="5730" w:type="dxa"/>
          </w:tcPr>
          <w:p w:rsidR="003E7611" w:rsidRPr="00945AFB" w:rsidRDefault="003E7611" w:rsidP="006C4F65">
            <w:pPr>
              <w:pStyle w:val="04TEXTOTABELAS"/>
            </w:pPr>
            <w:r w:rsidRPr="00945AFB">
              <w:t>Respeitei a opinião dos meus colegas?</w:t>
            </w: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3E7611" w:rsidRPr="00C42DE3" w:rsidTr="006C4F65">
        <w:trPr>
          <w:trHeight w:val="398"/>
          <w:jc w:val="center"/>
        </w:trPr>
        <w:tc>
          <w:tcPr>
            <w:tcW w:w="5730" w:type="dxa"/>
          </w:tcPr>
          <w:p w:rsidR="003E7611" w:rsidRPr="00945AFB" w:rsidRDefault="003E7611" w:rsidP="006C4F65">
            <w:pPr>
              <w:pStyle w:val="04TEXTOTABELAS"/>
            </w:pPr>
            <w:r w:rsidRPr="00945AFB">
              <w:t>Realizei as atividades propostas?</w:t>
            </w: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3E7611" w:rsidRPr="00C42DE3" w:rsidTr="006C4F65">
        <w:trPr>
          <w:trHeight w:val="395"/>
          <w:jc w:val="center"/>
        </w:trPr>
        <w:tc>
          <w:tcPr>
            <w:tcW w:w="5730" w:type="dxa"/>
          </w:tcPr>
          <w:p w:rsidR="003E7611" w:rsidRPr="00945AFB" w:rsidRDefault="003E7611" w:rsidP="006C4F65">
            <w:pPr>
              <w:pStyle w:val="04TEXTOTABELAS"/>
            </w:pPr>
            <w:r w:rsidRPr="00945AFB">
              <w:t>Compreendi a importância da Revolução Francesa e a mudança em relação ao Antigo Regime?</w:t>
            </w: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7611" w:rsidRPr="00C42DE3" w:rsidRDefault="003E761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3E7611" w:rsidRPr="00237F2B" w:rsidRDefault="003E7611" w:rsidP="003E7611">
      <w:pPr>
        <w:pStyle w:val="02TEXTOPRINCIPAL"/>
      </w:pPr>
      <w:r>
        <w:br w:type="page"/>
      </w:r>
    </w:p>
    <w:p w:rsidR="00D8035F" w:rsidRDefault="00D8035F">
      <w:bookmarkStart w:id="2" w:name="_GoBack"/>
      <w:bookmarkEnd w:id="2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3E7611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FD3A1E4" wp14:editId="24F6AA6E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1"/>
    <w:rsid w:val="003E7611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61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611"/>
  </w:style>
  <w:style w:type="paragraph" w:styleId="BalloonText">
    <w:name w:val="Balloon Text"/>
    <w:basedOn w:val="Normal"/>
    <w:link w:val="BalloonTextChar"/>
    <w:uiPriority w:val="99"/>
    <w:semiHidden/>
    <w:unhideWhenUsed/>
    <w:rsid w:val="003E7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11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E7611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E7611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3E7611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3E7611"/>
    <w:pPr>
      <w:spacing w:after="0"/>
    </w:pPr>
  </w:style>
  <w:style w:type="table" w:styleId="TableGrid">
    <w:name w:val="Table Grid"/>
    <w:basedOn w:val="TableNormal"/>
    <w:uiPriority w:val="59"/>
    <w:rsid w:val="003E761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3E7611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3E7611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3E7611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3E7611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E7611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3E7611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E7611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3E7611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61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61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611"/>
  </w:style>
  <w:style w:type="paragraph" w:styleId="BalloonText">
    <w:name w:val="Balloon Text"/>
    <w:basedOn w:val="Normal"/>
    <w:link w:val="BalloonTextChar"/>
    <w:uiPriority w:val="99"/>
    <w:semiHidden/>
    <w:unhideWhenUsed/>
    <w:rsid w:val="003E7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11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3E7611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3E7611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3E7611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3E7611"/>
    <w:pPr>
      <w:spacing w:after="0"/>
    </w:pPr>
  </w:style>
  <w:style w:type="table" w:styleId="TableGrid">
    <w:name w:val="Table Grid"/>
    <w:basedOn w:val="TableNormal"/>
    <w:uiPriority w:val="59"/>
    <w:rsid w:val="003E761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3E7611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3E7611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3E7611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3E7611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3E7611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3E7611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3E7611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3E7611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61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abiopestanaramos.blogspot.com/2010/08/revolucao-francesa-foi-causada-pela.html" TargetMode="External"/><Relationship Id="rId7" Type="http://schemas.openxmlformats.org/officeDocument/2006/relationships/hyperlink" Target="https://historiadomundo.uol.com.br/francesa/revolucao-francesa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5469</Characters>
  <Application>Microsoft Macintosh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2018-12-12T16:26:00Z</dcterms:created>
  <dcterms:modified xsi:type="dcterms:W3CDTF">2018-12-12T16:32:00Z</dcterms:modified>
</cp:coreProperties>
</file>