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42" w14:textId="31D971FF" w:rsidR="003647E5" w:rsidRDefault="00D846A1" w:rsidP="00277CA6">
      <w:pPr>
        <w:pStyle w:val="01TITULO1"/>
      </w:pPr>
      <w:r>
        <w:t xml:space="preserve">Plano de desenvolvimento </w:t>
      </w:r>
    </w:p>
    <w:p w14:paraId="7DF71D06" w14:textId="77777777" w:rsidR="00BF2805" w:rsidRDefault="00BF2805" w:rsidP="00BF2805">
      <w:pPr>
        <w:pStyle w:val="02TEXTOPRINCIPAL"/>
      </w:pPr>
    </w:p>
    <w:p w14:paraId="76C0A32F" w14:textId="4C1C50DC" w:rsidR="00D846A1" w:rsidRDefault="003A11B8" w:rsidP="003647E5">
      <w:pPr>
        <w:pStyle w:val="01TITULO2"/>
      </w:pPr>
      <w:r>
        <w:t>3</w:t>
      </w:r>
      <w:r w:rsidR="003647E5">
        <w:t>º bimestre</w:t>
      </w:r>
    </w:p>
    <w:p w14:paraId="77FD4851" w14:textId="77777777" w:rsidR="00BF2805" w:rsidRDefault="00BF2805" w:rsidP="00BF2805">
      <w:pPr>
        <w:pStyle w:val="02TEXTOPRINCIPAL"/>
      </w:pPr>
    </w:p>
    <w:p w14:paraId="6B69D238" w14:textId="7DC7229F" w:rsidR="00D846A1" w:rsidRDefault="003647E5" w:rsidP="00BF2805">
      <w:pPr>
        <w:pStyle w:val="01TITULO3"/>
      </w:pPr>
      <w:r w:rsidRPr="003647E5">
        <w:t>Distribuição dos objetos de conhecimento, habilidades e sugestões de práticas pedagógicas</w:t>
      </w:r>
    </w:p>
    <w:p w14:paraId="55B28BEE" w14:textId="2488AF49" w:rsidR="00D846A1" w:rsidRDefault="00D846A1" w:rsidP="00BF2805">
      <w:pPr>
        <w:pStyle w:val="03TITULOTABELAS1"/>
      </w:pPr>
    </w:p>
    <w:tbl>
      <w:tblPr>
        <w:tblStyle w:val="Tabelacomgrade"/>
        <w:tblW w:w="10263" w:type="dxa"/>
        <w:jc w:val="center"/>
        <w:tblLook w:val="04A0" w:firstRow="1" w:lastRow="0" w:firstColumn="1" w:lastColumn="0" w:noHBand="0" w:noVBand="1"/>
      </w:tblPr>
      <w:tblGrid>
        <w:gridCol w:w="1531"/>
        <w:gridCol w:w="3969"/>
        <w:gridCol w:w="1928"/>
        <w:gridCol w:w="2835"/>
      </w:tblGrid>
      <w:tr w:rsidR="006C6CD8" w:rsidRPr="00C150F8" w14:paraId="1A2A96C9" w14:textId="77777777" w:rsidTr="003A11B8">
        <w:trPr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  <w:vAlign w:val="center"/>
          </w:tcPr>
          <w:p w14:paraId="1F9F1961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Unidades</w:t>
            </w:r>
          </w:p>
          <w:p w14:paraId="359D5B28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temáticas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14:paraId="70BEDADB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Habilidades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  <w:vAlign w:val="center"/>
          </w:tcPr>
          <w:p w14:paraId="64DEEEC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Objetos de</w:t>
            </w:r>
          </w:p>
          <w:p w14:paraId="577B45CC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conhecimento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2F31867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Práticas</w:t>
            </w:r>
          </w:p>
          <w:p w14:paraId="1A005787" w14:textId="77777777" w:rsidR="003647E5" w:rsidRPr="00C150F8" w:rsidRDefault="003647E5" w:rsidP="006C6CD8">
            <w:pPr>
              <w:pStyle w:val="03TITULOTABELAS1"/>
              <w:rPr>
                <w:rFonts w:eastAsia="Calibri" w:cstheme="minorHAnsi"/>
              </w:rPr>
            </w:pPr>
            <w:r w:rsidRPr="00C150F8">
              <w:rPr>
                <w:rFonts w:eastAsia="Calibri" w:cstheme="minorHAnsi"/>
              </w:rPr>
              <w:t>didático-pedagógicas</w:t>
            </w:r>
          </w:p>
        </w:tc>
      </w:tr>
      <w:tr w:rsidR="0045727B" w:rsidRPr="00C150F8" w14:paraId="28B2E1A5" w14:textId="77777777" w:rsidTr="00975AF5">
        <w:trPr>
          <w:trHeight w:val="2567"/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14:paraId="6EE74E18" w14:textId="14984BA4" w:rsidR="0045727B" w:rsidRPr="00C150F8" w:rsidRDefault="00923B0F" w:rsidP="00EA75B9">
            <w:pPr>
              <w:pStyle w:val="03TITULOTABELAS2"/>
              <w:jc w:val="left"/>
            </w:pPr>
            <w:r w:rsidRPr="00923B0F">
              <w:t>Ginásticas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C620780" w14:textId="2C2E40B7" w:rsidR="0045727B" w:rsidRPr="00C150F8" w:rsidRDefault="00923B0F" w:rsidP="00923B0F">
            <w:pPr>
              <w:pStyle w:val="04TEXTOTABELAS"/>
            </w:pPr>
            <w:r w:rsidRPr="00F36C6E">
              <w:rPr>
                <w:b/>
              </w:rPr>
              <w:t>(EF89EF11)</w:t>
            </w:r>
            <w:r w:rsidRPr="00972855">
              <w:t xml:space="preserve"> 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4264C7BA" w14:textId="77777777" w:rsidR="00923B0F" w:rsidRPr="00972855" w:rsidRDefault="00923B0F" w:rsidP="00EA75B9">
            <w:pPr>
              <w:pStyle w:val="04TEXTOTABELAS"/>
            </w:pPr>
            <w:r w:rsidRPr="00972855">
              <w:t>Ginástica de</w:t>
            </w:r>
          </w:p>
          <w:p w14:paraId="2F4F0157" w14:textId="77777777" w:rsidR="00923B0F" w:rsidRPr="00972855" w:rsidRDefault="00923B0F" w:rsidP="00EA75B9">
            <w:pPr>
              <w:pStyle w:val="04TEXTOTABELAS"/>
            </w:pPr>
            <w:r w:rsidRPr="00972855">
              <w:t>conscientização</w:t>
            </w:r>
          </w:p>
          <w:p w14:paraId="04F3271F" w14:textId="77777777" w:rsidR="00923B0F" w:rsidRPr="00972855" w:rsidRDefault="00923B0F" w:rsidP="00EA75B9">
            <w:pPr>
              <w:pStyle w:val="04TEXTOTABELAS"/>
            </w:pPr>
            <w:r w:rsidRPr="00972855">
              <w:t>corporal</w:t>
            </w:r>
          </w:p>
          <w:p w14:paraId="7F3092CB" w14:textId="77777777" w:rsidR="00923B0F" w:rsidRPr="00972855" w:rsidRDefault="00923B0F" w:rsidP="00EA75B9">
            <w:pPr>
              <w:pStyle w:val="04TEXTOTABELAS"/>
            </w:pPr>
          </w:p>
          <w:p w14:paraId="057C8157" w14:textId="77777777" w:rsidR="00923B0F" w:rsidRPr="00972855" w:rsidRDefault="00923B0F" w:rsidP="00EA75B9">
            <w:pPr>
              <w:pStyle w:val="04TEXTOTABELAS"/>
            </w:pPr>
            <w:r w:rsidRPr="00972855">
              <w:t>Ginástica de</w:t>
            </w:r>
          </w:p>
          <w:p w14:paraId="147AA95F" w14:textId="77777777" w:rsidR="00923B0F" w:rsidRPr="00972855" w:rsidRDefault="00923B0F" w:rsidP="00EA75B9">
            <w:pPr>
              <w:pStyle w:val="04TEXTOTABELAS"/>
            </w:pPr>
            <w:r w:rsidRPr="00972855">
              <w:t>condicionamento</w:t>
            </w:r>
          </w:p>
          <w:p w14:paraId="0AF1D5BF" w14:textId="40C04EEB" w:rsidR="0045727B" w:rsidRPr="0045727B" w:rsidRDefault="00923B0F" w:rsidP="00EA75B9">
            <w:pPr>
              <w:pStyle w:val="04TEXTOTABELAS"/>
            </w:pPr>
            <w:r w:rsidRPr="00972855">
              <w:rPr>
                <w:rFonts w:eastAsia="Calibri" w:cstheme="minorHAnsi"/>
              </w:rPr>
              <w:t>físico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77B8263" w14:textId="77777777" w:rsidR="00923B0F" w:rsidRPr="00923B0F" w:rsidRDefault="00923B0F" w:rsidP="00923B0F">
            <w:pPr>
              <w:pStyle w:val="04TEXTOTABELAS"/>
              <w:rPr>
                <w:b/>
              </w:rPr>
            </w:pPr>
            <w:r w:rsidRPr="00923B0F">
              <w:rPr>
                <w:b/>
              </w:rPr>
              <w:t>Ginástica de conscientização corporal e de condicionamento físico: diferenças e semelhanças</w:t>
            </w:r>
          </w:p>
          <w:p w14:paraId="299A8A28" w14:textId="2FEB9D83" w:rsidR="0045727B" w:rsidRPr="00C150F8" w:rsidRDefault="00923B0F" w:rsidP="00923B0F">
            <w:pPr>
              <w:pStyle w:val="04TEXTOTABELAS"/>
            </w:pPr>
            <w:r w:rsidRPr="00972855">
              <w:t xml:space="preserve">Conhecer e experimentar um tipo de ginástica de condicionamento físico e a </w:t>
            </w:r>
            <w:proofErr w:type="spellStart"/>
            <w:r w:rsidRPr="00923B0F">
              <w:t>antiginástica</w:t>
            </w:r>
            <w:proofErr w:type="spellEnd"/>
            <w:r w:rsidRPr="00972855">
              <w:t>. Discutir como a prática de cada uma dessas manifestações pode contribuir para a melhoria das condições de vida, saúde e be</w:t>
            </w:r>
            <w:r>
              <w:t>m-</w:t>
            </w:r>
            <w:r w:rsidRPr="00972855">
              <w:t>estar das pessoas.</w:t>
            </w:r>
          </w:p>
        </w:tc>
      </w:tr>
    </w:tbl>
    <w:p w14:paraId="0EE249F3" w14:textId="44EAECF4" w:rsidR="00975AF5" w:rsidRDefault="00975AF5" w:rsidP="00975AF5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ontinua)</w:t>
      </w:r>
      <w:r w:rsidRPr="00FE432F">
        <w:rPr>
          <w:sz w:val="16"/>
          <w:szCs w:val="16"/>
        </w:rPr>
        <w:br w:type="page"/>
      </w:r>
    </w:p>
    <w:p w14:paraId="1A3B957E" w14:textId="77777777" w:rsidR="00975AF5" w:rsidRDefault="00975AF5" w:rsidP="00975AF5">
      <w:pPr>
        <w:jc w:val="right"/>
        <w:rPr>
          <w:sz w:val="16"/>
          <w:szCs w:val="16"/>
        </w:rPr>
      </w:pPr>
    </w:p>
    <w:p w14:paraId="7AE2CEAC" w14:textId="77777777" w:rsidR="00975AF5" w:rsidRPr="00FE432F" w:rsidRDefault="00975AF5" w:rsidP="00975AF5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</w:t>
      </w:r>
      <w:r>
        <w:rPr>
          <w:sz w:val="16"/>
          <w:szCs w:val="16"/>
        </w:rPr>
        <w:t>ção</w:t>
      </w:r>
      <w:r w:rsidRPr="00FE432F">
        <w:rPr>
          <w:sz w:val="16"/>
          <w:szCs w:val="16"/>
        </w:rPr>
        <w:t>)</w:t>
      </w:r>
    </w:p>
    <w:tbl>
      <w:tblPr>
        <w:tblStyle w:val="Tabelacomgrade"/>
        <w:tblW w:w="10263" w:type="dxa"/>
        <w:jc w:val="center"/>
        <w:tblLook w:val="04A0" w:firstRow="1" w:lastRow="0" w:firstColumn="1" w:lastColumn="0" w:noHBand="0" w:noVBand="1"/>
      </w:tblPr>
      <w:tblGrid>
        <w:gridCol w:w="1531"/>
        <w:gridCol w:w="3969"/>
        <w:gridCol w:w="1928"/>
        <w:gridCol w:w="2835"/>
      </w:tblGrid>
      <w:tr w:rsidR="00975AF5" w:rsidRPr="001C5715" w14:paraId="0649E483" w14:textId="77777777" w:rsidTr="00C9743E">
        <w:trPr>
          <w:trHeight w:val="3275"/>
          <w:jc w:val="center"/>
        </w:trPr>
        <w:tc>
          <w:tcPr>
            <w:tcW w:w="1531" w:type="dxa"/>
            <w:tcMar>
              <w:top w:w="57" w:type="dxa"/>
              <w:bottom w:w="57" w:type="dxa"/>
            </w:tcMar>
          </w:tcPr>
          <w:p w14:paraId="7163A718" w14:textId="77777777" w:rsidR="00975AF5" w:rsidRPr="005B3DAA" w:rsidRDefault="00975AF5" w:rsidP="00C9743E">
            <w:pPr>
              <w:pStyle w:val="03TITULOTABELAS2"/>
              <w:jc w:val="left"/>
            </w:pPr>
            <w:r w:rsidRPr="00972855">
              <w:rPr>
                <w:rFonts w:eastAsia="Calibri" w:cstheme="minorHAnsi"/>
              </w:rPr>
              <w:t>Esportes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0E3C95" w14:textId="77777777" w:rsidR="00975AF5" w:rsidRPr="00972855" w:rsidRDefault="00975AF5" w:rsidP="00C9743E">
            <w:pPr>
              <w:pStyle w:val="04TEXTOTABELAS"/>
            </w:pPr>
            <w:r w:rsidRPr="00F36C6E">
              <w:rPr>
                <w:b/>
              </w:rPr>
              <w:t>(EF89EF01)</w:t>
            </w:r>
            <w:r w:rsidRPr="00972855">
              <w:t xml:space="preserve"> Experimentar diferentes papéis (jogador, árbitro e técnico) e fruir os esportes de rede/parede, campo e taco, invasão e combate, valorizando o trabalho coletivo e o protagonismo.</w:t>
            </w:r>
          </w:p>
          <w:p w14:paraId="1836D328" w14:textId="77777777" w:rsidR="00975AF5" w:rsidRPr="00972855" w:rsidRDefault="00975AF5" w:rsidP="00C9743E">
            <w:pPr>
              <w:pStyle w:val="04TEXTOTABELAS"/>
            </w:pPr>
            <w:r w:rsidRPr="00F36C6E">
              <w:rPr>
                <w:b/>
              </w:rPr>
              <w:t>(EF89EF02)</w:t>
            </w:r>
            <w:r w:rsidRPr="00972855">
              <w:t xml:space="preserve"> Praticar um ou mais esportes de rede/parede, campo e taco, invasão e combate oferecidos pela escola, usando habilidades </w:t>
            </w:r>
            <w:r>
              <w:br/>
            </w:r>
            <w:r w:rsidRPr="00972855">
              <w:t>técnico-</w:t>
            </w:r>
            <w:r>
              <w:t>t</w:t>
            </w:r>
            <w:r w:rsidRPr="00972855">
              <w:t>áticas básicas.</w:t>
            </w:r>
          </w:p>
          <w:p w14:paraId="0A4F73C3" w14:textId="77777777" w:rsidR="00975AF5" w:rsidRPr="00972855" w:rsidRDefault="00975AF5" w:rsidP="00C9743E">
            <w:pPr>
              <w:pStyle w:val="04TEXTOTABELAS"/>
            </w:pPr>
            <w:r w:rsidRPr="00F36C6E">
              <w:rPr>
                <w:b/>
              </w:rPr>
              <w:t>(EF89EF03)</w:t>
            </w:r>
            <w:r w:rsidRPr="00972855">
              <w:t xml:space="preserve"> 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  <w:p w14:paraId="2518A53B" w14:textId="77777777" w:rsidR="00975AF5" w:rsidRDefault="00975AF5" w:rsidP="00C9743E">
            <w:pPr>
              <w:pStyle w:val="04TEXTOTABELAS"/>
            </w:pPr>
            <w:r w:rsidRPr="00F36C6E">
              <w:rPr>
                <w:b/>
              </w:rPr>
              <w:t>(EF89EF04)</w:t>
            </w:r>
            <w:r w:rsidRPr="00972855">
              <w:t xml:space="preserve"> 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  <w:p w14:paraId="15556108" w14:textId="77777777" w:rsidR="00975AF5" w:rsidRPr="00972855" w:rsidRDefault="00975AF5" w:rsidP="00D66BBB">
            <w:pPr>
              <w:pStyle w:val="04TEXTOTABELAS"/>
            </w:pPr>
            <w:r w:rsidRPr="00F36C6E">
              <w:rPr>
                <w:b/>
              </w:rPr>
              <w:t>(EF89EF05)</w:t>
            </w:r>
            <w:r w:rsidRPr="00972855">
              <w:t xml:space="preserve"> Identificar as transformações históricas do fenômeno esportivo e </w:t>
            </w:r>
            <w:r w:rsidRPr="00D66BBB">
              <w:t>discutir</w:t>
            </w:r>
            <w:r w:rsidRPr="00972855">
              <w:t xml:space="preserve"> alguns de seus problemas (</w:t>
            </w:r>
            <w:r w:rsidRPr="00AA0B7A">
              <w:rPr>
                <w:i/>
              </w:rPr>
              <w:t>doping</w:t>
            </w:r>
            <w:r w:rsidRPr="00972855">
              <w:t>, corrupção, violência etc.) e a forma como as mídias os apresentam.</w:t>
            </w:r>
          </w:p>
          <w:p w14:paraId="07781E11" w14:textId="77777777" w:rsidR="00975AF5" w:rsidRPr="001C5715" w:rsidRDefault="00975AF5" w:rsidP="00C9743E">
            <w:pPr>
              <w:pStyle w:val="04TEXTOTABELAS"/>
            </w:pPr>
            <w:r w:rsidRPr="00F36C6E">
              <w:rPr>
                <w:b/>
              </w:rPr>
              <w:t>(EF89EF06)</w:t>
            </w:r>
            <w:r w:rsidRPr="00972855">
              <w:t xml:space="preserve"> Verificar locais disponíveis na comunidade para a prática de esportes e das demais práticas corporais </w:t>
            </w:r>
            <w:r w:rsidRPr="00923B0F">
              <w:t>tematizadas</w:t>
            </w:r>
            <w:r w:rsidRPr="00972855">
              <w:t xml:space="preserve"> na escola, propondo e produzindo alternativas para utilizá-los no tempo livre.</w:t>
            </w:r>
          </w:p>
        </w:tc>
        <w:tc>
          <w:tcPr>
            <w:tcW w:w="1928" w:type="dxa"/>
            <w:tcMar>
              <w:top w:w="57" w:type="dxa"/>
              <w:bottom w:w="57" w:type="dxa"/>
            </w:tcMar>
          </w:tcPr>
          <w:p w14:paraId="26262175" w14:textId="77777777" w:rsidR="00975AF5" w:rsidRPr="0045727B" w:rsidRDefault="00975AF5" w:rsidP="00C9743E">
            <w:pPr>
              <w:pStyle w:val="04TEXTOTABELAS"/>
            </w:pPr>
            <w:r w:rsidRPr="00972855">
              <w:t xml:space="preserve">Esportes de </w:t>
            </w:r>
            <w:r w:rsidRPr="00923B0F">
              <w:t>invasão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FDE5096" w14:textId="77777777" w:rsidR="00975AF5" w:rsidRPr="00923B0F" w:rsidRDefault="00975AF5" w:rsidP="00C9743E">
            <w:pPr>
              <w:pStyle w:val="04TEXTOTABELAS"/>
              <w:rPr>
                <w:b/>
              </w:rPr>
            </w:pPr>
            <w:r w:rsidRPr="00923B0F">
              <w:rPr>
                <w:b/>
              </w:rPr>
              <w:t>Basquetebol</w:t>
            </w:r>
          </w:p>
          <w:p w14:paraId="2EC63E1F" w14:textId="77777777" w:rsidR="00975AF5" w:rsidRPr="001C5715" w:rsidRDefault="00975AF5" w:rsidP="00C9743E">
            <w:pPr>
              <w:pStyle w:val="04TEXTOTABELAS"/>
            </w:pPr>
            <w:r w:rsidRPr="00972855">
              <w:t xml:space="preserve">Experimentar diferentes papéis (jogador, árbitro, técnico, espectador e profissional de imprensa) e fruir o esporte de invasão basquetebol, valorizando o trabalho coletivo e o protagonismo. Praticar o basquetebol usando habilidades técnico-táticas básicas. Compreender as interfaces estabelecidas entre o esporte, a sociedade, a cultura, o mercado e a mídia por meio do basquetebol. Compreender o sistema de classificação funcional adotado pelos esportes adaptados e </w:t>
            </w:r>
            <w:proofErr w:type="spellStart"/>
            <w:r w:rsidRPr="00972855">
              <w:t>ressignificá-lo</w:t>
            </w:r>
            <w:proofErr w:type="spellEnd"/>
            <w:r w:rsidRPr="00972855">
              <w:t xml:space="preserve"> considerando relações pautadas no respeito às diferenças.</w:t>
            </w:r>
          </w:p>
        </w:tc>
      </w:tr>
    </w:tbl>
    <w:p w14:paraId="6013C46E" w14:textId="4BB786D9" w:rsidR="00975AF5" w:rsidRDefault="00975AF5" w:rsidP="005D50EF">
      <w:pPr>
        <w:pStyle w:val="02TEXTOPRINCIPAL"/>
      </w:pPr>
    </w:p>
    <w:p w14:paraId="5ABD15A9" w14:textId="77777777" w:rsidR="00975AF5" w:rsidRDefault="00975AF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22342CF" w14:textId="69CEFF9E" w:rsidR="00D846A1" w:rsidRDefault="00D846A1" w:rsidP="005D50EF">
      <w:pPr>
        <w:pStyle w:val="02TEXTOPRINCIPAL"/>
      </w:pPr>
    </w:p>
    <w:p w14:paraId="05FF090A" w14:textId="2E4CC7B6" w:rsidR="003647E5" w:rsidRPr="003B2F64" w:rsidRDefault="003B2F64" w:rsidP="003B2F64">
      <w:pPr>
        <w:pStyle w:val="01TITULO1"/>
      </w:pPr>
      <w:r w:rsidRPr="003B2F64">
        <w:t xml:space="preserve">Projeto integrador </w:t>
      </w:r>
    </w:p>
    <w:p w14:paraId="39EDA60A" w14:textId="77777777" w:rsidR="003647E5" w:rsidRDefault="003647E5" w:rsidP="00C9407C">
      <w:pPr>
        <w:pStyle w:val="02TEXTOPRINCIPAL"/>
      </w:pPr>
    </w:p>
    <w:p w14:paraId="73E7C1BE" w14:textId="12E58D26" w:rsidR="00923B0F" w:rsidRPr="009070E9" w:rsidRDefault="00923B0F" w:rsidP="00923B0F">
      <w:pPr>
        <w:pStyle w:val="01TITULO2"/>
      </w:pPr>
      <w:r w:rsidRPr="009070E9">
        <w:t xml:space="preserve">Linguagem corporal: da conscientização </w:t>
      </w:r>
      <w:r>
        <w:t>à</w:t>
      </w:r>
      <w:r w:rsidRPr="009070E9">
        <w:t xml:space="preserve"> expressão corporal</w:t>
      </w:r>
    </w:p>
    <w:p w14:paraId="58B320C2" w14:textId="77777777" w:rsidR="007B78B9" w:rsidRPr="004376A1" w:rsidRDefault="007B78B9" w:rsidP="004376A1">
      <w:pPr>
        <w:pStyle w:val="02TEXTOPRINCIPAL"/>
      </w:pPr>
    </w:p>
    <w:tbl>
      <w:tblPr>
        <w:tblStyle w:val="Tabelacomgrade"/>
        <w:tblW w:w="9922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814E79" w:rsidRPr="007A3349" w14:paraId="46554BE4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258D979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Componentes curriculares</w:t>
            </w:r>
          </w:p>
        </w:tc>
        <w:tc>
          <w:tcPr>
            <w:tcW w:w="6520" w:type="dxa"/>
          </w:tcPr>
          <w:p w14:paraId="4AF3826C" w14:textId="2BC322F1" w:rsidR="00814E79" w:rsidRPr="00923B0F" w:rsidRDefault="00923B0F" w:rsidP="00923B0F">
            <w:pPr>
              <w:pStyle w:val="04TEXTOTABELAS"/>
            </w:pPr>
            <w:proofErr w:type="gramStart"/>
            <w:r w:rsidRPr="00923B0F">
              <w:t>Arte e Educação Física</w:t>
            </w:r>
            <w:proofErr w:type="gramEnd"/>
          </w:p>
        </w:tc>
      </w:tr>
      <w:tr w:rsidR="00814E79" w:rsidRPr="007A3349" w14:paraId="195F2AC2" w14:textId="77777777" w:rsidTr="003B2F64"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14D5460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Produto final</w:t>
            </w:r>
          </w:p>
        </w:tc>
        <w:tc>
          <w:tcPr>
            <w:tcW w:w="6520" w:type="dxa"/>
          </w:tcPr>
          <w:p w14:paraId="64DD41E3" w14:textId="1991B4F0" w:rsidR="00814E79" w:rsidRPr="00923B0F" w:rsidRDefault="00923B0F" w:rsidP="00923B0F">
            <w:pPr>
              <w:pStyle w:val="04TEXTOTABELAS"/>
            </w:pPr>
            <w:r w:rsidRPr="00923B0F">
              <w:t>Apresentação teatral com o tema “Ginástica de conscientização corporal”.</w:t>
            </w:r>
          </w:p>
        </w:tc>
      </w:tr>
      <w:tr w:rsidR="00814E79" w:rsidRPr="007A3349" w14:paraId="59E37699" w14:textId="77777777" w:rsidTr="003B2F64">
        <w:trPr>
          <w:trHeight w:val="296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2F80327" w14:textId="77777777" w:rsidR="00814E79" w:rsidRPr="003647E5" w:rsidRDefault="00814E79" w:rsidP="00814E79">
            <w:pPr>
              <w:pStyle w:val="03TITULOTABELAS2"/>
              <w:jc w:val="left"/>
            </w:pPr>
            <w:r w:rsidRPr="003647E5">
              <w:t>Duração</w:t>
            </w:r>
          </w:p>
        </w:tc>
        <w:tc>
          <w:tcPr>
            <w:tcW w:w="6520" w:type="dxa"/>
          </w:tcPr>
          <w:p w14:paraId="7DA50484" w14:textId="1B9F3FA9" w:rsidR="00814E79" w:rsidRPr="00923B0F" w:rsidRDefault="00923B0F" w:rsidP="00923B0F">
            <w:pPr>
              <w:pStyle w:val="04TEXTOTABELAS"/>
            </w:pPr>
            <w:r w:rsidRPr="00923B0F">
              <w:t>13 aulas</w:t>
            </w:r>
          </w:p>
        </w:tc>
      </w:tr>
    </w:tbl>
    <w:p w14:paraId="1F2F98AB" w14:textId="77777777" w:rsidR="007B78B9" w:rsidRDefault="007B78B9" w:rsidP="004376A1">
      <w:pPr>
        <w:pStyle w:val="02TEXTOPRINCIPAL"/>
      </w:pPr>
    </w:p>
    <w:p w14:paraId="6AD5210D" w14:textId="7494B5B0" w:rsidR="002122F7" w:rsidRDefault="003B2F64" w:rsidP="004376A1">
      <w:pPr>
        <w:pStyle w:val="01TITULO2"/>
      </w:pPr>
      <w:r w:rsidRPr="003647E5">
        <w:t>Introdução</w:t>
      </w:r>
    </w:p>
    <w:p w14:paraId="2CE3C0C2" w14:textId="0A98B2E7" w:rsidR="00923B0F" w:rsidRPr="009070E9" w:rsidRDefault="00923B0F" w:rsidP="00D66BBB">
      <w:pPr>
        <w:pStyle w:val="02TEXTOPRINCIPAL"/>
      </w:pPr>
      <w:r w:rsidRPr="009070E9">
        <w:rPr>
          <w:shd w:val="clear" w:color="auto" w:fill="FFFFFF"/>
        </w:rPr>
        <w:t xml:space="preserve">Entre os diferentes tipos de ginástica, a ginástica de conscientização corporal </w:t>
      </w:r>
      <w:r w:rsidRPr="009070E9">
        <w:t>pressupõe uma atenção e tomada de consciência maior do praticante em relação aos seus movimentos e sentidos</w:t>
      </w:r>
      <w:r>
        <w:t xml:space="preserve"> </w:t>
      </w:r>
      <w:r w:rsidRPr="009070E9">
        <w:t xml:space="preserve">quando </w:t>
      </w:r>
      <w:r w:rsidRPr="00D66BBB">
        <w:t>comparados</w:t>
      </w:r>
      <w:r w:rsidRPr="009070E9">
        <w:t xml:space="preserve"> àquel</w:t>
      </w:r>
      <w:r>
        <w:t>e</w:t>
      </w:r>
      <w:r w:rsidRPr="009070E9">
        <w:t xml:space="preserve">s </w:t>
      </w:r>
      <w:r w:rsidRPr="009070E9">
        <w:rPr>
          <w:rFonts w:cstheme="minorBidi"/>
        </w:rPr>
        <w:t xml:space="preserve">direcionados ao esporte de competição, à repetição mecânica de movimentos e ao condicionamento físico. </w:t>
      </w:r>
      <w:r w:rsidRPr="009070E9">
        <w:t xml:space="preserve">São exemplos dessas atividades de conscientização corporal a </w:t>
      </w:r>
      <w:r>
        <w:t>i</w:t>
      </w:r>
      <w:r w:rsidRPr="009070E9">
        <w:t xml:space="preserve">oga, o </w:t>
      </w:r>
      <w:proofErr w:type="spellStart"/>
      <w:r>
        <w:t>p</w:t>
      </w:r>
      <w:r w:rsidRPr="009070E9">
        <w:t>ilates</w:t>
      </w:r>
      <w:proofErr w:type="spellEnd"/>
      <w:r w:rsidRPr="009070E9">
        <w:t xml:space="preserve">, o </w:t>
      </w:r>
      <w:r w:rsidRPr="00EA75B9">
        <w:rPr>
          <w:i/>
        </w:rPr>
        <w:t xml:space="preserve">tai chi </w:t>
      </w:r>
      <w:proofErr w:type="spellStart"/>
      <w:r w:rsidRPr="00EA75B9">
        <w:rPr>
          <w:i/>
        </w:rPr>
        <w:t>chuan</w:t>
      </w:r>
      <w:proofErr w:type="spellEnd"/>
      <w:r w:rsidRPr="009070E9">
        <w:t xml:space="preserve">, a </w:t>
      </w:r>
      <w:r>
        <w:t>m</w:t>
      </w:r>
      <w:r w:rsidRPr="009070E9">
        <w:t xml:space="preserve">assagem, a </w:t>
      </w:r>
      <w:r>
        <w:t>a</w:t>
      </w:r>
      <w:r w:rsidRPr="009070E9">
        <w:t xml:space="preserve">utomassagem, a </w:t>
      </w:r>
      <w:proofErr w:type="spellStart"/>
      <w:r>
        <w:t>a</w:t>
      </w:r>
      <w:r w:rsidRPr="009070E9">
        <w:t>ntiginástica</w:t>
      </w:r>
      <w:proofErr w:type="spellEnd"/>
      <w:r w:rsidRPr="009070E9">
        <w:t>, entre outr</w:t>
      </w:r>
      <w:r>
        <w:t>o</w:t>
      </w:r>
      <w:r w:rsidRPr="009070E9">
        <w:t>s.</w:t>
      </w:r>
    </w:p>
    <w:p w14:paraId="3866A8F2" w14:textId="25BE6462" w:rsidR="00923B0F" w:rsidRPr="009070E9" w:rsidRDefault="00665420" w:rsidP="00923B0F">
      <w:pPr>
        <w:pStyle w:val="02TEXTOPRINCIPAL"/>
        <w:rPr>
          <w:rFonts w:cs="Giacomo"/>
        </w:rPr>
      </w:pPr>
      <w:r>
        <w:t>É</w:t>
      </w:r>
      <w:r w:rsidR="00923B0F" w:rsidRPr="009070E9">
        <w:t xml:space="preserve"> necessário que es</w:t>
      </w:r>
      <w:r>
        <w:t>s</w:t>
      </w:r>
      <w:r w:rsidR="00923B0F" w:rsidRPr="009070E9">
        <w:t>a temática seja trabalhada com os alunos em aulas de Educação Física, uma vez que tal tipo de ginástica é uma realidade nos dias atuais, sendo procurada por muitas pessoas que</w:t>
      </w:r>
      <w:r w:rsidR="00923B0F" w:rsidRPr="009070E9">
        <w:rPr>
          <w:rFonts w:cstheme="minorBidi"/>
        </w:rPr>
        <w:t xml:space="preserve"> valorizam aspectos como a introspecção e a sensibilidade nas práticas corporais.</w:t>
      </w:r>
    </w:p>
    <w:p w14:paraId="556C16EB" w14:textId="2F0F87B5" w:rsidR="00923B0F" w:rsidRPr="009070E9" w:rsidRDefault="00923B0F" w:rsidP="00923B0F">
      <w:pPr>
        <w:pStyle w:val="02TEXTOPRINCIPAL"/>
      </w:pPr>
      <w:r w:rsidRPr="009070E9">
        <w:t>Ademais, no Ensino Fundamental, há de se valorizar a produção por parte dos alunos</w:t>
      </w:r>
      <w:r w:rsidRPr="009070E9">
        <w:rPr>
          <w:rFonts w:cs="Gotham-Book"/>
          <w:color w:val="000000" w:themeColor="text1"/>
        </w:rPr>
        <w:t xml:space="preserve"> no componente curricular Arte</w:t>
      </w:r>
      <w:r w:rsidRPr="009070E9">
        <w:t>, sendo o teatro uma das unidades temáticas a serem tratadas junto aos alunos do 9</w:t>
      </w:r>
      <w:r w:rsidR="00D66BBB">
        <w:rPr>
          <w:u w:val="single"/>
          <w:vertAlign w:val="superscript"/>
        </w:rPr>
        <w:t>o</w:t>
      </w:r>
      <w:r w:rsidRPr="009070E9">
        <w:t xml:space="preserve"> ano, assim como os processos de criação </w:t>
      </w:r>
      <w:r w:rsidR="00E569EA">
        <w:t>são</w:t>
      </w:r>
      <w:r w:rsidRPr="009070E9">
        <w:t xml:space="preserve"> um dos objetos de conhecimento descritos na Base Nacional Comum Curricular (BNCC). </w:t>
      </w:r>
      <w:r w:rsidRPr="009070E9">
        <w:rPr>
          <w:rFonts w:cs="Gotham-Book"/>
          <w:color w:val="000000" w:themeColor="text1"/>
        </w:rPr>
        <w:t xml:space="preserve"> </w:t>
      </w:r>
    </w:p>
    <w:p w14:paraId="2EB80865" w14:textId="77777777" w:rsidR="00923B0F" w:rsidRPr="009070E9" w:rsidRDefault="00923B0F" w:rsidP="00923B0F">
      <w:pPr>
        <w:pStyle w:val="02TEXTOPRINCIPAL"/>
      </w:pPr>
      <w:r w:rsidRPr="009070E9">
        <w:t xml:space="preserve">Imagina-se que esses objetivos podem ser atingidos na união desses diferentes componentes curriculares, como é o caso deste projeto integrador, </w:t>
      </w:r>
      <w:r>
        <w:t>em que</w:t>
      </w:r>
      <w:r w:rsidRPr="009070E9">
        <w:t xml:space="preserve"> há a possibilidade</w:t>
      </w:r>
      <w:r w:rsidRPr="009070E9">
        <w:rPr>
          <w:rFonts w:cs="Arial"/>
        </w:rPr>
        <w:t xml:space="preserve"> de dar ênfase à ginástica de conscientização corporal</w:t>
      </w:r>
      <w:r>
        <w:rPr>
          <w:rFonts w:cs="Arial"/>
        </w:rPr>
        <w:t xml:space="preserve"> </w:t>
      </w:r>
      <w:r w:rsidRPr="009070E9">
        <w:rPr>
          <w:rFonts w:cs="Arial"/>
        </w:rPr>
        <w:t>atrelada à idealização e produção de uma peça teatral que possa traduzir tais assuntos em um formato artístico a ser visto pelos alunos de outros anos escolares e demais professores.</w:t>
      </w:r>
    </w:p>
    <w:p w14:paraId="6526C80E" w14:textId="2F370843" w:rsidR="00923B0F" w:rsidRPr="009070E9" w:rsidRDefault="00923B0F" w:rsidP="00923B0F">
      <w:pPr>
        <w:pStyle w:val="02TEXTOPRINCIPAL"/>
      </w:pPr>
      <w:r w:rsidRPr="009070E9">
        <w:t xml:space="preserve">Este </w:t>
      </w:r>
      <w:r>
        <w:t>p</w:t>
      </w:r>
      <w:r w:rsidRPr="009070E9">
        <w:t xml:space="preserve">rojeto </w:t>
      </w:r>
      <w:r>
        <w:t>i</w:t>
      </w:r>
      <w:r w:rsidRPr="009070E9">
        <w:t>ntegrador</w:t>
      </w:r>
      <w:r>
        <w:t xml:space="preserve"> </w:t>
      </w:r>
      <w:r w:rsidRPr="009070E9">
        <w:t>compreende o planejamento, a organização e a aplicação de um trabalho coletivo envolvendo os conhecimentos de dois componentes curriculares (Arte e Educação Física), destinado aos alunos do 9</w:t>
      </w:r>
      <w:r w:rsidR="00EA75B9" w:rsidRPr="00EA75B9">
        <w:rPr>
          <w:u w:val="single"/>
          <w:vertAlign w:val="superscript"/>
        </w:rPr>
        <w:t>o</w:t>
      </w:r>
      <w:r w:rsidRPr="009070E9">
        <w:t xml:space="preserve"> ano do Ensino Fundamental.</w:t>
      </w:r>
    </w:p>
    <w:p w14:paraId="1BD5B839" w14:textId="22F4E4A4" w:rsidR="00975AF5" w:rsidRDefault="00975AF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7F41ECD" w14:textId="77777777" w:rsidR="00923B0F" w:rsidRDefault="00923B0F" w:rsidP="00923B0F">
      <w:pPr>
        <w:pStyle w:val="02TEXTOPRINCIPAL"/>
      </w:pPr>
    </w:p>
    <w:p w14:paraId="17117D78" w14:textId="77777777" w:rsidR="00923B0F" w:rsidRPr="00D2399F" w:rsidRDefault="00923B0F" w:rsidP="00923B0F">
      <w:pPr>
        <w:pStyle w:val="01TITULO2"/>
      </w:pPr>
      <w:r w:rsidRPr="00D2399F">
        <w:t>Justificativa</w:t>
      </w:r>
    </w:p>
    <w:p w14:paraId="094AE535" w14:textId="77777777" w:rsidR="00923B0F" w:rsidRPr="009070E9" w:rsidRDefault="00923B0F" w:rsidP="00923B0F">
      <w:pPr>
        <w:pStyle w:val="02TEXTOPRINCIPAL"/>
      </w:pPr>
      <w:r w:rsidRPr="009070E9">
        <w:t xml:space="preserve">A ideia de haver uma produção por parte dos alunos, idealizando uma peça teatral </w:t>
      </w:r>
      <w:r>
        <w:t>que dê</w:t>
      </w:r>
      <w:r w:rsidRPr="009070E9">
        <w:t xml:space="preserve"> ênfase a assuntos importantes ligados à ginástica e seus benefícios, configura-se como o motivo instigante n</w:t>
      </w:r>
      <w:r>
        <w:t>o</w:t>
      </w:r>
      <w:r w:rsidRPr="009070E9">
        <w:t xml:space="preserve"> projeto “Linguagem corporal: da conscientização </w:t>
      </w:r>
      <w:r>
        <w:t>à</w:t>
      </w:r>
      <w:r w:rsidRPr="009070E9">
        <w:t xml:space="preserve"> expressão corporal”.</w:t>
      </w:r>
    </w:p>
    <w:p w14:paraId="1947E983" w14:textId="77777777" w:rsidR="00923B0F" w:rsidRPr="009070E9" w:rsidRDefault="00923B0F" w:rsidP="00923B0F">
      <w:pPr>
        <w:pStyle w:val="02TEXTOPRINCIPAL"/>
      </w:pPr>
      <w:r>
        <w:t>Segundo a BNCC,</w:t>
      </w:r>
    </w:p>
    <w:p w14:paraId="76D61676" w14:textId="77777777" w:rsidR="00923B0F" w:rsidRPr="00B1468D" w:rsidRDefault="00923B0F" w:rsidP="00923B0F">
      <w:pPr>
        <w:pStyle w:val="02TEXTOPRINCIPAL"/>
        <w:ind w:left="1134"/>
      </w:pPr>
      <w:r>
        <w:t>as</w:t>
      </w:r>
      <w:r w:rsidRPr="009070E9">
        <w:t xml:space="preserve"> ginástic</w:t>
      </w:r>
      <w:r>
        <w:t>as</w:t>
      </w:r>
      <w:r w:rsidRPr="009070E9">
        <w:t xml:space="preserve"> de conscientização corporal reúnem práticas que empregam movimentos suaves e lentos, tal como a recorrência a posturas ou à conscientização de exercícios respiratórios, voltados para a obtenção de uma melhor percepção sobre o próprio corpo. Algumas dessas práticas que constituem esse grupo têm origem em práticas corporais milenares da cultura oriental (BNCC, 2017, p.</w:t>
      </w:r>
      <w:r>
        <w:t xml:space="preserve"> </w:t>
      </w:r>
      <w:r w:rsidRPr="009070E9">
        <w:t>216).</w:t>
      </w:r>
    </w:p>
    <w:p w14:paraId="50329B30" w14:textId="77777777" w:rsidR="006F0D74" w:rsidRDefault="006F0D74" w:rsidP="00923B0F">
      <w:pPr>
        <w:pStyle w:val="02TEXTOPRINCIPAL"/>
      </w:pPr>
    </w:p>
    <w:p w14:paraId="0E289ED6" w14:textId="37D0B0D2" w:rsidR="00923B0F" w:rsidRPr="009070E9" w:rsidRDefault="00923B0F" w:rsidP="00923B0F">
      <w:pPr>
        <w:pStyle w:val="02TEXTOPRINCIPAL"/>
      </w:pPr>
      <w:r w:rsidRPr="009070E9">
        <w:t xml:space="preserve">Nesta etapa da escolarização, </w:t>
      </w:r>
      <w:r w:rsidR="00E569EA">
        <w:t xml:space="preserve">é </w:t>
      </w:r>
      <w:r w:rsidRPr="009070E9">
        <w:t>importante valorizar os processos de criaç</w:t>
      </w:r>
      <w:r>
        <w:t>ão</w:t>
      </w:r>
      <w:r w:rsidRPr="009070E9">
        <w:t xml:space="preserve"> artística dos alunos, interligando diferentes componentes curriculares. Como é colocado pela Base Nacional:</w:t>
      </w:r>
    </w:p>
    <w:p w14:paraId="476235DC" w14:textId="77777777" w:rsidR="00923B0F" w:rsidRPr="00B1468D" w:rsidRDefault="00923B0F" w:rsidP="00923B0F">
      <w:pPr>
        <w:pStyle w:val="02TEXTOPRINCIPAL"/>
        <w:ind w:left="1134"/>
      </w:pPr>
      <w:r w:rsidRPr="009070E9">
        <w:t>[...] espera-se que o componente Arte contribua com o aprofundamento das aprendizagens nas diferentes linguagens – e no diálogo entre elas e com as outras áreas do conhecimento –, com vistas a possibilitar aos estudantes maior autonomia nas experiências e vivências artísticas (BNCC, 2017, p.</w:t>
      </w:r>
      <w:r>
        <w:t xml:space="preserve"> </w:t>
      </w:r>
      <w:r w:rsidRPr="009070E9">
        <w:t>203).</w:t>
      </w:r>
    </w:p>
    <w:p w14:paraId="1DB902A7" w14:textId="77777777" w:rsidR="00923B0F" w:rsidRPr="009070E9" w:rsidRDefault="00923B0F" w:rsidP="00923B0F">
      <w:pPr>
        <w:pStyle w:val="02TEXTOPRINCIPAL"/>
        <w:rPr>
          <w:color w:val="000000" w:themeColor="text1"/>
        </w:rPr>
      </w:pPr>
      <w:r w:rsidRPr="009070E9">
        <w:t xml:space="preserve">Assim sendo, a intenção deste projeto integrador </w:t>
      </w:r>
      <w:r>
        <w:t>é</w:t>
      </w:r>
      <w:r w:rsidRPr="009070E9">
        <w:t xml:space="preserve"> reunir esses dois componentes curriculares (Educação Física e Arte) </w:t>
      </w:r>
      <w:r>
        <w:t>para</w:t>
      </w:r>
      <w:r w:rsidRPr="009070E9">
        <w:t xml:space="preserve"> permitir que os alunos possam produzir uma peça teatral com reflexões e conhecimentos ligados à ginástica de conscientização corporal, </w:t>
      </w:r>
      <w:r>
        <w:t>que</w:t>
      </w:r>
      <w:r w:rsidRPr="009070E9">
        <w:t xml:space="preserve"> podem ser relevantes e significativos para os alunos de outros anos escolares e comunidade escolar.</w:t>
      </w:r>
    </w:p>
    <w:p w14:paraId="5DA79051" w14:textId="77777777" w:rsidR="00923B0F" w:rsidRPr="009070E9" w:rsidRDefault="00923B0F" w:rsidP="00923B0F">
      <w:pPr>
        <w:pStyle w:val="02TEXTOPRINCIPAL"/>
      </w:pPr>
    </w:p>
    <w:p w14:paraId="134B1462" w14:textId="77777777" w:rsidR="00923B0F" w:rsidRPr="00EB15CB" w:rsidRDefault="00923B0F" w:rsidP="00923B0F">
      <w:pPr>
        <w:pStyle w:val="01TITULO2"/>
      </w:pPr>
      <w:r w:rsidRPr="00EB15CB">
        <w:t>Objetivos</w:t>
      </w:r>
    </w:p>
    <w:p w14:paraId="42599F96" w14:textId="006FA71F" w:rsidR="00923B0F" w:rsidRPr="000B1843" w:rsidRDefault="00923B0F" w:rsidP="00923B0F">
      <w:pPr>
        <w:pStyle w:val="01TITULO3"/>
      </w:pPr>
      <w:r w:rsidRPr="000B1843">
        <w:t>Objetivo</w:t>
      </w:r>
      <w:r w:rsidR="00EA75B9">
        <w:t>s</w:t>
      </w:r>
      <w:r w:rsidRPr="000B1843">
        <w:t xml:space="preserve"> gera</w:t>
      </w:r>
      <w:r w:rsidR="00EA75B9">
        <w:t>is</w:t>
      </w:r>
    </w:p>
    <w:p w14:paraId="4BC43490" w14:textId="3F139965" w:rsidR="00923B0F" w:rsidRPr="009070E9" w:rsidRDefault="00923B0F" w:rsidP="00923B0F">
      <w:pPr>
        <w:pStyle w:val="02TEXTOPRINCIPAL"/>
      </w:pPr>
      <w:r w:rsidRPr="009070E9">
        <w:t xml:space="preserve">Produzir </w:t>
      </w:r>
      <w:r w:rsidR="00E569EA">
        <w:t>e</w:t>
      </w:r>
      <w:r w:rsidRPr="009070E9">
        <w:t xml:space="preserve"> apresentar uma peça teatral com o tema referente às ginásticas de conscientização corporal. </w:t>
      </w:r>
    </w:p>
    <w:p w14:paraId="41216509" w14:textId="6DF07B33" w:rsidR="00923B0F" w:rsidRPr="009070E9" w:rsidRDefault="00923B0F" w:rsidP="00923B0F">
      <w:pPr>
        <w:pStyle w:val="02TEXTOPRINCIPAL"/>
      </w:pPr>
      <w:r w:rsidRPr="009070E9">
        <w:t>Além disso, consolidar e ampliar as aprendizagens realizadas em sala de aula e desenvolver competências gerais descritas na BNCC, mais especificamente:</w:t>
      </w:r>
    </w:p>
    <w:p w14:paraId="392DD340" w14:textId="77777777" w:rsidR="00923B0F" w:rsidRPr="009070E9" w:rsidRDefault="00923B0F" w:rsidP="00923B0F">
      <w:pPr>
        <w:pStyle w:val="02TEXTOPRINCIPALBULLET"/>
      </w:pPr>
      <w:r w:rsidRPr="009070E9">
        <w:t>Valorizar e fruir as diversas manifestações artísticas e culturais, das locais às mundiais, e também participar de práticas diversificadas da produção artístico-cultural.</w:t>
      </w:r>
    </w:p>
    <w:p w14:paraId="2E0E14F2" w14:textId="77777777" w:rsidR="00923B0F" w:rsidRPr="009070E9" w:rsidRDefault="00923B0F" w:rsidP="00923B0F">
      <w:pPr>
        <w:pStyle w:val="02TEXTOPRINCIPALBULLET"/>
      </w:pPr>
      <w:r w:rsidRPr="009070E9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6D464175" w14:textId="77777777" w:rsidR="00923B0F" w:rsidRPr="009070E9" w:rsidRDefault="00923B0F" w:rsidP="00923B0F">
      <w:pPr>
        <w:pStyle w:val="02TEXTOPRINCIPALBULLET"/>
      </w:pPr>
      <w:r w:rsidRPr="009070E9">
        <w:t>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</w:t>
      </w:r>
    </w:p>
    <w:p w14:paraId="3B4A1286" w14:textId="77777777" w:rsidR="00923B0F" w:rsidRPr="009070E9" w:rsidRDefault="00923B0F" w:rsidP="00923B0F">
      <w:pPr>
        <w:pStyle w:val="02TEXTOPRINCIPAL"/>
      </w:pPr>
    </w:p>
    <w:p w14:paraId="136AB822" w14:textId="256BBB7F" w:rsidR="00923B0F" w:rsidRPr="00DB610A" w:rsidRDefault="00923B0F" w:rsidP="00923B0F">
      <w:pPr>
        <w:pStyle w:val="01TITULO3"/>
      </w:pPr>
      <w:r w:rsidRPr="00DB610A">
        <w:t>Objetivos específicos</w:t>
      </w:r>
    </w:p>
    <w:p w14:paraId="0586C4DA" w14:textId="77777777" w:rsidR="00923B0F" w:rsidRPr="009070E9" w:rsidRDefault="00923B0F" w:rsidP="00923B0F">
      <w:pPr>
        <w:pStyle w:val="02TEXTOPRINCIPAL"/>
      </w:pPr>
      <w:r w:rsidRPr="009070E9">
        <w:t xml:space="preserve">Favorecer o desenvolvimento das seguintes habilidades do componente curricular </w:t>
      </w:r>
      <w:r w:rsidRPr="00B039BE">
        <w:t>Arte</w:t>
      </w:r>
      <w:r>
        <w:t>:</w:t>
      </w:r>
    </w:p>
    <w:p w14:paraId="1E3A961F" w14:textId="77777777" w:rsidR="00923B0F" w:rsidRPr="00B039BE" w:rsidRDefault="00923B0F" w:rsidP="00923B0F">
      <w:pPr>
        <w:pStyle w:val="02TEXTOPRINCIPALBULLET"/>
      </w:pPr>
      <w:r w:rsidRPr="009070E9">
        <w:rPr>
          <w:rFonts w:cs="Gotham-Medium"/>
          <w:b/>
        </w:rPr>
        <w:t>(EF69AR26)</w:t>
      </w:r>
      <w:r w:rsidRPr="009070E9">
        <w:rPr>
          <w:rFonts w:cs="Gotham-Medium"/>
        </w:rPr>
        <w:t xml:space="preserve"> </w:t>
      </w:r>
      <w:r w:rsidRPr="009070E9">
        <w:t>Explorar diferentes elementos envolvidos na composição dos acontecimentos cênicos (figurinos, adereços, cenário, iluminação e sonoplastia) e reconhecer seus vocabulários.</w:t>
      </w:r>
    </w:p>
    <w:p w14:paraId="489DDC35" w14:textId="77777777" w:rsidR="00923B0F" w:rsidRPr="009070E9" w:rsidRDefault="00923B0F" w:rsidP="00923B0F">
      <w:pPr>
        <w:pStyle w:val="02TEXTOPRINCIPALBULLET"/>
      </w:pPr>
      <w:r w:rsidRPr="009070E9">
        <w:rPr>
          <w:rFonts w:cs="Gotham-Medium"/>
          <w:b/>
        </w:rPr>
        <w:t>(EF69AR28)</w:t>
      </w:r>
      <w:r w:rsidRPr="009070E9">
        <w:rPr>
          <w:rFonts w:cs="Gotham-Medium"/>
        </w:rPr>
        <w:t xml:space="preserve"> </w:t>
      </w:r>
      <w:r w:rsidRPr="009070E9">
        <w:t>Investigar e experimentar diferentes funções teatrais e discutir os limites e desafios do trabalho artístico coletivo e colaborativo.</w:t>
      </w:r>
    </w:p>
    <w:p w14:paraId="6B15B8E4" w14:textId="77777777" w:rsidR="00923B0F" w:rsidRPr="009070E9" w:rsidRDefault="00923B0F" w:rsidP="00923B0F">
      <w:pPr>
        <w:pStyle w:val="02TEXTOPRINCIPALBULLET"/>
      </w:pPr>
      <w:r w:rsidRPr="009070E9">
        <w:rPr>
          <w:rFonts w:cs="Gotham-Medium"/>
          <w:b/>
        </w:rPr>
        <w:t>(EF69AR29)</w:t>
      </w:r>
      <w:r w:rsidRPr="009070E9">
        <w:rPr>
          <w:rFonts w:cs="Gotham-Medium"/>
        </w:rPr>
        <w:t xml:space="preserve"> </w:t>
      </w:r>
      <w:r w:rsidRPr="009070E9">
        <w:t>Experimentar a gestualidade e as construções corporais e vocais de maneira imaginativa na improvisação teatral e no jogo cênico.</w:t>
      </w:r>
    </w:p>
    <w:p w14:paraId="3B62E24A" w14:textId="6BA9CF66" w:rsidR="00975AF5" w:rsidRDefault="00975AF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C865D02" w14:textId="77777777" w:rsidR="00923B0F" w:rsidRPr="009070E9" w:rsidRDefault="00923B0F" w:rsidP="00923B0F">
      <w:pPr>
        <w:pStyle w:val="02TEXTOPRINCIPAL"/>
      </w:pPr>
    </w:p>
    <w:p w14:paraId="5B8FF43E" w14:textId="77777777" w:rsidR="00923B0F" w:rsidRPr="009070E9" w:rsidRDefault="00923B0F" w:rsidP="00923B0F">
      <w:pPr>
        <w:pStyle w:val="02TEXTOPRINCIPAL"/>
      </w:pPr>
      <w:r w:rsidRPr="009070E9">
        <w:t xml:space="preserve">Favorecer o desenvolvimento das seguintes habilidades do componente curricular </w:t>
      </w:r>
      <w:r w:rsidRPr="00B039BE">
        <w:t>Educação Física</w:t>
      </w:r>
      <w:r>
        <w:t>:</w:t>
      </w:r>
    </w:p>
    <w:p w14:paraId="3C99D3AD" w14:textId="77777777" w:rsidR="00923B0F" w:rsidRPr="009070E9" w:rsidRDefault="00923B0F" w:rsidP="00923B0F">
      <w:pPr>
        <w:pStyle w:val="02TEXTOPRINCIPALBULLET"/>
      </w:pPr>
      <w:r w:rsidRPr="009070E9">
        <w:rPr>
          <w:rFonts w:cs="Gotham-Medium"/>
          <w:b/>
        </w:rPr>
        <w:t>(EF89EF10)</w:t>
      </w:r>
      <w:r w:rsidRPr="009070E9">
        <w:rPr>
          <w:rFonts w:cs="Gotham-Medium"/>
        </w:rPr>
        <w:t xml:space="preserve"> </w:t>
      </w:r>
      <w:r w:rsidRPr="009070E9">
        <w:t>Experimentar e fruir um ou mais tipos de ginástica de conscientização corporal, identificando as exigências corporais dos mesmos.</w:t>
      </w:r>
    </w:p>
    <w:p w14:paraId="745A75ED" w14:textId="77777777" w:rsidR="00923B0F" w:rsidRPr="009070E9" w:rsidRDefault="00923B0F" w:rsidP="00923B0F">
      <w:pPr>
        <w:pStyle w:val="02TEXTOPRINCIPALBULLET"/>
      </w:pPr>
      <w:r w:rsidRPr="009070E9">
        <w:rPr>
          <w:rFonts w:cs="Gotham-Medium"/>
          <w:b/>
        </w:rPr>
        <w:t>(EF89EF11)</w:t>
      </w:r>
      <w:r w:rsidRPr="009070E9">
        <w:rPr>
          <w:rFonts w:cs="Gotham-Medium"/>
        </w:rPr>
        <w:t xml:space="preserve"> </w:t>
      </w:r>
      <w:r w:rsidRPr="009070E9">
        <w:t>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mesmo.</w:t>
      </w:r>
    </w:p>
    <w:p w14:paraId="675F629B" w14:textId="77777777" w:rsidR="00923B0F" w:rsidRPr="003C33E3" w:rsidRDefault="00923B0F" w:rsidP="003C33E3">
      <w:pPr>
        <w:pStyle w:val="02TEXTOPRINCIPAL"/>
      </w:pPr>
    </w:p>
    <w:p w14:paraId="3DF248E3" w14:textId="77777777" w:rsidR="00923B0F" w:rsidRDefault="00923B0F" w:rsidP="00923B0F">
      <w:pPr>
        <w:pStyle w:val="01TITULO1"/>
      </w:pPr>
      <w:r w:rsidRPr="00994C37">
        <w:t>Programação</w:t>
      </w:r>
    </w:p>
    <w:p w14:paraId="21D8BE30" w14:textId="77777777" w:rsidR="00923B0F" w:rsidRDefault="00923B0F" w:rsidP="00923B0F">
      <w:pPr>
        <w:pStyle w:val="02TEXTOPRINCIPAL"/>
      </w:pPr>
    </w:p>
    <w:p w14:paraId="547D5657" w14:textId="2EA59B5E" w:rsidR="00923B0F" w:rsidRDefault="00923B0F" w:rsidP="00923B0F">
      <w:pPr>
        <w:pStyle w:val="02TEXTOPRINCIPAL"/>
      </w:pPr>
      <w:r w:rsidRPr="00923B0F">
        <w:t>Duração do projeto: 13 aulas de aproximadamente 50 minutos</w:t>
      </w:r>
      <w:r w:rsidR="00EA75B9">
        <w:t xml:space="preserve"> cada uma.</w:t>
      </w:r>
    </w:p>
    <w:p w14:paraId="3EC0642A" w14:textId="5156BC75" w:rsidR="00923B0F" w:rsidRDefault="00923B0F" w:rsidP="00923B0F">
      <w:pPr>
        <w:pStyle w:val="02TEXTOPRINCIPAL"/>
      </w:pPr>
    </w:p>
    <w:tbl>
      <w:tblPr>
        <w:tblStyle w:val="Tabelacomgrade"/>
        <w:tblW w:w="9865" w:type="dxa"/>
        <w:tblInd w:w="108" w:type="dxa"/>
        <w:tblLook w:val="04A0" w:firstRow="1" w:lastRow="0" w:firstColumn="1" w:lastColumn="0" w:noHBand="0" w:noVBand="1"/>
      </w:tblPr>
      <w:tblGrid>
        <w:gridCol w:w="1814"/>
        <w:gridCol w:w="2835"/>
        <w:gridCol w:w="5216"/>
      </w:tblGrid>
      <w:tr w:rsidR="006F0D74" w:rsidRPr="008B6C22" w14:paraId="5A9F0177" w14:textId="77777777" w:rsidTr="009F5CA1">
        <w:trPr>
          <w:trHeight w:val="283"/>
        </w:trPr>
        <w:tc>
          <w:tcPr>
            <w:tcW w:w="1814" w:type="dxa"/>
            <w:tcMar>
              <w:top w:w="57" w:type="dxa"/>
              <w:bottom w:w="57" w:type="dxa"/>
            </w:tcMar>
            <w:vAlign w:val="center"/>
          </w:tcPr>
          <w:p w14:paraId="245857D4" w14:textId="33E3D5E4" w:rsidR="006F0D74" w:rsidRPr="00BB1F58" w:rsidRDefault="001F07FB" w:rsidP="009F5CA1">
            <w:pPr>
              <w:pStyle w:val="03TITULOTABELAS1"/>
              <w:rPr>
                <w:u w:val="single"/>
              </w:rPr>
            </w:pPr>
            <w:r w:rsidRPr="008B6C22">
              <w:t>ETAPAS DO PROJETO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6C2E2911" w14:textId="5243EACF" w:rsidR="006F0D74" w:rsidRPr="00BB1F58" w:rsidRDefault="001F07FB" w:rsidP="009F5CA1">
            <w:pPr>
              <w:pStyle w:val="03TITULOTABELAS1"/>
              <w:rPr>
                <w:u w:val="single"/>
              </w:rPr>
            </w:pPr>
            <w:r w:rsidRPr="008B6C22">
              <w:t>AULAS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41EA7533" w14:textId="51E7635E" w:rsidR="006F0D74" w:rsidRPr="00BB1F58" w:rsidRDefault="001F07FB" w:rsidP="009F5CA1">
            <w:pPr>
              <w:pStyle w:val="03TITULOTABELAS1"/>
              <w:rPr>
                <w:u w:val="single"/>
              </w:rPr>
            </w:pPr>
            <w:r w:rsidRPr="008B6C22">
              <w:t>CONTEÚDOS PROPOSTOS</w:t>
            </w:r>
          </w:p>
        </w:tc>
      </w:tr>
      <w:tr w:rsidR="006F0D74" w:rsidRPr="008B6C22" w14:paraId="3EF15CC0" w14:textId="77777777" w:rsidTr="009F5CA1">
        <w:trPr>
          <w:trHeight w:val="283"/>
        </w:trPr>
        <w:tc>
          <w:tcPr>
            <w:tcW w:w="1814" w:type="dxa"/>
            <w:tcMar>
              <w:top w:w="57" w:type="dxa"/>
              <w:bottom w:w="57" w:type="dxa"/>
            </w:tcMar>
          </w:tcPr>
          <w:p w14:paraId="21080734" w14:textId="77777777" w:rsidR="006F0D74" w:rsidRPr="00BB1F58" w:rsidRDefault="006F0D74" w:rsidP="006F0D74">
            <w:pPr>
              <w:pStyle w:val="03TITULOTABELAS2"/>
            </w:pPr>
            <w:r w:rsidRPr="00BB1F58">
              <w:t>1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9392AC6" w14:textId="546DA197" w:rsidR="006F0D74" w:rsidRPr="006F0D74" w:rsidRDefault="006F0D74" w:rsidP="006F0D74">
            <w:pPr>
              <w:pStyle w:val="04TEXTOTABELAS"/>
            </w:pPr>
            <w:r w:rsidRPr="006F0D74">
              <w:t>(-)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</w:tcPr>
          <w:p w14:paraId="612AB868" w14:textId="6253E07E" w:rsidR="006F0D74" w:rsidRPr="006F0D74" w:rsidRDefault="006F0D74" w:rsidP="006F0D74">
            <w:pPr>
              <w:pStyle w:val="04TEXTOTABELAS"/>
            </w:pPr>
            <w:r w:rsidRPr="006F0D74">
              <w:t>Reunião entre os professores dos dois componentes curriculares envolvidos.</w:t>
            </w:r>
          </w:p>
        </w:tc>
      </w:tr>
      <w:tr w:rsidR="006F0D74" w:rsidRPr="008B6C22" w14:paraId="210BBAD3" w14:textId="77777777" w:rsidTr="009F5CA1">
        <w:trPr>
          <w:trHeight w:val="283"/>
        </w:trPr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14:paraId="4C800BF7" w14:textId="77777777" w:rsidR="006F0D74" w:rsidRPr="00BB1F58" w:rsidRDefault="006F0D74" w:rsidP="006F0D74">
            <w:pPr>
              <w:pStyle w:val="03TITULOTABELAS2"/>
            </w:pPr>
            <w:r w:rsidRPr="00BB1F58">
              <w:t>2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54DAB5F" w14:textId="77777777" w:rsidR="006F0D74" w:rsidRPr="006F0D74" w:rsidRDefault="006F0D74" w:rsidP="006F0D74">
            <w:pPr>
              <w:pStyle w:val="04TEXTOTABELAS"/>
            </w:pPr>
            <w:r w:rsidRPr="006F0D74">
              <w:t>3 aulas</w:t>
            </w:r>
          </w:p>
          <w:p w14:paraId="2EF532E3" w14:textId="5FB41DD2" w:rsidR="006F0D74" w:rsidRPr="006F0D74" w:rsidRDefault="006F0D74" w:rsidP="006F0D74">
            <w:pPr>
              <w:pStyle w:val="04TEXTOTABELAS"/>
            </w:pPr>
            <w:r w:rsidRPr="006F0D74">
              <w:t>Educação Física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</w:tcPr>
          <w:p w14:paraId="0FADFE91" w14:textId="6C2C61C1" w:rsidR="006F0D74" w:rsidRPr="006F0D74" w:rsidRDefault="006F0D74" w:rsidP="006F0D74">
            <w:pPr>
              <w:pStyle w:val="04TEXTOTABELAS"/>
            </w:pPr>
            <w:r w:rsidRPr="006F0D74">
              <w:t>Discussões e vivências sobre a temática central (diferentes tipos de ginástica de conscientização corporal, origens, benefícios etc.).</w:t>
            </w:r>
          </w:p>
        </w:tc>
      </w:tr>
      <w:tr w:rsidR="006F0D74" w:rsidRPr="008B6C22" w14:paraId="129083A8" w14:textId="77777777" w:rsidTr="009F5CA1">
        <w:trPr>
          <w:trHeight w:val="283"/>
        </w:trPr>
        <w:tc>
          <w:tcPr>
            <w:tcW w:w="1814" w:type="dxa"/>
            <w:vMerge/>
            <w:tcMar>
              <w:top w:w="57" w:type="dxa"/>
              <w:bottom w:w="57" w:type="dxa"/>
            </w:tcMar>
          </w:tcPr>
          <w:p w14:paraId="5A0AE254" w14:textId="77777777" w:rsidR="006F0D74" w:rsidRPr="008B6C22" w:rsidRDefault="006F0D74" w:rsidP="006F0D74">
            <w:pPr>
              <w:pStyle w:val="03TITULOTABELAS2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37E00DE" w14:textId="77777777" w:rsidR="006F0D74" w:rsidRPr="006F0D74" w:rsidRDefault="006F0D74" w:rsidP="006F0D74">
            <w:pPr>
              <w:pStyle w:val="04TEXTOTABELAS"/>
            </w:pPr>
            <w:r w:rsidRPr="006F0D74">
              <w:t>3 aulas</w:t>
            </w:r>
          </w:p>
          <w:p w14:paraId="15D31A69" w14:textId="23F436B1" w:rsidR="006F0D74" w:rsidRPr="006F0D74" w:rsidRDefault="006F0D74" w:rsidP="006F0D74">
            <w:pPr>
              <w:pStyle w:val="04TEXTOTABELAS"/>
            </w:pPr>
            <w:r w:rsidRPr="006F0D74">
              <w:t>Arte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</w:tcPr>
          <w:p w14:paraId="5EA8F374" w14:textId="4415D712" w:rsidR="006F0D74" w:rsidRPr="006F0D74" w:rsidRDefault="006F0D74" w:rsidP="006F0D74">
            <w:pPr>
              <w:pStyle w:val="04TEXTOTABELAS"/>
            </w:pPr>
            <w:r w:rsidRPr="006F0D74">
              <w:t>Idealização e preparação da peça teatral, vinculada à temática central.</w:t>
            </w:r>
          </w:p>
        </w:tc>
      </w:tr>
      <w:tr w:rsidR="006F0D74" w:rsidRPr="008B6C22" w14:paraId="45787D39" w14:textId="77777777" w:rsidTr="009F5CA1">
        <w:trPr>
          <w:trHeight w:val="283"/>
        </w:trPr>
        <w:tc>
          <w:tcPr>
            <w:tcW w:w="1814" w:type="dxa"/>
            <w:tcMar>
              <w:top w:w="57" w:type="dxa"/>
              <w:bottom w:w="57" w:type="dxa"/>
            </w:tcMar>
          </w:tcPr>
          <w:p w14:paraId="4A7D8426" w14:textId="77777777" w:rsidR="006F0D74" w:rsidRPr="00BB1F58" w:rsidRDefault="006F0D74" w:rsidP="006F0D74">
            <w:pPr>
              <w:pStyle w:val="03TITULOTABELAS2"/>
            </w:pPr>
            <w:r w:rsidRPr="00BB1F58">
              <w:t>3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BC3554B" w14:textId="1E1D60B4" w:rsidR="006F0D74" w:rsidRPr="006F0D74" w:rsidRDefault="006F0D74" w:rsidP="006F0D74">
            <w:pPr>
              <w:pStyle w:val="04TEXTOTABELAS"/>
            </w:pPr>
            <w:r w:rsidRPr="006F0D74">
              <w:t>5 aulas (juntas)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</w:tcPr>
          <w:p w14:paraId="3FAC063F" w14:textId="3A1420D0" w:rsidR="006F0D74" w:rsidRPr="006F0D74" w:rsidRDefault="006F0D74" w:rsidP="006F0D74">
            <w:pPr>
              <w:pStyle w:val="04TEXTOTABELAS"/>
            </w:pPr>
            <w:r w:rsidRPr="006F0D74">
              <w:t>Elaboração coletiva da peça teatral.</w:t>
            </w:r>
          </w:p>
        </w:tc>
      </w:tr>
      <w:tr w:rsidR="006F0D74" w:rsidRPr="008B6C22" w14:paraId="66EFFF96" w14:textId="77777777" w:rsidTr="009F5CA1">
        <w:trPr>
          <w:trHeight w:val="283"/>
        </w:trPr>
        <w:tc>
          <w:tcPr>
            <w:tcW w:w="1814" w:type="dxa"/>
            <w:tcMar>
              <w:top w:w="57" w:type="dxa"/>
              <w:bottom w:w="57" w:type="dxa"/>
            </w:tcMar>
          </w:tcPr>
          <w:p w14:paraId="3A68C17C" w14:textId="77777777" w:rsidR="006F0D74" w:rsidRPr="00BB1F58" w:rsidRDefault="006F0D74" w:rsidP="006F0D74">
            <w:pPr>
              <w:pStyle w:val="03TITULOTABELAS2"/>
            </w:pPr>
            <w:r w:rsidRPr="00BB1F58">
              <w:t>4</w:t>
            </w:r>
            <w:r w:rsidRPr="00975031">
              <w:rPr>
                <w:u w:val="single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F09B366" w14:textId="55F539EF" w:rsidR="006F0D74" w:rsidRPr="006F0D74" w:rsidRDefault="006F0D74" w:rsidP="006F0D74">
            <w:pPr>
              <w:pStyle w:val="04TEXTOTABELAS"/>
            </w:pPr>
            <w:r w:rsidRPr="006F0D74">
              <w:t>2 aulas (juntas)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</w:tcPr>
          <w:p w14:paraId="42342EB0" w14:textId="546E1E51" w:rsidR="006F0D74" w:rsidRPr="006F0D74" w:rsidRDefault="006F0D74" w:rsidP="006F0D74">
            <w:pPr>
              <w:pStyle w:val="04TEXTOTABELAS"/>
            </w:pPr>
            <w:r w:rsidRPr="006F0D74">
              <w:t>Apresentação da peça teatral e avaliação coletiva (feita por professores e alunos).</w:t>
            </w:r>
          </w:p>
        </w:tc>
      </w:tr>
    </w:tbl>
    <w:p w14:paraId="0788C0C7" w14:textId="77777777" w:rsidR="006F0D74" w:rsidRDefault="006F0D74" w:rsidP="00923B0F">
      <w:pPr>
        <w:pStyle w:val="02TEXTOPRINCIPAL"/>
      </w:pPr>
    </w:p>
    <w:p w14:paraId="7F131096" w14:textId="77777777" w:rsidR="006F0D74" w:rsidRPr="000E3A00" w:rsidRDefault="006F0D74" w:rsidP="006F0D74">
      <w:pPr>
        <w:pStyle w:val="01TITULO3"/>
        <w:rPr>
          <w:lang w:bidi="ar-SA"/>
        </w:rPr>
      </w:pPr>
      <w:r w:rsidRPr="005A14B7">
        <w:rPr>
          <w:lang w:bidi="ar-SA"/>
        </w:rPr>
        <w:t>Recursos didáticos</w:t>
      </w:r>
    </w:p>
    <w:p w14:paraId="1970575C" w14:textId="77777777" w:rsidR="006F0D74" w:rsidRDefault="006F0D74" w:rsidP="006F0D74">
      <w:pPr>
        <w:pStyle w:val="01TITULO4"/>
        <w:rPr>
          <w:lang w:bidi="ar-SA"/>
        </w:rPr>
      </w:pPr>
      <w:r w:rsidRPr="005A14B7">
        <w:rPr>
          <w:lang w:bidi="ar-SA"/>
        </w:rPr>
        <w:t>Espaço físico</w:t>
      </w:r>
    </w:p>
    <w:p w14:paraId="4A8B7BAC" w14:textId="1A47CFF5" w:rsidR="00923B0F" w:rsidRPr="006F0D74" w:rsidRDefault="00923B0F" w:rsidP="006F0D74">
      <w:pPr>
        <w:pStyle w:val="02TEXTOPRINCIPALBULLET"/>
        <w:rPr>
          <w:b/>
        </w:rPr>
      </w:pPr>
      <w:r w:rsidRPr="009070E9">
        <w:t>1</w:t>
      </w:r>
      <w:r w:rsidR="006F0D74" w:rsidRPr="006F0D74">
        <w:rPr>
          <w:u w:val="single"/>
          <w:vertAlign w:val="superscript"/>
        </w:rPr>
        <w:t>a</w:t>
      </w:r>
      <w:r w:rsidRPr="009070E9">
        <w:t>, 2</w:t>
      </w:r>
      <w:r w:rsidR="006F0D74" w:rsidRPr="006F0D74">
        <w:rPr>
          <w:u w:val="single"/>
          <w:vertAlign w:val="superscript"/>
        </w:rPr>
        <w:t>a</w:t>
      </w:r>
      <w:r w:rsidRPr="009070E9">
        <w:t>, 3</w:t>
      </w:r>
      <w:r w:rsidR="006F0D74" w:rsidRPr="006F0D74">
        <w:rPr>
          <w:u w:val="single"/>
          <w:vertAlign w:val="superscript"/>
        </w:rPr>
        <w:t>a</w:t>
      </w:r>
      <w:r w:rsidRPr="009070E9">
        <w:t xml:space="preserve"> e 4</w:t>
      </w:r>
      <w:r w:rsidR="006F0D74" w:rsidRPr="006F0D74">
        <w:rPr>
          <w:u w:val="single"/>
          <w:vertAlign w:val="superscript"/>
        </w:rPr>
        <w:t>a</w:t>
      </w:r>
      <w:r w:rsidRPr="009070E9">
        <w:t xml:space="preserve"> etapas: sala de aula (e/ou demais espaços destinados às aulas)</w:t>
      </w:r>
    </w:p>
    <w:p w14:paraId="4BA7CDBB" w14:textId="77777777" w:rsidR="006F0D74" w:rsidRPr="00DA6500" w:rsidRDefault="006F0D74" w:rsidP="006F0D74">
      <w:pPr>
        <w:pStyle w:val="02TEXTOPRINCIPAL"/>
      </w:pPr>
    </w:p>
    <w:p w14:paraId="64145D42" w14:textId="77777777" w:rsidR="00923B0F" w:rsidRPr="00DA6500" w:rsidRDefault="00923B0F" w:rsidP="006F0D74">
      <w:pPr>
        <w:pStyle w:val="01TITULO4"/>
      </w:pPr>
      <w:r w:rsidRPr="00DA6500">
        <w:t>Materiais</w:t>
      </w:r>
    </w:p>
    <w:p w14:paraId="7C4A9CC4" w14:textId="3C557E2D" w:rsidR="00923B0F" w:rsidRPr="009070E9" w:rsidRDefault="006F0D74" w:rsidP="006F0D74">
      <w:pPr>
        <w:pStyle w:val="02TEXTOPRINCIPALBULLET"/>
      </w:pPr>
      <w:r w:rsidRPr="009070E9">
        <w:t>1</w:t>
      </w:r>
      <w:r w:rsidRPr="006F0D74">
        <w:rPr>
          <w:u w:val="single"/>
          <w:vertAlign w:val="superscript"/>
        </w:rPr>
        <w:t>a</w:t>
      </w:r>
      <w:r w:rsidRPr="009070E9">
        <w:t>, 2</w:t>
      </w:r>
      <w:r w:rsidRPr="006F0D74">
        <w:rPr>
          <w:u w:val="single"/>
          <w:vertAlign w:val="superscript"/>
        </w:rPr>
        <w:t>a</w:t>
      </w:r>
      <w:r w:rsidRPr="009070E9">
        <w:t>, 3</w:t>
      </w:r>
      <w:r w:rsidRPr="006F0D74">
        <w:rPr>
          <w:u w:val="single"/>
          <w:vertAlign w:val="superscript"/>
        </w:rPr>
        <w:t>a</w:t>
      </w:r>
      <w:r w:rsidRPr="009070E9">
        <w:t xml:space="preserve"> e 4</w:t>
      </w:r>
      <w:r w:rsidRPr="006F0D74">
        <w:rPr>
          <w:u w:val="single"/>
          <w:vertAlign w:val="superscript"/>
        </w:rPr>
        <w:t>a</w:t>
      </w:r>
      <w:r w:rsidRPr="009070E9">
        <w:t xml:space="preserve"> </w:t>
      </w:r>
      <w:r w:rsidR="00923B0F" w:rsidRPr="009070E9">
        <w:t>etapas:</w:t>
      </w:r>
      <w:r w:rsidR="00923B0F" w:rsidRPr="009070E9">
        <w:rPr>
          <w:i/>
        </w:rPr>
        <w:t xml:space="preserve"> </w:t>
      </w:r>
      <w:r w:rsidR="00923B0F">
        <w:t>projetor digital</w:t>
      </w:r>
      <w:r w:rsidR="00923B0F" w:rsidRPr="009070E9">
        <w:t xml:space="preserve"> e computador, </w:t>
      </w:r>
      <w:r w:rsidR="00923B0F" w:rsidRPr="009070E9">
        <w:rPr>
          <w:i/>
        </w:rPr>
        <w:t>notebook</w:t>
      </w:r>
      <w:r w:rsidR="00923B0F" w:rsidRPr="009070E9">
        <w:t>, lousa, canetas e/ou pincéis, caderno</w:t>
      </w:r>
      <w:r w:rsidR="00EE3903">
        <w:t>,</w:t>
      </w:r>
      <w:r w:rsidR="00923B0F" w:rsidRPr="009070E9">
        <w:t xml:space="preserve"> folhas A4, lápis e borracha </w:t>
      </w:r>
    </w:p>
    <w:p w14:paraId="5366E603" w14:textId="33BA1A1B" w:rsidR="00975AF5" w:rsidRDefault="00975AF5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5884811" w14:textId="77777777" w:rsidR="00923B0F" w:rsidRDefault="00923B0F" w:rsidP="006F0D74">
      <w:pPr>
        <w:pStyle w:val="02TEXTOPRINCIPAL"/>
      </w:pPr>
    </w:p>
    <w:p w14:paraId="471DEBF8" w14:textId="77777777" w:rsidR="006F0D74" w:rsidRPr="00350C49" w:rsidRDefault="006F0D74" w:rsidP="006F0D74">
      <w:pPr>
        <w:pStyle w:val="01TITULO2"/>
        <w:rPr>
          <w:lang w:bidi="ar-SA"/>
        </w:rPr>
      </w:pPr>
      <w:r w:rsidRPr="005A14B7">
        <w:rPr>
          <w:lang w:bidi="ar-SA"/>
        </w:rPr>
        <w:t>Desenvolvimento do projeto</w:t>
      </w:r>
    </w:p>
    <w:p w14:paraId="61F25A17" w14:textId="77777777" w:rsidR="006F0D74" w:rsidRPr="006F0D74" w:rsidRDefault="006F0D74" w:rsidP="006F0D74">
      <w:pPr>
        <w:pStyle w:val="02TEXTOPRINCIPAL"/>
      </w:pPr>
    </w:p>
    <w:p w14:paraId="74675F55" w14:textId="12328452" w:rsidR="00923B0F" w:rsidRPr="00DA6500" w:rsidRDefault="00923B0F" w:rsidP="006F0D74">
      <w:pPr>
        <w:pStyle w:val="01TITULO3"/>
      </w:pPr>
      <w:r w:rsidRPr="00DA6500">
        <w:t xml:space="preserve">1ª </w:t>
      </w:r>
      <w:r w:rsidR="00EA75B9">
        <w:t>e</w:t>
      </w:r>
      <w:r w:rsidR="006F0D74">
        <w:t>tapa</w:t>
      </w:r>
      <w:r w:rsidRPr="00DA6500">
        <w:t xml:space="preserve"> – Reunião entre os professores</w:t>
      </w:r>
    </w:p>
    <w:p w14:paraId="3CC12449" w14:textId="4B55E5F3" w:rsidR="00923B0F" w:rsidRDefault="00923B0F" w:rsidP="006F0D74">
      <w:pPr>
        <w:pStyle w:val="02TEXTOPRINCIPAL"/>
      </w:pPr>
      <w:r w:rsidRPr="009070E9">
        <w:t>A primeira etapa do projeto deve ser uma reunião entre os professores envolvidos para analisar os possíveis temas do projeto, os objetivos, as habilidades a serem contempladas e</w:t>
      </w:r>
      <w:r>
        <w:t xml:space="preserve"> para</w:t>
      </w:r>
      <w:r w:rsidRPr="009070E9">
        <w:t xml:space="preserve"> definir a contribuição específica de cada componente curricular. </w:t>
      </w:r>
      <w:r>
        <w:t>S</w:t>
      </w:r>
      <w:r w:rsidRPr="009070E9">
        <w:t xml:space="preserve">erá o momento de fazer ajustes </w:t>
      </w:r>
      <w:r>
        <w:t>necessários à</w:t>
      </w:r>
      <w:r w:rsidRPr="009070E9">
        <w:t xml:space="preserve"> proposta.</w:t>
      </w:r>
    </w:p>
    <w:p w14:paraId="32E28A03" w14:textId="77777777" w:rsidR="006F0D74" w:rsidRPr="00DF55E8" w:rsidRDefault="006F0D74" w:rsidP="006F0D74">
      <w:pPr>
        <w:pStyle w:val="02TEXTOPRINCIPAL"/>
      </w:pPr>
    </w:p>
    <w:p w14:paraId="5899C748" w14:textId="26B75D29" w:rsidR="00923B0F" w:rsidRPr="00DA6500" w:rsidRDefault="00923B0F" w:rsidP="006F0D74">
      <w:pPr>
        <w:pStyle w:val="01TITULO3"/>
      </w:pPr>
      <w:r w:rsidRPr="00DA6500">
        <w:t xml:space="preserve">2ª </w:t>
      </w:r>
      <w:r w:rsidR="00EA75B9">
        <w:t>e</w:t>
      </w:r>
      <w:r w:rsidR="006F0D74">
        <w:t>tapa</w:t>
      </w:r>
      <w:r w:rsidRPr="00DA6500">
        <w:t xml:space="preserve"> – Apresentação do projeto e conhecimentos conceituais sobre a temática</w:t>
      </w:r>
    </w:p>
    <w:p w14:paraId="1E7EE8EE" w14:textId="77777777" w:rsidR="00923B0F" w:rsidRPr="009070E9" w:rsidRDefault="00923B0F" w:rsidP="006F0D74">
      <w:pPr>
        <w:pStyle w:val="02TEXTOPRINCIPAL"/>
      </w:pPr>
      <w:r w:rsidRPr="009070E9">
        <w:t xml:space="preserve">Os professores de Arte e Educação Física, previamente, já deverão ter definidos os temas e assuntos que poderão ser utilizados </w:t>
      </w:r>
      <w:r>
        <w:t>na</w:t>
      </w:r>
      <w:r w:rsidRPr="009070E9">
        <w:t xml:space="preserve"> construção das expressões artísticas para apresentar o projeto aos alunos e facilitar as próximas ações </w:t>
      </w:r>
      <w:r>
        <w:t xml:space="preserve">dele </w:t>
      </w:r>
      <w:r w:rsidRPr="009070E9">
        <w:t>decorrentes.</w:t>
      </w:r>
      <w:r w:rsidRPr="009070E9">
        <w:rPr>
          <w:rFonts w:cs="Gotham-Book"/>
          <w:color w:val="000000" w:themeColor="text1"/>
        </w:rPr>
        <w:t xml:space="preserve"> Como um possível tema gerador, pode-se citar o exemplo de pessoas estressadas em seus ambientes de trabalho, com hábitos não saudáveis (tabagismo, sedentarismo, alcoolismo etc.), </w:t>
      </w:r>
      <w:r>
        <w:rPr>
          <w:rFonts w:cs="Gotham-Book"/>
          <w:color w:val="000000" w:themeColor="text1"/>
        </w:rPr>
        <w:t>que optam</w:t>
      </w:r>
      <w:r w:rsidRPr="009070E9">
        <w:rPr>
          <w:rFonts w:cs="Gotham-Book"/>
          <w:color w:val="000000" w:themeColor="text1"/>
        </w:rPr>
        <w:t xml:space="preserve"> por melhorar a saúde</w:t>
      </w:r>
      <w:r>
        <w:rPr>
          <w:rFonts w:cs="Gotham-Book"/>
          <w:color w:val="000000" w:themeColor="text1"/>
        </w:rPr>
        <w:t xml:space="preserve"> e a qualidade de vida ao</w:t>
      </w:r>
      <w:r w:rsidRPr="009070E9">
        <w:rPr>
          <w:rFonts w:cs="Gotham-Book"/>
          <w:color w:val="000000" w:themeColor="text1"/>
        </w:rPr>
        <w:t xml:space="preserve"> aderi</w:t>
      </w:r>
      <w:r>
        <w:rPr>
          <w:rFonts w:cs="Gotham-Book"/>
          <w:color w:val="000000" w:themeColor="text1"/>
        </w:rPr>
        <w:t>r</w:t>
      </w:r>
      <w:r w:rsidRPr="009070E9">
        <w:rPr>
          <w:rFonts w:cs="Gotham-Book"/>
          <w:color w:val="000000" w:themeColor="text1"/>
        </w:rPr>
        <w:t xml:space="preserve"> aos diferentes tipos de práticas ligadas à conscientização corporal. </w:t>
      </w:r>
    </w:p>
    <w:p w14:paraId="05BAA8CA" w14:textId="7E8C27B8" w:rsidR="00923B0F" w:rsidRPr="009070E9" w:rsidRDefault="00923B0F" w:rsidP="006F0D74">
      <w:pPr>
        <w:pStyle w:val="02TEXTOPRINCIPAL"/>
      </w:pPr>
      <w:r w:rsidRPr="009070E9">
        <w:t xml:space="preserve">Nas aulas de </w:t>
      </w:r>
      <w:r w:rsidRPr="00EA75B9">
        <w:t>Educação Física</w:t>
      </w:r>
      <w:r w:rsidRPr="009070E9">
        <w:t>, professor e alunos discutir</w:t>
      </w:r>
      <w:r>
        <w:t>ão, inicialmente,</w:t>
      </w:r>
      <w:r w:rsidRPr="009070E9">
        <w:t xml:space="preserve"> sobre os temas geradores, deixando </w:t>
      </w:r>
      <w:r>
        <w:t>estes últimos</w:t>
      </w:r>
      <w:r w:rsidRPr="009070E9">
        <w:t xml:space="preserve"> expressarem-se à vontade para idealizar possíveis sequências na peça teatral</w:t>
      </w:r>
      <w:r>
        <w:t xml:space="preserve"> </w:t>
      </w:r>
      <w:r w:rsidRPr="009070E9">
        <w:t xml:space="preserve">a partir da perspectiva das práticas corporais ligadas à conscientização corporal e </w:t>
      </w:r>
      <w:r w:rsidR="00EE3903">
        <w:t>a</w:t>
      </w:r>
      <w:r w:rsidRPr="009070E9">
        <w:t xml:space="preserve">os benefícios que tais práticas podem acarretar à saúde. Nos dias atuais e com níveis altíssimos de </w:t>
      </w:r>
      <w:r>
        <w:t>e</w:t>
      </w:r>
      <w:r w:rsidRPr="009070E9">
        <w:t>stress</w:t>
      </w:r>
      <w:r>
        <w:t>e</w:t>
      </w:r>
      <w:r w:rsidRPr="009070E9">
        <w:t xml:space="preserve"> e depressão </w:t>
      </w:r>
      <w:r>
        <w:t>em grande</w:t>
      </w:r>
      <w:r w:rsidRPr="009070E9">
        <w:t xml:space="preserve"> parte da população, as práticas de introspecção, de contato com a natureza, de suavidade, de não padro</w:t>
      </w:r>
      <w:r w:rsidRPr="009070E9">
        <w:softHyphen/>
        <w:t xml:space="preserve">nização dos movimentos, de respeito às individualidades podem </w:t>
      </w:r>
      <w:r>
        <w:t xml:space="preserve">ser </w:t>
      </w:r>
      <w:r w:rsidRPr="009070E9">
        <w:t>traduzi</w:t>
      </w:r>
      <w:r>
        <w:t>das</w:t>
      </w:r>
      <w:r w:rsidRPr="009070E9">
        <w:t xml:space="preserve"> </w:t>
      </w:r>
      <w:r>
        <w:t>na</w:t>
      </w:r>
      <w:r w:rsidRPr="009070E9">
        <w:t xml:space="preserve"> busca </w:t>
      </w:r>
      <w:r>
        <w:t>pelas</w:t>
      </w:r>
      <w:r w:rsidRPr="009070E9">
        <w:t xml:space="preserve"> ginásticas de conscientização corporal, </w:t>
      </w:r>
      <w:r>
        <w:t>que</w:t>
      </w:r>
      <w:r w:rsidRPr="009070E9">
        <w:t xml:space="preserve"> pressupõe um</w:t>
      </w:r>
      <w:r>
        <w:t>a</w:t>
      </w:r>
      <w:r w:rsidRPr="009070E9">
        <w:t xml:space="preserve"> to</w:t>
      </w:r>
      <w:r w:rsidRPr="009070E9">
        <w:softHyphen/>
        <w:t xml:space="preserve">mada de consciência maior do praticante em relação aos seus movimentos e sentidos a fim de combater grandes males que assolam a vida moderna. A partir desses debates, os alunos deverão imaginar e pensar na montagem e confecção da peça sob o viés do conteúdo da Educação Física. O professor pode utilizar o </w:t>
      </w:r>
      <w:r>
        <w:t>projetor digital</w:t>
      </w:r>
      <w:r w:rsidRPr="009070E9">
        <w:t xml:space="preserve">, o </w:t>
      </w:r>
      <w:r w:rsidRPr="009070E9">
        <w:rPr>
          <w:i/>
        </w:rPr>
        <w:t>notebook</w:t>
      </w:r>
      <w:r w:rsidRPr="009070E9">
        <w:t xml:space="preserve"> ou mesmo sistematizar todas as informações conceituais e idealizações artísticas na lousa.</w:t>
      </w:r>
    </w:p>
    <w:p w14:paraId="64E9F4F1" w14:textId="60692DFE" w:rsidR="00923B0F" w:rsidRDefault="00923B0F" w:rsidP="006F0D74">
      <w:pPr>
        <w:pStyle w:val="02TEXTOPRINCIPAL"/>
      </w:pPr>
      <w:r w:rsidRPr="009070E9">
        <w:t xml:space="preserve">Nas aulas de </w:t>
      </w:r>
      <w:r w:rsidRPr="00EA75B9">
        <w:t>Arte</w:t>
      </w:r>
      <w:r w:rsidRPr="009070E9">
        <w:t>, após a definição das temáticas escolhidas e discutidas na</w:t>
      </w:r>
      <w:r>
        <w:t>s aulas de</w:t>
      </w:r>
      <w:r w:rsidRPr="009070E9">
        <w:t xml:space="preserve"> Educação Física, o professor vai trabalhar com os alunos os conhecimentos sobre aspectos ligados ao </w:t>
      </w:r>
      <w:r>
        <w:t>t</w:t>
      </w:r>
      <w:r w:rsidRPr="009070E9">
        <w:t xml:space="preserve">eatro </w:t>
      </w:r>
      <w:r w:rsidRPr="009070E9">
        <w:rPr>
          <w:rFonts w:cs="Gotham-Book"/>
        </w:rPr>
        <w:t xml:space="preserve">(figurinos, adereços, cenário, iluminação e sonoplastia), assim como o roteiro e </w:t>
      </w:r>
      <w:r w:rsidR="00EE3903">
        <w:rPr>
          <w:rFonts w:cs="Gotham-Book"/>
        </w:rPr>
        <w:t xml:space="preserve">a </w:t>
      </w:r>
      <w:r w:rsidRPr="009070E9">
        <w:rPr>
          <w:rFonts w:cs="Gotham-Book"/>
        </w:rPr>
        <w:t>sequência da peça. Incentivar os alunos a participar e produzir tal peça teatral, tentando variar ao máximo as diferentes funções entre os alunos</w:t>
      </w:r>
      <w:r>
        <w:rPr>
          <w:rFonts w:cs="Gotham-Book"/>
        </w:rPr>
        <w:t xml:space="preserve">, </w:t>
      </w:r>
      <w:r w:rsidRPr="009070E9">
        <w:rPr>
          <w:rFonts w:cs="Gotham-Book"/>
        </w:rPr>
        <w:t xml:space="preserve">sempre respeitando as individualidades e características particulares </w:t>
      </w:r>
      <w:r>
        <w:rPr>
          <w:rFonts w:cs="Gotham-Book"/>
        </w:rPr>
        <w:t>de cada um</w:t>
      </w:r>
      <w:r w:rsidRPr="009070E9">
        <w:rPr>
          <w:rFonts w:cs="Gotham-Book"/>
        </w:rPr>
        <w:t xml:space="preserve">. </w:t>
      </w:r>
      <w:r w:rsidRPr="009070E9">
        <w:t xml:space="preserve">Caso disponha de um </w:t>
      </w:r>
      <w:r>
        <w:t>projetor digital</w:t>
      </w:r>
      <w:r w:rsidRPr="009070E9">
        <w:t xml:space="preserve"> e computador, </w:t>
      </w:r>
      <w:r>
        <w:t xml:space="preserve">selecione, </w:t>
      </w:r>
      <w:r w:rsidRPr="009070E9">
        <w:t>previamente</w:t>
      </w:r>
      <w:r>
        <w:t>,</w:t>
      </w:r>
      <w:r w:rsidRPr="009070E9">
        <w:t xml:space="preserve"> fotos</w:t>
      </w:r>
      <w:r>
        <w:t xml:space="preserve">, </w:t>
      </w:r>
      <w:r w:rsidRPr="009070E9">
        <w:t>imagens</w:t>
      </w:r>
      <w:r w:rsidR="00EE3903">
        <w:t xml:space="preserve"> e</w:t>
      </w:r>
      <w:r>
        <w:t xml:space="preserve"> </w:t>
      </w:r>
      <w:r w:rsidRPr="009070E9">
        <w:t xml:space="preserve">vídeos </w:t>
      </w:r>
      <w:r w:rsidR="00EE3903">
        <w:t>d</w:t>
      </w:r>
      <w:r w:rsidRPr="009070E9">
        <w:t>a internet que retratem essas possibilidades artísticas ligadas ao teatro, contextualizando</w:t>
      </w:r>
      <w:r>
        <w:t>-as</w:t>
      </w:r>
      <w:r w:rsidRPr="009070E9">
        <w:t xml:space="preserve"> aos alunos. Caso a escola não disponha des</w:t>
      </w:r>
      <w:r w:rsidR="00EE3903">
        <w:t>s</w:t>
      </w:r>
      <w:r w:rsidRPr="009070E9">
        <w:t xml:space="preserve">es materiais, leve um </w:t>
      </w:r>
      <w:r w:rsidRPr="009070E9">
        <w:rPr>
          <w:i/>
        </w:rPr>
        <w:t>notebook</w:t>
      </w:r>
      <w:r w:rsidRPr="009070E9">
        <w:t xml:space="preserve"> e organize a turma em subgrupos para visualizarem os arquivos selecionados pelo professor.  </w:t>
      </w:r>
    </w:p>
    <w:p w14:paraId="103304A0" w14:textId="4E2177AB" w:rsidR="00975AF5" w:rsidRDefault="00975AF5">
      <w:pPr>
        <w:autoSpaceDN/>
        <w:spacing w:after="160" w:line="259" w:lineRule="auto"/>
        <w:textAlignment w:val="auto"/>
        <w:rPr>
          <w:rFonts w:eastAsia="Tahoma" w:cs="Gotham-Book"/>
        </w:rPr>
      </w:pPr>
      <w:r>
        <w:rPr>
          <w:rFonts w:cs="Gotham-Book"/>
        </w:rPr>
        <w:br w:type="page"/>
      </w:r>
    </w:p>
    <w:p w14:paraId="74F8AA78" w14:textId="77777777" w:rsidR="006F0D74" w:rsidRPr="00DF55E8" w:rsidRDefault="006F0D74" w:rsidP="006F0D74">
      <w:pPr>
        <w:pStyle w:val="02TEXTOPRINCIPAL"/>
        <w:rPr>
          <w:rFonts w:cs="Gotham-Book"/>
        </w:rPr>
      </w:pPr>
    </w:p>
    <w:p w14:paraId="7E66BE27" w14:textId="389B07DF" w:rsidR="00923B0F" w:rsidRPr="00DA6500" w:rsidRDefault="00923B0F" w:rsidP="006F0D74">
      <w:pPr>
        <w:pStyle w:val="01TITULO3"/>
      </w:pPr>
      <w:r w:rsidRPr="00DA6500">
        <w:rPr>
          <w:rFonts w:cs="Tahoma"/>
        </w:rPr>
        <w:t xml:space="preserve">3ª </w:t>
      </w:r>
      <w:r w:rsidR="00EA75B9">
        <w:rPr>
          <w:rFonts w:cs="Tahoma"/>
        </w:rPr>
        <w:t>e</w:t>
      </w:r>
      <w:r w:rsidR="006F0D74">
        <w:rPr>
          <w:rFonts w:cs="Tahoma"/>
        </w:rPr>
        <w:t>tapa</w:t>
      </w:r>
      <w:r w:rsidRPr="00DA6500">
        <w:rPr>
          <w:rFonts w:cs="Tahoma"/>
        </w:rPr>
        <w:t xml:space="preserve"> – Elaboração da peça “</w:t>
      </w:r>
      <w:r w:rsidRPr="00DA6500">
        <w:t xml:space="preserve">Linguagem corporal: da conscientização </w:t>
      </w:r>
      <w:r>
        <w:t>à</w:t>
      </w:r>
      <w:r w:rsidRPr="00DA6500">
        <w:t xml:space="preserve"> expressão corporal”</w:t>
      </w:r>
    </w:p>
    <w:p w14:paraId="4699E0FE" w14:textId="3FE7387D" w:rsidR="00923B0F" w:rsidRPr="009070E9" w:rsidRDefault="00923B0F" w:rsidP="006F0D74">
      <w:pPr>
        <w:pStyle w:val="02TEXTOPRINCIPAL"/>
      </w:pPr>
      <w:r w:rsidRPr="009070E9">
        <w:t>Os professores de Arte e Educação Física</w:t>
      </w:r>
      <w:r>
        <w:t xml:space="preserve"> </w:t>
      </w:r>
      <w:r w:rsidRPr="009070E9">
        <w:t>e os demais alunos das classes do 9</w:t>
      </w:r>
      <w:r w:rsidR="00917E15" w:rsidRPr="00917E15">
        <w:rPr>
          <w:u w:val="single"/>
          <w:vertAlign w:val="superscript"/>
        </w:rPr>
        <w:t>o</w:t>
      </w:r>
      <w:r w:rsidRPr="009070E9">
        <w:t xml:space="preserve"> ano se reunirão </w:t>
      </w:r>
      <w:r>
        <w:t>n</w:t>
      </w:r>
      <w:r w:rsidR="00EE3903">
        <w:t xml:space="preserve">o </w:t>
      </w:r>
      <w:r>
        <w:t xml:space="preserve">dia agendado com </w:t>
      </w:r>
      <w:r w:rsidRPr="009070E9">
        <w:t xml:space="preserve">o propósito de dar seguimento às ações </w:t>
      </w:r>
      <w:r w:rsidR="00EE3903">
        <w:t>iniciadas</w:t>
      </w:r>
      <w:r w:rsidRPr="009070E9">
        <w:t xml:space="preserve"> na etapa anterior. Os professores podem dividir a turma em equipes, caso julguem necessário, para que cada u</w:t>
      </w:r>
      <w:bookmarkStart w:id="0" w:name="_GoBack"/>
      <w:bookmarkEnd w:id="0"/>
      <w:r w:rsidRPr="009070E9">
        <w:t>ma fique responsável por determinada função, como</w:t>
      </w:r>
      <w:r>
        <w:t xml:space="preserve"> </w:t>
      </w:r>
      <w:r w:rsidRPr="009070E9">
        <w:t xml:space="preserve">sonoplastia, figurinos, cenário, iluminação, entre outras funções </w:t>
      </w:r>
      <w:r w:rsidR="00EE3903">
        <w:t xml:space="preserve">definidas </w:t>
      </w:r>
      <w:r w:rsidRPr="009070E9">
        <w:t>pelos professores a partir das principais necessidades na montagem final.</w:t>
      </w:r>
    </w:p>
    <w:p w14:paraId="18594FCF" w14:textId="20C15191" w:rsidR="00923B0F" w:rsidRPr="00EA75B9" w:rsidRDefault="00923B0F" w:rsidP="006F0D74">
      <w:pPr>
        <w:pStyle w:val="02TEXTOPRINCIPAL"/>
      </w:pPr>
      <w:r>
        <w:t>A peça</w:t>
      </w:r>
      <w:r w:rsidRPr="009070E9">
        <w:t xml:space="preserve"> teatral produzida coletivamente pelas equipes será apresentada e discutida na aula </w:t>
      </w:r>
      <w:r w:rsidR="00EE3903">
        <w:t xml:space="preserve">seguinte </w:t>
      </w:r>
      <w:r w:rsidRPr="009070E9">
        <w:t>(ou será dado um tempo maior</w:t>
      </w:r>
      <w:r w:rsidR="00EE3903">
        <w:t>,</w:t>
      </w:r>
      <w:r w:rsidRPr="009070E9">
        <w:t xml:space="preserve"> </w:t>
      </w:r>
      <w:r>
        <w:t>se necessário</w:t>
      </w:r>
      <w:r w:rsidR="00EE3903">
        <w:t>,</w:t>
      </w:r>
      <w:r>
        <w:t xml:space="preserve"> </w:t>
      </w:r>
      <w:r w:rsidRPr="009070E9">
        <w:t xml:space="preserve">para </w:t>
      </w:r>
      <w:r>
        <w:t>que sejam acertados alguns aspectos da peça</w:t>
      </w:r>
      <w:r w:rsidRPr="009070E9">
        <w:t xml:space="preserve">), </w:t>
      </w:r>
      <w:r>
        <w:t>na qual o</w:t>
      </w:r>
      <w:r w:rsidRPr="009070E9">
        <w:t xml:space="preserve"> projeto </w:t>
      </w:r>
      <w:r w:rsidRPr="00EA75B9">
        <w:t>será avaliado pelos professores e demais alunos.</w:t>
      </w:r>
    </w:p>
    <w:p w14:paraId="35578261" w14:textId="7724434C" w:rsidR="00923B0F" w:rsidRDefault="00923B0F" w:rsidP="006F0D74">
      <w:pPr>
        <w:pStyle w:val="02TEXTOPRINCIPAL"/>
      </w:pPr>
      <w:r w:rsidRPr="009070E9">
        <w:t>No que tange à apresentação final da peça teatral, alguns parâmetros de avaliação</w:t>
      </w:r>
      <w:r>
        <w:t>, que</w:t>
      </w:r>
      <w:r w:rsidRPr="009070E9">
        <w:t xml:space="preserve"> devem ser informados aos alunos</w:t>
      </w:r>
      <w:r>
        <w:t>,</w:t>
      </w:r>
      <w:r w:rsidRPr="009070E9">
        <w:t xml:space="preserve"> serão utilizados nesta produção, como a qualidade do roteiro, o conteúdo “ginástica de conscientização corporal” abordado e analisado, a participação de todos nas ações e exposições</w:t>
      </w:r>
      <w:r>
        <w:t xml:space="preserve"> </w:t>
      </w:r>
      <w:r w:rsidRPr="009070E9">
        <w:t xml:space="preserve">etc., sendo possível avaliar os resultados </w:t>
      </w:r>
      <w:r w:rsidR="00EE3903">
        <w:t>do ponto de vista</w:t>
      </w:r>
      <w:r w:rsidRPr="009070E9">
        <w:t xml:space="preserve"> de cada um dos componentes curriculares envolvidos (por isso a importância de envolver </w:t>
      </w:r>
      <w:r>
        <w:t>o</w:t>
      </w:r>
      <w:r w:rsidRPr="009070E9">
        <w:t>s professores na apresentação final dos grupos).</w:t>
      </w:r>
    </w:p>
    <w:p w14:paraId="0FB1CD4B" w14:textId="77777777" w:rsidR="006F0D74" w:rsidRPr="009070E9" w:rsidRDefault="006F0D74" w:rsidP="006F0D74">
      <w:pPr>
        <w:pStyle w:val="02TEXTOPRINCIPAL"/>
      </w:pPr>
    </w:p>
    <w:p w14:paraId="79319655" w14:textId="03A46A8F" w:rsidR="00923B0F" w:rsidRPr="00DA6500" w:rsidRDefault="00923B0F" w:rsidP="006F0D74">
      <w:pPr>
        <w:pStyle w:val="01TITULO3"/>
      </w:pPr>
      <w:r w:rsidRPr="00DA6500">
        <w:t xml:space="preserve">4ª </w:t>
      </w:r>
      <w:r w:rsidR="00EA75B9">
        <w:t>e</w:t>
      </w:r>
      <w:r w:rsidR="006F0D74">
        <w:t>tapa</w:t>
      </w:r>
      <w:r w:rsidRPr="00DA6500">
        <w:t xml:space="preserve"> – Avaliação das aprendizagens no projeto</w:t>
      </w:r>
    </w:p>
    <w:p w14:paraId="7E612593" w14:textId="77777777" w:rsidR="00923B0F" w:rsidRPr="009070E9" w:rsidRDefault="00923B0F" w:rsidP="006F0D74">
      <w:pPr>
        <w:pStyle w:val="02TEXTOPRINCIPAL"/>
      </w:pPr>
      <w:r w:rsidRPr="009070E9">
        <w:t xml:space="preserve">Os dois professores envolvidos no projeto devem participar em conjunto </w:t>
      </w:r>
      <w:r>
        <w:t>do</w:t>
      </w:r>
      <w:r w:rsidRPr="009070E9">
        <w:t xml:space="preserve"> processo avaliativo, </w:t>
      </w:r>
      <w:r>
        <w:t>que</w:t>
      </w:r>
      <w:r w:rsidRPr="009070E9">
        <w:t xml:space="preserve"> deve acontecer ao longo de </w:t>
      </w:r>
      <w:r>
        <w:t>todas as etapas</w:t>
      </w:r>
      <w:r w:rsidRPr="009070E9">
        <w:t xml:space="preserve"> (aulas teóricas dos dois componentes curriculares em separado, </w:t>
      </w:r>
      <w:r>
        <w:t>e</w:t>
      </w:r>
      <w:r w:rsidRPr="009070E9">
        <w:t xml:space="preserve"> coletivamente no momento de produção da peça teatral), verificando se os alunos contribuíram para a atividade e se participaram ativamente das ações propostas.</w:t>
      </w:r>
    </w:p>
    <w:p w14:paraId="6FEB6B6A" w14:textId="4D34081C" w:rsidR="00923B0F" w:rsidRPr="009070E9" w:rsidRDefault="00665420" w:rsidP="006F0D74">
      <w:pPr>
        <w:pStyle w:val="02TEXTOPRINCIPAL"/>
      </w:pPr>
      <w:r>
        <w:t>É</w:t>
      </w:r>
      <w:r w:rsidR="00923B0F" w:rsidRPr="009070E9">
        <w:t xml:space="preserve"> coerente avaliar os temas específicos </w:t>
      </w:r>
      <w:r w:rsidR="00923B0F">
        <w:t>tratados pelos professores</w:t>
      </w:r>
      <w:r w:rsidR="00923B0F" w:rsidRPr="009070E9">
        <w:t>, isto é, os temas vinculados ao universo de seus componentes curriculares, no caso a Educação Física</w:t>
      </w:r>
      <w:r w:rsidR="00923B0F">
        <w:t>,</w:t>
      </w:r>
      <w:r w:rsidR="00923B0F" w:rsidRPr="009070E9">
        <w:t xml:space="preserve"> com as discussões e temáticas vinculadas à ginástica de conscientização corporal</w:t>
      </w:r>
      <w:r w:rsidR="00923B0F">
        <w:t>,</w:t>
      </w:r>
      <w:r w:rsidR="00923B0F" w:rsidRPr="009070E9">
        <w:t xml:space="preserve"> e a Arte</w:t>
      </w:r>
      <w:r w:rsidR="00923B0F">
        <w:t>,</w:t>
      </w:r>
      <w:r w:rsidR="00923B0F" w:rsidRPr="009070E9">
        <w:t xml:space="preserve"> na confecção e criação de uma peça teatral.</w:t>
      </w:r>
    </w:p>
    <w:p w14:paraId="3584BAD1" w14:textId="383E7874" w:rsidR="00923B0F" w:rsidRPr="009070E9" w:rsidRDefault="00EE3903" w:rsidP="006F0D74">
      <w:pPr>
        <w:pStyle w:val="02TEXTOPRINCIPAL"/>
      </w:pPr>
      <w:r>
        <w:t xml:space="preserve">Deve-se avaliar </w:t>
      </w:r>
      <w:r w:rsidR="00923B0F" w:rsidRPr="009070E9">
        <w:t>também o comportamento e envolvimento dos alunos durante todas as etapas</w:t>
      </w:r>
      <w:r>
        <w:t>:</w:t>
      </w:r>
      <w:r w:rsidR="00923B0F" w:rsidRPr="009070E9">
        <w:t xml:space="preserve"> se prestaram atenção nas explicações dos professores, se deram opiniões</w:t>
      </w:r>
      <w:r>
        <w:t>,</w:t>
      </w:r>
      <w:r w:rsidR="00923B0F" w:rsidRPr="009070E9">
        <w:t xml:space="preserve"> </w:t>
      </w:r>
      <w:r>
        <w:t>s</w:t>
      </w:r>
      <w:r w:rsidR="00923B0F" w:rsidRPr="009070E9">
        <w:t>e participaram das tarefas coletivamente</w:t>
      </w:r>
      <w:r w:rsidR="00923B0F">
        <w:t xml:space="preserve"> </w:t>
      </w:r>
      <w:r w:rsidR="00923B0F" w:rsidRPr="009070E9">
        <w:t>etc.</w:t>
      </w:r>
    </w:p>
    <w:p w14:paraId="3FFFC0C3" w14:textId="77777777" w:rsidR="00923B0F" w:rsidRPr="009070E9" w:rsidRDefault="00923B0F" w:rsidP="006F0D74">
      <w:pPr>
        <w:pStyle w:val="02TEXTOPRINCIPAL"/>
      </w:pPr>
      <w:r w:rsidRPr="009070E9">
        <w:t>Após isso, será apresentada a peça teatral produzida por toda a turma, ressaltando a ênfase em assuntos importantes e de relevância nos dias atuais ligados à Educação Física, assim como o processo de produção artística pelos alunos.</w:t>
      </w:r>
    </w:p>
    <w:p w14:paraId="5192D4B4" w14:textId="673067E2" w:rsidR="00923B0F" w:rsidRPr="009070E9" w:rsidRDefault="00923B0F" w:rsidP="006F0D74">
      <w:pPr>
        <w:pStyle w:val="02TEXTOPRINCIPAL"/>
      </w:pPr>
      <w:r w:rsidRPr="009070E9">
        <w:t xml:space="preserve">Faça uma roda de conversa com a turma, permitindo-lhe </w:t>
      </w:r>
      <w:r w:rsidR="00EE3903">
        <w:t xml:space="preserve">a </w:t>
      </w:r>
      <w:r w:rsidRPr="009070E9">
        <w:t>autoavalia</w:t>
      </w:r>
      <w:r w:rsidR="00EE3903">
        <w:t xml:space="preserve">ção </w:t>
      </w:r>
      <w:r w:rsidRPr="009070E9">
        <w:t xml:space="preserve">quanto à sua participação no projeto “Linguagem corporal: da conscientização </w:t>
      </w:r>
      <w:r>
        <w:t>à</w:t>
      </w:r>
      <w:r w:rsidRPr="009070E9">
        <w:t xml:space="preserve"> expressão corporal”. Algumas questões que podem ser propostas durante a conversa com os alunos:</w:t>
      </w:r>
    </w:p>
    <w:p w14:paraId="08F6CB65" w14:textId="77777777" w:rsidR="00923B0F" w:rsidRPr="006F0D74" w:rsidRDefault="00923B0F" w:rsidP="006F0D74">
      <w:pPr>
        <w:pStyle w:val="02TEXTOPRINCIPALBULLET"/>
      </w:pPr>
      <w:r w:rsidRPr="006F0D74">
        <w:t>O que aprendemos com esse projeto integrador? Que lições podem ser tiradas?</w:t>
      </w:r>
    </w:p>
    <w:p w14:paraId="7EE59889" w14:textId="7B55AFAA" w:rsidR="00923B0F" w:rsidRPr="006F0D74" w:rsidRDefault="00923B0F" w:rsidP="006F0D74">
      <w:pPr>
        <w:pStyle w:val="02TEXTOPRINCIPALBULLET"/>
      </w:pPr>
      <w:r w:rsidRPr="006F0D74">
        <w:t>O que você mais gostou de conhecer e/ou participar durante as etapas deste projeto?</w:t>
      </w:r>
    </w:p>
    <w:p w14:paraId="4919BE79" w14:textId="77777777" w:rsidR="00923B0F" w:rsidRPr="006F0D74" w:rsidRDefault="00923B0F" w:rsidP="006F0D74">
      <w:pPr>
        <w:pStyle w:val="02TEXTOPRINCIPALBULLET"/>
      </w:pPr>
      <w:r w:rsidRPr="006F0D74">
        <w:t>Você compreendeu que as ginásticas de conscientização corporal podem melhorar a saúde das pessoas?</w:t>
      </w:r>
    </w:p>
    <w:p w14:paraId="7BAD07C9" w14:textId="77777777" w:rsidR="00923B0F" w:rsidRPr="006F0D74" w:rsidRDefault="00923B0F" w:rsidP="006F0D74">
      <w:pPr>
        <w:pStyle w:val="02TEXTOPRINCIPALBULLET"/>
      </w:pPr>
      <w:r w:rsidRPr="006F0D74">
        <w:t>Quais são os diferentes tipos de ginástica de conscientização corporal que você pode indicar para sua família e amigos praticarem para melhorar a saúde deles?</w:t>
      </w:r>
    </w:p>
    <w:p w14:paraId="3810B670" w14:textId="77777777" w:rsidR="00923B0F" w:rsidRPr="006F0D74" w:rsidRDefault="00923B0F" w:rsidP="006F0D74">
      <w:pPr>
        <w:pStyle w:val="02TEXTOPRINCIPALBULLET"/>
      </w:pPr>
      <w:r w:rsidRPr="006F0D74">
        <w:t>Todos se envolveram e participaram do projeto e da produção da peça teatral? Quais as facilidades e dificuldades que tiveram nesta produção?</w:t>
      </w:r>
    </w:p>
    <w:p w14:paraId="7433A972" w14:textId="77777777" w:rsidR="00923B0F" w:rsidRPr="006F0D74" w:rsidRDefault="00923B0F" w:rsidP="006F0D74">
      <w:pPr>
        <w:pStyle w:val="02TEXTOPRINCIPALBULLET"/>
      </w:pPr>
      <w:r w:rsidRPr="006F0D74">
        <w:t>Como fazer para que esta produção possa alcançar e influenciar a comunidade escolar?</w:t>
      </w:r>
    </w:p>
    <w:p w14:paraId="7CF8748B" w14:textId="77777777" w:rsidR="00923B0F" w:rsidRDefault="00923B0F" w:rsidP="006F0D74">
      <w:pPr>
        <w:pStyle w:val="02TEXTOPRINCIPAL"/>
      </w:pPr>
      <w:r w:rsidRPr="003B2014">
        <w:t xml:space="preserve">O ideal é que haja interesse dos professores, alunos e direção pedagógica para uma apresentação </w:t>
      </w:r>
      <w:r>
        <w:t>da peça teatral em u</w:t>
      </w:r>
      <w:r w:rsidRPr="003B2014">
        <w:t>ma mostra para alunos de outros anos escolares e, também, em outra ocasião, para os pais e a comunidade escolar</w:t>
      </w:r>
      <w:r>
        <w:t>.</w:t>
      </w:r>
    </w:p>
    <w:p w14:paraId="629BFBB2" w14:textId="12AF6B1B" w:rsidR="00923B0F" w:rsidRPr="003B2014" w:rsidRDefault="00923B0F" w:rsidP="006F0D74">
      <w:pPr>
        <w:pStyle w:val="02TEXTOPRINCIPAL"/>
      </w:pPr>
      <w:r w:rsidRPr="003B2014">
        <w:t>A valorização da</w:t>
      </w:r>
      <w:r w:rsidRPr="002A6A14">
        <w:t xml:space="preserve"> criação </w:t>
      </w:r>
      <w:r>
        <w:t>da peça teatral,</w:t>
      </w:r>
      <w:r w:rsidRPr="002A6A14">
        <w:t xml:space="preserve"> idealizada e produzida pelos alunos</w:t>
      </w:r>
      <w:r>
        <w:t>,</w:t>
      </w:r>
      <w:r w:rsidRPr="002A6A14">
        <w:t xml:space="preserve"> com enfoque </w:t>
      </w:r>
      <w:r>
        <w:t xml:space="preserve">nas </w:t>
      </w:r>
      <w:r w:rsidRPr="00EA75B9">
        <w:t>ginásticas de conscientização corporal</w:t>
      </w:r>
      <w:r>
        <w:t>, tem o intuito de</w:t>
      </w:r>
      <w:r w:rsidRPr="002A6A14">
        <w:t xml:space="preserve"> orientar e incentivar as pessoas</w:t>
      </w:r>
      <w:r>
        <w:t xml:space="preserve"> a</w:t>
      </w:r>
      <w:r w:rsidRPr="002A6A14">
        <w:t xml:space="preserve"> aderir </w:t>
      </w:r>
      <w:r>
        <w:t xml:space="preserve">a </w:t>
      </w:r>
      <w:r w:rsidR="00665420">
        <w:t xml:space="preserve">essa </w:t>
      </w:r>
      <w:r>
        <w:t>prática</w:t>
      </w:r>
      <w:r w:rsidRPr="002A6A14">
        <w:t>.</w:t>
      </w:r>
    </w:p>
    <w:sectPr w:rsidR="00923B0F" w:rsidRPr="003B2014" w:rsidSect="00C67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7395" w14:textId="77777777" w:rsidR="0083438A" w:rsidRDefault="0083438A">
      <w:r>
        <w:separator/>
      </w:r>
    </w:p>
  </w:endnote>
  <w:endnote w:type="continuationSeparator" w:id="0">
    <w:p w14:paraId="578311BE" w14:textId="77777777" w:rsidR="0083438A" w:rsidRDefault="008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aco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9F36" w14:textId="77777777" w:rsidR="00AA3D90" w:rsidRDefault="00AA3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504D4A90" w:rsidR="00C67490" w:rsidRPr="005A1C11" w:rsidRDefault="00AA3D90" w:rsidP="00474E59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071B9D90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1F07FB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83438A" w:rsidP="00C674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1815" w14:textId="77777777" w:rsidR="00AA3D90" w:rsidRDefault="00AA3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DD8D" w14:textId="77777777" w:rsidR="0083438A" w:rsidRDefault="0083438A">
      <w:r>
        <w:separator/>
      </w:r>
    </w:p>
  </w:footnote>
  <w:footnote w:type="continuationSeparator" w:id="0">
    <w:p w14:paraId="3813BEF1" w14:textId="77777777" w:rsidR="0083438A" w:rsidRDefault="0083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4792" w14:textId="77777777" w:rsidR="00AA3D90" w:rsidRDefault="00AA3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val="es-ES" w:eastAsia="es-ES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F520" w14:textId="77777777" w:rsidR="00AA3D90" w:rsidRDefault="00AA3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F6"/>
    <w:multiLevelType w:val="hybridMultilevel"/>
    <w:tmpl w:val="FC18D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41DA5"/>
    <w:multiLevelType w:val="hybridMultilevel"/>
    <w:tmpl w:val="6DEEE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886"/>
    <w:multiLevelType w:val="hybridMultilevel"/>
    <w:tmpl w:val="10DAD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3082"/>
    <w:multiLevelType w:val="hybridMultilevel"/>
    <w:tmpl w:val="4BE8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68BA"/>
    <w:multiLevelType w:val="hybridMultilevel"/>
    <w:tmpl w:val="F0185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7F3D"/>
    <w:multiLevelType w:val="hybridMultilevel"/>
    <w:tmpl w:val="12967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7105"/>
    <w:multiLevelType w:val="hybridMultilevel"/>
    <w:tmpl w:val="E1E4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68B"/>
    <w:multiLevelType w:val="hybridMultilevel"/>
    <w:tmpl w:val="EEAAA9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D0F1C"/>
    <w:multiLevelType w:val="hybridMultilevel"/>
    <w:tmpl w:val="C69E4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51FF2"/>
    <w:multiLevelType w:val="hybridMultilevel"/>
    <w:tmpl w:val="48F2D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07CD"/>
    <w:multiLevelType w:val="multilevel"/>
    <w:tmpl w:val="42345A36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4E94"/>
    <w:multiLevelType w:val="hybridMultilevel"/>
    <w:tmpl w:val="B29A4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5D22"/>
    <w:multiLevelType w:val="hybridMultilevel"/>
    <w:tmpl w:val="80247E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03A87"/>
    <w:rsid w:val="0003711F"/>
    <w:rsid w:val="00042E80"/>
    <w:rsid w:val="0004584D"/>
    <w:rsid w:val="00070F4F"/>
    <w:rsid w:val="00092AD6"/>
    <w:rsid w:val="00137FEB"/>
    <w:rsid w:val="001531EC"/>
    <w:rsid w:val="001A3E40"/>
    <w:rsid w:val="001D5B7A"/>
    <w:rsid w:val="001E6895"/>
    <w:rsid w:val="001F07FB"/>
    <w:rsid w:val="002014FE"/>
    <w:rsid w:val="00204649"/>
    <w:rsid w:val="002122F7"/>
    <w:rsid w:val="00255C01"/>
    <w:rsid w:val="0026318F"/>
    <w:rsid w:val="002707B2"/>
    <w:rsid w:val="00277CA6"/>
    <w:rsid w:val="00293EC3"/>
    <w:rsid w:val="002C2F1F"/>
    <w:rsid w:val="003027A3"/>
    <w:rsid w:val="003352AE"/>
    <w:rsid w:val="00360DE6"/>
    <w:rsid w:val="003647E5"/>
    <w:rsid w:val="00387582"/>
    <w:rsid w:val="003A11B8"/>
    <w:rsid w:val="003B2F64"/>
    <w:rsid w:val="003C33E3"/>
    <w:rsid w:val="003C733E"/>
    <w:rsid w:val="0041065C"/>
    <w:rsid w:val="00436AE3"/>
    <w:rsid w:val="004376A1"/>
    <w:rsid w:val="00456E79"/>
    <w:rsid w:val="0045727B"/>
    <w:rsid w:val="004715F3"/>
    <w:rsid w:val="00484577"/>
    <w:rsid w:val="004A41C9"/>
    <w:rsid w:val="004C512B"/>
    <w:rsid w:val="004D4931"/>
    <w:rsid w:val="00540F96"/>
    <w:rsid w:val="00590816"/>
    <w:rsid w:val="005A14B7"/>
    <w:rsid w:val="005D50EF"/>
    <w:rsid w:val="005F047C"/>
    <w:rsid w:val="005F2591"/>
    <w:rsid w:val="0064245A"/>
    <w:rsid w:val="006431B3"/>
    <w:rsid w:val="00660B19"/>
    <w:rsid w:val="00660BCD"/>
    <w:rsid w:val="00665420"/>
    <w:rsid w:val="006C6CD8"/>
    <w:rsid w:val="006F0D74"/>
    <w:rsid w:val="007830B4"/>
    <w:rsid w:val="007940CA"/>
    <w:rsid w:val="007B78B9"/>
    <w:rsid w:val="007C65D4"/>
    <w:rsid w:val="007D3D6D"/>
    <w:rsid w:val="007E32AF"/>
    <w:rsid w:val="00814E79"/>
    <w:rsid w:val="0083438A"/>
    <w:rsid w:val="00856782"/>
    <w:rsid w:val="00857EF3"/>
    <w:rsid w:val="00862192"/>
    <w:rsid w:val="00863D99"/>
    <w:rsid w:val="00867C5C"/>
    <w:rsid w:val="008D097C"/>
    <w:rsid w:val="00902F58"/>
    <w:rsid w:val="00917E15"/>
    <w:rsid w:val="00923B0F"/>
    <w:rsid w:val="00926249"/>
    <w:rsid w:val="00955909"/>
    <w:rsid w:val="00975031"/>
    <w:rsid w:val="00975AF5"/>
    <w:rsid w:val="009F0264"/>
    <w:rsid w:val="00A1293F"/>
    <w:rsid w:val="00A63609"/>
    <w:rsid w:val="00A72E87"/>
    <w:rsid w:val="00A77030"/>
    <w:rsid w:val="00AA3D90"/>
    <w:rsid w:val="00AD4E47"/>
    <w:rsid w:val="00AE3D11"/>
    <w:rsid w:val="00AF6A62"/>
    <w:rsid w:val="00B2176D"/>
    <w:rsid w:val="00BC278B"/>
    <w:rsid w:val="00BF2805"/>
    <w:rsid w:val="00C8173B"/>
    <w:rsid w:val="00C9407C"/>
    <w:rsid w:val="00CE6F9F"/>
    <w:rsid w:val="00D2334B"/>
    <w:rsid w:val="00D25F87"/>
    <w:rsid w:val="00D64045"/>
    <w:rsid w:val="00D66BBB"/>
    <w:rsid w:val="00D846A1"/>
    <w:rsid w:val="00DB52FB"/>
    <w:rsid w:val="00DD2DFC"/>
    <w:rsid w:val="00E06C28"/>
    <w:rsid w:val="00E35B28"/>
    <w:rsid w:val="00E569EA"/>
    <w:rsid w:val="00E63EF6"/>
    <w:rsid w:val="00EA229A"/>
    <w:rsid w:val="00EA75B9"/>
    <w:rsid w:val="00ED768E"/>
    <w:rsid w:val="00EE3903"/>
    <w:rsid w:val="00F72D76"/>
    <w:rsid w:val="00FB70A1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8FF0AA4D-7DA0-435C-B916-2AF4C9E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0D7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66BBB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4D4931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3647E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LFO31">
    <w:name w:val="LFO31"/>
    <w:basedOn w:val="Semlista"/>
    <w:rsid w:val="005A14B7"/>
  </w:style>
  <w:style w:type="character" w:styleId="Refdecomentrio">
    <w:name w:val="annotation reference"/>
    <w:basedOn w:val="Fontepargpadro"/>
    <w:uiPriority w:val="99"/>
    <w:semiHidden/>
    <w:unhideWhenUsed/>
    <w:rsid w:val="00B2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78B9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8B9"/>
    <w:rPr>
      <w:sz w:val="20"/>
      <w:szCs w:val="20"/>
    </w:rPr>
  </w:style>
  <w:style w:type="paragraph" w:customStyle="1" w:styleId="Default">
    <w:name w:val="Default"/>
    <w:rsid w:val="00814E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1TITULO4">
    <w:name w:val="01_TITULO_4"/>
    <w:basedOn w:val="Normal"/>
    <w:rsid w:val="004D4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xdefault">
    <w:name w:val="x_default"/>
    <w:basedOn w:val="Normal"/>
    <w:rsid w:val="002C2F1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2TEXTOPRINCIPALBULLET2">
    <w:name w:val="02_TEXTO_PRINCIPAL_BULLET_2"/>
    <w:rsid w:val="0045727B"/>
    <w:pPr>
      <w:suppressLineNumbers/>
      <w:suppressAutoHyphens/>
      <w:spacing w:after="20" w:line="280" w:lineRule="exact"/>
      <w:ind w:left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11B8"/>
    <w:pPr>
      <w:spacing w:afterLines="80" w:after="8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11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C9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2540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11</cp:revision>
  <dcterms:created xsi:type="dcterms:W3CDTF">2018-10-19T14:38:00Z</dcterms:created>
  <dcterms:modified xsi:type="dcterms:W3CDTF">2018-10-22T18:52:00Z</dcterms:modified>
</cp:coreProperties>
</file>