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29F249" w14:textId="77777777" w:rsidR="00D83B46" w:rsidRPr="000E08F3" w:rsidRDefault="00D83B46" w:rsidP="00D83B46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3140AB71" w14:textId="77777777" w:rsidR="00D83B46" w:rsidRPr="009E45B4" w:rsidRDefault="00D83B46" w:rsidP="00D83B46"/>
    <w:p w14:paraId="18FDEE7C" w14:textId="77777777" w:rsidR="00D83B46" w:rsidRPr="00ED4786" w:rsidRDefault="00D83B46" w:rsidP="00D83B46">
      <w:pPr>
        <w:pStyle w:val="01TITULO4"/>
        <w:rPr>
          <w:sz w:val="32"/>
        </w:rPr>
      </w:pPr>
      <w:r w:rsidRPr="00ED4786">
        <w:rPr>
          <w:sz w:val="32"/>
        </w:rPr>
        <w:t>GRADE DE CORREÇÃO</w:t>
      </w:r>
    </w:p>
    <w:p w14:paraId="60B2DC1E" w14:textId="77777777" w:rsidR="00D83B46" w:rsidRDefault="00D83B46" w:rsidP="00D83B46"/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271"/>
        <w:gridCol w:w="3544"/>
        <w:gridCol w:w="3402"/>
        <w:gridCol w:w="1705"/>
      </w:tblGrid>
      <w:tr w:rsidR="00393181" w:rsidRPr="009E45B4" w14:paraId="34A9368B" w14:textId="77777777" w:rsidTr="00E11BA8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33FE10B" w14:textId="01322178" w:rsidR="00393181" w:rsidRDefault="0056716E" w:rsidP="001F4AF3">
            <w:pPr>
              <w:pStyle w:val="03TITULOTABELAS2"/>
            </w:pPr>
            <w:r w:rsidRPr="0056716E">
              <w:t>Ciências da Natureza – 9</w:t>
            </w:r>
            <w:r w:rsidRPr="00CF622A">
              <w:rPr>
                <w:u w:val="single"/>
                <w:vertAlign w:val="superscript"/>
              </w:rPr>
              <w:t>º</w:t>
            </w:r>
            <w:r w:rsidRPr="0056716E">
              <w:t xml:space="preserve"> ano – 1</w:t>
            </w:r>
            <w:r w:rsidRPr="00CF622A">
              <w:rPr>
                <w:u w:val="single"/>
                <w:vertAlign w:val="superscript"/>
              </w:rPr>
              <w:t>º</w:t>
            </w:r>
            <w:r w:rsidRPr="0056716E">
              <w:t xml:space="preserve"> bimestre</w:t>
            </w:r>
          </w:p>
        </w:tc>
      </w:tr>
      <w:tr w:rsidR="00393181" w:rsidRPr="009E45B4" w14:paraId="032E9016" w14:textId="77777777" w:rsidTr="00E11BA8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5A9E3A47" w14:textId="77777777" w:rsidR="00393181" w:rsidRPr="009E45B4" w:rsidRDefault="00393181" w:rsidP="001F4AF3">
            <w:pPr>
              <w:pStyle w:val="04TEXTOTABELAS"/>
            </w:pPr>
            <w:r w:rsidRPr="009E45B4">
              <w:t>Escola:</w:t>
            </w:r>
          </w:p>
        </w:tc>
      </w:tr>
      <w:tr w:rsidR="00393181" w:rsidRPr="009E45B4" w14:paraId="1EF2686B" w14:textId="77777777" w:rsidTr="00E11BA8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2C5A4AC0" w14:textId="77BD9593" w:rsidR="00393181" w:rsidRPr="009E45B4" w:rsidRDefault="00393181" w:rsidP="001F4AF3">
            <w:pPr>
              <w:pStyle w:val="04TEXTOTABELAS"/>
            </w:pPr>
            <w:r w:rsidRPr="009E45B4">
              <w:t>Aluno</w:t>
            </w:r>
            <w:r w:rsidR="00222FD1">
              <w:t>(a)</w:t>
            </w:r>
            <w:r w:rsidRPr="009E45B4">
              <w:t>:</w:t>
            </w:r>
          </w:p>
        </w:tc>
      </w:tr>
      <w:tr w:rsidR="00393181" w:rsidRPr="009E45B4" w14:paraId="5E3D5E3E" w14:textId="77777777" w:rsidTr="00ED4786">
        <w:tc>
          <w:tcPr>
            <w:tcW w:w="4815" w:type="dxa"/>
            <w:gridSpan w:val="2"/>
            <w:tcMar>
              <w:top w:w="85" w:type="dxa"/>
              <w:bottom w:w="85" w:type="dxa"/>
            </w:tcMar>
          </w:tcPr>
          <w:p w14:paraId="549C91FC" w14:textId="77777777" w:rsidR="00393181" w:rsidRPr="009E45B4" w:rsidRDefault="00393181" w:rsidP="001F4AF3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402" w:type="dxa"/>
            <w:tcMar>
              <w:top w:w="85" w:type="dxa"/>
              <w:bottom w:w="85" w:type="dxa"/>
            </w:tcMar>
          </w:tcPr>
          <w:p w14:paraId="15994478" w14:textId="77777777" w:rsidR="00393181" w:rsidRPr="009E45B4" w:rsidRDefault="00393181" w:rsidP="001F4AF3">
            <w:pPr>
              <w:pStyle w:val="04TEXTOTABELAS"/>
            </w:pPr>
            <w:r w:rsidRPr="009E45B4">
              <w:t>Número:</w:t>
            </w:r>
          </w:p>
        </w:tc>
        <w:tc>
          <w:tcPr>
            <w:tcW w:w="1705" w:type="dxa"/>
            <w:tcMar>
              <w:top w:w="85" w:type="dxa"/>
              <w:bottom w:w="85" w:type="dxa"/>
            </w:tcMar>
          </w:tcPr>
          <w:p w14:paraId="33E473DB" w14:textId="77777777" w:rsidR="00393181" w:rsidRPr="009E45B4" w:rsidRDefault="00393181" w:rsidP="001F4AF3">
            <w:pPr>
              <w:pStyle w:val="04TEXTOTABELAS"/>
            </w:pPr>
            <w:r w:rsidRPr="009E45B4">
              <w:t>Data:</w:t>
            </w:r>
          </w:p>
        </w:tc>
      </w:tr>
      <w:tr w:rsidR="00393181" w:rsidRPr="009E45B4" w14:paraId="29A56860" w14:textId="77777777" w:rsidTr="00E11BA8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73554783" w14:textId="77777777" w:rsidR="00393181" w:rsidRPr="009E45B4" w:rsidRDefault="00393181" w:rsidP="001F4AF3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393181" w:rsidRPr="009E45B4" w14:paraId="34CF5576" w14:textId="77777777" w:rsidTr="00ED4786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49A1E10C" w14:textId="77777777" w:rsidR="00393181" w:rsidRPr="003C2174" w:rsidRDefault="00393181" w:rsidP="001F4AF3">
            <w:pPr>
              <w:pStyle w:val="03TITULOTABELAS2"/>
            </w:pPr>
            <w:r w:rsidRPr="005858B2">
              <w:t>Questão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  <w:vAlign w:val="center"/>
          </w:tcPr>
          <w:p w14:paraId="62436FB6" w14:textId="1089F089" w:rsidR="00393181" w:rsidRPr="003C2174" w:rsidRDefault="00393181" w:rsidP="00BC201F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402" w:type="dxa"/>
            <w:vAlign w:val="center"/>
          </w:tcPr>
          <w:p w14:paraId="5021779A" w14:textId="77777777" w:rsidR="00393181" w:rsidRPr="003C2174" w:rsidRDefault="00393181" w:rsidP="001F4AF3">
            <w:pPr>
              <w:pStyle w:val="03TITULOTABELAS2"/>
            </w:pPr>
            <w:r w:rsidRPr="005858B2">
              <w:t>Habilidade relativa à BNCC</w:t>
            </w:r>
          </w:p>
        </w:tc>
        <w:tc>
          <w:tcPr>
            <w:tcW w:w="1705" w:type="dxa"/>
            <w:vAlign w:val="center"/>
          </w:tcPr>
          <w:p w14:paraId="2EF62AA9" w14:textId="77777777" w:rsidR="00393181" w:rsidRPr="003C2174" w:rsidRDefault="00393181" w:rsidP="001F4AF3">
            <w:pPr>
              <w:pStyle w:val="03TITULOTABELAS2"/>
            </w:pPr>
            <w:r w:rsidRPr="005858B2">
              <w:t>Nota</w:t>
            </w:r>
          </w:p>
        </w:tc>
      </w:tr>
      <w:tr w:rsidR="0056716E" w:rsidRPr="009E45B4" w14:paraId="247417D0" w14:textId="77777777" w:rsidTr="00ED4786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110E4EF6" w14:textId="77777777" w:rsidR="0056716E" w:rsidRPr="009E45B4" w:rsidRDefault="0056716E" w:rsidP="0056716E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6CF7E498" w14:textId="01405716" w:rsidR="0056716E" w:rsidRDefault="0056716E" w:rsidP="0056716E">
            <w:pPr>
              <w:pStyle w:val="04TEXTOTABELAS"/>
            </w:pPr>
            <w:r>
              <w:t>Determinar o estado físico de uma substância a uma determinada temperatura.</w:t>
            </w:r>
          </w:p>
        </w:tc>
        <w:tc>
          <w:tcPr>
            <w:tcW w:w="3402" w:type="dxa"/>
          </w:tcPr>
          <w:p w14:paraId="7D098204" w14:textId="1C59AA5B" w:rsidR="0056716E" w:rsidRDefault="0056716E" w:rsidP="0056716E">
            <w:pPr>
              <w:pStyle w:val="04TEXTOTABELAS"/>
            </w:pPr>
            <w:r>
              <w:t>(</w:t>
            </w:r>
            <w:r w:rsidRPr="007E6982">
              <w:rPr>
                <w:b/>
              </w:rPr>
              <w:t>EF09CI01</w:t>
            </w:r>
            <w:r>
              <w:t>) Investigar as mudanças de estado físico da matéria e explicar essas transformações com base no modelo de constituição submicroscópica.</w:t>
            </w:r>
          </w:p>
        </w:tc>
        <w:tc>
          <w:tcPr>
            <w:tcW w:w="1705" w:type="dxa"/>
          </w:tcPr>
          <w:p w14:paraId="70CDDBBF" w14:textId="77777777" w:rsidR="0056716E" w:rsidRDefault="0056716E" w:rsidP="0056716E">
            <w:pPr>
              <w:pStyle w:val="04TEXTOTABELAS"/>
            </w:pPr>
          </w:p>
        </w:tc>
      </w:tr>
      <w:tr w:rsidR="0056716E" w:rsidRPr="009E45B4" w14:paraId="7DF83E7A" w14:textId="77777777" w:rsidTr="00ED4786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14C24FEC" w14:textId="77777777" w:rsidR="0056716E" w:rsidRPr="009E45B4" w:rsidRDefault="0056716E" w:rsidP="0056716E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7D80BD8A" w14:textId="2911296B" w:rsidR="0056716E" w:rsidRDefault="0056716E" w:rsidP="0056716E">
            <w:pPr>
              <w:pStyle w:val="04TEXTOTABELAS"/>
            </w:pPr>
            <w:r>
              <w:t>Relacionar a variação das temperaturas de fusão e de ebulição de uma substância com a altitude.</w:t>
            </w:r>
          </w:p>
        </w:tc>
        <w:tc>
          <w:tcPr>
            <w:tcW w:w="3402" w:type="dxa"/>
          </w:tcPr>
          <w:p w14:paraId="4EF448CC" w14:textId="126EA71F" w:rsidR="0056716E" w:rsidRDefault="0056716E" w:rsidP="0056716E">
            <w:pPr>
              <w:pStyle w:val="04TEXTOTABELAS"/>
            </w:pPr>
            <w:r>
              <w:t>(</w:t>
            </w:r>
            <w:r w:rsidRPr="007E6982">
              <w:rPr>
                <w:b/>
              </w:rPr>
              <w:t>EF09CI01</w:t>
            </w:r>
            <w:r>
              <w:t>) Investigar as mudanças de estado físico da matéria e explicar essas transformações com base no modelo de constituição submicroscópica.</w:t>
            </w:r>
          </w:p>
        </w:tc>
        <w:tc>
          <w:tcPr>
            <w:tcW w:w="1705" w:type="dxa"/>
          </w:tcPr>
          <w:p w14:paraId="0C99A915" w14:textId="77777777" w:rsidR="0056716E" w:rsidRDefault="0056716E" w:rsidP="0056716E">
            <w:pPr>
              <w:pStyle w:val="04TEXTOTABELAS"/>
            </w:pPr>
          </w:p>
        </w:tc>
      </w:tr>
      <w:tr w:rsidR="0056716E" w:rsidRPr="009E45B4" w14:paraId="6196A106" w14:textId="77777777" w:rsidTr="00ED4786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3781C2D6" w14:textId="77777777" w:rsidR="0056716E" w:rsidRPr="009E45B4" w:rsidRDefault="0056716E" w:rsidP="0056716E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414CFB03" w14:textId="4564CA55" w:rsidR="0056716E" w:rsidRPr="000104FA" w:rsidRDefault="0056716E" w:rsidP="0056716E">
            <w:pPr>
              <w:pStyle w:val="04TEXTOTABELAS"/>
            </w:pPr>
            <w:r>
              <w:t>Relacionar a variação da temperatura de ebulição da água com a altitude e a pressão atmosférica do local.</w:t>
            </w:r>
          </w:p>
        </w:tc>
        <w:tc>
          <w:tcPr>
            <w:tcW w:w="3402" w:type="dxa"/>
          </w:tcPr>
          <w:p w14:paraId="41467E7A" w14:textId="46B309F4" w:rsidR="0056716E" w:rsidRPr="000104FA" w:rsidRDefault="0056716E" w:rsidP="0056716E">
            <w:pPr>
              <w:pStyle w:val="04TEXTOTABELAS"/>
            </w:pPr>
            <w:r>
              <w:t>(</w:t>
            </w:r>
            <w:r w:rsidRPr="007E6982">
              <w:rPr>
                <w:b/>
              </w:rPr>
              <w:t>EF09CI01</w:t>
            </w:r>
            <w:r>
              <w:t>) Investigar as mudanças de estado físico da matéria e explicar essas transformações com base no modelo de constituição submicroscópica.</w:t>
            </w:r>
          </w:p>
        </w:tc>
        <w:tc>
          <w:tcPr>
            <w:tcW w:w="1705" w:type="dxa"/>
          </w:tcPr>
          <w:p w14:paraId="486EE6BC" w14:textId="77777777" w:rsidR="0056716E" w:rsidRPr="000104FA" w:rsidRDefault="0056716E" w:rsidP="0056716E">
            <w:pPr>
              <w:pStyle w:val="04TEXTOTABELAS"/>
            </w:pPr>
          </w:p>
        </w:tc>
      </w:tr>
      <w:tr w:rsidR="0056716E" w:rsidRPr="009E45B4" w14:paraId="020BC152" w14:textId="77777777" w:rsidTr="00ED4786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6AAC3E24" w14:textId="77777777" w:rsidR="0056716E" w:rsidRPr="009E45B4" w:rsidRDefault="0056716E" w:rsidP="0056716E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6CD8D88C" w14:textId="785F89D1" w:rsidR="0056716E" w:rsidRPr="000104FA" w:rsidRDefault="0056716E" w:rsidP="0056716E">
            <w:pPr>
              <w:pStyle w:val="04TEXTOTABELAS"/>
            </w:pPr>
            <w:r>
              <w:t xml:space="preserve">Identificar materiais </w:t>
            </w:r>
            <w:r w:rsidR="00CC33A9">
              <w:t xml:space="preserve">por meio da aplicação </w:t>
            </w:r>
            <w:r>
              <w:t>do conceito de densidade.</w:t>
            </w:r>
          </w:p>
        </w:tc>
        <w:tc>
          <w:tcPr>
            <w:tcW w:w="3402" w:type="dxa"/>
          </w:tcPr>
          <w:p w14:paraId="55F85B29" w14:textId="06D7BB76" w:rsidR="0056716E" w:rsidRPr="000104FA" w:rsidRDefault="0056716E" w:rsidP="0056716E">
            <w:pPr>
              <w:pStyle w:val="04TEXTOTABELAS"/>
            </w:pPr>
          </w:p>
        </w:tc>
        <w:tc>
          <w:tcPr>
            <w:tcW w:w="1705" w:type="dxa"/>
          </w:tcPr>
          <w:p w14:paraId="33CE07BE" w14:textId="77777777" w:rsidR="0056716E" w:rsidRPr="000104FA" w:rsidRDefault="0056716E" w:rsidP="0056716E">
            <w:pPr>
              <w:pStyle w:val="04TEXTOTABELAS"/>
            </w:pPr>
          </w:p>
        </w:tc>
      </w:tr>
      <w:tr w:rsidR="0056716E" w:rsidRPr="009E45B4" w14:paraId="60C1CF7F" w14:textId="77777777" w:rsidTr="00ED4786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18040A3C" w14:textId="77777777" w:rsidR="0056716E" w:rsidRPr="009E45B4" w:rsidRDefault="0056716E" w:rsidP="0056716E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6E09500D" w14:textId="13DA7616" w:rsidR="0056716E" w:rsidRPr="000104FA" w:rsidRDefault="0056716E" w:rsidP="0056716E">
            <w:pPr>
              <w:pStyle w:val="04TEXTOTABELAS"/>
            </w:pPr>
            <w:r>
              <w:t>Identificar a existência de uma força de atração entre cargas de sinais opostos.</w:t>
            </w:r>
          </w:p>
        </w:tc>
        <w:tc>
          <w:tcPr>
            <w:tcW w:w="3402" w:type="dxa"/>
          </w:tcPr>
          <w:p w14:paraId="7650F2AA" w14:textId="0B876743" w:rsidR="0056716E" w:rsidRPr="000104FA" w:rsidRDefault="0056716E" w:rsidP="0056716E">
            <w:pPr>
              <w:pStyle w:val="04TEXTOTABELAS"/>
            </w:pPr>
          </w:p>
        </w:tc>
        <w:tc>
          <w:tcPr>
            <w:tcW w:w="1705" w:type="dxa"/>
          </w:tcPr>
          <w:p w14:paraId="1A7A4BFC" w14:textId="77777777" w:rsidR="0056716E" w:rsidRPr="000104FA" w:rsidRDefault="0056716E" w:rsidP="0056716E">
            <w:pPr>
              <w:pStyle w:val="04TEXTOTABELAS"/>
            </w:pPr>
          </w:p>
        </w:tc>
      </w:tr>
      <w:tr w:rsidR="0056716E" w:rsidRPr="009E45B4" w14:paraId="1842BCC0" w14:textId="77777777" w:rsidTr="00ED4786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064229E2" w14:textId="77777777" w:rsidR="0056716E" w:rsidRPr="009E45B4" w:rsidRDefault="0056716E" w:rsidP="0056716E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544" w:type="dxa"/>
            <w:tcMar>
              <w:top w:w="85" w:type="dxa"/>
              <w:bottom w:w="85" w:type="dxa"/>
            </w:tcMar>
          </w:tcPr>
          <w:p w14:paraId="334D8869" w14:textId="07F94807" w:rsidR="0056716E" w:rsidRPr="000104FA" w:rsidRDefault="0056716E" w:rsidP="0056716E">
            <w:pPr>
              <w:pStyle w:val="04TEXTOTABELAS"/>
            </w:pPr>
            <w:r>
              <w:t>Compreender a definição de isótopo.</w:t>
            </w:r>
          </w:p>
        </w:tc>
        <w:tc>
          <w:tcPr>
            <w:tcW w:w="3402" w:type="dxa"/>
          </w:tcPr>
          <w:p w14:paraId="4076FEA9" w14:textId="2574CFD1" w:rsidR="0056716E" w:rsidRPr="000104FA" w:rsidRDefault="0056716E" w:rsidP="0056716E">
            <w:pPr>
              <w:pStyle w:val="04TEXTOTABELAS"/>
            </w:pPr>
            <w:r>
              <w:t>(</w:t>
            </w:r>
            <w:r w:rsidRPr="00B16251">
              <w:rPr>
                <w:b/>
              </w:rPr>
              <w:t>EF09CI03</w:t>
            </w:r>
            <w:r>
              <w:t>) Identificar modelos que descrevem a estrutura da matéria (constituição do átomo e composição de moléculas simples) e reconhecer sua evolução histórica.</w:t>
            </w:r>
          </w:p>
        </w:tc>
        <w:tc>
          <w:tcPr>
            <w:tcW w:w="1705" w:type="dxa"/>
          </w:tcPr>
          <w:p w14:paraId="30145D0E" w14:textId="77777777" w:rsidR="0056716E" w:rsidRPr="000104FA" w:rsidRDefault="0056716E" w:rsidP="0056716E">
            <w:pPr>
              <w:pStyle w:val="04TEXTOTABELAS"/>
            </w:pPr>
          </w:p>
        </w:tc>
      </w:tr>
    </w:tbl>
    <w:p w14:paraId="60C338D9" w14:textId="196E8544" w:rsidR="002C49D0" w:rsidRPr="0085422B" w:rsidRDefault="0056716E" w:rsidP="00D83B46">
      <w:pPr>
        <w:spacing w:before="40"/>
        <w:ind w:left="9214" w:right="-2"/>
        <w:jc w:val="both"/>
        <w:rPr>
          <w:sz w:val="16"/>
          <w:szCs w:val="16"/>
        </w:rPr>
      </w:pPr>
      <w:r w:rsidRPr="0085422B">
        <w:rPr>
          <w:sz w:val="16"/>
          <w:szCs w:val="16"/>
        </w:rPr>
        <w:t>(continua)</w:t>
      </w:r>
    </w:p>
    <w:p w14:paraId="3A82294B" w14:textId="24AC156F" w:rsidR="0056716E" w:rsidRDefault="0056716E" w:rsidP="0056716E">
      <w:r>
        <w:br w:type="page"/>
      </w:r>
    </w:p>
    <w:p w14:paraId="78BF1418" w14:textId="77777777" w:rsidR="0056716E" w:rsidRDefault="0056716E" w:rsidP="0056716E"/>
    <w:p w14:paraId="75143792" w14:textId="74D1386C" w:rsidR="0056716E" w:rsidRPr="0085422B" w:rsidRDefault="0056716E" w:rsidP="00734737">
      <w:pPr>
        <w:spacing w:after="40"/>
        <w:ind w:left="8931" w:right="-2"/>
        <w:rPr>
          <w:sz w:val="16"/>
          <w:szCs w:val="16"/>
        </w:rPr>
      </w:pPr>
      <w:r w:rsidRPr="0085422B">
        <w:rPr>
          <w:sz w:val="16"/>
          <w:szCs w:val="16"/>
        </w:rP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271"/>
        <w:gridCol w:w="3827"/>
        <w:gridCol w:w="3544"/>
        <w:gridCol w:w="1280"/>
      </w:tblGrid>
      <w:tr w:rsidR="0056716E" w:rsidRPr="009E45B4" w14:paraId="339F7EA9" w14:textId="77777777" w:rsidTr="003E6BA2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16CAEF04" w14:textId="77777777" w:rsidR="0056716E" w:rsidRPr="009E45B4" w:rsidRDefault="0056716E" w:rsidP="003E6BA2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024018AA" w14:textId="77777777" w:rsidR="0056716E" w:rsidRPr="000104FA" w:rsidRDefault="0056716E" w:rsidP="003E6BA2">
            <w:pPr>
              <w:pStyle w:val="04TEXTOTABELAS"/>
            </w:pPr>
            <w:r>
              <w:t>Identificar as características do modelo atômico de Dalton.</w:t>
            </w:r>
          </w:p>
        </w:tc>
        <w:tc>
          <w:tcPr>
            <w:tcW w:w="3544" w:type="dxa"/>
          </w:tcPr>
          <w:p w14:paraId="6FFEEBAD" w14:textId="77777777" w:rsidR="0056716E" w:rsidRPr="000104FA" w:rsidRDefault="0056716E" w:rsidP="003E6BA2">
            <w:pPr>
              <w:pStyle w:val="04TEXTOTABELAS"/>
            </w:pPr>
            <w:r>
              <w:t>(</w:t>
            </w:r>
            <w:r w:rsidRPr="00B16251">
              <w:rPr>
                <w:b/>
              </w:rPr>
              <w:t>EF09CI03</w:t>
            </w:r>
            <w:r>
              <w:t>) Identificar modelos que descrevem a estrutura da matéria (constituição do átomo e composição de moléculas simples) e reconhecer sua evolução histórica.</w:t>
            </w:r>
          </w:p>
        </w:tc>
        <w:tc>
          <w:tcPr>
            <w:tcW w:w="1280" w:type="dxa"/>
          </w:tcPr>
          <w:p w14:paraId="21A4355A" w14:textId="77777777" w:rsidR="0056716E" w:rsidRPr="000104FA" w:rsidRDefault="0056716E" w:rsidP="003E6BA2">
            <w:pPr>
              <w:pStyle w:val="04TEXTOTABELAS"/>
            </w:pPr>
          </w:p>
        </w:tc>
      </w:tr>
      <w:tr w:rsidR="0056716E" w:rsidRPr="009E45B4" w14:paraId="3EE315E6" w14:textId="77777777" w:rsidTr="003E6BA2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08CADF62" w14:textId="77777777" w:rsidR="0056716E" w:rsidRDefault="0056716E" w:rsidP="003E6BA2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9E858BD" w14:textId="77777777" w:rsidR="0056716E" w:rsidRPr="00393181" w:rsidRDefault="0056716E" w:rsidP="003E6BA2">
            <w:pPr>
              <w:pStyle w:val="04TEXTOTABELAS"/>
            </w:pPr>
            <w:r>
              <w:t>Relacionar a condutibilidade elétrica dos metais à presença de elétrons livres.</w:t>
            </w:r>
          </w:p>
        </w:tc>
        <w:tc>
          <w:tcPr>
            <w:tcW w:w="3544" w:type="dxa"/>
          </w:tcPr>
          <w:p w14:paraId="11A135F6" w14:textId="77777777" w:rsidR="0056716E" w:rsidRPr="000104FA" w:rsidRDefault="0056716E" w:rsidP="003E6BA2">
            <w:pPr>
              <w:pStyle w:val="04TEXTOTABELAS"/>
            </w:pPr>
          </w:p>
        </w:tc>
        <w:tc>
          <w:tcPr>
            <w:tcW w:w="1280" w:type="dxa"/>
          </w:tcPr>
          <w:p w14:paraId="709FD609" w14:textId="77777777" w:rsidR="0056716E" w:rsidRPr="000104FA" w:rsidRDefault="0056716E" w:rsidP="003E6BA2">
            <w:pPr>
              <w:pStyle w:val="04TEXTOTABELAS"/>
            </w:pPr>
          </w:p>
        </w:tc>
      </w:tr>
      <w:tr w:rsidR="0056716E" w:rsidRPr="009E45B4" w14:paraId="24F1BDBB" w14:textId="77777777" w:rsidTr="003E6BA2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28CBF17F" w14:textId="77777777" w:rsidR="0056716E" w:rsidRDefault="0056716E" w:rsidP="003E6BA2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32FC5FEB" w14:textId="77777777" w:rsidR="0056716E" w:rsidRPr="00393181" w:rsidRDefault="0056716E" w:rsidP="003E6BA2">
            <w:pPr>
              <w:pStyle w:val="04TEXTOTABELAS"/>
            </w:pPr>
            <w:r>
              <w:t>Identificar as características do modelo atômico de Thomson.</w:t>
            </w:r>
          </w:p>
        </w:tc>
        <w:tc>
          <w:tcPr>
            <w:tcW w:w="3544" w:type="dxa"/>
          </w:tcPr>
          <w:p w14:paraId="16F8787D" w14:textId="77777777" w:rsidR="0056716E" w:rsidRPr="000104FA" w:rsidRDefault="0056716E" w:rsidP="003E6BA2">
            <w:pPr>
              <w:pStyle w:val="04TEXTOTABELAS"/>
            </w:pPr>
            <w:r>
              <w:t>(</w:t>
            </w:r>
            <w:r w:rsidRPr="00B16251">
              <w:rPr>
                <w:b/>
              </w:rPr>
              <w:t>EF09CI03</w:t>
            </w:r>
            <w:r>
              <w:t>) Identificar modelos que descrevem a estrutura da matéria (constituição do átomo e composição de moléculas simples) e reconhecer sua evolução histórica.</w:t>
            </w:r>
          </w:p>
        </w:tc>
        <w:tc>
          <w:tcPr>
            <w:tcW w:w="1280" w:type="dxa"/>
          </w:tcPr>
          <w:p w14:paraId="55331D23" w14:textId="77777777" w:rsidR="0056716E" w:rsidRPr="000104FA" w:rsidRDefault="0056716E" w:rsidP="003E6BA2">
            <w:pPr>
              <w:pStyle w:val="04TEXTOTABELAS"/>
            </w:pPr>
          </w:p>
        </w:tc>
      </w:tr>
      <w:tr w:rsidR="0056716E" w:rsidRPr="009E45B4" w14:paraId="3669294B" w14:textId="77777777" w:rsidTr="003E6BA2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690865A1" w14:textId="77777777" w:rsidR="0056716E" w:rsidRDefault="0056716E" w:rsidP="003E6BA2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022FC242" w14:textId="77777777" w:rsidR="0056716E" w:rsidRPr="00393181" w:rsidRDefault="0056716E" w:rsidP="003E6BA2">
            <w:pPr>
              <w:pStyle w:val="04TEXTOTABELAS"/>
            </w:pPr>
            <w:r>
              <w:t>Identificar as características do modelo atômico de Rutherford-Bohr.</w:t>
            </w:r>
          </w:p>
        </w:tc>
        <w:tc>
          <w:tcPr>
            <w:tcW w:w="3544" w:type="dxa"/>
          </w:tcPr>
          <w:p w14:paraId="7D3C1F9C" w14:textId="77777777" w:rsidR="0056716E" w:rsidRPr="000104FA" w:rsidRDefault="0056716E" w:rsidP="003E6BA2">
            <w:pPr>
              <w:pStyle w:val="04TEXTOTABELAS"/>
            </w:pPr>
            <w:r>
              <w:t>(</w:t>
            </w:r>
            <w:r w:rsidRPr="00B16251">
              <w:rPr>
                <w:b/>
              </w:rPr>
              <w:t>EF09CI03</w:t>
            </w:r>
            <w:r>
              <w:t>) Identificar modelos que descrevem a estrutura da matéria (constituição do átomo e composição de moléculas simples) e reconhecer sua evolução histórica.</w:t>
            </w:r>
          </w:p>
        </w:tc>
        <w:tc>
          <w:tcPr>
            <w:tcW w:w="1280" w:type="dxa"/>
          </w:tcPr>
          <w:p w14:paraId="0695A860" w14:textId="77777777" w:rsidR="0056716E" w:rsidRPr="000104FA" w:rsidRDefault="0056716E" w:rsidP="003E6BA2">
            <w:pPr>
              <w:pStyle w:val="04TEXTOTABELAS"/>
            </w:pPr>
          </w:p>
        </w:tc>
      </w:tr>
    </w:tbl>
    <w:p w14:paraId="2ED72B0D" w14:textId="46AAE17C" w:rsidR="0056716E" w:rsidRDefault="0056716E" w:rsidP="00393181"/>
    <w:p w14:paraId="2499352E" w14:textId="3D1032FC" w:rsidR="00D80C70" w:rsidRDefault="00D80C70" w:rsidP="00393181"/>
    <w:p w14:paraId="3180C524" w14:textId="77777777" w:rsidR="00DB6A00" w:rsidRPr="00393181" w:rsidRDefault="00DB6A00" w:rsidP="00393181">
      <w:bookmarkStart w:id="0" w:name="_GoBack"/>
      <w:bookmarkEnd w:id="0"/>
    </w:p>
    <w:sectPr w:rsidR="00DB6A00" w:rsidRPr="00393181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71F41A" w14:textId="77777777" w:rsidR="004E3167" w:rsidRDefault="004E3167">
      <w:r>
        <w:separator/>
      </w:r>
    </w:p>
  </w:endnote>
  <w:endnote w:type="continuationSeparator" w:id="0">
    <w:p w14:paraId="684DFDC6" w14:textId="77777777" w:rsidR="004E3167" w:rsidRDefault="004E31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F865E2A-80F6-4DDE-9BE6-7D8757CA3C7C}"/>
    <w:embedBold r:id="rId2" w:fontKey="{81AA744C-A3A1-43A8-877E-B181337BBE2C}"/>
    <w:embedItalic r:id="rId3" w:fontKey="{BA13A2B0-91F4-428F-A931-21581585552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3A1C4DE-4FD5-448A-87E4-71DDD261234E}"/>
    <w:embedBold r:id="rId5" w:fontKey="{68866D89-E177-4EEC-843A-27D2965DEC0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BD629E7-3FBD-4755-B3FA-FF5D6C293169}"/>
    <w:embedBold r:id="rId7" w:fontKey="{EBC5F2B6-9491-4B61-99DA-9D6FD760893E}"/>
    <w:embedBoldItalic r:id="rId8" w:fontKey="{ACD35294-4182-4D75-9821-E6D016C8F91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34509B3-20C1-4ADD-9614-0D88E08D216F}"/>
    <w:embedBold r:id="rId10" w:fontKey="{6A899A57-E251-4518-995A-08694048CB7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CD86422-8CEC-4BF9-81E2-898F73035411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DD2FE3E-E6E5-4AF2-BED6-E39E66F45958}"/>
    <w:embedBold r:id="rId13" w:fontKey="{299FE5E0-C763-45EF-BEC8-41F8EFA275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E11BA8" w:rsidRPr="00693936" w14:paraId="63B97901" w14:textId="77777777" w:rsidTr="00E11BA8">
      <w:tc>
        <w:tcPr>
          <w:tcW w:w="9473" w:type="dxa"/>
        </w:tcPr>
        <w:p w14:paraId="4B2D26AB" w14:textId="77777777" w:rsidR="00E11BA8" w:rsidRPr="00693936" w:rsidRDefault="00E11BA8" w:rsidP="00E11BA8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r w:rsidRPr="00693936">
            <w:rPr>
              <w:i/>
              <w:iCs/>
              <w:sz w:val="14"/>
              <w:szCs w:val="14"/>
            </w:rPr>
            <w:t>International</w:t>
          </w:r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1E314890" w14:textId="65AE2192" w:rsidR="00E11BA8" w:rsidRPr="00693936" w:rsidRDefault="00E11BA8" w:rsidP="00E11BA8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374E5F">
            <w:rPr>
              <w:noProof/>
            </w:rPr>
            <w:t>2</w:t>
          </w:r>
          <w:r w:rsidRPr="00693936">
            <w:fldChar w:fldCharType="end"/>
          </w:r>
        </w:p>
      </w:tc>
    </w:tr>
  </w:tbl>
  <w:p w14:paraId="78A1B941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C7DFE" w14:textId="77777777" w:rsidR="004E3167" w:rsidRDefault="004E3167">
      <w:r>
        <w:rPr>
          <w:color w:val="000000"/>
        </w:rPr>
        <w:separator/>
      </w:r>
    </w:p>
  </w:footnote>
  <w:footnote w:type="continuationSeparator" w:id="0">
    <w:p w14:paraId="2D502ADF" w14:textId="77777777" w:rsidR="004E3167" w:rsidRDefault="004E31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759F6" w14:textId="14FE5211" w:rsidR="00283861" w:rsidRDefault="00E11BA8">
    <w:r>
      <w:rPr>
        <w:noProof/>
        <w:lang w:eastAsia="pt-BR" w:bidi="ar-SA"/>
      </w:rPr>
      <w:drawing>
        <wp:inline distT="0" distB="0" distL="0" distR="0" wp14:anchorId="7B9F0F45" wp14:editId="2019B3A5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424A"/>
    <w:rsid w:val="000628EC"/>
    <w:rsid w:val="00076EF4"/>
    <w:rsid w:val="000A7F47"/>
    <w:rsid w:val="000B596B"/>
    <w:rsid w:val="000C6EC8"/>
    <w:rsid w:val="000D2E01"/>
    <w:rsid w:val="00126F41"/>
    <w:rsid w:val="00133AA8"/>
    <w:rsid w:val="00182B00"/>
    <w:rsid w:val="001A3740"/>
    <w:rsid w:val="001B3E6C"/>
    <w:rsid w:val="001B4098"/>
    <w:rsid w:val="001C384B"/>
    <w:rsid w:val="001E3250"/>
    <w:rsid w:val="001F0493"/>
    <w:rsid w:val="002047CA"/>
    <w:rsid w:val="0020549D"/>
    <w:rsid w:val="00210B7C"/>
    <w:rsid w:val="00216C1D"/>
    <w:rsid w:val="00222FD1"/>
    <w:rsid w:val="0026445C"/>
    <w:rsid w:val="002B4837"/>
    <w:rsid w:val="002C3A61"/>
    <w:rsid w:val="002C49D0"/>
    <w:rsid w:val="002C6E52"/>
    <w:rsid w:val="002F294E"/>
    <w:rsid w:val="00326E80"/>
    <w:rsid w:val="003475C7"/>
    <w:rsid w:val="003636D5"/>
    <w:rsid w:val="00374E5F"/>
    <w:rsid w:val="00393181"/>
    <w:rsid w:val="003C3801"/>
    <w:rsid w:val="003E4D7B"/>
    <w:rsid w:val="00426FFF"/>
    <w:rsid w:val="0048011B"/>
    <w:rsid w:val="00495292"/>
    <w:rsid w:val="004A2A64"/>
    <w:rsid w:val="004A2D28"/>
    <w:rsid w:val="004C2C31"/>
    <w:rsid w:val="004E3167"/>
    <w:rsid w:val="004F527F"/>
    <w:rsid w:val="004F73E7"/>
    <w:rsid w:val="0050621D"/>
    <w:rsid w:val="00512EF1"/>
    <w:rsid w:val="00536BAC"/>
    <w:rsid w:val="0056716E"/>
    <w:rsid w:val="005D03F2"/>
    <w:rsid w:val="005D05AB"/>
    <w:rsid w:val="005D5879"/>
    <w:rsid w:val="005E2E0A"/>
    <w:rsid w:val="005E380D"/>
    <w:rsid w:val="005F0090"/>
    <w:rsid w:val="00605A55"/>
    <w:rsid w:val="00644D36"/>
    <w:rsid w:val="00676297"/>
    <w:rsid w:val="006A2E2B"/>
    <w:rsid w:val="006D5809"/>
    <w:rsid w:val="006D7A9B"/>
    <w:rsid w:val="007001AA"/>
    <w:rsid w:val="007005BB"/>
    <w:rsid w:val="00734737"/>
    <w:rsid w:val="00741D82"/>
    <w:rsid w:val="00747629"/>
    <w:rsid w:val="0077569C"/>
    <w:rsid w:val="00797FD4"/>
    <w:rsid w:val="007A1EC8"/>
    <w:rsid w:val="00802914"/>
    <w:rsid w:val="00802F95"/>
    <w:rsid w:val="00852916"/>
    <w:rsid w:val="0085422B"/>
    <w:rsid w:val="00876C7F"/>
    <w:rsid w:val="00897AEF"/>
    <w:rsid w:val="008C2A24"/>
    <w:rsid w:val="008D356E"/>
    <w:rsid w:val="008E09F8"/>
    <w:rsid w:val="008F7795"/>
    <w:rsid w:val="00915C04"/>
    <w:rsid w:val="00915F0C"/>
    <w:rsid w:val="00920BF5"/>
    <w:rsid w:val="00935D6C"/>
    <w:rsid w:val="00947BF9"/>
    <w:rsid w:val="00963686"/>
    <w:rsid w:val="00982DB5"/>
    <w:rsid w:val="009D5D79"/>
    <w:rsid w:val="009E762E"/>
    <w:rsid w:val="00A06A16"/>
    <w:rsid w:val="00A1579F"/>
    <w:rsid w:val="00A415E5"/>
    <w:rsid w:val="00A74FAE"/>
    <w:rsid w:val="00AB24CD"/>
    <w:rsid w:val="00AB6509"/>
    <w:rsid w:val="00AC1050"/>
    <w:rsid w:val="00AE45D3"/>
    <w:rsid w:val="00B1215B"/>
    <w:rsid w:val="00B22083"/>
    <w:rsid w:val="00B36FBF"/>
    <w:rsid w:val="00B9768D"/>
    <w:rsid w:val="00BC201F"/>
    <w:rsid w:val="00BE0E52"/>
    <w:rsid w:val="00BE346A"/>
    <w:rsid w:val="00C4381F"/>
    <w:rsid w:val="00C65D98"/>
    <w:rsid w:val="00C67490"/>
    <w:rsid w:val="00C7646A"/>
    <w:rsid w:val="00C867EE"/>
    <w:rsid w:val="00C9052C"/>
    <w:rsid w:val="00CB3C2B"/>
    <w:rsid w:val="00CC33A9"/>
    <w:rsid w:val="00CC5CBB"/>
    <w:rsid w:val="00CF42D1"/>
    <w:rsid w:val="00CF622A"/>
    <w:rsid w:val="00CF77C5"/>
    <w:rsid w:val="00D418A3"/>
    <w:rsid w:val="00D44C08"/>
    <w:rsid w:val="00D537E4"/>
    <w:rsid w:val="00D80C70"/>
    <w:rsid w:val="00D83B46"/>
    <w:rsid w:val="00D951A2"/>
    <w:rsid w:val="00DB196E"/>
    <w:rsid w:val="00DB6A00"/>
    <w:rsid w:val="00E05E1E"/>
    <w:rsid w:val="00E11BA8"/>
    <w:rsid w:val="00E14CEA"/>
    <w:rsid w:val="00E24F86"/>
    <w:rsid w:val="00E27094"/>
    <w:rsid w:val="00E274CB"/>
    <w:rsid w:val="00E449E3"/>
    <w:rsid w:val="00E573B1"/>
    <w:rsid w:val="00E77764"/>
    <w:rsid w:val="00E82751"/>
    <w:rsid w:val="00E90F29"/>
    <w:rsid w:val="00E97485"/>
    <w:rsid w:val="00EA2A8E"/>
    <w:rsid w:val="00EA30D2"/>
    <w:rsid w:val="00ED4786"/>
    <w:rsid w:val="00EE532D"/>
    <w:rsid w:val="00F1779B"/>
    <w:rsid w:val="00F17C57"/>
    <w:rsid w:val="00F64A26"/>
    <w:rsid w:val="00F711F3"/>
    <w:rsid w:val="00F737CE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9A9A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customStyle="1" w:styleId="02TEXTOPRINCIPALChar">
    <w:name w:val="02_TEXTO_PRINCIPAL Char"/>
    <w:basedOn w:val="Fontepargpadro"/>
    <w:link w:val="02TEXTOPRINCIPAL"/>
    <w:rsid w:val="00F17C57"/>
    <w:rPr>
      <w:rFonts w:eastAsia="Tahoma"/>
    </w:rPr>
  </w:style>
  <w:style w:type="paragraph" w:styleId="Reviso">
    <w:name w:val="Revision"/>
    <w:hidden/>
    <w:uiPriority w:val="99"/>
    <w:semiHidden/>
    <w:rsid w:val="00CF622A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B1702F-573E-4997-9AAB-A84DB8154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</Pages>
  <Words>331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36</cp:revision>
  <dcterms:created xsi:type="dcterms:W3CDTF">2018-09-25T21:53:00Z</dcterms:created>
  <dcterms:modified xsi:type="dcterms:W3CDTF">2018-10-17T12:06:00Z</dcterms:modified>
</cp:coreProperties>
</file>