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EBF902" w14:textId="77777777" w:rsidR="00137EE5" w:rsidRPr="001E609C" w:rsidRDefault="00137EE5" w:rsidP="00137EE5">
      <w:pPr>
        <w:pStyle w:val="01TITULO3"/>
        <w:rPr>
          <w:sz w:val="40"/>
        </w:rPr>
      </w:pPr>
      <w:r w:rsidRPr="001E609C">
        <w:rPr>
          <w:sz w:val="40"/>
        </w:rPr>
        <w:t>ACOMPANHAMENTO DE APRENDIZAGEM</w:t>
      </w:r>
    </w:p>
    <w:p w14:paraId="6CBCC094" w14:textId="77777777" w:rsidR="00137EE5" w:rsidRDefault="00137EE5" w:rsidP="00137EE5">
      <w:pPr>
        <w:rPr>
          <w:rFonts w:eastAsia="Tahoma"/>
          <w:sz w:val="16"/>
        </w:rPr>
      </w:pPr>
    </w:p>
    <w:p w14:paraId="2034DB8A" w14:textId="77777777" w:rsidR="00137EE5" w:rsidRPr="007B7BA5" w:rsidRDefault="00137EE5" w:rsidP="00137EE5">
      <w:pPr>
        <w:pStyle w:val="01TITULO4"/>
        <w:rPr>
          <w:sz w:val="32"/>
        </w:rPr>
      </w:pPr>
      <w:r w:rsidRPr="007B7BA5">
        <w:rPr>
          <w:sz w:val="32"/>
        </w:rPr>
        <w:t>FICHA DE ACOMPANHAMENTO</w:t>
      </w:r>
    </w:p>
    <w:p w14:paraId="4D038E39" w14:textId="77777777" w:rsidR="00137EE5" w:rsidRDefault="00137EE5" w:rsidP="00137EE5">
      <w:pPr>
        <w:pStyle w:val="02TEXTOPRINCIPAL"/>
      </w:pP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773CBB" w:rsidRPr="009E45B4" w14:paraId="7243C80B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2689C5F" w14:textId="2BCA592B" w:rsidR="00773CBB" w:rsidRPr="009E45B4" w:rsidRDefault="00773CBB" w:rsidP="007C003C">
            <w:pPr>
              <w:pStyle w:val="03TITULOTABELAS2"/>
            </w:pPr>
            <w:r>
              <w:t xml:space="preserve">Ciências </w:t>
            </w:r>
            <w:r w:rsidR="007C003C">
              <w:t xml:space="preserve">da </w:t>
            </w:r>
            <w:r>
              <w:t>Natur</w:t>
            </w:r>
            <w:r w:rsidR="007C003C">
              <w:t>eza</w:t>
            </w:r>
            <w:r w:rsidRPr="009E45B4">
              <w:t xml:space="preserve"> – </w:t>
            </w:r>
            <w:r w:rsidR="00873875">
              <w:t>9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1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73CBB" w:rsidRPr="009E45B4" w14:paraId="13920762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D5E3E8A" w14:textId="77777777" w:rsidR="00773CBB" w:rsidRPr="009E45B4" w:rsidRDefault="00773CBB" w:rsidP="002F6947">
            <w:pPr>
              <w:pStyle w:val="04TEXTOTABELAS"/>
            </w:pPr>
            <w:r w:rsidRPr="009E45B4">
              <w:t>Escola:</w:t>
            </w:r>
          </w:p>
        </w:tc>
      </w:tr>
      <w:tr w:rsidR="00773CBB" w:rsidRPr="009E45B4" w14:paraId="6964F3FF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6431E682" w14:textId="68FFBD7A" w:rsidR="00773CBB" w:rsidRPr="009E45B4" w:rsidRDefault="00773CBB" w:rsidP="002F6947">
            <w:pPr>
              <w:pStyle w:val="04TEXTOTABELAS"/>
            </w:pPr>
            <w:r w:rsidRPr="009E45B4">
              <w:t>Aluno</w:t>
            </w:r>
            <w:r w:rsidR="007B10E7">
              <w:t>(a)</w:t>
            </w:r>
            <w:r w:rsidRPr="009E45B4">
              <w:t>:</w:t>
            </w:r>
          </w:p>
        </w:tc>
      </w:tr>
      <w:tr w:rsidR="00773CBB" w:rsidRPr="009E45B4" w14:paraId="1FABA7F9" w14:textId="77777777" w:rsidTr="002F6947">
        <w:tc>
          <w:tcPr>
            <w:tcW w:w="5726" w:type="dxa"/>
            <w:gridSpan w:val="2"/>
            <w:tcMar>
              <w:top w:w="85" w:type="dxa"/>
              <w:bottom w:w="85" w:type="dxa"/>
            </w:tcMar>
          </w:tcPr>
          <w:p w14:paraId="60F1779E" w14:textId="77777777" w:rsidR="00773CBB" w:rsidRPr="009E45B4" w:rsidRDefault="00773CBB" w:rsidP="002F6947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A86DD83" w14:textId="77777777" w:rsidR="00773CBB" w:rsidRPr="009E45B4" w:rsidRDefault="00773CBB" w:rsidP="002F6947">
            <w:pPr>
              <w:pStyle w:val="04TEXTOTABELAS"/>
            </w:pPr>
            <w:r w:rsidRPr="009E45B4">
              <w:t>Número: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2ECC0C3" w14:textId="77777777" w:rsidR="00773CBB" w:rsidRPr="009E45B4" w:rsidRDefault="00773CBB" w:rsidP="002F6947">
            <w:pPr>
              <w:pStyle w:val="04TEXTOTABELAS"/>
            </w:pPr>
            <w:r w:rsidRPr="009E45B4">
              <w:t>Data:</w:t>
            </w:r>
          </w:p>
        </w:tc>
      </w:tr>
      <w:tr w:rsidR="00773CBB" w:rsidRPr="009E45B4" w14:paraId="1B51A7D1" w14:textId="77777777" w:rsidTr="002F6947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1757B89A" w14:textId="77777777" w:rsidR="00773CBB" w:rsidRPr="009E45B4" w:rsidRDefault="00773CBB" w:rsidP="002F6947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73CBB" w:rsidRPr="009E45B4" w14:paraId="64836B3D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69FB56C" w14:textId="77777777" w:rsidR="00773CBB" w:rsidRPr="003C2174" w:rsidRDefault="00773CBB" w:rsidP="002F6947">
            <w:pPr>
              <w:pStyle w:val="03TITULOTABELAS2"/>
            </w:pPr>
            <w:r>
              <w:t>Objetivos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  <w:vAlign w:val="center"/>
          </w:tcPr>
          <w:p w14:paraId="57FFC86D" w14:textId="77777777" w:rsidR="00773CBB" w:rsidRDefault="00773CBB" w:rsidP="002F6947">
            <w:pPr>
              <w:pStyle w:val="03TITULOTABELAS2"/>
            </w:pPr>
            <w:r>
              <w:t xml:space="preserve">Desempenha </w:t>
            </w:r>
          </w:p>
          <w:p w14:paraId="0AB8CF6C" w14:textId="77777777" w:rsidR="00773CBB" w:rsidRPr="003C2174" w:rsidRDefault="00773CBB" w:rsidP="002F6947">
            <w:pPr>
              <w:pStyle w:val="03TITULOTABELAS2"/>
            </w:pPr>
            <w:r>
              <w:t>com proficiência</w:t>
            </w:r>
          </w:p>
        </w:tc>
        <w:tc>
          <w:tcPr>
            <w:tcW w:w="2098" w:type="dxa"/>
            <w:vAlign w:val="center"/>
          </w:tcPr>
          <w:p w14:paraId="6EFA2332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bem</w:t>
            </w:r>
          </w:p>
        </w:tc>
        <w:tc>
          <w:tcPr>
            <w:tcW w:w="2098" w:type="dxa"/>
            <w:vAlign w:val="center"/>
          </w:tcPr>
          <w:p w14:paraId="0D252184" w14:textId="77777777" w:rsidR="00773CBB" w:rsidRPr="003C2174" w:rsidRDefault="00773CBB" w:rsidP="002F6947">
            <w:pPr>
              <w:pStyle w:val="03TITULOTABELAS2"/>
            </w:pPr>
            <w:r>
              <w:t xml:space="preserve">Desempenha </w:t>
            </w:r>
            <w:r>
              <w:br/>
              <w:t>com dificuldade</w:t>
            </w:r>
          </w:p>
        </w:tc>
      </w:tr>
      <w:tr w:rsidR="00873875" w:rsidRPr="009E45B4" w14:paraId="79F946CE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0B5FC65" w14:textId="77962372" w:rsidR="00873875" w:rsidRPr="009E45B4" w:rsidRDefault="00873875" w:rsidP="00873875">
            <w:pPr>
              <w:pStyle w:val="04TEXTOTABELAS"/>
            </w:pPr>
            <w:r w:rsidRPr="0077397E">
              <w:t xml:space="preserve">Compreende as diferenças entre </w:t>
            </w:r>
            <w:r>
              <w:t xml:space="preserve">a </w:t>
            </w:r>
            <w:r w:rsidRPr="0077397E">
              <w:t xml:space="preserve">Química e </w:t>
            </w:r>
            <w:r>
              <w:t xml:space="preserve">a </w:t>
            </w:r>
            <w:r w:rsidRPr="0077397E">
              <w:t>Física e como elas são aplicadas no cotidiano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0A0847D" w14:textId="77777777" w:rsidR="00873875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9076210" w14:textId="77777777" w:rsidR="00873875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1B49D190" w14:textId="77777777" w:rsidR="00873875" w:rsidRDefault="00873875" w:rsidP="00873875">
            <w:pPr>
              <w:pStyle w:val="04TEXTOTABELAS"/>
            </w:pPr>
          </w:p>
        </w:tc>
      </w:tr>
      <w:tr w:rsidR="00873875" w:rsidRPr="009E45B4" w14:paraId="2E6CE935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B1E4BF3" w14:textId="443F2E49" w:rsidR="00873875" w:rsidRPr="009E45B4" w:rsidRDefault="00873875" w:rsidP="00873875">
            <w:pPr>
              <w:pStyle w:val="04TEXTOTABELAS"/>
            </w:pPr>
            <w:r>
              <w:t>Diferencia propriedades gerais de propriedades específicas da matéria?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4549C4C" w14:textId="77777777" w:rsidR="00873875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3CFCBC31" w14:textId="77777777" w:rsidR="00873875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6CC8090" w14:textId="77777777" w:rsidR="00873875" w:rsidRDefault="00873875" w:rsidP="00873875">
            <w:pPr>
              <w:pStyle w:val="04TEXTOTABELAS"/>
            </w:pPr>
          </w:p>
        </w:tc>
      </w:tr>
      <w:tr w:rsidR="00873875" w:rsidRPr="009E45B4" w14:paraId="723DD348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33B6861" w14:textId="07B0B692" w:rsidR="00873875" w:rsidRPr="009E45B4" w:rsidRDefault="00873875" w:rsidP="00873875">
            <w:pPr>
              <w:pStyle w:val="04TEXTOTABELAS"/>
            </w:pPr>
            <w:r w:rsidRPr="0077397E">
              <w:t xml:space="preserve">Compreende os efeitos da temperatura e da pressão sobre </w:t>
            </w:r>
            <w:r>
              <w:t>o estado e as propriedades d</w:t>
            </w:r>
            <w:r w:rsidRPr="0077397E">
              <w:t>a matéria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92007B6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1CD4ACFB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5FCE730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7D975BA0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8DF6FDC" w14:textId="6415947E" w:rsidR="00873875" w:rsidRPr="009E45B4" w:rsidRDefault="00873875" w:rsidP="00873875">
            <w:pPr>
              <w:pStyle w:val="04TEXTOTABELAS"/>
            </w:pPr>
            <w:r w:rsidRPr="0077397E">
              <w:t>Reconhe</w:t>
            </w:r>
            <w:r>
              <w:t>ce</w:t>
            </w:r>
            <w:r w:rsidRPr="0077397E">
              <w:t xml:space="preserve"> a importância da divulgação científica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ED32AC1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61C142A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3E3E783C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1CF88B18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32A3146B" w14:textId="1D0C7FE8" w:rsidR="00873875" w:rsidRPr="009E45B4" w:rsidRDefault="00873875" w:rsidP="00873875">
            <w:pPr>
              <w:pStyle w:val="04TEXTOTABELAS"/>
            </w:pPr>
            <w:r w:rsidRPr="00F27B3C">
              <w:t>Observa, registr</w:t>
            </w:r>
            <w:r>
              <w:t>a</w:t>
            </w:r>
            <w:r w:rsidRPr="00F27B3C">
              <w:t xml:space="preserve"> e interpret</w:t>
            </w:r>
            <w:r>
              <w:t xml:space="preserve">a </w:t>
            </w:r>
            <w:r w:rsidRPr="00F27B3C">
              <w:t>fenômenos</w:t>
            </w:r>
            <w:r>
              <w:t>, como as mudanças de estado físico e a expansão dos gases?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5531A20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501DFB84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946D224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224EDEDA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05FCCD4C" w14:textId="5006BD43" w:rsidR="00873875" w:rsidRPr="009E45B4" w:rsidRDefault="00873875" w:rsidP="00873875">
            <w:pPr>
              <w:pStyle w:val="04TEXTOTABELAS"/>
            </w:pPr>
            <w:r w:rsidRPr="0077397E">
              <w:t>Conhe</w:t>
            </w:r>
            <w:r>
              <w:t>ce</w:t>
            </w:r>
            <w:r w:rsidRPr="0077397E">
              <w:t xml:space="preserve"> o </w:t>
            </w:r>
            <w:r>
              <w:t>S</w:t>
            </w:r>
            <w:r w:rsidRPr="0077397E">
              <w:t xml:space="preserve">istema </w:t>
            </w:r>
            <w:r>
              <w:t>I</w:t>
            </w:r>
            <w:r w:rsidRPr="0077397E">
              <w:t xml:space="preserve">nternacional de </w:t>
            </w:r>
            <w:r>
              <w:t>U</w:t>
            </w:r>
            <w:r w:rsidRPr="0077397E">
              <w:t>nidades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4E5C8B37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F559612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16B0942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61E39966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6C81BAD" w14:textId="2977963D" w:rsidR="00873875" w:rsidRPr="009E45B4" w:rsidRDefault="00873875" w:rsidP="00873875">
            <w:pPr>
              <w:pStyle w:val="04TEXTOTABELAS"/>
            </w:pPr>
            <w:r w:rsidRPr="0077397E">
              <w:t>Reconhe</w:t>
            </w:r>
            <w:r>
              <w:t>ce</w:t>
            </w:r>
            <w:r w:rsidRPr="0077397E">
              <w:t xml:space="preserve"> a contribuição de Rosalind Franklin e </w:t>
            </w:r>
            <w:r>
              <w:t xml:space="preserve">de </w:t>
            </w:r>
            <w:r w:rsidRPr="0077397E">
              <w:t xml:space="preserve">outras mulheres para a </w:t>
            </w:r>
            <w:r>
              <w:t>C</w:t>
            </w:r>
            <w:r w:rsidRPr="0077397E">
              <w:t>iência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5DA8475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B18305B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5A03E135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0188F29E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380D483" w14:textId="768C52C0" w:rsidR="00873875" w:rsidRPr="007A3F45" w:rsidRDefault="00873875" w:rsidP="00873875">
            <w:pPr>
              <w:pStyle w:val="04TEXTOTABELAS"/>
              <w:rPr>
                <w:spacing w:val="-2"/>
              </w:rPr>
            </w:pPr>
            <w:r>
              <w:t xml:space="preserve">Está consciente </w:t>
            </w:r>
            <w:r w:rsidRPr="00174858">
              <w:t>sobre o aquecimento global e seu impacto na vida terrestre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065AC76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79602E8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60FA6887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175C5228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DD03644" w14:textId="04727680" w:rsidR="00873875" w:rsidRPr="009E45B4" w:rsidRDefault="00873875" w:rsidP="00873875">
            <w:pPr>
              <w:pStyle w:val="04TEXTOTABELAS"/>
            </w:pPr>
            <w:r w:rsidRPr="0077397E">
              <w:t>Reconhe</w:t>
            </w:r>
            <w:r>
              <w:t>ce</w:t>
            </w:r>
            <w:r w:rsidRPr="0077397E">
              <w:t xml:space="preserve"> a</w:t>
            </w:r>
            <w:r w:rsidRPr="00174858">
              <w:t xml:space="preserve"> </w:t>
            </w:r>
            <w:r>
              <w:t>necessidade de</w:t>
            </w:r>
            <w:r w:rsidRPr="00174858">
              <w:t xml:space="preserve"> descart</w:t>
            </w:r>
            <w:r>
              <w:t>ar</w:t>
            </w:r>
            <w:r w:rsidRPr="00174858">
              <w:t xml:space="preserve"> corret</w:t>
            </w:r>
            <w:r>
              <w:t>amente</w:t>
            </w:r>
            <w:r w:rsidRPr="00174858">
              <w:t xml:space="preserve"> </w:t>
            </w:r>
            <w:r>
              <w:t>os</w:t>
            </w:r>
            <w:r w:rsidRPr="00174858">
              <w:t xml:space="preserve"> medicamentos</w:t>
            </w:r>
            <w:r>
              <w:t xml:space="preserve"> vencidos?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7BEC89D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D23026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3321162C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7648F077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BC87689" w14:textId="3843EFB9" w:rsidR="00873875" w:rsidRPr="009E45B4" w:rsidRDefault="00873875" w:rsidP="00873875">
            <w:pPr>
              <w:pStyle w:val="04TEXTOTABELAS"/>
            </w:pPr>
            <w:r>
              <w:t>Tem consciência de que o descarte inadequado de medicamentos causa prejuízo ao ambiente?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47853D6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7735326C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EDC58D6" w14:textId="77777777" w:rsidR="00873875" w:rsidRPr="000104FA" w:rsidRDefault="00873875" w:rsidP="00873875">
            <w:pPr>
              <w:pStyle w:val="04TEXTOTABELAS"/>
            </w:pPr>
          </w:p>
        </w:tc>
      </w:tr>
    </w:tbl>
    <w:p w14:paraId="22E99931" w14:textId="0CCB8A49" w:rsidR="00773CBB" w:rsidRDefault="005E44B7" w:rsidP="00C26FFE">
      <w:pPr>
        <w:spacing w:before="40"/>
        <w:ind w:left="9214" w:right="-2"/>
      </w:pPr>
      <w:r w:rsidRPr="005858B2">
        <w:rPr>
          <w:sz w:val="16"/>
          <w:szCs w:val="16"/>
        </w:rPr>
        <w:t>(continua)</w:t>
      </w:r>
      <w:r w:rsidR="00773CBB">
        <w:br w:type="page"/>
      </w:r>
    </w:p>
    <w:p w14:paraId="4CF25B78" w14:textId="77777777" w:rsidR="00326136" w:rsidRDefault="00326136" w:rsidP="00326136">
      <w:pPr>
        <w:pStyle w:val="06CREDITO"/>
        <w:spacing w:before="0" w:after="0"/>
        <w:ind w:right="284"/>
        <w:jc w:val="right"/>
        <w:rPr>
          <w:szCs w:val="16"/>
        </w:rPr>
      </w:pPr>
    </w:p>
    <w:p w14:paraId="67DD3C8C" w14:textId="126BCF0A" w:rsidR="00E24C6F" w:rsidRPr="005E44B7" w:rsidRDefault="005E44B7" w:rsidP="00326136">
      <w:pPr>
        <w:pStyle w:val="06CREDITO"/>
        <w:spacing w:before="0" w:after="40"/>
        <w:ind w:left="8931" w:right="-144"/>
        <w:rPr>
          <w:szCs w:val="16"/>
        </w:rPr>
      </w:pPr>
      <w:r w:rsidRPr="005858B2">
        <w:rPr>
          <w:szCs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3628"/>
        <w:gridCol w:w="2098"/>
        <w:gridCol w:w="2098"/>
        <w:gridCol w:w="2098"/>
      </w:tblGrid>
      <w:tr w:rsidR="00873875" w:rsidRPr="009E45B4" w14:paraId="0A322C12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3183114E" w14:textId="4178ECF6" w:rsidR="00873875" w:rsidRPr="002635F8" w:rsidRDefault="00873875" w:rsidP="00873875">
            <w:pPr>
              <w:pStyle w:val="04TEXTOTABELAS"/>
            </w:pPr>
            <w:r w:rsidRPr="002635F8">
              <w:t xml:space="preserve">Conceitua teoria </w:t>
            </w:r>
            <w:r>
              <w:t xml:space="preserve">científica </w:t>
            </w:r>
            <w:r w:rsidRPr="002635F8">
              <w:t>e modelo científico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C3BA139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66A4D0E9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5BEF663D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17AF10B4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153234B" w14:textId="5727765A" w:rsidR="00873875" w:rsidRPr="002635F8" w:rsidRDefault="00873875" w:rsidP="00873875">
            <w:pPr>
              <w:pStyle w:val="04TEXTOTABELAS"/>
            </w:pPr>
            <w:r w:rsidRPr="002635F8">
              <w:t xml:space="preserve">Identifica </w:t>
            </w:r>
            <w:r>
              <w:t xml:space="preserve">as </w:t>
            </w:r>
            <w:r w:rsidRPr="002635F8">
              <w:t>principais características dos modelos atômicos de Dalton, Thomson, Rutherford e Rutherford-Bohr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0D7DAA1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8F431BE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3B250EA1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345A239D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08FFBDA" w14:textId="1FF4447F" w:rsidR="00873875" w:rsidRPr="002635F8" w:rsidRDefault="00873875" w:rsidP="00873875">
            <w:pPr>
              <w:pStyle w:val="04TEXTOTABELAS"/>
            </w:pPr>
            <w:r>
              <w:t>Elabora representações dos modelos de Dalton e Thomson e consegue compará-las?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EBDA0C6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7BCDD02D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1B83F1E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4F54A9FE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60D725A2" w14:textId="78F481E4" w:rsidR="00873875" w:rsidRPr="002635F8" w:rsidRDefault="00873875" w:rsidP="00873875">
            <w:pPr>
              <w:pStyle w:val="04TEXTOTABELAS"/>
            </w:pPr>
            <w:r>
              <w:t xml:space="preserve">Reconhece </w:t>
            </w:r>
            <w:r w:rsidRPr="002635F8">
              <w:t>o caráter transitório dos conhecimentos da Ciência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8CBAE77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78F0D34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9E773DC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232BA587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90737D8" w14:textId="57280C27" w:rsidR="00873875" w:rsidRPr="002635F8" w:rsidRDefault="00873875" w:rsidP="00873875">
            <w:pPr>
              <w:pStyle w:val="04TEXTOTABELAS"/>
            </w:pPr>
            <w:r w:rsidRPr="002635F8">
              <w:t xml:space="preserve">Identifica </w:t>
            </w:r>
            <w:r>
              <w:t xml:space="preserve">as </w:t>
            </w:r>
            <w:r w:rsidRPr="002635F8">
              <w:t>características das partículas subatômicas próton, elétron e nêutron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14F627F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26922E6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566CB369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79942A99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95BD3C8" w14:textId="3AF180C8" w:rsidR="00873875" w:rsidRPr="00773CBB" w:rsidRDefault="00873875" w:rsidP="00873875">
            <w:pPr>
              <w:pStyle w:val="04TEXTOTABELAS"/>
            </w:pPr>
            <w:r w:rsidRPr="002635F8">
              <w:t>Entende as definições modernas de elemento químico, isótopo e íon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2D8822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27073FC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5C27AFE7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6A4385C9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44332F2F" w14:textId="660EF9CB" w:rsidR="00873875" w:rsidRPr="00773CBB" w:rsidRDefault="00873875" w:rsidP="00873875">
            <w:pPr>
              <w:pStyle w:val="04TEXTOTABELAS"/>
            </w:pPr>
            <w:r>
              <w:t>C</w:t>
            </w:r>
            <w:r w:rsidRPr="002635F8">
              <w:t>ompreende as dimensões de um átomo</w:t>
            </w:r>
            <w:r>
              <w:t xml:space="preserve"> comparadas às dimensões de microrganismos?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AA604CC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E13076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4B111AF2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74870420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3B7061FC" w14:textId="5E1FCD9C" w:rsidR="00873875" w:rsidRPr="00773CBB" w:rsidRDefault="00873875" w:rsidP="00873875">
            <w:pPr>
              <w:pStyle w:val="04TEXTOTABELAS"/>
            </w:pPr>
            <w:r w:rsidRPr="002635F8">
              <w:t xml:space="preserve">Conhece o formato da </w:t>
            </w:r>
            <w:r>
              <w:t>t</w:t>
            </w:r>
            <w:r w:rsidRPr="002635F8">
              <w:t xml:space="preserve">abela </w:t>
            </w:r>
            <w:r>
              <w:t>p</w:t>
            </w:r>
            <w:r w:rsidRPr="002635F8">
              <w:t xml:space="preserve">eriódica, a </w:t>
            </w:r>
            <w:r>
              <w:t>maneira</w:t>
            </w:r>
            <w:r w:rsidRPr="002635F8">
              <w:t xml:space="preserve"> como ela é organizada e o nome de alguns de seus principais grupos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616BE4F3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033B2768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0F636E31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6C2D368D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7AB6248D" w14:textId="2D952A7C" w:rsidR="00873875" w:rsidRPr="00773CBB" w:rsidRDefault="00873875" w:rsidP="00873875">
            <w:pPr>
              <w:pStyle w:val="04TEXTOTABELAS"/>
            </w:pPr>
            <w:r w:rsidRPr="002635F8">
              <w:t>Identifica as principais características das ligações iônica, covalente e metálica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38A528D6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331C7E13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671D5AB1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070334DE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1D92C1E6" w14:textId="5F614DE5" w:rsidR="00873875" w:rsidRPr="00773CBB" w:rsidRDefault="00873875" w:rsidP="00873875">
            <w:pPr>
              <w:pStyle w:val="04TEXTOTABELAS"/>
            </w:pPr>
            <w:r>
              <w:t>Reconhece a necessidade da persistência para o desenvolvimento do trabalho científico?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22256601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0FC6F8DA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5F45776B" w14:textId="77777777" w:rsidR="00873875" w:rsidRPr="000104FA" w:rsidRDefault="00873875" w:rsidP="00873875">
            <w:pPr>
              <w:pStyle w:val="04TEXTOTABELAS"/>
            </w:pPr>
          </w:p>
        </w:tc>
      </w:tr>
      <w:tr w:rsidR="00873875" w:rsidRPr="009E45B4" w14:paraId="7035C074" w14:textId="77777777" w:rsidTr="002F6947">
        <w:tc>
          <w:tcPr>
            <w:tcW w:w="3628" w:type="dxa"/>
            <w:tcMar>
              <w:top w:w="85" w:type="dxa"/>
              <w:bottom w:w="85" w:type="dxa"/>
            </w:tcMar>
            <w:vAlign w:val="center"/>
          </w:tcPr>
          <w:p w14:paraId="210FD8D4" w14:textId="1863FE84" w:rsidR="00873875" w:rsidRPr="00773CBB" w:rsidRDefault="00873875" w:rsidP="00873875">
            <w:pPr>
              <w:pStyle w:val="04TEXTOTABELAS"/>
            </w:pPr>
            <w:r>
              <w:t xml:space="preserve">Reconhece </w:t>
            </w:r>
            <w:r w:rsidRPr="00EB6FB3">
              <w:t>as dificuldades adicionais enfrentad</w:t>
            </w:r>
            <w:r>
              <w:t>as</w:t>
            </w:r>
            <w:r w:rsidRPr="00EB6FB3">
              <w:t xml:space="preserve"> pelas mulheres</w:t>
            </w:r>
            <w:r w:rsidR="00FF35BC" w:rsidRPr="00EB6FB3">
              <w:t xml:space="preserve"> </w:t>
            </w:r>
            <w:r w:rsidR="00FF35BC">
              <w:t>ao optarem</w:t>
            </w:r>
            <w:r w:rsidR="008B3BAE">
              <w:t xml:space="preserve"> por</w:t>
            </w:r>
            <w:r w:rsidR="00FF35BC">
              <w:t xml:space="preserve"> ser</w:t>
            </w:r>
            <w:r w:rsidR="00FF35BC" w:rsidRPr="00EB6FB3">
              <w:t xml:space="preserve"> cientistas</w:t>
            </w:r>
            <w:r w:rsidRPr="00EB6FB3">
              <w:t>, sobretudo na época em que viveu Marie Curie</w:t>
            </w:r>
            <w:r>
              <w:t>?</w:t>
            </w:r>
          </w:p>
        </w:tc>
        <w:tc>
          <w:tcPr>
            <w:tcW w:w="2098" w:type="dxa"/>
            <w:tcMar>
              <w:top w:w="85" w:type="dxa"/>
              <w:bottom w:w="85" w:type="dxa"/>
            </w:tcMar>
          </w:tcPr>
          <w:p w14:paraId="77FE0EFC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6891CECF" w14:textId="77777777" w:rsidR="00873875" w:rsidRPr="000104FA" w:rsidRDefault="00873875" w:rsidP="00873875">
            <w:pPr>
              <w:pStyle w:val="04TEXTOTABELAS"/>
            </w:pPr>
          </w:p>
        </w:tc>
        <w:tc>
          <w:tcPr>
            <w:tcW w:w="2098" w:type="dxa"/>
          </w:tcPr>
          <w:p w14:paraId="3CB7BF61" w14:textId="77777777" w:rsidR="00873875" w:rsidRPr="000104FA" w:rsidRDefault="00873875" w:rsidP="00873875">
            <w:pPr>
              <w:pStyle w:val="04TEXTOTABELAS"/>
            </w:pPr>
          </w:p>
        </w:tc>
      </w:tr>
    </w:tbl>
    <w:p w14:paraId="73D51924" w14:textId="1467EB4E" w:rsidR="00773CBB" w:rsidRDefault="00773CBB" w:rsidP="008A79AC"/>
    <w:p w14:paraId="71BAC55B" w14:textId="7A2FDDBD" w:rsidR="00EC2710" w:rsidRDefault="00EC2710" w:rsidP="008A79AC"/>
    <w:p w14:paraId="195A94F9" w14:textId="77777777" w:rsidR="00832EAF" w:rsidRPr="00106A52" w:rsidRDefault="00832EAF" w:rsidP="008A79AC">
      <w:bookmarkStart w:id="0" w:name="_GoBack"/>
      <w:bookmarkEnd w:id="0"/>
    </w:p>
    <w:sectPr w:rsidR="00832EAF" w:rsidRPr="00106A52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E5BFD8" w14:textId="77777777" w:rsidR="00CA6711" w:rsidRDefault="00CA6711">
      <w:r>
        <w:separator/>
      </w:r>
    </w:p>
  </w:endnote>
  <w:endnote w:type="continuationSeparator" w:id="0">
    <w:p w14:paraId="1CCAD782" w14:textId="77777777" w:rsidR="00CA6711" w:rsidRDefault="00CA67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068CA25-6CEA-4D86-BE48-372055EC82BA}"/>
    <w:embedBold r:id="rId2" w:fontKey="{B1D2FB76-AF04-4B8F-8B7F-61B0D40E6688}"/>
    <w:embedItalic r:id="rId3" w:fontKey="{5D3C040E-6417-4104-BF49-BD1DB3077DC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4BE14CE-1B84-4A03-9047-354B84CE47C9}"/>
    <w:embedBold r:id="rId5" w:fontKey="{4A861013-E5BA-4D10-BFA1-E7D61140326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0D1F7E12-09AA-49AF-AB9C-E92EFCFED3BD}"/>
    <w:embedBold r:id="rId7" w:fontKey="{C46032CF-0C7D-4A56-9E98-4DD4606B847C}"/>
    <w:embedBoldItalic r:id="rId8" w:fontKey="{4E448A07-719A-4742-A8CB-0E4F91E799CB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8C00488-8AE5-4C8C-A3EB-2167E1A5DC9B}"/>
    <w:embedBold r:id="rId10" w:fontKey="{7AD9A426-3D41-4D52-9305-72A49C88D31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1D0293B-9B94-4CEB-A552-E0C8A42BAE81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C8ABD24-D55A-4070-B838-C0DA02308C7A}"/>
    <w:embedBold r:id="rId13" w:fontKey="{577ADE73-0421-4EF8-B83B-194D5B157D0B}"/>
  </w:font>
  <w:font w:name="Arial-BoldMT"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D6720B" w:rsidRPr="00693936" w14:paraId="3D53EA7B" w14:textId="77777777" w:rsidTr="00D6720B">
      <w:tc>
        <w:tcPr>
          <w:tcW w:w="9473" w:type="dxa"/>
        </w:tcPr>
        <w:p w14:paraId="2C025484" w14:textId="77777777" w:rsidR="00D6720B" w:rsidRPr="00693936" w:rsidRDefault="00D6720B" w:rsidP="00D6720B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r w:rsidRPr="00693936">
            <w:rPr>
              <w:i/>
              <w:iCs/>
              <w:sz w:val="14"/>
              <w:szCs w:val="14"/>
            </w:rPr>
            <w:t>International</w:t>
          </w:r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0711588" w14:textId="066FF9C5" w:rsidR="00D6720B" w:rsidRPr="00693936" w:rsidRDefault="00D6720B" w:rsidP="00D6720B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1E1E44">
            <w:rPr>
              <w:noProof/>
            </w:rPr>
            <w:t>2</w:t>
          </w:r>
          <w:r w:rsidRPr="00693936"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6AC4EA" w14:textId="77777777" w:rsidR="00CA6711" w:rsidRDefault="00CA6711">
      <w:r>
        <w:rPr>
          <w:color w:val="000000"/>
        </w:rPr>
        <w:separator/>
      </w:r>
    </w:p>
  </w:footnote>
  <w:footnote w:type="continuationSeparator" w:id="0">
    <w:p w14:paraId="3B12E56E" w14:textId="77777777" w:rsidR="00CA6711" w:rsidRDefault="00CA67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1B5FCD5B" w:rsidR="00283861" w:rsidRDefault="00326136">
    <w:r>
      <w:rPr>
        <w:noProof/>
        <w:lang w:eastAsia="pt-BR" w:bidi="ar-SA"/>
      </w:rPr>
      <w:drawing>
        <wp:inline distT="0" distB="0" distL="0" distR="0" wp14:anchorId="4555DDD8" wp14:editId="0A2C93BE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20C42"/>
    <w:rsid w:val="00032FED"/>
    <w:rsid w:val="00045B5B"/>
    <w:rsid w:val="000464AB"/>
    <w:rsid w:val="000628EC"/>
    <w:rsid w:val="00075D7F"/>
    <w:rsid w:val="00076EF4"/>
    <w:rsid w:val="000822D3"/>
    <w:rsid w:val="00085964"/>
    <w:rsid w:val="000A434A"/>
    <w:rsid w:val="000A6DA8"/>
    <w:rsid w:val="000A7F47"/>
    <w:rsid w:val="000B551C"/>
    <w:rsid w:val="000C6EC8"/>
    <w:rsid w:val="000D1E72"/>
    <w:rsid w:val="00100500"/>
    <w:rsid w:val="001036C4"/>
    <w:rsid w:val="00104915"/>
    <w:rsid w:val="00106A52"/>
    <w:rsid w:val="001237AE"/>
    <w:rsid w:val="00126F41"/>
    <w:rsid w:val="00137EE5"/>
    <w:rsid w:val="00142712"/>
    <w:rsid w:val="00157B44"/>
    <w:rsid w:val="00173F06"/>
    <w:rsid w:val="00182B00"/>
    <w:rsid w:val="001B0C32"/>
    <w:rsid w:val="001B4098"/>
    <w:rsid w:val="001C0EE2"/>
    <w:rsid w:val="001E1E44"/>
    <w:rsid w:val="001F265A"/>
    <w:rsid w:val="001F671A"/>
    <w:rsid w:val="0020549D"/>
    <w:rsid w:val="00210B7C"/>
    <w:rsid w:val="00220C34"/>
    <w:rsid w:val="002227F8"/>
    <w:rsid w:val="00250FF2"/>
    <w:rsid w:val="00253437"/>
    <w:rsid w:val="002B4837"/>
    <w:rsid w:val="002C247E"/>
    <w:rsid w:val="002C2992"/>
    <w:rsid w:val="002C49D0"/>
    <w:rsid w:val="002F294E"/>
    <w:rsid w:val="00326136"/>
    <w:rsid w:val="00352C2B"/>
    <w:rsid w:val="00352D0A"/>
    <w:rsid w:val="00352FEA"/>
    <w:rsid w:val="00383FFF"/>
    <w:rsid w:val="003B473D"/>
    <w:rsid w:val="003D75AC"/>
    <w:rsid w:val="003F2F16"/>
    <w:rsid w:val="00415172"/>
    <w:rsid w:val="00426FFF"/>
    <w:rsid w:val="0045241E"/>
    <w:rsid w:val="004F6D34"/>
    <w:rsid w:val="00511A71"/>
    <w:rsid w:val="00512EF1"/>
    <w:rsid w:val="00516F46"/>
    <w:rsid w:val="005209C1"/>
    <w:rsid w:val="00525A49"/>
    <w:rsid w:val="00537AFC"/>
    <w:rsid w:val="0055204F"/>
    <w:rsid w:val="00575253"/>
    <w:rsid w:val="0057712B"/>
    <w:rsid w:val="005C5912"/>
    <w:rsid w:val="005C658B"/>
    <w:rsid w:val="005D03F2"/>
    <w:rsid w:val="005D4D95"/>
    <w:rsid w:val="005E44B7"/>
    <w:rsid w:val="00604F7F"/>
    <w:rsid w:val="00614E77"/>
    <w:rsid w:val="00615E9D"/>
    <w:rsid w:val="00620591"/>
    <w:rsid w:val="00671A0D"/>
    <w:rsid w:val="00676297"/>
    <w:rsid w:val="006D5809"/>
    <w:rsid w:val="006E489A"/>
    <w:rsid w:val="007574D3"/>
    <w:rsid w:val="00763F45"/>
    <w:rsid w:val="00773607"/>
    <w:rsid w:val="00773CBB"/>
    <w:rsid w:val="0078056E"/>
    <w:rsid w:val="00784276"/>
    <w:rsid w:val="007B10E7"/>
    <w:rsid w:val="007B7BA5"/>
    <w:rsid w:val="007C003C"/>
    <w:rsid w:val="007C7906"/>
    <w:rsid w:val="00802F95"/>
    <w:rsid w:val="00812CAD"/>
    <w:rsid w:val="0083086D"/>
    <w:rsid w:val="00832EAF"/>
    <w:rsid w:val="00852916"/>
    <w:rsid w:val="00873875"/>
    <w:rsid w:val="008A79AC"/>
    <w:rsid w:val="008B3BAE"/>
    <w:rsid w:val="008E09F8"/>
    <w:rsid w:val="008E1050"/>
    <w:rsid w:val="008E40BC"/>
    <w:rsid w:val="008F7795"/>
    <w:rsid w:val="008F7C5E"/>
    <w:rsid w:val="00916998"/>
    <w:rsid w:val="00922A12"/>
    <w:rsid w:val="0092517D"/>
    <w:rsid w:val="00935D6C"/>
    <w:rsid w:val="00945EE1"/>
    <w:rsid w:val="00954819"/>
    <w:rsid w:val="00991C57"/>
    <w:rsid w:val="009B2E0C"/>
    <w:rsid w:val="009D7559"/>
    <w:rsid w:val="00A72886"/>
    <w:rsid w:val="00A74FAE"/>
    <w:rsid w:val="00AA555F"/>
    <w:rsid w:val="00AE54AB"/>
    <w:rsid w:val="00AF1588"/>
    <w:rsid w:val="00B2459B"/>
    <w:rsid w:val="00B27256"/>
    <w:rsid w:val="00B36FBF"/>
    <w:rsid w:val="00B51216"/>
    <w:rsid w:val="00B63041"/>
    <w:rsid w:val="00BA614F"/>
    <w:rsid w:val="00BA7F25"/>
    <w:rsid w:val="00BB271E"/>
    <w:rsid w:val="00BE346A"/>
    <w:rsid w:val="00C12711"/>
    <w:rsid w:val="00C26FFE"/>
    <w:rsid w:val="00C31E75"/>
    <w:rsid w:val="00C344A0"/>
    <w:rsid w:val="00C4098B"/>
    <w:rsid w:val="00C6533E"/>
    <w:rsid w:val="00C65D98"/>
    <w:rsid w:val="00C67490"/>
    <w:rsid w:val="00C867EE"/>
    <w:rsid w:val="00CA2655"/>
    <w:rsid w:val="00CA6711"/>
    <w:rsid w:val="00CA7247"/>
    <w:rsid w:val="00CB7D36"/>
    <w:rsid w:val="00CE04DD"/>
    <w:rsid w:val="00CE440A"/>
    <w:rsid w:val="00CF42D1"/>
    <w:rsid w:val="00CF6B3F"/>
    <w:rsid w:val="00D171D4"/>
    <w:rsid w:val="00D6720B"/>
    <w:rsid w:val="00DA512A"/>
    <w:rsid w:val="00DC2F93"/>
    <w:rsid w:val="00DF2695"/>
    <w:rsid w:val="00DF26BE"/>
    <w:rsid w:val="00E03BD0"/>
    <w:rsid w:val="00E05E1E"/>
    <w:rsid w:val="00E24C6F"/>
    <w:rsid w:val="00E425B0"/>
    <w:rsid w:val="00E449E3"/>
    <w:rsid w:val="00E64565"/>
    <w:rsid w:val="00E9046D"/>
    <w:rsid w:val="00E90F29"/>
    <w:rsid w:val="00E92788"/>
    <w:rsid w:val="00EC2710"/>
    <w:rsid w:val="00EC5741"/>
    <w:rsid w:val="00EE4F4B"/>
    <w:rsid w:val="00F276B0"/>
    <w:rsid w:val="00F5578A"/>
    <w:rsid w:val="00F5677E"/>
    <w:rsid w:val="00F652C3"/>
    <w:rsid w:val="00FA070A"/>
    <w:rsid w:val="00FA209D"/>
    <w:rsid w:val="00FF2916"/>
    <w:rsid w:val="00FF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qFormat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styleId="Reviso">
    <w:name w:val="Revision"/>
    <w:hidden/>
    <w:uiPriority w:val="99"/>
    <w:semiHidden/>
    <w:rsid w:val="00DF26BE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328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15</cp:revision>
  <dcterms:created xsi:type="dcterms:W3CDTF">2018-09-25T21:53:00Z</dcterms:created>
  <dcterms:modified xsi:type="dcterms:W3CDTF">2018-10-17T12:06:00Z</dcterms:modified>
</cp:coreProperties>
</file>