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AB6A2" w14:textId="4E277BA5" w:rsidR="005341B0" w:rsidRDefault="005341B0" w:rsidP="005341B0">
      <w:pPr>
        <w:pStyle w:val="01TITULO3"/>
        <w:rPr>
          <w:sz w:val="40"/>
          <w:szCs w:val="40"/>
        </w:rPr>
      </w:pPr>
      <w:r w:rsidRPr="00D119D7">
        <w:rPr>
          <w:sz w:val="40"/>
          <w:szCs w:val="40"/>
        </w:rPr>
        <w:t>ACOMPANHAMENTO DE APRENDIZAGEM</w:t>
      </w:r>
    </w:p>
    <w:p w14:paraId="675D3F4A" w14:textId="77777777" w:rsidR="005341B0" w:rsidRPr="0067309B" w:rsidRDefault="005341B0" w:rsidP="005341B0">
      <w:pPr>
        <w:rPr>
          <w:sz w:val="20"/>
        </w:rPr>
      </w:pPr>
    </w:p>
    <w:p w14:paraId="7F51DCEF" w14:textId="47A48C80" w:rsidR="005341B0" w:rsidRPr="00CC2424" w:rsidDel="00D30A39" w:rsidRDefault="005341B0" w:rsidP="005341B0">
      <w:pPr>
        <w:pStyle w:val="01TITULO4"/>
        <w:rPr>
          <w:sz w:val="32"/>
          <w:szCs w:val="32"/>
        </w:rPr>
      </w:pPr>
      <w:r w:rsidRPr="00CC2424" w:rsidDel="00D30A39">
        <w:rPr>
          <w:sz w:val="32"/>
          <w:szCs w:val="32"/>
        </w:rPr>
        <w:t>G</w:t>
      </w:r>
      <w:r w:rsidDel="00D30A39">
        <w:rPr>
          <w:sz w:val="32"/>
          <w:szCs w:val="32"/>
        </w:rPr>
        <w:t>ABARITO COMENTADO</w:t>
      </w:r>
    </w:p>
    <w:p w14:paraId="0295C1FA" w14:textId="5B12CEB5" w:rsidR="005341B0" w:rsidRPr="0067309B" w:rsidRDefault="005341B0" w:rsidP="005341B0">
      <w:pPr>
        <w:rPr>
          <w:sz w:val="20"/>
        </w:rPr>
      </w:pPr>
    </w:p>
    <w:p w14:paraId="463F3EC1" w14:textId="51224B0D" w:rsidR="005341B0" w:rsidRDefault="005341B0" w:rsidP="005341B0">
      <w:pPr>
        <w:pStyle w:val="01TITULO3"/>
      </w:pPr>
      <w:r>
        <w:t>Ciências da Natureza</w:t>
      </w:r>
      <w:r w:rsidRPr="009E45B4">
        <w:t xml:space="preserve"> – </w:t>
      </w:r>
      <w:r>
        <w:t>9</w:t>
      </w:r>
      <w:r w:rsidRPr="009E45B4">
        <w:t xml:space="preserve">º ano – </w:t>
      </w:r>
      <w:r>
        <w:t>2</w:t>
      </w:r>
      <w:r w:rsidRPr="009E45B4">
        <w:t>º bimestre</w:t>
      </w:r>
    </w:p>
    <w:p w14:paraId="42DB333A" w14:textId="77777777" w:rsidR="00D30A39" w:rsidRPr="0067309B" w:rsidRDefault="00D30A39" w:rsidP="005341B0">
      <w:pPr>
        <w:rPr>
          <w:sz w:val="16"/>
        </w:rPr>
      </w:pPr>
    </w:p>
    <w:p w14:paraId="477F9303" w14:textId="77777777" w:rsidR="005341B0" w:rsidRPr="009E45B4" w:rsidRDefault="005341B0" w:rsidP="005341B0">
      <w:pPr>
        <w:pStyle w:val="01TITULO4"/>
      </w:pPr>
      <w:r w:rsidRPr="009E45B4">
        <w:t>Questão 1</w:t>
      </w:r>
    </w:p>
    <w:p w14:paraId="4885264C" w14:textId="77777777" w:rsidR="000316C6" w:rsidRPr="000316C6" w:rsidRDefault="000316C6" w:rsidP="000316C6">
      <w:pPr>
        <w:pStyle w:val="02TEXTOPRINCIPAL"/>
      </w:pPr>
      <w:r w:rsidRPr="000316C6">
        <w:t xml:space="preserve">Alternativa correta: </w:t>
      </w:r>
      <w:r w:rsidRPr="000316C6">
        <w:rPr>
          <w:b/>
        </w:rPr>
        <w:t>B</w:t>
      </w:r>
      <w:r w:rsidRPr="000316C6">
        <w:t xml:space="preserve">. </w:t>
      </w:r>
    </w:p>
    <w:p w14:paraId="293BFA42" w14:textId="7269EA3C" w:rsidR="004E55F6" w:rsidRPr="009E45B4" w:rsidRDefault="000316C6" w:rsidP="000316C6">
      <w:pPr>
        <w:pStyle w:val="02TEXTOPRINCIPAL"/>
      </w:pPr>
      <w:r w:rsidRPr="000316C6">
        <w:t xml:space="preserve">O sistema </w:t>
      </w:r>
      <w:r w:rsidRPr="000316C6">
        <w:rPr>
          <w:b/>
        </w:rPr>
        <w:t>A</w:t>
      </w:r>
      <w:r w:rsidRPr="000316C6">
        <w:t xml:space="preserve"> apresenta uma substância composta, o sistema </w:t>
      </w:r>
      <w:r w:rsidRPr="000316C6">
        <w:rPr>
          <w:b/>
        </w:rPr>
        <w:t>B</w:t>
      </w:r>
      <w:r w:rsidRPr="000316C6">
        <w:t xml:space="preserve"> apresenta uma mistura de substâncias simples, o sistema </w:t>
      </w:r>
      <w:r w:rsidRPr="000316C6">
        <w:rPr>
          <w:b/>
        </w:rPr>
        <w:t>C</w:t>
      </w:r>
      <w:r w:rsidRPr="000316C6">
        <w:t xml:space="preserve"> apresenta uma mistura de substância simples com substância composta, o sistema </w:t>
      </w:r>
      <w:r w:rsidRPr="000316C6">
        <w:rPr>
          <w:b/>
        </w:rPr>
        <w:t>D</w:t>
      </w:r>
      <w:r w:rsidRPr="000316C6">
        <w:t xml:space="preserve"> apresenta uma substância simples, o sistema </w:t>
      </w:r>
      <w:r w:rsidRPr="000316C6">
        <w:rPr>
          <w:b/>
        </w:rPr>
        <w:t>E</w:t>
      </w:r>
      <w:r w:rsidRPr="000316C6">
        <w:t xml:space="preserve"> apresenta uma mistura de substâncias compostas e o sistema </w:t>
      </w:r>
      <w:r w:rsidRPr="000316C6">
        <w:rPr>
          <w:b/>
        </w:rPr>
        <w:t>F</w:t>
      </w:r>
      <w:r w:rsidRPr="000316C6">
        <w:t xml:space="preserve"> apresenta uma substância simples. Se necessário, retome o conteúdo do </w:t>
      </w:r>
      <w:r w:rsidRPr="00AC410A">
        <w:rPr>
          <w:b/>
        </w:rPr>
        <w:t>Tema 1</w:t>
      </w:r>
      <w:r w:rsidRPr="000316C6">
        <w:t xml:space="preserve"> da </w:t>
      </w:r>
      <w:r w:rsidRPr="00AC410A">
        <w:rPr>
          <w:b/>
        </w:rPr>
        <w:t>Unidade 3</w:t>
      </w:r>
      <w:r w:rsidRPr="000316C6">
        <w:t xml:space="preserve"> do Livro do Estudante</w:t>
      </w:r>
      <w:r w:rsidR="004B7470">
        <w:t>, que trata de substâncias e misturas.</w:t>
      </w:r>
    </w:p>
    <w:p w14:paraId="7CFC6E2B" w14:textId="77777777" w:rsidR="004E55F6" w:rsidRPr="009E45B4" w:rsidRDefault="004E55F6" w:rsidP="006F1BE4">
      <w:pPr>
        <w:pStyle w:val="02TEXTOPRINCIPAL"/>
      </w:pPr>
    </w:p>
    <w:p w14:paraId="7B1B70A9" w14:textId="77777777" w:rsidR="004E55F6" w:rsidRPr="009E45B4" w:rsidRDefault="004E55F6" w:rsidP="002B0B73">
      <w:pPr>
        <w:pStyle w:val="01TITULO4"/>
      </w:pPr>
      <w:r w:rsidRPr="009E45B4">
        <w:t>Questão 2</w:t>
      </w:r>
    </w:p>
    <w:p w14:paraId="0642341B" w14:textId="4FB4B65E" w:rsidR="00B57B20" w:rsidRDefault="000316C6" w:rsidP="00B57B20">
      <w:pPr>
        <w:pStyle w:val="02TEXTOPRINCIPAL"/>
      </w:pPr>
      <w:r w:rsidRPr="005E7ECB">
        <w:t>a</w:t>
      </w:r>
      <w:r>
        <w:t>)</w:t>
      </w:r>
    </w:p>
    <w:p w14:paraId="557CF777" w14:textId="303C878D" w:rsidR="000316C6" w:rsidRPr="00B57B20" w:rsidRDefault="002E7FEF" w:rsidP="00B57B20">
      <w:pPr>
        <w:pStyle w:val="02TEXTOPRINCIPAL"/>
        <w:jc w:val="center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A5F5C" wp14:editId="25663C60">
                <wp:simplePos x="0" y="0"/>
                <wp:positionH relativeFrom="margin">
                  <wp:align>center</wp:align>
                </wp:positionH>
                <wp:positionV relativeFrom="paragraph">
                  <wp:posOffset>5275</wp:posOffset>
                </wp:positionV>
                <wp:extent cx="6453456" cy="1178170"/>
                <wp:effectExtent l="0" t="0" r="24130" b="2222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456" cy="11781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DF36B" id="Retângulo 2" o:spid="_x0000_s1026" style="position:absolute;margin-left:0;margin-top:.4pt;width:508.15pt;height:92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B57B20">
        <w:rPr>
          <w:noProof/>
          <w:lang w:eastAsia="pt-BR" w:bidi="ar-SA"/>
        </w:rPr>
        <w:drawing>
          <wp:inline distT="0" distB="0" distL="0" distR="0" wp14:anchorId="437816AD" wp14:editId="26F5B50D">
            <wp:extent cx="1327638" cy="1171575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0" t="-5455" r="17349" b="-6363"/>
                    <a:stretch/>
                  </pic:blipFill>
                  <pic:spPr bwMode="auto">
                    <a:xfrm>
                      <a:off x="0" y="0"/>
                      <a:ext cx="1327638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 wp14:anchorId="76BDD033" wp14:editId="1D28F6EE">
            <wp:extent cx="96716" cy="116058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3" t="-2930" r="269" b="57972"/>
                    <a:stretch/>
                  </pic:blipFill>
                  <pic:spPr bwMode="auto">
                    <a:xfrm>
                      <a:off x="0" y="0"/>
                      <a:ext cx="97166" cy="11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7B20">
        <w:br w:type="textWrapping" w:clear="all"/>
      </w:r>
    </w:p>
    <w:p w14:paraId="24E260EA" w14:textId="0064A922" w:rsidR="00B57B20" w:rsidRDefault="002E7FEF" w:rsidP="00B57B20">
      <w:pPr>
        <w:pStyle w:val="02TEXTOPRINCIPAL"/>
      </w:pPr>
      <w:bookmarkStart w:id="0" w:name="_GoBack"/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A3626" wp14:editId="5E26FCB9">
                <wp:simplePos x="0" y="0"/>
                <wp:positionH relativeFrom="margin">
                  <wp:align>center</wp:align>
                </wp:positionH>
                <wp:positionV relativeFrom="paragraph">
                  <wp:posOffset>193089</wp:posOffset>
                </wp:positionV>
                <wp:extent cx="6453456" cy="1186961"/>
                <wp:effectExtent l="0" t="0" r="24130" b="1333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456" cy="118696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866FE" id="Retângulo 3" o:spid="_x0000_s1026" style="position:absolute;margin-left:0;margin-top:15.2pt;width:508.15pt;height:93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bookmarkEnd w:id="0"/>
      <w:r w:rsidR="000316C6" w:rsidRPr="005E7ECB">
        <w:t>b</w:t>
      </w:r>
      <w:r w:rsidR="000316C6">
        <w:t>)</w:t>
      </w:r>
    </w:p>
    <w:p w14:paraId="4C6E73D5" w14:textId="47E699FF" w:rsidR="000316C6" w:rsidRDefault="00B57B20" w:rsidP="00B57B2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75D03D2B" wp14:editId="4FB7B926">
            <wp:extent cx="1327638" cy="1171415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5" t="-7339" r="14886" b="-5504"/>
                    <a:stretch/>
                  </pic:blipFill>
                  <pic:spPr bwMode="auto">
                    <a:xfrm>
                      <a:off x="0" y="0"/>
                      <a:ext cx="1327820" cy="1171575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7FEF">
        <w:rPr>
          <w:noProof/>
          <w:lang w:eastAsia="pt-BR" w:bidi="ar-SA"/>
        </w:rPr>
        <w:drawing>
          <wp:inline distT="0" distB="0" distL="0" distR="0" wp14:anchorId="74AE97D6" wp14:editId="52B29220">
            <wp:extent cx="96716" cy="1160585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3" t="-2930" r="269" b="57972"/>
                    <a:stretch/>
                  </pic:blipFill>
                  <pic:spPr bwMode="auto">
                    <a:xfrm>
                      <a:off x="0" y="0"/>
                      <a:ext cx="97166" cy="11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E8B18" w14:textId="77777777" w:rsidR="000316C6" w:rsidRDefault="000316C6" w:rsidP="000316C6">
      <w:pPr>
        <w:pStyle w:val="02TEXTOPRINCIPAL"/>
        <w:rPr>
          <w:b/>
        </w:rPr>
      </w:pPr>
    </w:p>
    <w:p w14:paraId="7A0AF3F4" w14:textId="77777777" w:rsidR="000316C6" w:rsidRDefault="000316C6" w:rsidP="000316C6">
      <w:pPr>
        <w:pStyle w:val="02TEXTOPRINCIPAL"/>
      </w:pPr>
      <w:r w:rsidRPr="005E7ECB">
        <w:t>c</w:t>
      </w:r>
      <w:r>
        <w:t>)</w:t>
      </w:r>
      <w:r w:rsidRPr="00EA7A01">
        <w:t xml:space="preserve"> </w:t>
      </w:r>
      <w:r>
        <w:t>Um reagente dá origem a dois produtos, portanto, essa é uma reação de decomposição.</w:t>
      </w:r>
      <w:r w:rsidRPr="00A44A92">
        <w:rPr>
          <w:color w:val="00B050"/>
        </w:rPr>
        <w:t xml:space="preserve"> </w:t>
      </w:r>
    </w:p>
    <w:p w14:paraId="11325C6A" w14:textId="4F10FB21" w:rsidR="004E55F6" w:rsidRPr="009E45B4" w:rsidRDefault="000316C6" w:rsidP="000316C6">
      <w:pPr>
        <w:pStyle w:val="02TEXTOPRINCIPAL"/>
      </w:pPr>
      <w:r>
        <w:t xml:space="preserve">A questão trabalha a compreensão da estrutura da equação química. Caso os alunos tenham apresentado dificuldade em responder aos itens </w:t>
      </w:r>
      <w:r w:rsidRPr="00E3565F">
        <w:rPr>
          <w:b/>
        </w:rPr>
        <w:t>A</w:t>
      </w:r>
      <w:r>
        <w:t xml:space="preserve"> ou </w:t>
      </w:r>
      <w:r w:rsidRPr="00E3565F">
        <w:rPr>
          <w:b/>
        </w:rPr>
        <w:t>B</w:t>
      </w:r>
      <w:r>
        <w:t xml:space="preserve">, </w:t>
      </w:r>
      <w:r w:rsidR="00D2658F">
        <w:t>proponha</w:t>
      </w:r>
      <w:r>
        <w:t xml:space="preserve"> uma abordagem diferente do conceito de equação química. Caso tenham apresentado dificuldade com relação ao item </w:t>
      </w:r>
      <w:r w:rsidRPr="00E3565F">
        <w:rPr>
          <w:b/>
        </w:rPr>
        <w:t>C</w:t>
      </w:r>
      <w:r>
        <w:t>, que trata da classificação de reações químicas, retome as classificações de reações abordadas n</w:t>
      </w:r>
      <w:r w:rsidR="004B7D62">
        <w:t xml:space="preserve">o </w:t>
      </w:r>
      <w:r w:rsidR="004B7D62" w:rsidRPr="00F325E2">
        <w:rPr>
          <w:b/>
        </w:rPr>
        <w:t>Tema 2</w:t>
      </w:r>
      <w:r w:rsidR="004B7D62">
        <w:t xml:space="preserve"> da</w:t>
      </w:r>
      <w:r>
        <w:t xml:space="preserve"> </w:t>
      </w:r>
      <w:r w:rsidRPr="00AC410A">
        <w:rPr>
          <w:b/>
        </w:rPr>
        <w:t>Unidade 3</w:t>
      </w:r>
      <w:r>
        <w:t xml:space="preserve"> do Livro do Estudante.</w:t>
      </w:r>
    </w:p>
    <w:p w14:paraId="540FF698" w14:textId="77777777" w:rsidR="004E55F6" w:rsidRPr="009E45B4" w:rsidRDefault="004E55F6" w:rsidP="006F1BE4">
      <w:pPr>
        <w:pStyle w:val="02TEXTOPRINCIPAL"/>
      </w:pPr>
    </w:p>
    <w:p w14:paraId="037405E1" w14:textId="77777777" w:rsidR="004E55F6" w:rsidRPr="009E45B4" w:rsidRDefault="004E55F6" w:rsidP="002B0B73">
      <w:pPr>
        <w:pStyle w:val="01TITULO4"/>
      </w:pPr>
      <w:r w:rsidRPr="009E45B4">
        <w:t>Questão 3</w:t>
      </w:r>
    </w:p>
    <w:p w14:paraId="1D4CD7D8" w14:textId="77777777" w:rsidR="000316C6" w:rsidRPr="000316C6" w:rsidRDefault="000316C6" w:rsidP="000316C6">
      <w:pPr>
        <w:pStyle w:val="02TEXTOPRINCIPAL"/>
      </w:pPr>
      <w:r w:rsidRPr="000316C6">
        <w:t xml:space="preserve">Alternativa correta: </w:t>
      </w:r>
      <w:r w:rsidRPr="000316C6">
        <w:rPr>
          <w:b/>
        </w:rPr>
        <w:t>A</w:t>
      </w:r>
      <w:r w:rsidRPr="000316C6">
        <w:t xml:space="preserve">. </w:t>
      </w:r>
    </w:p>
    <w:p w14:paraId="20327159" w14:textId="6CC53571" w:rsidR="004E55F6" w:rsidRDefault="000316C6" w:rsidP="000316C6">
      <w:pPr>
        <w:pStyle w:val="02TEXTOPRINCIPAL"/>
      </w:pPr>
      <w:r w:rsidRPr="000316C6">
        <w:t xml:space="preserve">A alternativa </w:t>
      </w:r>
      <w:r w:rsidRPr="000316C6">
        <w:rPr>
          <w:b/>
        </w:rPr>
        <w:t>A</w:t>
      </w:r>
      <w:r w:rsidRPr="000316C6">
        <w:t xml:space="preserve"> descreve uma mudança de estado, a evaporação, que é uma transformação física. Todas as demais alternativas apresentam evidências de reações químicas.</w:t>
      </w:r>
      <w:r w:rsidR="00F27D0A">
        <w:t xml:space="preserve"> </w:t>
      </w:r>
      <w:r w:rsidRPr="000316C6">
        <w:t>Caso os alunos não tenham assinalado a alternativa correta, retome o conteúdo do</w:t>
      </w:r>
      <w:r w:rsidRPr="00AC410A">
        <w:rPr>
          <w:b/>
        </w:rPr>
        <w:t xml:space="preserve"> Tema 2 </w:t>
      </w:r>
      <w:r w:rsidRPr="000316C6">
        <w:t xml:space="preserve">da </w:t>
      </w:r>
      <w:r w:rsidRPr="00AC410A">
        <w:rPr>
          <w:b/>
        </w:rPr>
        <w:t>Unidade 3</w:t>
      </w:r>
      <w:r w:rsidRPr="000316C6">
        <w:t xml:space="preserve"> do Livro do Estudante.</w:t>
      </w:r>
    </w:p>
    <w:p w14:paraId="0B175BE3" w14:textId="77777777" w:rsidR="000316C6" w:rsidRDefault="000316C6" w:rsidP="000316C6">
      <w:r>
        <w:br w:type="page"/>
      </w:r>
    </w:p>
    <w:p w14:paraId="6596444F" w14:textId="77777777" w:rsidR="009F5222" w:rsidRDefault="009F5222" w:rsidP="009F5222">
      <w:pPr>
        <w:rPr>
          <w:rFonts w:eastAsia="Tahoma"/>
        </w:rPr>
      </w:pPr>
    </w:p>
    <w:p w14:paraId="269CC240" w14:textId="1A2CCAC4" w:rsidR="004E55F6" w:rsidRDefault="004E55F6" w:rsidP="00C53022">
      <w:pPr>
        <w:pStyle w:val="01TITULO4"/>
        <w:spacing w:before="0"/>
      </w:pPr>
      <w:r w:rsidRPr="009E45B4">
        <w:t xml:space="preserve">Questão </w:t>
      </w:r>
      <w:r>
        <w:t>4</w:t>
      </w:r>
    </w:p>
    <w:p w14:paraId="436B76A1" w14:textId="2876EDED" w:rsidR="000316C6" w:rsidRDefault="000316C6" w:rsidP="000316C6">
      <w:pPr>
        <w:pStyle w:val="02TEXTOITEM"/>
      </w:pPr>
    </w:p>
    <w:tbl>
      <w:tblPr>
        <w:tblStyle w:val="Tabelacomgrade"/>
        <w:tblW w:w="7936" w:type="dxa"/>
        <w:tblInd w:w="-5" w:type="dxa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</w:tblGrid>
      <w:tr w:rsidR="000316C6" w:rsidRPr="001770B0" w14:paraId="538B36D9" w14:textId="77777777" w:rsidTr="00C53022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3C04" w14:textId="77777777" w:rsidR="000316C6" w:rsidRPr="001770B0" w:rsidRDefault="000316C6" w:rsidP="000316C6">
            <w:pPr>
              <w:pStyle w:val="03TITULOTABELAS2"/>
            </w:pPr>
            <w:r w:rsidRPr="001770B0">
              <w:t>Experimento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71E53" w14:textId="77777777" w:rsidR="000316C6" w:rsidRPr="001770B0" w:rsidRDefault="000316C6" w:rsidP="000316C6">
            <w:pPr>
              <w:pStyle w:val="03TITULOTABELAS2"/>
            </w:pPr>
            <w:r w:rsidRPr="001770B0">
              <w:t>Massa de óxido de cálcio (g)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32AD3" w14:textId="77777777" w:rsidR="000316C6" w:rsidRPr="001770B0" w:rsidRDefault="000316C6" w:rsidP="000316C6">
            <w:pPr>
              <w:pStyle w:val="03TITULOTABELAS2"/>
            </w:pPr>
            <w:r w:rsidRPr="001770B0">
              <w:t>Massa de água (g)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E9DDF" w14:textId="77777777" w:rsidR="000316C6" w:rsidRPr="001770B0" w:rsidRDefault="000316C6" w:rsidP="000316C6">
            <w:pPr>
              <w:pStyle w:val="03TITULOTABELAS2"/>
            </w:pPr>
            <w:r w:rsidRPr="001770B0">
              <w:t>Massa de hidróxido de cálcio (g)</w:t>
            </w:r>
          </w:p>
        </w:tc>
      </w:tr>
      <w:tr w:rsidR="000316C6" w:rsidRPr="001770B0" w14:paraId="7408E38B" w14:textId="77777777" w:rsidTr="00C53022">
        <w:trPr>
          <w:trHeight w:val="454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3FD93" w14:textId="77777777" w:rsidR="000316C6" w:rsidRPr="001770B0" w:rsidRDefault="000316C6" w:rsidP="000316C6">
            <w:pPr>
              <w:pStyle w:val="04TEXTOTABELAS"/>
              <w:jc w:val="center"/>
            </w:pPr>
            <w:r w:rsidRPr="001770B0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3A29A" w14:textId="77777777" w:rsidR="000316C6" w:rsidRPr="001770B0" w:rsidRDefault="005C02D2" w:rsidP="000316C6">
            <w:pPr>
              <w:pStyle w:val="04TEXTOTABELAS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37 ∙ 112</m:t>
                  </m:r>
                </m:num>
                <m:den>
                  <m:r>
                    <w:rPr>
                      <w:rFonts w:ascii="Cambria Math" w:hAnsi="Cambria Math"/>
                    </w:rPr>
                    <m:t>148</m:t>
                  </m:r>
                </m:den>
              </m:f>
            </m:oMath>
            <w:r w:rsidR="000316C6" w:rsidRPr="001770B0">
              <w:t xml:space="preserve"> = 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1E29C" w14:textId="77777777" w:rsidR="000316C6" w:rsidRPr="001770B0" w:rsidRDefault="005C02D2" w:rsidP="000316C6">
            <w:pPr>
              <w:pStyle w:val="04TEXTOTABELAS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37 ∙ 36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148</m:t>
                  </m:r>
                </m:den>
              </m:f>
            </m:oMath>
            <w:r w:rsidR="000316C6" w:rsidRPr="001770B0">
              <w:t xml:space="preserve"> = 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F4D66" w14:textId="77777777" w:rsidR="000316C6" w:rsidRPr="001770B0" w:rsidRDefault="000316C6" w:rsidP="000316C6">
            <w:pPr>
              <w:pStyle w:val="04TEXTOTABELAS"/>
              <w:jc w:val="center"/>
            </w:pPr>
            <w:r w:rsidRPr="001770B0">
              <w:t>37</w:t>
            </w:r>
          </w:p>
        </w:tc>
      </w:tr>
      <w:tr w:rsidR="000316C6" w:rsidRPr="001770B0" w14:paraId="6F210AC5" w14:textId="77777777" w:rsidTr="00C53022">
        <w:trPr>
          <w:trHeight w:val="454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531F" w14:textId="77777777" w:rsidR="000316C6" w:rsidRPr="001770B0" w:rsidRDefault="000316C6" w:rsidP="000316C6">
            <w:pPr>
              <w:pStyle w:val="04TEXTOTABELAS"/>
              <w:jc w:val="center"/>
            </w:pPr>
            <w:r w:rsidRPr="001770B0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7770D" w14:textId="77777777" w:rsidR="000316C6" w:rsidRPr="001770B0" w:rsidRDefault="000316C6" w:rsidP="000316C6">
            <w:pPr>
              <w:pStyle w:val="04TEXTOTABELAS"/>
              <w:jc w:val="center"/>
            </w:pPr>
            <w:r w:rsidRPr="001770B0">
              <w:t>112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ED656" w14:textId="77777777" w:rsidR="000316C6" w:rsidRPr="001770B0" w:rsidRDefault="000316C6" w:rsidP="000316C6">
            <w:pPr>
              <w:pStyle w:val="04TEXTOTABELAS"/>
              <w:jc w:val="center"/>
            </w:pPr>
            <w:r w:rsidRPr="001770B0"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165F3" w14:textId="77777777" w:rsidR="000316C6" w:rsidRPr="001770B0" w:rsidRDefault="000316C6" w:rsidP="000316C6">
            <w:pPr>
              <w:pStyle w:val="04TEXTOTABELAS"/>
              <w:jc w:val="center"/>
            </w:pPr>
            <w:r w:rsidRPr="001770B0">
              <w:t>112 + 36 = 148</w:t>
            </w:r>
          </w:p>
        </w:tc>
      </w:tr>
      <w:tr w:rsidR="000316C6" w:rsidRPr="001770B0" w14:paraId="6A02C1F1" w14:textId="77777777" w:rsidTr="00C53022">
        <w:trPr>
          <w:trHeight w:val="454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70C32" w14:textId="77777777" w:rsidR="000316C6" w:rsidRPr="001770B0" w:rsidRDefault="000316C6" w:rsidP="000316C6">
            <w:pPr>
              <w:pStyle w:val="04TEXTOTABELAS"/>
              <w:jc w:val="center"/>
            </w:pPr>
            <w:r w:rsidRPr="001770B0"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BB1E7" w14:textId="77777777" w:rsidR="000316C6" w:rsidRPr="001770B0" w:rsidRDefault="005C02D2" w:rsidP="000316C6">
            <w:pPr>
              <w:pStyle w:val="04TEXTOTABELAS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74 ∙112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148</m:t>
                  </m:r>
                </m:den>
              </m:f>
            </m:oMath>
            <w:r w:rsidR="000316C6" w:rsidRPr="001770B0">
              <w:t xml:space="preserve"> = 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4DFA7" w14:textId="77777777" w:rsidR="000316C6" w:rsidRPr="001770B0" w:rsidRDefault="005C02D2" w:rsidP="000316C6">
            <w:pPr>
              <w:pStyle w:val="04TEXTOTABELAS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74 ∙ 36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148</m:t>
                  </m:r>
                </m:den>
              </m:f>
            </m:oMath>
            <w:r w:rsidR="000316C6" w:rsidRPr="001770B0">
              <w:t xml:space="preserve"> = 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509B9" w14:textId="77777777" w:rsidR="000316C6" w:rsidRPr="001770B0" w:rsidRDefault="000316C6" w:rsidP="000316C6">
            <w:pPr>
              <w:pStyle w:val="04TEXTOTABELAS"/>
              <w:jc w:val="center"/>
            </w:pPr>
            <w:r w:rsidRPr="001770B0">
              <w:t>74</w:t>
            </w:r>
          </w:p>
        </w:tc>
      </w:tr>
    </w:tbl>
    <w:p w14:paraId="75925823" w14:textId="77777777" w:rsidR="000316C6" w:rsidRPr="009E45B4" w:rsidRDefault="000316C6" w:rsidP="000316C6">
      <w:pPr>
        <w:pStyle w:val="02TEXTOITEM"/>
      </w:pPr>
    </w:p>
    <w:p w14:paraId="26105BD5" w14:textId="597F0FBB" w:rsidR="004E55F6" w:rsidRDefault="000316C6" w:rsidP="00137413">
      <w:pPr>
        <w:pStyle w:val="02TEXTOPRINCIPAL"/>
      </w:pPr>
      <w:r w:rsidRPr="000316C6">
        <w:t xml:space="preserve">A questão envolve cálculos com as leis ponderais. Caso os alunos não tenham completado o quadro corretamente, procure </w:t>
      </w:r>
      <w:r w:rsidR="00A074A2">
        <w:t>saber</w:t>
      </w:r>
      <w:r w:rsidR="00A074A2" w:rsidRPr="000316C6">
        <w:t xml:space="preserve"> </w:t>
      </w:r>
      <w:r w:rsidRPr="000316C6">
        <w:t xml:space="preserve">se houve mais dificuldade na dedução das relações entre os itens envolvidos nos cálculos ou na resolução dos cálculos. Se julgar pertinente, elabore e resolva </w:t>
      </w:r>
      <w:r w:rsidR="00807AC1">
        <w:t>no quadro de giz</w:t>
      </w:r>
      <w:r w:rsidRPr="000316C6">
        <w:t xml:space="preserve"> outro cálculo com leis ponderais para que os alunos compreendam o raciocínio.</w:t>
      </w:r>
      <w:r w:rsidR="007175A6">
        <w:t xml:space="preserve"> Caso necessário, retome o conteúdo do </w:t>
      </w:r>
      <w:r w:rsidR="007175A6" w:rsidRPr="00F325E2">
        <w:rPr>
          <w:b/>
        </w:rPr>
        <w:t>Tema 3</w:t>
      </w:r>
      <w:r w:rsidR="007175A6">
        <w:t xml:space="preserve"> da </w:t>
      </w:r>
      <w:r w:rsidR="007175A6" w:rsidRPr="00F325E2">
        <w:rPr>
          <w:b/>
        </w:rPr>
        <w:t>Unidade 3</w:t>
      </w:r>
      <w:r w:rsidR="007175A6">
        <w:t xml:space="preserve"> do Livro do Estudante. </w:t>
      </w:r>
    </w:p>
    <w:p w14:paraId="5C9FB92B" w14:textId="77777777" w:rsidR="004E55F6" w:rsidRDefault="004E55F6" w:rsidP="003F39E4"/>
    <w:p w14:paraId="768F88B3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5</w:t>
      </w:r>
    </w:p>
    <w:p w14:paraId="3777D39D" w14:textId="77777777" w:rsidR="000316C6" w:rsidRPr="000316C6" w:rsidRDefault="000316C6" w:rsidP="00C76E23">
      <w:pPr>
        <w:pStyle w:val="02TEXTOPRINCIPAL"/>
      </w:pPr>
      <w:r w:rsidRPr="000316C6">
        <w:t xml:space="preserve">Alternativa correta: </w:t>
      </w:r>
      <w:r w:rsidRPr="000316C6">
        <w:rPr>
          <w:b/>
        </w:rPr>
        <w:t>C</w:t>
      </w:r>
      <w:r w:rsidRPr="000316C6">
        <w:t>.</w:t>
      </w:r>
    </w:p>
    <w:p w14:paraId="43CBAD06" w14:textId="33688F82" w:rsidR="000316C6" w:rsidRDefault="000316C6" w:rsidP="00C76E23">
      <w:pPr>
        <w:pStyle w:val="02TEXTOPRINCIPAL"/>
      </w:pPr>
      <w:r w:rsidRPr="000316C6">
        <w:t>A questão aborda a lei da conservação das massas. Os alunos devem concluir que</w:t>
      </w:r>
      <w:r w:rsidR="00DC549F">
        <w:t>,</w:t>
      </w:r>
      <w:r w:rsidRPr="000316C6">
        <w:t xml:space="preserve"> se 18 g de água reagem e formam 98 g de ácido sulfúrico, a massa de </w:t>
      </w:r>
      <w:proofErr w:type="spellStart"/>
      <w:r w:rsidRPr="000316C6">
        <w:t>trióxido</w:t>
      </w:r>
      <w:proofErr w:type="spellEnd"/>
      <w:r w:rsidRPr="000316C6">
        <w:t xml:space="preserve"> de enxofre deve ser 80 g. Se os alunos escolheram a alternativa </w:t>
      </w:r>
      <w:r w:rsidRPr="000316C6">
        <w:rPr>
          <w:b/>
        </w:rPr>
        <w:t>D</w:t>
      </w:r>
      <w:r w:rsidRPr="000316C6">
        <w:t xml:space="preserve">, que indica a soma dos valores fornecidos, é provável que não tenham o domínio dos conceitos. Se escolheram qualquer uma das demais alternativas, que indicam somas ou subtrações de múltiplos dos valores fornecidos, é provável que não tenham entendido a pergunta. Retome o </w:t>
      </w:r>
      <w:r w:rsidRPr="00AC410A">
        <w:rPr>
          <w:b/>
        </w:rPr>
        <w:t>Tema 3</w:t>
      </w:r>
      <w:r w:rsidRPr="000316C6">
        <w:t xml:space="preserve"> da </w:t>
      </w:r>
      <w:r w:rsidRPr="00AC410A">
        <w:rPr>
          <w:b/>
        </w:rPr>
        <w:t>Unidade 3</w:t>
      </w:r>
      <w:r w:rsidRPr="000316C6">
        <w:t xml:space="preserve"> do Livro do Estudante, se julgar necessário.</w:t>
      </w:r>
    </w:p>
    <w:p w14:paraId="66A3077E" w14:textId="3C1F73DC" w:rsidR="004E55F6" w:rsidRPr="009016B4" w:rsidRDefault="004E55F6" w:rsidP="00137413">
      <w:pPr>
        <w:pStyle w:val="02TEXTOPRINCIPAL"/>
      </w:pPr>
    </w:p>
    <w:p w14:paraId="52F7B3D8" w14:textId="77777777" w:rsidR="004E55F6" w:rsidRPr="00570C5B" w:rsidRDefault="004E55F6" w:rsidP="002B0B73">
      <w:pPr>
        <w:pStyle w:val="01TITULO4"/>
      </w:pPr>
      <w:r w:rsidRPr="00570C5B">
        <w:t>Questão 6</w:t>
      </w:r>
    </w:p>
    <w:p w14:paraId="2D42ACF8" w14:textId="77777777" w:rsidR="000316C6" w:rsidRPr="000316C6" w:rsidRDefault="000316C6" w:rsidP="000316C6">
      <w:pPr>
        <w:pStyle w:val="02TEXTOPRINCIPAL"/>
      </w:pPr>
      <w:r w:rsidRPr="000316C6">
        <w:t>a) H</w:t>
      </w:r>
      <w:r w:rsidRPr="000316C6">
        <w:rPr>
          <w:vertAlign w:val="subscript"/>
        </w:rPr>
        <w:t>2</w:t>
      </w:r>
      <w:r w:rsidRPr="000316C6">
        <w:t>(g) + O</w:t>
      </w:r>
      <w:r w:rsidRPr="000316C6">
        <w:rPr>
          <w:vertAlign w:val="subscript"/>
        </w:rPr>
        <w:t>2</w:t>
      </w:r>
      <w:r w:rsidRPr="000316C6">
        <w:t xml:space="preserve">(g) </w:t>
      </w:r>
      <w:r w:rsidRPr="000316C6">
        <w:rPr>
          <w:rFonts w:ascii="Cambria Math" w:hAnsi="Cambria Math" w:cs="Cambria Math"/>
        </w:rPr>
        <w:t>⟶</w:t>
      </w:r>
      <w:r w:rsidRPr="000316C6">
        <w:t xml:space="preserve"> H</w:t>
      </w:r>
      <w:r w:rsidRPr="000316C6">
        <w:rPr>
          <w:vertAlign w:val="subscript"/>
        </w:rPr>
        <w:t>2</w:t>
      </w:r>
      <w:r w:rsidRPr="000316C6">
        <w:t>O</w:t>
      </w:r>
      <w:r w:rsidRPr="000316C6">
        <w:rPr>
          <w:vertAlign w:val="subscript"/>
        </w:rPr>
        <w:t>2</w:t>
      </w:r>
      <w:r w:rsidRPr="000316C6">
        <w:t xml:space="preserve">(l) </w:t>
      </w:r>
    </w:p>
    <w:p w14:paraId="71F2839A" w14:textId="77777777" w:rsidR="000316C6" w:rsidRPr="000316C6" w:rsidRDefault="000316C6" w:rsidP="000316C6">
      <w:pPr>
        <w:pStyle w:val="02TEXTOPRINCIPAL"/>
      </w:pPr>
      <w:r w:rsidRPr="000316C6">
        <w:t>b) 2 SO</w:t>
      </w:r>
      <w:r w:rsidRPr="000316C6">
        <w:rPr>
          <w:vertAlign w:val="subscript"/>
        </w:rPr>
        <w:t>2</w:t>
      </w:r>
      <w:r w:rsidRPr="000316C6">
        <w:t>(g) + O</w:t>
      </w:r>
      <w:r w:rsidRPr="000316C6">
        <w:rPr>
          <w:vertAlign w:val="subscript"/>
        </w:rPr>
        <w:t>2</w:t>
      </w:r>
      <w:r w:rsidRPr="000316C6">
        <w:t xml:space="preserve">(g) </w:t>
      </w:r>
      <w:r w:rsidRPr="000316C6">
        <w:rPr>
          <w:rFonts w:ascii="Cambria Math" w:hAnsi="Cambria Math" w:cs="Cambria Math"/>
        </w:rPr>
        <w:t>⟶</w:t>
      </w:r>
      <w:r w:rsidRPr="000316C6">
        <w:t xml:space="preserve"> 2 SO</w:t>
      </w:r>
      <w:r w:rsidRPr="000316C6">
        <w:rPr>
          <w:vertAlign w:val="subscript"/>
        </w:rPr>
        <w:t>3</w:t>
      </w:r>
      <w:r w:rsidRPr="000316C6">
        <w:t xml:space="preserve">(l) </w:t>
      </w:r>
    </w:p>
    <w:p w14:paraId="7FAF9F28" w14:textId="77777777" w:rsidR="000316C6" w:rsidRPr="000316C6" w:rsidRDefault="000316C6" w:rsidP="000316C6">
      <w:pPr>
        <w:pStyle w:val="02TEXTOPRINCIPAL"/>
      </w:pPr>
      <w:r w:rsidRPr="000316C6">
        <w:t xml:space="preserve">c) 3 </w:t>
      </w:r>
      <w:proofErr w:type="gramStart"/>
      <w:r w:rsidRPr="000316C6">
        <w:t>Ca(</w:t>
      </w:r>
      <w:proofErr w:type="gramEnd"/>
      <w:r w:rsidRPr="000316C6">
        <w:t>NO</w:t>
      </w:r>
      <w:r w:rsidRPr="000316C6">
        <w:rPr>
          <w:vertAlign w:val="subscript"/>
        </w:rPr>
        <w:t>3</w:t>
      </w:r>
      <w:r w:rsidRPr="000316C6">
        <w:t>)</w:t>
      </w:r>
      <w:r w:rsidRPr="000316C6">
        <w:rPr>
          <w:vertAlign w:val="subscript"/>
        </w:rPr>
        <w:t>2</w:t>
      </w:r>
      <w:r w:rsidRPr="000316C6">
        <w:t>(</w:t>
      </w:r>
      <w:proofErr w:type="spellStart"/>
      <w:r w:rsidRPr="000316C6">
        <w:t>aq</w:t>
      </w:r>
      <w:proofErr w:type="spellEnd"/>
      <w:r w:rsidRPr="000316C6">
        <w:t>) + 2 Na</w:t>
      </w:r>
      <w:r w:rsidRPr="000316C6">
        <w:rPr>
          <w:vertAlign w:val="subscript"/>
        </w:rPr>
        <w:t>3</w:t>
      </w:r>
      <w:r w:rsidRPr="000316C6">
        <w:t>PO</w:t>
      </w:r>
      <w:r w:rsidRPr="000316C6">
        <w:rPr>
          <w:vertAlign w:val="subscript"/>
        </w:rPr>
        <w:t>4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</w:t>
      </w:r>
      <w:r w:rsidRPr="000316C6">
        <w:rPr>
          <w:rFonts w:ascii="Cambria Math" w:hAnsi="Cambria Math" w:cs="Cambria Math"/>
        </w:rPr>
        <w:t>⟶</w:t>
      </w:r>
      <w:r w:rsidRPr="000316C6">
        <w:t xml:space="preserve"> Ca</w:t>
      </w:r>
      <w:r w:rsidRPr="000316C6">
        <w:rPr>
          <w:vertAlign w:val="subscript"/>
        </w:rPr>
        <w:t>3</w:t>
      </w:r>
      <w:r w:rsidRPr="000316C6">
        <w:t>(PO</w:t>
      </w:r>
      <w:r w:rsidRPr="000316C6">
        <w:rPr>
          <w:vertAlign w:val="subscript"/>
        </w:rPr>
        <w:t>4</w:t>
      </w:r>
      <w:r w:rsidRPr="000316C6">
        <w:t>)</w:t>
      </w:r>
      <w:r w:rsidRPr="000316C6">
        <w:rPr>
          <w:vertAlign w:val="subscript"/>
        </w:rPr>
        <w:t>2</w:t>
      </w:r>
      <w:r w:rsidRPr="000316C6">
        <w:t>(s) + 6 Na</w:t>
      </w:r>
      <w:r w:rsidRPr="000316C6">
        <w:rPr>
          <w:vertAlign w:val="superscript"/>
        </w:rPr>
        <w:t>+</w:t>
      </w:r>
      <w:r w:rsidRPr="000316C6">
        <w:t>(</w:t>
      </w:r>
      <w:proofErr w:type="spellStart"/>
      <w:r w:rsidRPr="000316C6">
        <w:t>aq</w:t>
      </w:r>
      <w:proofErr w:type="spellEnd"/>
      <w:r w:rsidRPr="000316C6">
        <w:t>) + 6 NO</w:t>
      </w:r>
      <w:r w:rsidRPr="000316C6">
        <w:rPr>
          <w:vertAlign w:val="subscript"/>
        </w:rPr>
        <w:t>3</w:t>
      </w:r>
      <w:r w:rsidRPr="000316C6">
        <w:rPr>
          <w:vertAlign w:val="superscript"/>
        </w:rPr>
        <w:t>–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</w:t>
      </w:r>
    </w:p>
    <w:p w14:paraId="0F79B73F" w14:textId="77777777" w:rsidR="000316C6" w:rsidRPr="000316C6" w:rsidRDefault="000316C6" w:rsidP="000316C6">
      <w:pPr>
        <w:pStyle w:val="02TEXTOPRINCIPAL"/>
      </w:pPr>
      <w:r w:rsidRPr="000316C6">
        <w:t>d) 2 H</w:t>
      </w:r>
      <w:r w:rsidRPr="000316C6">
        <w:rPr>
          <w:vertAlign w:val="subscript"/>
        </w:rPr>
        <w:t>3</w:t>
      </w:r>
      <w:r w:rsidRPr="000316C6">
        <w:t>PO</w:t>
      </w:r>
      <w:r w:rsidRPr="000316C6">
        <w:rPr>
          <w:vertAlign w:val="subscript"/>
        </w:rPr>
        <w:t>4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+ 3 </w:t>
      </w:r>
      <w:proofErr w:type="gramStart"/>
      <w:r w:rsidRPr="000316C6">
        <w:t>Zn(</w:t>
      </w:r>
      <w:proofErr w:type="gramEnd"/>
      <w:r w:rsidRPr="000316C6">
        <w:t>OH)</w:t>
      </w:r>
      <w:r w:rsidRPr="000316C6">
        <w:rPr>
          <w:vertAlign w:val="subscript"/>
        </w:rPr>
        <w:t>2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</w:t>
      </w:r>
      <w:r w:rsidRPr="000316C6">
        <w:rPr>
          <w:rFonts w:ascii="Cambria Math" w:hAnsi="Cambria Math" w:cs="Cambria Math"/>
        </w:rPr>
        <w:t>⟶</w:t>
      </w:r>
      <w:r w:rsidRPr="000316C6">
        <w:t xml:space="preserve"> 6 H</w:t>
      </w:r>
      <w:r w:rsidRPr="000316C6">
        <w:rPr>
          <w:vertAlign w:val="subscript"/>
        </w:rPr>
        <w:t>2</w:t>
      </w:r>
      <w:r w:rsidRPr="000316C6">
        <w:t>O(l) + 3 Zn</w:t>
      </w:r>
      <w:r w:rsidRPr="000316C6">
        <w:rPr>
          <w:vertAlign w:val="superscript"/>
        </w:rPr>
        <w:t>2+</w:t>
      </w:r>
      <w:r w:rsidRPr="000316C6">
        <w:t>(</w:t>
      </w:r>
      <w:proofErr w:type="spellStart"/>
      <w:r w:rsidRPr="000316C6">
        <w:t>aq</w:t>
      </w:r>
      <w:proofErr w:type="spellEnd"/>
      <w:r w:rsidRPr="000316C6">
        <w:t>) + 2 PO</w:t>
      </w:r>
      <w:r w:rsidRPr="000316C6">
        <w:rPr>
          <w:vertAlign w:val="subscript"/>
        </w:rPr>
        <w:t>4</w:t>
      </w:r>
      <w:r w:rsidRPr="000316C6">
        <w:rPr>
          <w:vertAlign w:val="superscript"/>
        </w:rPr>
        <w:t>3–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</w:t>
      </w:r>
    </w:p>
    <w:p w14:paraId="4B77AD26" w14:textId="77777777" w:rsidR="000316C6" w:rsidRPr="000316C6" w:rsidRDefault="000316C6" w:rsidP="000316C6">
      <w:pPr>
        <w:pStyle w:val="02TEXTOPRINCIPAL"/>
      </w:pPr>
      <w:r w:rsidRPr="000316C6">
        <w:t>e) 2 NaHCO</w:t>
      </w:r>
      <w:r w:rsidRPr="000316C6">
        <w:rPr>
          <w:vertAlign w:val="subscript"/>
        </w:rPr>
        <w:t>3</w:t>
      </w:r>
      <w:r w:rsidRPr="000316C6">
        <w:t>(</w:t>
      </w:r>
      <w:proofErr w:type="spellStart"/>
      <w:r w:rsidRPr="000316C6">
        <w:t>aq</w:t>
      </w:r>
      <w:proofErr w:type="spellEnd"/>
      <w:r w:rsidRPr="000316C6">
        <w:t>) + H</w:t>
      </w:r>
      <w:r w:rsidRPr="000316C6">
        <w:rPr>
          <w:vertAlign w:val="subscript"/>
        </w:rPr>
        <w:t>2</w:t>
      </w:r>
      <w:r w:rsidRPr="000316C6">
        <w:t>SO</w:t>
      </w:r>
      <w:r w:rsidRPr="000316C6">
        <w:rPr>
          <w:vertAlign w:val="subscript"/>
        </w:rPr>
        <w:t>4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</w:t>
      </w:r>
      <w:r w:rsidRPr="000316C6">
        <w:rPr>
          <w:rFonts w:ascii="Cambria Math" w:hAnsi="Cambria Math" w:cs="Cambria Math"/>
        </w:rPr>
        <w:t>⟶</w:t>
      </w:r>
      <w:r w:rsidRPr="000316C6">
        <w:t xml:space="preserve"> 2 H</w:t>
      </w:r>
      <w:r w:rsidRPr="000316C6">
        <w:rPr>
          <w:vertAlign w:val="subscript"/>
        </w:rPr>
        <w:t>2</w:t>
      </w:r>
      <w:r w:rsidRPr="000316C6">
        <w:t>O(l) + 2 CO</w:t>
      </w:r>
      <w:r w:rsidRPr="000316C6">
        <w:rPr>
          <w:vertAlign w:val="subscript"/>
        </w:rPr>
        <w:t>2</w:t>
      </w:r>
      <w:r w:rsidRPr="000316C6">
        <w:t>(g) + 2 Na</w:t>
      </w:r>
      <w:r w:rsidRPr="000316C6">
        <w:rPr>
          <w:vertAlign w:val="superscript"/>
        </w:rPr>
        <w:t>+</w:t>
      </w:r>
      <w:r w:rsidRPr="000316C6">
        <w:t>(</w:t>
      </w:r>
      <w:proofErr w:type="spellStart"/>
      <w:r w:rsidRPr="000316C6">
        <w:t>aq</w:t>
      </w:r>
      <w:proofErr w:type="spellEnd"/>
      <w:r w:rsidRPr="000316C6">
        <w:t>) + SO</w:t>
      </w:r>
      <w:r w:rsidRPr="000316C6">
        <w:rPr>
          <w:vertAlign w:val="subscript"/>
        </w:rPr>
        <w:t>4</w:t>
      </w:r>
      <w:r w:rsidRPr="000316C6">
        <w:rPr>
          <w:vertAlign w:val="superscript"/>
        </w:rPr>
        <w:t>2–</w:t>
      </w:r>
      <w:r w:rsidRPr="000316C6">
        <w:t>(</w:t>
      </w:r>
      <w:proofErr w:type="spellStart"/>
      <w:r w:rsidRPr="000316C6">
        <w:t>aq</w:t>
      </w:r>
      <w:proofErr w:type="spellEnd"/>
      <w:r w:rsidRPr="000316C6">
        <w:t>)</w:t>
      </w:r>
    </w:p>
    <w:p w14:paraId="46051F4E" w14:textId="7A8B649A" w:rsidR="004E55F6" w:rsidRDefault="000316C6" w:rsidP="000316C6">
      <w:pPr>
        <w:pStyle w:val="02TEXTOPRINCIPAL"/>
      </w:pPr>
      <w:r w:rsidRPr="000316C6">
        <w:t xml:space="preserve">Se os alunos tiveram dificuldade para balancear as equações, verifique se erraram nas contas ou se aplicaram o conceito equivocadamente. Caso seja necessário, </w:t>
      </w:r>
      <w:r w:rsidR="00275ED8">
        <w:t>faça</w:t>
      </w:r>
      <w:r w:rsidRPr="000316C6">
        <w:t xml:space="preserve"> alguns balanceamentos </w:t>
      </w:r>
      <w:r w:rsidR="00807AC1">
        <w:t>no quadro de giz</w:t>
      </w:r>
      <w:r w:rsidRPr="000316C6">
        <w:t>, passo a passo.</w:t>
      </w:r>
      <w:r w:rsidR="005F693B">
        <w:t xml:space="preserve"> Se julgar pertinente, retome a o conteúdo estudado no </w:t>
      </w:r>
      <w:r w:rsidR="005F693B" w:rsidRPr="00F325E2">
        <w:rPr>
          <w:b/>
        </w:rPr>
        <w:t>Tema 4</w:t>
      </w:r>
      <w:r w:rsidR="005F693B">
        <w:t xml:space="preserve"> da </w:t>
      </w:r>
      <w:r w:rsidR="005F693B" w:rsidRPr="00F325E2">
        <w:rPr>
          <w:b/>
        </w:rPr>
        <w:t>Unidade 3</w:t>
      </w:r>
      <w:r w:rsidR="005F693B">
        <w:t xml:space="preserve"> do Livro do Estudante. </w:t>
      </w:r>
    </w:p>
    <w:p w14:paraId="4D8EBABE" w14:textId="77777777" w:rsidR="004E55F6" w:rsidRPr="009E45B4" w:rsidRDefault="004E55F6" w:rsidP="006F1BE4">
      <w:pPr>
        <w:pStyle w:val="02TEXTOPRINCIPAL"/>
      </w:pPr>
    </w:p>
    <w:p w14:paraId="72D610DD" w14:textId="16A59CA5" w:rsidR="00070026" w:rsidRDefault="004E55F6" w:rsidP="00137413">
      <w:pPr>
        <w:pStyle w:val="01TITULO4"/>
      </w:pPr>
      <w:r w:rsidRPr="003A14E7">
        <w:t>Questão 7</w:t>
      </w:r>
    </w:p>
    <w:p w14:paraId="48D7440C" w14:textId="77777777" w:rsidR="000316C6" w:rsidRPr="000316C6" w:rsidRDefault="000316C6" w:rsidP="000316C6">
      <w:pPr>
        <w:pStyle w:val="02TEXTOPRINCIPAL"/>
      </w:pPr>
      <w:bookmarkStart w:id="1" w:name="_Hlk523324008"/>
      <w:r w:rsidRPr="000316C6">
        <w:t>a) H</w:t>
      </w:r>
      <w:r w:rsidRPr="000316C6">
        <w:rPr>
          <w:vertAlign w:val="subscript"/>
        </w:rPr>
        <w:t>3</w:t>
      </w:r>
      <w:r w:rsidRPr="000316C6">
        <w:t>PO</w:t>
      </w:r>
      <w:r w:rsidRPr="000316C6">
        <w:rPr>
          <w:vertAlign w:val="subscript"/>
        </w:rPr>
        <w:t>4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</w:t>
      </w:r>
      <w:r w:rsidRPr="000316C6">
        <w:rPr>
          <w:rFonts w:ascii="Cambria Math" w:hAnsi="Cambria Math" w:cs="Cambria Math"/>
        </w:rPr>
        <w:t>⟶</w:t>
      </w:r>
      <w:r w:rsidRPr="000316C6">
        <w:t xml:space="preserve"> 3 H</w:t>
      </w:r>
      <w:r w:rsidRPr="000316C6">
        <w:rPr>
          <w:vertAlign w:val="superscript"/>
        </w:rPr>
        <w:t>+</w:t>
      </w:r>
      <w:r w:rsidRPr="000316C6">
        <w:t>(</w:t>
      </w:r>
      <w:proofErr w:type="spellStart"/>
      <w:r w:rsidRPr="000316C6">
        <w:t>aq</w:t>
      </w:r>
      <w:proofErr w:type="spellEnd"/>
      <w:r w:rsidRPr="000316C6">
        <w:t>) + PO</w:t>
      </w:r>
      <w:r w:rsidRPr="000316C6">
        <w:rPr>
          <w:vertAlign w:val="subscript"/>
        </w:rPr>
        <w:t>4</w:t>
      </w:r>
      <w:r w:rsidRPr="000316C6">
        <w:rPr>
          <w:vertAlign w:val="superscript"/>
        </w:rPr>
        <w:t>3–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</w:t>
      </w:r>
    </w:p>
    <w:p w14:paraId="055A6BA9" w14:textId="77777777" w:rsidR="000316C6" w:rsidRPr="000316C6" w:rsidRDefault="000316C6" w:rsidP="000316C6">
      <w:pPr>
        <w:pStyle w:val="02TEXTOPRINCIPAL"/>
      </w:pPr>
      <w:r w:rsidRPr="000316C6">
        <w:t xml:space="preserve">b) </w:t>
      </w:r>
      <w:proofErr w:type="gramStart"/>
      <w:r w:rsidRPr="000316C6">
        <w:t>Mg(</w:t>
      </w:r>
      <w:proofErr w:type="gramEnd"/>
      <w:r w:rsidRPr="000316C6">
        <w:t>OH)</w:t>
      </w:r>
      <w:r w:rsidRPr="000316C6">
        <w:rPr>
          <w:vertAlign w:val="subscript"/>
        </w:rPr>
        <w:t>2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</w:t>
      </w:r>
      <w:r w:rsidRPr="000316C6">
        <w:rPr>
          <w:rFonts w:ascii="Cambria Math" w:hAnsi="Cambria Math" w:cs="Cambria Math"/>
        </w:rPr>
        <w:t>⟶</w:t>
      </w:r>
      <w:r w:rsidRPr="000316C6">
        <w:t xml:space="preserve"> Mg</w:t>
      </w:r>
      <w:r w:rsidRPr="000316C6">
        <w:rPr>
          <w:vertAlign w:val="superscript"/>
        </w:rPr>
        <w:t>2+</w:t>
      </w:r>
      <w:r w:rsidRPr="000316C6">
        <w:t>(</w:t>
      </w:r>
      <w:proofErr w:type="spellStart"/>
      <w:r w:rsidRPr="000316C6">
        <w:t>aq</w:t>
      </w:r>
      <w:proofErr w:type="spellEnd"/>
      <w:r w:rsidRPr="000316C6">
        <w:t>) + 2 OH</w:t>
      </w:r>
      <w:r w:rsidRPr="000316C6">
        <w:rPr>
          <w:vertAlign w:val="superscript"/>
        </w:rPr>
        <w:t>–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</w:t>
      </w:r>
    </w:p>
    <w:p w14:paraId="78E0EA10" w14:textId="77777777" w:rsidR="000316C6" w:rsidRPr="000316C6" w:rsidRDefault="000316C6" w:rsidP="000316C6">
      <w:pPr>
        <w:pStyle w:val="02TEXTOPRINCIPAL"/>
      </w:pPr>
      <w:r w:rsidRPr="000316C6">
        <w:t>c) Na</w:t>
      </w:r>
      <w:r w:rsidRPr="000316C6">
        <w:rPr>
          <w:vertAlign w:val="subscript"/>
        </w:rPr>
        <w:t>2</w:t>
      </w:r>
      <w:r w:rsidRPr="000316C6">
        <w:t>SO</w:t>
      </w:r>
      <w:r w:rsidRPr="000316C6">
        <w:rPr>
          <w:vertAlign w:val="subscript"/>
        </w:rPr>
        <w:t>4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</w:t>
      </w:r>
      <w:r w:rsidRPr="000316C6">
        <w:rPr>
          <w:rFonts w:ascii="Cambria Math" w:hAnsi="Cambria Math" w:cs="Cambria Math"/>
        </w:rPr>
        <w:t>⟶</w:t>
      </w:r>
      <w:r w:rsidRPr="000316C6">
        <w:t xml:space="preserve"> 2 Na</w:t>
      </w:r>
      <w:r w:rsidRPr="000316C6">
        <w:rPr>
          <w:vertAlign w:val="superscript"/>
        </w:rPr>
        <w:t>+</w:t>
      </w:r>
      <w:r w:rsidRPr="000316C6">
        <w:t>(</w:t>
      </w:r>
      <w:proofErr w:type="spellStart"/>
      <w:r w:rsidRPr="000316C6">
        <w:t>aq</w:t>
      </w:r>
      <w:proofErr w:type="spellEnd"/>
      <w:r w:rsidRPr="000316C6">
        <w:t>) + SO</w:t>
      </w:r>
      <w:r w:rsidRPr="000316C6">
        <w:rPr>
          <w:vertAlign w:val="subscript"/>
        </w:rPr>
        <w:t>4</w:t>
      </w:r>
      <w:r w:rsidRPr="000316C6">
        <w:rPr>
          <w:vertAlign w:val="superscript"/>
        </w:rPr>
        <w:t>2–</w:t>
      </w:r>
      <w:r w:rsidRPr="000316C6">
        <w:t>(</w:t>
      </w:r>
      <w:proofErr w:type="spellStart"/>
      <w:r w:rsidRPr="000316C6">
        <w:t>aq</w:t>
      </w:r>
      <w:proofErr w:type="spellEnd"/>
      <w:r w:rsidRPr="000316C6">
        <w:t xml:space="preserve">) </w:t>
      </w:r>
      <w:bookmarkEnd w:id="1"/>
      <w:r w:rsidRPr="000316C6" w:rsidDel="00D42D90">
        <w:t xml:space="preserve"> </w:t>
      </w:r>
    </w:p>
    <w:p w14:paraId="7C0AD688" w14:textId="2FA8C62B" w:rsidR="004E55F6" w:rsidRDefault="000316C6" w:rsidP="000316C6">
      <w:pPr>
        <w:pStyle w:val="02TEXTOPRINCIPAL"/>
      </w:pPr>
      <w:r w:rsidRPr="000316C6">
        <w:t xml:space="preserve">A questão pede </w:t>
      </w:r>
      <w:r w:rsidR="00A82ABF">
        <w:t>aos alunos que</w:t>
      </w:r>
      <w:r w:rsidRPr="000316C6">
        <w:t xml:space="preserve"> escrevam as reações de ionização ou dissociação </w:t>
      </w:r>
      <w:r w:rsidR="00E67C0A">
        <w:t>com base nos</w:t>
      </w:r>
      <w:r w:rsidRPr="000316C6">
        <w:t xml:space="preserve"> compostos citados</w:t>
      </w:r>
      <w:r w:rsidR="00DC549F">
        <w:t>:</w:t>
      </w:r>
      <w:r w:rsidRPr="000316C6">
        <w:t xml:space="preserve"> um ácido, uma base ou um sal. Caso </w:t>
      </w:r>
      <w:r w:rsidR="006A5456">
        <w:t xml:space="preserve">eles apresentem </w:t>
      </w:r>
      <w:r w:rsidRPr="000316C6">
        <w:t>dificuldade, é necessário que seja feita uma revisão de conceitos de ligação química. Aproveite a questão para avaliar se os alunos estão representando corretamente os símbolos dos elementos químicos, os índices e cargas presentes nas representações das espécies e as setas.</w:t>
      </w:r>
      <w:r w:rsidR="006A5456">
        <w:t xml:space="preserve"> </w:t>
      </w:r>
    </w:p>
    <w:p w14:paraId="6B7242A8" w14:textId="77777777" w:rsidR="000316C6" w:rsidRDefault="000316C6" w:rsidP="000316C6">
      <w:r>
        <w:br w:type="page"/>
      </w:r>
    </w:p>
    <w:p w14:paraId="06431FAA" w14:textId="77777777" w:rsidR="009F5222" w:rsidRDefault="009F5222" w:rsidP="009F5222">
      <w:pPr>
        <w:rPr>
          <w:rFonts w:eastAsia="Tahoma"/>
        </w:rPr>
      </w:pPr>
    </w:p>
    <w:p w14:paraId="773C0BA9" w14:textId="77777777" w:rsidR="004E55F6" w:rsidRPr="009E45B4" w:rsidRDefault="004E55F6" w:rsidP="00C53022">
      <w:pPr>
        <w:pStyle w:val="01TITULO4"/>
        <w:spacing w:before="0"/>
      </w:pPr>
      <w:r w:rsidRPr="009E45B4">
        <w:t xml:space="preserve">Questão </w:t>
      </w:r>
      <w:r>
        <w:t>8</w:t>
      </w:r>
    </w:p>
    <w:p w14:paraId="5C5A1C08" w14:textId="77777777" w:rsidR="000316C6" w:rsidRPr="000316C6" w:rsidRDefault="000316C6" w:rsidP="000316C6">
      <w:pPr>
        <w:pStyle w:val="02TEXTOPRINCIPAL"/>
      </w:pPr>
      <w:r w:rsidRPr="000316C6">
        <w:t xml:space="preserve">Alternativa correta: </w:t>
      </w:r>
      <w:r w:rsidRPr="000316C6">
        <w:rPr>
          <w:b/>
        </w:rPr>
        <w:t>C</w:t>
      </w:r>
      <w:r w:rsidRPr="000316C6">
        <w:t>.</w:t>
      </w:r>
    </w:p>
    <w:p w14:paraId="24CC3D89" w14:textId="78C7320A" w:rsidR="004E55F6" w:rsidRDefault="000316C6" w:rsidP="000316C6">
      <w:pPr>
        <w:pStyle w:val="02TEXTOPRINCIPAL"/>
      </w:pPr>
      <w:r w:rsidRPr="000316C6">
        <w:t>Para responder à questão</w:t>
      </w:r>
      <w:r w:rsidR="00DC549F">
        <w:t>,</w:t>
      </w:r>
      <w:r w:rsidRPr="000316C6">
        <w:t xml:space="preserve"> é necessário que os alunos entendam que uma solução com excesso de H</w:t>
      </w:r>
      <w:r w:rsidRPr="000316C6">
        <w:rPr>
          <w:vertAlign w:val="superscript"/>
        </w:rPr>
        <w:t>+</w:t>
      </w:r>
      <w:r w:rsidRPr="000316C6">
        <w:t xml:space="preserve"> é ácida e </w:t>
      </w:r>
      <w:r w:rsidR="008A4878">
        <w:t xml:space="preserve">que </w:t>
      </w:r>
      <w:r w:rsidRPr="000316C6">
        <w:t xml:space="preserve">observem que os sais ácidos, como o cloreto de níquel(II) e o cloreto de ferro(II), geram solução ácida quando solubilizados em água, os sais neutros não alteram o pH da água e os sais básicos, como o cianeto de potássio e o carbonato de potássio, geram soluções básicas. Se os alunos assinalaram a alternativa </w:t>
      </w:r>
      <w:r w:rsidRPr="000316C6">
        <w:rPr>
          <w:b/>
        </w:rPr>
        <w:t>B</w:t>
      </w:r>
      <w:r w:rsidRPr="000316C6">
        <w:t xml:space="preserve">, é provável que não tenham compreendido que </w:t>
      </w:r>
      <w:r w:rsidR="00D44AA4">
        <w:t xml:space="preserve">o </w:t>
      </w:r>
      <w:r w:rsidRPr="000316C6">
        <w:t>excesso de H</w:t>
      </w:r>
      <w:r w:rsidRPr="000316C6">
        <w:rPr>
          <w:vertAlign w:val="superscript"/>
        </w:rPr>
        <w:t>+</w:t>
      </w:r>
      <w:r w:rsidRPr="000316C6">
        <w:t xml:space="preserve"> indica meio ácido e não alcalino. Nesse caso, procure reforçar que a acidez se dá pela presença de grande quantidade de íons H</w:t>
      </w:r>
      <w:r w:rsidRPr="000316C6">
        <w:rPr>
          <w:vertAlign w:val="superscript"/>
        </w:rPr>
        <w:t>+</w:t>
      </w:r>
      <w:r w:rsidR="00D44AA4">
        <w:t>,</w:t>
      </w:r>
      <w:r w:rsidRPr="000316C6">
        <w:t xml:space="preserve"> e a basicidade se dá pela presença de grande quantidade de íons OH</w:t>
      </w:r>
      <w:r w:rsidRPr="000316C6">
        <w:rPr>
          <w:vertAlign w:val="superscript"/>
        </w:rPr>
        <w:t>–</w:t>
      </w:r>
      <w:r w:rsidRPr="000316C6">
        <w:t xml:space="preserve">. Nas alternativas </w:t>
      </w:r>
      <w:proofErr w:type="gramStart"/>
      <w:r w:rsidRPr="000316C6">
        <w:rPr>
          <w:b/>
        </w:rPr>
        <w:t>A</w:t>
      </w:r>
      <w:r w:rsidRPr="000316C6">
        <w:t xml:space="preserve">, </w:t>
      </w:r>
      <w:r w:rsidRPr="000316C6">
        <w:rPr>
          <w:b/>
        </w:rPr>
        <w:t>D</w:t>
      </w:r>
      <w:proofErr w:type="gramEnd"/>
      <w:r w:rsidRPr="000316C6">
        <w:t xml:space="preserve"> e </w:t>
      </w:r>
      <w:proofErr w:type="spellStart"/>
      <w:r w:rsidRPr="000316C6">
        <w:rPr>
          <w:b/>
        </w:rPr>
        <w:t>E</w:t>
      </w:r>
      <w:proofErr w:type="spellEnd"/>
      <w:r w:rsidR="00D44AA4">
        <w:t>,</w:t>
      </w:r>
      <w:r w:rsidRPr="000316C6">
        <w:t xml:space="preserve"> há soluções com os dois caráteres. Se os alunos assinalaram uma dessas alternativas, é provável que não tenham compreendido que os sais de caráter ácido dão origem a soluções ácidas</w:t>
      </w:r>
      <w:r w:rsidR="00D44AA4">
        <w:t>,</w:t>
      </w:r>
      <w:r w:rsidRPr="000316C6">
        <w:t xml:space="preserve"> e os sais básicos, a soluções básicas. Ressalte essas informações para sanar as dúvidas que surgirem.</w:t>
      </w:r>
    </w:p>
    <w:p w14:paraId="69621A95" w14:textId="77777777" w:rsidR="004E55F6" w:rsidRPr="009E45B4" w:rsidRDefault="004E55F6" w:rsidP="003F39E4"/>
    <w:p w14:paraId="196BA73A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9</w:t>
      </w:r>
    </w:p>
    <w:p w14:paraId="78145B82" w14:textId="77777777" w:rsidR="000316C6" w:rsidRPr="000316C6" w:rsidRDefault="000316C6" w:rsidP="000316C6">
      <w:pPr>
        <w:pStyle w:val="02TEXTOPRINCIPAL"/>
      </w:pPr>
      <w:r w:rsidRPr="000316C6">
        <w:t xml:space="preserve">Alternativa correta: </w:t>
      </w:r>
      <w:r w:rsidRPr="000316C6">
        <w:rPr>
          <w:b/>
        </w:rPr>
        <w:t>E</w:t>
      </w:r>
      <w:r w:rsidRPr="000316C6">
        <w:t xml:space="preserve">. </w:t>
      </w:r>
    </w:p>
    <w:p w14:paraId="12806830" w14:textId="0CD7A259" w:rsidR="004E55F6" w:rsidRDefault="000316C6" w:rsidP="000316C6">
      <w:pPr>
        <w:pStyle w:val="02TEXTOPRINCIPAL"/>
      </w:pPr>
      <w:r w:rsidRPr="000316C6">
        <w:t xml:space="preserve">A questão exige que os alunos identifiquem, entre os reagentes apresentados, aqueles que são óxidos (alternativas </w:t>
      </w:r>
      <w:r w:rsidRPr="000316C6">
        <w:rPr>
          <w:b/>
        </w:rPr>
        <w:t>B</w:t>
      </w:r>
      <w:r w:rsidRPr="000316C6">
        <w:t xml:space="preserve"> e </w:t>
      </w:r>
      <w:proofErr w:type="spellStart"/>
      <w:r w:rsidRPr="000316C6">
        <w:rPr>
          <w:b/>
        </w:rPr>
        <w:t>E</w:t>
      </w:r>
      <w:proofErr w:type="spellEnd"/>
      <w:r w:rsidRPr="000316C6">
        <w:t>) e, entre esses, aquele que apresenta caráter básico, ou seja, reage aumentando a concentração de OH</w:t>
      </w:r>
      <w:r w:rsidRPr="000316C6">
        <w:rPr>
          <w:vertAlign w:val="superscript"/>
        </w:rPr>
        <w:t>–</w:t>
      </w:r>
      <w:r w:rsidRPr="000316C6">
        <w:t xml:space="preserve">. Dessa maneira, se os alunos assinalarem a alternativa </w:t>
      </w:r>
      <w:r w:rsidRPr="000316C6">
        <w:rPr>
          <w:b/>
        </w:rPr>
        <w:t>B</w:t>
      </w:r>
      <w:r w:rsidR="00D44AA4">
        <w:t>,</w:t>
      </w:r>
      <w:r w:rsidRPr="000316C6">
        <w:t xml:space="preserve"> é provável que não tenham compreendido o que é um óxido básico. Se assinalaram as alternativas </w:t>
      </w:r>
      <w:r w:rsidRPr="000316C6">
        <w:rPr>
          <w:b/>
        </w:rPr>
        <w:t>A</w:t>
      </w:r>
      <w:r w:rsidRPr="000316C6">
        <w:t xml:space="preserve"> ou </w:t>
      </w:r>
      <w:r w:rsidRPr="000316C6">
        <w:rPr>
          <w:b/>
        </w:rPr>
        <w:t>C</w:t>
      </w:r>
      <w:r w:rsidRPr="000316C6">
        <w:t xml:space="preserve">, observaram corretamente que o composto tem caráter básico, mas desconsideraram o fato de que se trata de uma base e um sal, respectivamente. Se assinalaram a alternativa </w:t>
      </w:r>
      <w:r w:rsidRPr="000316C6">
        <w:rPr>
          <w:b/>
        </w:rPr>
        <w:t>D</w:t>
      </w:r>
      <w:r w:rsidRPr="000316C6">
        <w:t>, não identificaram que o AlCl</w:t>
      </w:r>
      <w:r w:rsidRPr="000316C6">
        <w:rPr>
          <w:vertAlign w:val="subscript"/>
        </w:rPr>
        <w:t>3</w:t>
      </w:r>
      <w:r w:rsidRPr="000316C6">
        <w:t xml:space="preserve"> é um sal que apresenta caráter ácido. Se necessário, retome o conteúdo dos </w:t>
      </w:r>
      <w:r w:rsidRPr="00AC410A">
        <w:rPr>
          <w:b/>
        </w:rPr>
        <w:t>Temas 1</w:t>
      </w:r>
      <w:r w:rsidRPr="000316C6">
        <w:t xml:space="preserve"> e </w:t>
      </w:r>
      <w:r w:rsidRPr="00AC410A">
        <w:rPr>
          <w:b/>
        </w:rPr>
        <w:t>2</w:t>
      </w:r>
      <w:r w:rsidRPr="000316C6">
        <w:t xml:space="preserve"> da </w:t>
      </w:r>
      <w:r w:rsidRPr="00AC410A">
        <w:rPr>
          <w:b/>
        </w:rPr>
        <w:t>Unidade 4</w:t>
      </w:r>
      <w:r w:rsidRPr="000316C6">
        <w:t xml:space="preserve"> do Livro do Estudante.</w:t>
      </w:r>
    </w:p>
    <w:p w14:paraId="512EBAEE" w14:textId="77777777" w:rsidR="004E55F6" w:rsidRPr="009E45B4" w:rsidRDefault="004E55F6" w:rsidP="006F1BE4">
      <w:pPr>
        <w:pStyle w:val="02TEXTOPRINCIPAL"/>
      </w:pPr>
    </w:p>
    <w:p w14:paraId="08C6116F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10</w:t>
      </w:r>
    </w:p>
    <w:p w14:paraId="6E7E3D4D" w14:textId="477BD56C" w:rsidR="000316C6" w:rsidRPr="000316C6" w:rsidRDefault="000316C6" w:rsidP="000316C6">
      <w:pPr>
        <w:pStyle w:val="02TEXTOPRINCIPAL"/>
      </w:pPr>
      <w:r w:rsidRPr="000316C6">
        <w:t xml:space="preserve">a) </w:t>
      </w:r>
      <w:r w:rsidR="00414AB7">
        <w:t>A</w:t>
      </w:r>
      <w:r w:rsidRPr="000316C6">
        <w:t>zul; azul; azul; vermelha</w:t>
      </w:r>
      <w:r w:rsidR="00414AB7">
        <w:t>.</w:t>
      </w:r>
      <w:r w:rsidRPr="000316C6">
        <w:t xml:space="preserve"> </w:t>
      </w:r>
    </w:p>
    <w:p w14:paraId="7C029B45" w14:textId="74B766B3" w:rsidR="000316C6" w:rsidRPr="000316C6" w:rsidRDefault="000316C6" w:rsidP="000316C6">
      <w:pPr>
        <w:pStyle w:val="02TEXTOPRINCIPAL"/>
      </w:pPr>
      <w:r w:rsidRPr="000316C6">
        <w:t xml:space="preserve">b) </w:t>
      </w:r>
      <w:r w:rsidR="00414AB7">
        <w:t>A</w:t>
      </w:r>
      <w:r w:rsidRPr="000316C6">
        <w:t>zul; vermelho; verde; incolor</w:t>
      </w:r>
      <w:r w:rsidR="00414AB7">
        <w:t>.</w:t>
      </w:r>
      <w:r w:rsidRPr="000316C6">
        <w:t xml:space="preserve"> </w:t>
      </w:r>
    </w:p>
    <w:p w14:paraId="0B0BA047" w14:textId="3AEBD265" w:rsidR="000316C6" w:rsidRPr="000316C6" w:rsidRDefault="000316C6" w:rsidP="000316C6">
      <w:pPr>
        <w:pStyle w:val="02TEXTOPRINCIPAL"/>
      </w:pPr>
      <w:r w:rsidRPr="000316C6">
        <w:t xml:space="preserve">c) </w:t>
      </w:r>
      <w:r w:rsidR="00414AB7">
        <w:t>V</w:t>
      </w:r>
      <w:r w:rsidRPr="000316C6">
        <w:t>ermelho; vermelho; amarelo; incolor</w:t>
      </w:r>
      <w:r w:rsidR="00414AB7">
        <w:t>.</w:t>
      </w:r>
      <w:r w:rsidRPr="000316C6">
        <w:t xml:space="preserve"> </w:t>
      </w:r>
    </w:p>
    <w:p w14:paraId="6A8E75EC" w14:textId="58108128" w:rsidR="004E55F6" w:rsidRDefault="000316C6" w:rsidP="000316C6">
      <w:pPr>
        <w:pStyle w:val="02TEXTOPRINCIPAL"/>
      </w:pPr>
      <w:r>
        <w:t>Caso os alunos tenham apresentado dificuldade em responder à questão, retome o conteúdo do</w:t>
      </w:r>
      <w:r w:rsidRPr="00AC410A">
        <w:rPr>
          <w:b/>
        </w:rPr>
        <w:t xml:space="preserve"> Tema 3</w:t>
      </w:r>
      <w:r w:rsidRPr="005E7ECB">
        <w:rPr>
          <w:i/>
        </w:rPr>
        <w:t xml:space="preserve"> </w:t>
      </w:r>
      <w:r>
        <w:t xml:space="preserve">da </w:t>
      </w:r>
      <w:r w:rsidRPr="00AC410A">
        <w:rPr>
          <w:b/>
        </w:rPr>
        <w:t>Unidade 4</w:t>
      </w:r>
      <w:r>
        <w:t xml:space="preserve"> do Livro do Estudante.</w:t>
      </w:r>
    </w:p>
    <w:sectPr w:rsidR="004E55F6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D6479" w14:textId="77777777" w:rsidR="005C02D2" w:rsidRDefault="005C02D2">
      <w:r>
        <w:separator/>
      </w:r>
    </w:p>
  </w:endnote>
  <w:endnote w:type="continuationSeparator" w:id="0">
    <w:p w14:paraId="2549DA9B" w14:textId="77777777" w:rsidR="005C02D2" w:rsidRDefault="005C0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6592BA-C8DF-4295-B90F-B47872598D01}"/>
    <w:embedBold r:id="rId2" w:fontKey="{3362436D-CDF3-4354-82D1-035C8E1BA526}"/>
    <w:embedItalic r:id="rId3" w:fontKey="{42E9FD73-DDC1-40D6-A5D1-B13309DC35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57CE4E-57D3-44AF-A970-0EF70FBC0DE7}"/>
    <w:embedBold r:id="rId5" w:fontKey="{91CEA56E-D4E5-4ECC-BDAA-2504CB718D8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0BC19C4-4D0D-4BF5-B012-A142C5569DBF}"/>
    <w:embedBold r:id="rId7" w:fontKey="{878772B0-0214-4A33-8418-8BECE6854C90}"/>
    <w:embedBoldItalic r:id="rId8" w:fontKey="{DBC1444A-9599-488E-B861-5E2240677F9F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B27EA94-057C-4740-9E64-A5201FDCD931}"/>
    <w:embedBold r:id="rId10" w:fontKey="{D21A3E0A-E9D9-468C-B2E7-4946AEDA75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78C2C66-D694-4CA7-8271-7B45F8E6A50C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2260AB6-D758-4621-BBE2-0E1BDBE1C13B}"/>
    <w:embedBold r:id="rId13" w:fontKey="{1D7C4767-D232-442A-8ABB-C655E9F393B5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BDD417A8-B9E0-4327-8E4B-C7F2B91A1F81}"/>
    <w:embedItalic r:id="rId15" w:fontKey="{79A0CD22-8F6A-4B77-BEBB-1795796872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BA491" w14:textId="77777777" w:rsidR="00FD2E2D" w:rsidRDefault="00FD2E2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5A2F57" w:rsidRPr="00693936" w14:paraId="4BD35ACA" w14:textId="77777777" w:rsidTr="005A2F57">
      <w:tc>
        <w:tcPr>
          <w:tcW w:w="9473" w:type="dxa"/>
        </w:tcPr>
        <w:p w14:paraId="38BFA567" w14:textId="77777777" w:rsidR="005A2F57" w:rsidRPr="00693936" w:rsidRDefault="005A2F57" w:rsidP="005A2F57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2B392F2B" w14:textId="45B16B74" w:rsidR="005A2F57" w:rsidRPr="00693936" w:rsidRDefault="005A2F57" w:rsidP="005A2F57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F325E2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0A58F0A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4F5AA" w14:textId="77777777" w:rsidR="00FD2E2D" w:rsidRDefault="00FD2E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849B8" w14:textId="77777777" w:rsidR="005C02D2" w:rsidRDefault="005C02D2">
      <w:r>
        <w:rPr>
          <w:color w:val="000000"/>
        </w:rPr>
        <w:separator/>
      </w:r>
    </w:p>
  </w:footnote>
  <w:footnote w:type="continuationSeparator" w:id="0">
    <w:p w14:paraId="131788F9" w14:textId="77777777" w:rsidR="005C02D2" w:rsidRDefault="005C0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2A24D" w14:textId="77777777" w:rsidR="00FD2E2D" w:rsidRDefault="00FD2E2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9F7C4" w14:textId="034D460B" w:rsidR="002C719D" w:rsidRDefault="00FD2E2D">
    <w:r>
      <w:rPr>
        <w:noProof/>
        <w:lang w:eastAsia="pt-BR" w:bidi="ar-SA"/>
      </w:rPr>
      <w:drawing>
        <wp:inline distT="0" distB="0" distL="0" distR="0" wp14:anchorId="4684C6CC" wp14:editId="6ECB5FCB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6EEEE" w14:textId="77777777" w:rsidR="00FD2E2D" w:rsidRDefault="00FD2E2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16C6"/>
    <w:rsid w:val="000628EC"/>
    <w:rsid w:val="00070026"/>
    <w:rsid w:val="00076EF4"/>
    <w:rsid w:val="000A7F47"/>
    <w:rsid w:val="000B269F"/>
    <w:rsid w:val="000C4DC7"/>
    <w:rsid w:val="000C6EC8"/>
    <w:rsid w:val="000D0A52"/>
    <w:rsid w:val="001030F1"/>
    <w:rsid w:val="00114C60"/>
    <w:rsid w:val="00126F41"/>
    <w:rsid w:val="00133AA8"/>
    <w:rsid w:val="00137413"/>
    <w:rsid w:val="00182B00"/>
    <w:rsid w:val="0018638E"/>
    <w:rsid w:val="001B4098"/>
    <w:rsid w:val="001C384B"/>
    <w:rsid w:val="001D5DB8"/>
    <w:rsid w:val="001F689B"/>
    <w:rsid w:val="001F6E5E"/>
    <w:rsid w:val="0020549D"/>
    <w:rsid w:val="00210B7C"/>
    <w:rsid w:val="002515F3"/>
    <w:rsid w:val="002532E9"/>
    <w:rsid w:val="00253E38"/>
    <w:rsid w:val="0026445C"/>
    <w:rsid w:val="00275ED8"/>
    <w:rsid w:val="002823D2"/>
    <w:rsid w:val="002B4837"/>
    <w:rsid w:val="002C49D0"/>
    <w:rsid w:val="002C6E52"/>
    <w:rsid w:val="002C719D"/>
    <w:rsid w:val="002E7FEF"/>
    <w:rsid w:val="002F294E"/>
    <w:rsid w:val="003904E3"/>
    <w:rsid w:val="00394135"/>
    <w:rsid w:val="003C3801"/>
    <w:rsid w:val="003D29FD"/>
    <w:rsid w:val="004007D4"/>
    <w:rsid w:val="0040129C"/>
    <w:rsid w:val="00411599"/>
    <w:rsid w:val="004132BC"/>
    <w:rsid w:val="00414AB7"/>
    <w:rsid w:val="00426FFF"/>
    <w:rsid w:val="00461DB9"/>
    <w:rsid w:val="00471C23"/>
    <w:rsid w:val="004851F6"/>
    <w:rsid w:val="00485D26"/>
    <w:rsid w:val="00487113"/>
    <w:rsid w:val="004A73C5"/>
    <w:rsid w:val="004B7470"/>
    <w:rsid w:val="004B7D62"/>
    <w:rsid w:val="004C20E4"/>
    <w:rsid w:val="004C2C31"/>
    <w:rsid w:val="004D6D49"/>
    <w:rsid w:val="004E00E3"/>
    <w:rsid w:val="004E1A4B"/>
    <w:rsid w:val="004E332F"/>
    <w:rsid w:val="004E55F6"/>
    <w:rsid w:val="00512EF1"/>
    <w:rsid w:val="005341B0"/>
    <w:rsid w:val="00536257"/>
    <w:rsid w:val="00550DEC"/>
    <w:rsid w:val="005667D8"/>
    <w:rsid w:val="005A2F57"/>
    <w:rsid w:val="005C02D2"/>
    <w:rsid w:val="005D03F2"/>
    <w:rsid w:val="005D7EA7"/>
    <w:rsid w:val="005F693B"/>
    <w:rsid w:val="00626D8D"/>
    <w:rsid w:val="00627479"/>
    <w:rsid w:val="00644D36"/>
    <w:rsid w:val="00676297"/>
    <w:rsid w:val="00681A3C"/>
    <w:rsid w:val="006A5456"/>
    <w:rsid w:val="006B4036"/>
    <w:rsid w:val="006C4492"/>
    <w:rsid w:val="006D5809"/>
    <w:rsid w:val="00710B1B"/>
    <w:rsid w:val="007175A6"/>
    <w:rsid w:val="0072641E"/>
    <w:rsid w:val="0078489C"/>
    <w:rsid w:val="007B194D"/>
    <w:rsid w:val="00802F95"/>
    <w:rsid w:val="00807AC1"/>
    <w:rsid w:val="00852916"/>
    <w:rsid w:val="00863B32"/>
    <w:rsid w:val="008A4752"/>
    <w:rsid w:val="008A4878"/>
    <w:rsid w:val="008C2A24"/>
    <w:rsid w:val="008E09F8"/>
    <w:rsid w:val="008F7795"/>
    <w:rsid w:val="009352A4"/>
    <w:rsid w:val="00935D6C"/>
    <w:rsid w:val="009F5222"/>
    <w:rsid w:val="00A01969"/>
    <w:rsid w:val="00A06177"/>
    <w:rsid w:val="00A074A2"/>
    <w:rsid w:val="00A74FAE"/>
    <w:rsid w:val="00A82ABF"/>
    <w:rsid w:val="00AC410A"/>
    <w:rsid w:val="00B22083"/>
    <w:rsid w:val="00B3107F"/>
    <w:rsid w:val="00B36FBF"/>
    <w:rsid w:val="00B57B20"/>
    <w:rsid w:val="00B81B9D"/>
    <w:rsid w:val="00BD7CAE"/>
    <w:rsid w:val="00BE0E52"/>
    <w:rsid w:val="00BE346A"/>
    <w:rsid w:val="00BE34FD"/>
    <w:rsid w:val="00BE4A5D"/>
    <w:rsid w:val="00C11653"/>
    <w:rsid w:val="00C44D09"/>
    <w:rsid w:val="00C53022"/>
    <w:rsid w:val="00C65D98"/>
    <w:rsid w:val="00C67490"/>
    <w:rsid w:val="00C76E23"/>
    <w:rsid w:val="00C867EE"/>
    <w:rsid w:val="00CC5CBB"/>
    <w:rsid w:val="00CF42D1"/>
    <w:rsid w:val="00D2658F"/>
    <w:rsid w:val="00D30A39"/>
    <w:rsid w:val="00D418A3"/>
    <w:rsid w:val="00D44AA4"/>
    <w:rsid w:val="00D537E4"/>
    <w:rsid w:val="00D6762D"/>
    <w:rsid w:val="00D951A2"/>
    <w:rsid w:val="00D9669D"/>
    <w:rsid w:val="00DB196E"/>
    <w:rsid w:val="00DC549F"/>
    <w:rsid w:val="00DE1CA0"/>
    <w:rsid w:val="00E05E1E"/>
    <w:rsid w:val="00E14CEA"/>
    <w:rsid w:val="00E27094"/>
    <w:rsid w:val="00E449E3"/>
    <w:rsid w:val="00E67C0A"/>
    <w:rsid w:val="00E90F29"/>
    <w:rsid w:val="00E97485"/>
    <w:rsid w:val="00EA7DE1"/>
    <w:rsid w:val="00F11646"/>
    <w:rsid w:val="00F27D0A"/>
    <w:rsid w:val="00F325E2"/>
    <w:rsid w:val="00F3412C"/>
    <w:rsid w:val="00F921B1"/>
    <w:rsid w:val="00FA209D"/>
    <w:rsid w:val="00FD2E2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129C7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923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19</cp:revision>
  <dcterms:created xsi:type="dcterms:W3CDTF">2018-10-03T16:16:00Z</dcterms:created>
  <dcterms:modified xsi:type="dcterms:W3CDTF">2018-10-20T15:55:00Z</dcterms:modified>
</cp:coreProperties>
</file>