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55705BB" w:rsidR="00FF747F" w:rsidRPr="00BD4767" w:rsidRDefault="00CC24F8" w:rsidP="00BD4767">
      <w:pPr>
        <w:pStyle w:val="01TITULO1"/>
      </w:pPr>
      <w:r w:rsidRPr="00BD4767">
        <w:t xml:space="preserve">SEQUÊNCIA DIDÁTICA </w:t>
      </w:r>
      <w:r>
        <w:t>3</w:t>
      </w:r>
    </w:p>
    <w:p w14:paraId="79E4A740" w14:textId="77777777" w:rsidR="00FF747F" w:rsidRPr="00BD4767" w:rsidRDefault="00FF747F" w:rsidP="00BD4767"/>
    <w:p w14:paraId="2D2C77E4" w14:textId="77777777" w:rsidR="00BE6C71" w:rsidRDefault="00BE6C71" w:rsidP="00BE6C71">
      <w:pPr>
        <w:pStyle w:val="01TITULO2"/>
      </w:pPr>
      <w:r>
        <w:t>Componente curricular:</w:t>
      </w:r>
      <w:r w:rsidRPr="00E75A70">
        <w:t xml:space="preserve"> </w:t>
      </w:r>
      <w:r>
        <w:rPr>
          <w:b w:val="0"/>
        </w:rPr>
        <w:t>Ciências da Natureza</w:t>
      </w:r>
    </w:p>
    <w:p w14:paraId="1E00224C" w14:textId="77777777" w:rsidR="00BE6C71" w:rsidRDefault="00BE6C71" w:rsidP="00BE6C71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2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134EF387" w:rsidR="00FF747F" w:rsidRPr="00BD4767" w:rsidRDefault="00FC2BAD" w:rsidP="00BD4767">
      <w:pPr>
        <w:pStyle w:val="01TITULO2"/>
      </w:pPr>
      <w:r w:rsidRPr="00FC2BAD">
        <w:t>Título: Observação do caráter ácido-base de sais e óxidos</w:t>
      </w:r>
    </w:p>
    <w:p w14:paraId="172FB221" w14:textId="77777777" w:rsidR="00FF747F" w:rsidRPr="00A44326" w:rsidRDefault="00FF747F" w:rsidP="00A44326"/>
    <w:p w14:paraId="214BFF4F" w14:textId="4F49EF2E" w:rsidR="00CA3915" w:rsidRDefault="00CA3915" w:rsidP="00CA3915">
      <w:pPr>
        <w:pStyle w:val="01TITULO2"/>
      </w:pPr>
      <w:r w:rsidRPr="005C76E7">
        <w:t>Conteúdo</w:t>
      </w:r>
      <w:r w:rsidR="00FC2BAD">
        <w:t>s</w:t>
      </w:r>
    </w:p>
    <w:p w14:paraId="7B8E31AB" w14:textId="77777777" w:rsidR="00CA3915" w:rsidRPr="00BD4767" w:rsidRDefault="00CA3915" w:rsidP="00CA3915"/>
    <w:p w14:paraId="2FE657F4" w14:textId="77777777" w:rsidR="00FC2BAD" w:rsidRDefault="00FC2BAD" w:rsidP="00E80674">
      <w:pPr>
        <w:pStyle w:val="02TEXTOPRINCIPALBULLET"/>
      </w:pPr>
      <w:r>
        <w:t>Caráter ácido-base de óxidos.</w:t>
      </w:r>
      <w:r w:rsidRPr="00DD40B1">
        <w:rPr>
          <w:color w:val="00B050"/>
        </w:rPr>
        <w:t xml:space="preserve"> </w:t>
      </w:r>
    </w:p>
    <w:p w14:paraId="713ED162" w14:textId="32C8EEED" w:rsidR="00CA3915" w:rsidRPr="00234142" w:rsidRDefault="00FC2BAD" w:rsidP="00E80674">
      <w:pPr>
        <w:pStyle w:val="02TEXTOPRINCIPALBULLET"/>
      </w:pPr>
      <w:r>
        <w:t>Chuva ácida.</w:t>
      </w:r>
    </w:p>
    <w:p w14:paraId="11F3995C" w14:textId="77777777" w:rsidR="00CA3915" w:rsidRPr="00BD4767" w:rsidRDefault="00CA3915" w:rsidP="00CA3915"/>
    <w:p w14:paraId="494F2288" w14:textId="77777777" w:rsidR="00CA3915" w:rsidRPr="00325DB5" w:rsidRDefault="00CA3915" w:rsidP="00CA3915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CA3915">
      <w:pPr>
        <w:rPr>
          <w:highlight w:val="yellow"/>
        </w:rPr>
      </w:pPr>
    </w:p>
    <w:p w14:paraId="52830BB4" w14:textId="77777777" w:rsidR="00FC2BAD" w:rsidRDefault="00FC2BAD" w:rsidP="00E80674">
      <w:pPr>
        <w:pStyle w:val="02TEXTOPRINCIPALBULLET"/>
      </w:pPr>
      <w:r>
        <w:t xml:space="preserve">Entender como a liberação de alguns óxidos na atmosfera causa acidificação da água da chuva. </w:t>
      </w:r>
    </w:p>
    <w:p w14:paraId="0864EAE3" w14:textId="77777777" w:rsidR="00FC2BAD" w:rsidRDefault="00FC2BAD" w:rsidP="00E80674">
      <w:pPr>
        <w:pStyle w:val="02TEXTOPRINCIPALBULLET"/>
      </w:pPr>
      <w:r w:rsidRPr="00566E7E">
        <w:t>Desenvolver a capacidade de argumentação baseada em fontes de informação confiáveis</w:t>
      </w:r>
      <w:r w:rsidRPr="004220F9">
        <w:t>.</w:t>
      </w:r>
      <w:r>
        <w:t xml:space="preserve"> </w:t>
      </w:r>
    </w:p>
    <w:p w14:paraId="2293A88F" w14:textId="77777777" w:rsidR="00FC2BAD" w:rsidRDefault="00FC2BAD" w:rsidP="00E80674">
      <w:pPr>
        <w:pStyle w:val="02TEXTOPRINCIPALBULLET"/>
      </w:pPr>
      <w:r>
        <w:t>Exercitar a elaboração de material escrito e gráfico com linguagem própria para cada público.</w:t>
      </w:r>
      <w:r w:rsidRPr="00C618EC">
        <w:rPr>
          <w:color w:val="00B050"/>
        </w:rPr>
        <w:t xml:space="preserve"> </w:t>
      </w:r>
    </w:p>
    <w:p w14:paraId="02082913" w14:textId="15B6423B" w:rsidR="00D10F02" w:rsidRPr="00D10F02" w:rsidRDefault="00FC2BAD" w:rsidP="00E80674">
      <w:pPr>
        <w:pStyle w:val="02TEXTOPRINCIPALBULLET"/>
      </w:pPr>
      <w:r w:rsidRPr="00566E7E">
        <w:t>Exercitar a capacidade de trabalhar em grupo</w:t>
      </w:r>
      <w:r w:rsidRPr="004220F9">
        <w:t>.</w:t>
      </w:r>
    </w:p>
    <w:p w14:paraId="66E559F0" w14:textId="77777777" w:rsidR="00CA3915" w:rsidRPr="00BD4767" w:rsidRDefault="00CA3915" w:rsidP="00E80674">
      <w:pPr>
        <w:pStyle w:val="02TEXTOITEM"/>
      </w:pPr>
    </w:p>
    <w:p w14:paraId="07B83F5B" w14:textId="4FEF9C14" w:rsidR="00CA3915" w:rsidRDefault="00FC2BAD" w:rsidP="00CA3915">
      <w:pPr>
        <w:pStyle w:val="01TITULO2"/>
      </w:pPr>
      <w:r w:rsidRPr="00FC2BAD">
        <w:t>Objetos de conhecimento e habilidades da BNCC</w:t>
      </w:r>
    </w:p>
    <w:p w14:paraId="42634081" w14:textId="77777777" w:rsidR="00CA3915" w:rsidRDefault="00CA3915" w:rsidP="00CA3915"/>
    <w:p w14:paraId="74AE6269" w14:textId="1061912E" w:rsidR="00CA3915" w:rsidRPr="005C76E7" w:rsidRDefault="00FC2BAD" w:rsidP="00CA3915">
      <w:pPr>
        <w:pStyle w:val="02TEXTOPRINCIPAL"/>
      </w:pPr>
      <w:bookmarkStart w:id="0" w:name="_Hlk514940277"/>
      <w:bookmarkEnd w:id="0"/>
      <w:r w:rsidRPr="00FC2BAD">
        <w:t>A acidificação da água da chuva por óxidos que podem estar presentes na atmosfera é o objeto de conhecimento desta sequência didática, que retoma conhecimentos sobre a atmosfera já trabalhados anteriormente. O conteúdo é necessário para que os alunos desenvolvam uma visão crítica sobre a liberação de óxidos ácidos na atmosfera. São propostas atividades que promovem a argumentação com base em dados de fontes confiáveis e permitem exercitar o debate de forma respeitosa, incentivando a autonomia nas tomadas de decisão, tanto em grupo quanto individualmente, de forma ética e sustentável. Assim, pretende-</w:t>
      </w:r>
      <w:r w:rsidR="000736D6">
        <w:br/>
        <w:t>-</w:t>
      </w:r>
      <w:r w:rsidRPr="00FC2BAD">
        <w:t>se criar situações nas quais os alunos possam fazer perguntas; utilizar ferramentas digitais; redigir textos de acordo com o público; avaliar informações e selecioná-las para que construam argumentos com base em evidências.</w:t>
      </w:r>
    </w:p>
    <w:p w14:paraId="61025645" w14:textId="77777777" w:rsidR="00CA3915" w:rsidRDefault="00CA3915" w:rsidP="00CA3915"/>
    <w:p w14:paraId="31B48649" w14:textId="36E3E154" w:rsidR="00CA3915" w:rsidRDefault="00CA3915" w:rsidP="00CA3915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CA3915"/>
    <w:p w14:paraId="3F49F6EB" w14:textId="7EF4CEE7" w:rsidR="00CA3915" w:rsidRPr="00234142" w:rsidRDefault="0019153F" w:rsidP="00E80674">
      <w:pPr>
        <w:pStyle w:val="02TEXTOPRINCIPALBULLET"/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CA391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144D11A" w14:textId="77777777" w:rsidR="00E80674" w:rsidRDefault="00E80674" w:rsidP="00E80674"/>
    <w:p w14:paraId="724B8D19" w14:textId="77777777" w:rsidR="00CA3915" w:rsidRPr="00BD4767" w:rsidRDefault="00CA3915" w:rsidP="003D5AED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CA3915">
      <w:pPr>
        <w:pStyle w:val="02TEXTOPRINCIPAL"/>
      </w:pPr>
    </w:p>
    <w:p w14:paraId="23ACDD5F" w14:textId="2D6F3CF7" w:rsidR="00CA3915" w:rsidRDefault="00D21F43" w:rsidP="00CA3915">
      <w:pPr>
        <w:pStyle w:val="01TITULO2"/>
      </w:pPr>
      <w:r w:rsidRPr="00016A26">
        <w:t>Objetivos específicos</w:t>
      </w:r>
    </w:p>
    <w:p w14:paraId="39B555B0" w14:textId="77777777" w:rsidR="00CA3915" w:rsidRPr="00BD4767" w:rsidRDefault="00CA3915" w:rsidP="00CA3915"/>
    <w:p w14:paraId="70B43D76" w14:textId="77777777" w:rsidR="00FC2BAD" w:rsidRDefault="00FC2BAD" w:rsidP="00E80674">
      <w:pPr>
        <w:pStyle w:val="02TEXTOPRINCIPALBULLET"/>
      </w:pPr>
      <w:r>
        <w:t xml:space="preserve">Entender como a liberação de alguns óxidos na atmosfera causa acidificação da água da chuva. </w:t>
      </w:r>
    </w:p>
    <w:p w14:paraId="4DA6DA9E" w14:textId="77777777" w:rsidR="00FC2BAD" w:rsidRDefault="00FC2BAD" w:rsidP="00E80674">
      <w:pPr>
        <w:pStyle w:val="02TEXTOPRINCIPALBULLET"/>
      </w:pPr>
      <w:r w:rsidRPr="00566E7E">
        <w:t>Desenvolver a capacidade de argumentação baseada em fontes de informação confiáveis</w:t>
      </w:r>
      <w:r w:rsidRPr="004220F9">
        <w:t>.</w:t>
      </w:r>
      <w:r>
        <w:t xml:space="preserve"> </w:t>
      </w:r>
    </w:p>
    <w:p w14:paraId="151DB7E4" w14:textId="77777777" w:rsidR="00FC2BAD" w:rsidRDefault="00FC2BAD" w:rsidP="00E80674">
      <w:pPr>
        <w:pStyle w:val="02TEXTOPRINCIPALBULLET"/>
      </w:pPr>
      <w:r>
        <w:t>Exercitar a elaboração de material escrito e gráfico com linguagem própria para cada público.</w:t>
      </w:r>
      <w:r w:rsidRPr="00C618EC">
        <w:rPr>
          <w:color w:val="00B050"/>
        </w:rPr>
        <w:t xml:space="preserve"> </w:t>
      </w:r>
    </w:p>
    <w:p w14:paraId="614C80A4" w14:textId="30246D29" w:rsidR="00CA3915" w:rsidRPr="00234142" w:rsidRDefault="00FC2BAD" w:rsidP="00E80674">
      <w:pPr>
        <w:pStyle w:val="02TEXTOPRINCIPALBULLET"/>
      </w:pPr>
      <w:r w:rsidRPr="00566E7E">
        <w:t>Exercitar a capacidade de trabalhar em grupo</w:t>
      </w:r>
      <w:r w:rsidRPr="004220F9">
        <w:t>.</w:t>
      </w:r>
    </w:p>
    <w:p w14:paraId="4EEFFE33" w14:textId="77777777" w:rsidR="00CA3915" w:rsidRDefault="00CA3915" w:rsidP="00CA3915">
      <w:pPr>
        <w:pStyle w:val="02TEXTOPRINCIPAL"/>
      </w:pPr>
    </w:p>
    <w:p w14:paraId="67F7D692" w14:textId="77777777" w:rsidR="00CA3915" w:rsidRDefault="00CA3915" w:rsidP="00CA3915">
      <w:pPr>
        <w:pStyle w:val="01TITULO2"/>
      </w:pPr>
      <w:r w:rsidRPr="005C76E7">
        <w:t>Recursos didáticos</w:t>
      </w:r>
    </w:p>
    <w:p w14:paraId="29EF9C65" w14:textId="77777777" w:rsidR="00CA3915" w:rsidRDefault="00CA3915" w:rsidP="00CA3915">
      <w:pPr>
        <w:pStyle w:val="02TEXTOPRINCIPAL"/>
      </w:pPr>
    </w:p>
    <w:p w14:paraId="684FA41C" w14:textId="44853732" w:rsidR="00CA3915" w:rsidRPr="005C76E7" w:rsidRDefault="00FC2BAD" w:rsidP="00CA3915">
      <w:pPr>
        <w:pStyle w:val="02TEXTOPRINCIPAL"/>
      </w:pPr>
      <w:r>
        <w:t>C</w:t>
      </w:r>
      <w:r w:rsidRPr="00FC2BAD">
        <w:t>omputadores com acesso à internet.</w:t>
      </w:r>
    </w:p>
    <w:p w14:paraId="5257A2B5" w14:textId="77777777" w:rsidR="00CA3915" w:rsidRDefault="00CA3915" w:rsidP="00CA3915">
      <w:pPr>
        <w:pStyle w:val="02TEXTOPRINCIPAL"/>
      </w:pPr>
    </w:p>
    <w:p w14:paraId="0709E01C" w14:textId="77777777" w:rsidR="00CA3915" w:rsidRDefault="00CA3915" w:rsidP="00CA3915">
      <w:pPr>
        <w:pStyle w:val="01TITULO2"/>
      </w:pPr>
      <w:r w:rsidRPr="005C76E7">
        <w:t>Encaminhamento</w:t>
      </w:r>
    </w:p>
    <w:p w14:paraId="20E74A4C" w14:textId="77777777" w:rsidR="00CA3915" w:rsidRDefault="00CA3915" w:rsidP="00CA3915">
      <w:pPr>
        <w:pStyle w:val="02TEXTOPRINCIPAL"/>
      </w:pPr>
    </w:p>
    <w:p w14:paraId="61D74042" w14:textId="6BFFE467" w:rsidR="00FC2BAD" w:rsidRPr="00FC2BAD" w:rsidRDefault="00FC2BAD" w:rsidP="00FC2BAD">
      <w:pPr>
        <w:pStyle w:val="02TEXTOPRINCIPAL"/>
      </w:pPr>
      <w:r w:rsidRPr="00FC2BAD">
        <w:t xml:space="preserve">Esta sequência didática terá maior aproveitamento após o estudo do caráter ácido-base dos óxidos. </w:t>
      </w:r>
      <w:r w:rsidR="000736D6">
        <w:br/>
      </w:r>
      <w:r w:rsidRPr="00FC2BAD">
        <w:t>É importante que os alunos compreen</w:t>
      </w:r>
      <w:r w:rsidR="00C7530B">
        <w:t>dam</w:t>
      </w:r>
      <w:r w:rsidRPr="00FC2BAD">
        <w:t xml:space="preserve"> que alguns óxidos, quando adicionados à água, podem interagir </w:t>
      </w:r>
      <w:r w:rsidR="000736D6">
        <w:br/>
      </w:r>
      <w:r w:rsidRPr="00FC2BAD">
        <w:t>com ela e formar H</w:t>
      </w:r>
      <w:r w:rsidRPr="00FC2BAD">
        <w:rPr>
          <w:vertAlign w:val="superscript"/>
        </w:rPr>
        <w:t>+</w:t>
      </w:r>
      <w:r w:rsidRPr="00FC2BAD">
        <w:t xml:space="preserve"> ou OH</w:t>
      </w:r>
      <w:r w:rsidRPr="00FC2BAD">
        <w:rPr>
          <w:vertAlign w:val="superscript"/>
        </w:rPr>
        <w:t>–</w:t>
      </w:r>
      <w:r w:rsidRPr="00FC2BAD">
        <w:t>.</w:t>
      </w:r>
    </w:p>
    <w:p w14:paraId="19C9011D" w14:textId="77777777" w:rsidR="00FC2BAD" w:rsidRPr="00FC2BAD" w:rsidRDefault="00FC2BAD" w:rsidP="00FC2BAD">
      <w:pPr>
        <w:pStyle w:val="02TEXTOPRINCIPAL"/>
      </w:pPr>
      <w:r w:rsidRPr="00FC2BAD">
        <w:t xml:space="preserve">Inicie a aula perguntando qual é a composição da atmosfera terrestre. É provável que esse conteúdo já tenha sido abordado em outras etapas do Ensino Fundamental. Espera-se que os alunos mencionem o gás nitrogênio e o gás oxigênio. Acrescente que a atmosfera também contém outros gases em menor quantidade, como gás argônio, gás carbônico e diversos poluentes. Cite que, em grande quantidade, o gás carbônico se torna um poluente, mas ele está presente na atmosfera natural e é absorvido pelas plantas no processo de fotossíntese. </w:t>
      </w:r>
    </w:p>
    <w:p w14:paraId="4F3C86E8" w14:textId="52EA3156" w:rsidR="00FC2BAD" w:rsidRPr="00FC2BAD" w:rsidRDefault="00FC2BAD" w:rsidP="00FC2BAD">
      <w:pPr>
        <w:pStyle w:val="02TEXTOPRINCIPAL"/>
      </w:pPr>
      <w:r w:rsidRPr="00FC2BAD">
        <w:t xml:space="preserve">Pergunte como é a interação dos gases presentes na atmosfera com as gotículas de água que formam </w:t>
      </w:r>
      <w:r w:rsidR="000736D6">
        <w:br/>
      </w:r>
      <w:r w:rsidRPr="00FC2BAD">
        <w:t xml:space="preserve">a chuva. Procure lembrá-los do caráter ácido-base de óxidos e cite que outros gases, como óxidos de nitrogênio e de enxofre, apresentam caráter ácido. </w:t>
      </w:r>
    </w:p>
    <w:p w14:paraId="60105629" w14:textId="5736FA43" w:rsidR="00FC2BAD" w:rsidRPr="00FC2BAD" w:rsidRDefault="00FC2BAD" w:rsidP="00FC2BAD">
      <w:pPr>
        <w:pStyle w:val="02TEXTOPRINCIPAL"/>
      </w:pPr>
      <w:r w:rsidRPr="00FC2BAD">
        <w:t>Proponha aos alunos o seguinte cenário: eles são membros de uma organização não governamental que visa diminuir a incidência de chuva ácida e querem criar um selo que certifique produtos que causam pouco ou nenhum impacto na intensificação desse processo. A ideia é que, usando uma série de dados, quantifique</w:t>
      </w:r>
      <w:r w:rsidR="000D58A7">
        <w:t>m</w:t>
      </w:r>
      <w:r w:rsidR="00C7530B">
        <w:t>-</w:t>
      </w:r>
      <w:r w:rsidR="000736D6">
        <w:br/>
        <w:t>-</w:t>
      </w:r>
      <w:r w:rsidR="00C7530B">
        <w:t>se</w:t>
      </w:r>
      <w:r w:rsidRPr="00FC2BAD">
        <w:t xml:space="preserve"> os óxidos de carbono, nitrogênio, enxofre e outros óxidos ácidos gerados na fabricação dos produtos para que eles recebam o selo. Produtos fabricados sem geração de óxidos ácidos ganharão o selo máximo, que indica que eles não contribuem para a formação de chuva ácida; produtos cuja fabricação atinja um limite determinado de geração de óxidos ácidos ganharão o selo intermediário, que indica que eles contribuem pouco para a formação de chuva ácida. Divida a turma em grupos de </w:t>
      </w:r>
      <w:r w:rsidR="00C7530B">
        <w:t>dois</w:t>
      </w:r>
      <w:r w:rsidRPr="00FC2BAD">
        <w:t xml:space="preserve"> a </w:t>
      </w:r>
      <w:r w:rsidR="00C7530B">
        <w:t>três</w:t>
      </w:r>
      <w:r w:rsidRPr="00FC2BAD">
        <w:t xml:space="preserve"> integrantes e peça que pesquisem e discutam o assunto e, em seguida, elaborem um material de divulgação do selo para um destes três públicos: órgãos governamentais que regulamentam selos ambientais; empresários que queiram melhorar a estratégia de </w:t>
      </w:r>
      <w:r w:rsidRPr="00FC2BAD">
        <w:rPr>
          <w:i/>
        </w:rPr>
        <w:t>marketing</w:t>
      </w:r>
      <w:r w:rsidRPr="00FC2BAD">
        <w:t xml:space="preserve"> de seu produto usando o selo; a população consumidora, que terá a opção de escolher produtos com o selo para impactar menos o meio ambiente. Distribua os públicos de maneira proporcional. Os alunos devem definir a maneira como a divulgação será realizada, fazer um esboço das imagens (se houver) e propor os textos. </w:t>
      </w:r>
    </w:p>
    <w:p w14:paraId="6D06C708" w14:textId="489BEA22" w:rsidR="0019153F" w:rsidRDefault="00FC2BAD" w:rsidP="00FC2BAD">
      <w:pPr>
        <w:pStyle w:val="02TEXTOPRINCIPAL"/>
      </w:pPr>
      <w:r w:rsidRPr="00FC2BAD">
        <w:t>No material de divulgação</w:t>
      </w:r>
      <w:r w:rsidR="00C7530B">
        <w:t>,</w:t>
      </w:r>
      <w:r w:rsidRPr="00FC2BAD">
        <w:t xml:space="preserve"> deve haver uma indicação dos óxidos que causam a chuva ácida e uma explicação sobre o impacto desse fenômeno, remetendo ao fato de que sua intensificação nos últimos séculos foi causada pela liberação de óxidos de nitrogênio e enxofre pela atividade humana, além de um alerta sobre a importância de diminuir a liberação desses compostos. A apresentação desse material deverá ser realizada na aula seguinte.</w:t>
      </w:r>
    </w:p>
    <w:p w14:paraId="6C084776" w14:textId="77777777" w:rsidR="00FC2BAD" w:rsidRDefault="00FC2BAD" w:rsidP="00FC2BAD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593A44B" w14:textId="77777777" w:rsidR="00E80674" w:rsidRDefault="00E80674" w:rsidP="00E80674"/>
    <w:p w14:paraId="1A18837E" w14:textId="2E36BC88" w:rsidR="00FC2BAD" w:rsidRPr="00FC2BAD" w:rsidRDefault="00FC2BAD" w:rsidP="00FC2BAD">
      <w:pPr>
        <w:pStyle w:val="02TEXTOPRINCIPAL"/>
      </w:pPr>
      <w:r w:rsidRPr="00FC2BAD">
        <w:t xml:space="preserve">Como </w:t>
      </w:r>
      <w:r w:rsidRPr="00FF405F">
        <w:rPr>
          <w:i/>
        </w:rPr>
        <w:t>atividade complementar</w:t>
      </w:r>
      <w:r w:rsidRPr="00FC2BAD">
        <w:t xml:space="preserve">, se julgar necessário, peça </w:t>
      </w:r>
      <w:r w:rsidR="000D58A7">
        <w:t>a</w:t>
      </w:r>
      <w:r w:rsidRPr="00FC2BAD">
        <w:t xml:space="preserve">os alunos </w:t>
      </w:r>
      <w:r w:rsidR="000D58A7">
        <w:t xml:space="preserve">que </w:t>
      </w:r>
      <w:r w:rsidRPr="00FC2BAD">
        <w:t xml:space="preserve">pesquisem brevemente na internet algumas estratégias de divulgação. Isso pode ajudá-los a desenvolver o trabalho. </w:t>
      </w:r>
      <w:r w:rsidR="000D58A7">
        <w:t>Eles</w:t>
      </w:r>
      <w:r w:rsidRPr="00FC2BAD">
        <w:t xml:space="preserve"> também podem pedir ao professor de Língua Portuguesa orientações sobre os gêneros textuais utilizados em campanhas de divulgação. </w:t>
      </w:r>
    </w:p>
    <w:p w14:paraId="0232FF42" w14:textId="04EB85FA" w:rsidR="00CA3915" w:rsidRDefault="00FC2BAD" w:rsidP="00FC2BAD">
      <w:pPr>
        <w:pStyle w:val="02TEXTOPRINCIPAL"/>
      </w:pPr>
      <w:r w:rsidRPr="00FC2BAD">
        <w:t xml:space="preserve">Para </w:t>
      </w:r>
      <w:r w:rsidRPr="00FF405F">
        <w:rPr>
          <w:i/>
        </w:rPr>
        <w:t>acompanhar a aprendizagem</w:t>
      </w:r>
      <w:r w:rsidR="00285FAD">
        <w:t>,</w:t>
      </w:r>
      <w:r w:rsidRPr="00FC2BAD">
        <w:t xml:space="preserve"> proponha que façam</w:t>
      </w:r>
      <w:r w:rsidR="00285FAD">
        <w:t>,</w:t>
      </w:r>
      <w:r w:rsidRPr="00FC2BAD">
        <w:t xml:space="preserve"> individualmente, para a próxima aula, a atividade 1 desta sequência didática.</w:t>
      </w:r>
    </w:p>
    <w:p w14:paraId="693B88BE" w14:textId="14AA5ECC" w:rsidR="00511E7E" w:rsidRDefault="00511E7E" w:rsidP="00CA3915">
      <w:pPr>
        <w:pStyle w:val="02TEXTOPRINCIPAL"/>
      </w:pPr>
    </w:p>
    <w:p w14:paraId="5FB43362" w14:textId="77777777" w:rsidR="003D5AED" w:rsidRDefault="003D5AED">
      <w:pPr>
        <w:rPr>
          <w:rFonts w:eastAsia="Tahoma"/>
        </w:rPr>
      </w:pPr>
      <w:r>
        <w:rPr>
          <w:rFonts w:eastAsia="Tahoma"/>
          <w:b/>
        </w:rPr>
        <w:br w:type="page"/>
      </w:r>
    </w:p>
    <w:p w14:paraId="1C136731" w14:textId="77777777" w:rsidR="00E80674" w:rsidRDefault="00E80674" w:rsidP="00E80674"/>
    <w:p w14:paraId="79774949" w14:textId="7CBC5274" w:rsidR="00CA3915" w:rsidRPr="00BD4767" w:rsidRDefault="00CA3915" w:rsidP="00CA3915">
      <w:pPr>
        <w:pStyle w:val="01TITULO1"/>
      </w:pPr>
      <w:r w:rsidRPr="005C76E7">
        <w:t xml:space="preserve">AULA </w:t>
      </w:r>
      <w:r>
        <w:t>2</w:t>
      </w:r>
    </w:p>
    <w:p w14:paraId="70436C35" w14:textId="77777777" w:rsidR="00CA3915" w:rsidRDefault="00CA3915" w:rsidP="00CA3915">
      <w:pPr>
        <w:pStyle w:val="02TEXTOPRINCIPAL"/>
      </w:pPr>
    </w:p>
    <w:p w14:paraId="659B1361" w14:textId="5E1A72A3" w:rsidR="00CA3915" w:rsidRDefault="00D21F43" w:rsidP="00CA3915">
      <w:pPr>
        <w:pStyle w:val="01TITULO2"/>
      </w:pPr>
      <w:r w:rsidRPr="00D21F43">
        <w:t>Objetivos específicos</w:t>
      </w:r>
    </w:p>
    <w:p w14:paraId="09436042" w14:textId="77777777" w:rsidR="00CA3915" w:rsidRPr="00BD4767" w:rsidRDefault="00CA3915" w:rsidP="00CA3915"/>
    <w:p w14:paraId="3DE69EB0" w14:textId="77777777" w:rsidR="00FC2BAD" w:rsidRDefault="00FC2BAD" w:rsidP="00E80674">
      <w:pPr>
        <w:pStyle w:val="02TEXTOPRINCIPALBULLET"/>
      </w:pPr>
      <w:r>
        <w:t xml:space="preserve">Entender como a liberação de alguns óxidos na atmosfera causa acidificação da água da chuva. </w:t>
      </w:r>
    </w:p>
    <w:p w14:paraId="53629F07" w14:textId="77777777" w:rsidR="00FC2BAD" w:rsidRDefault="00FC2BAD" w:rsidP="00E80674">
      <w:pPr>
        <w:pStyle w:val="02TEXTOPRINCIPALBULLET"/>
      </w:pPr>
      <w:r w:rsidRPr="00566E7E">
        <w:t>Desenvolver a capacidade de argumentação baseada em fontes de informação confiáveis</w:t>
      </w:r>
      <w:r w:rsidRPr="004220F9">
        <w:t>.</w:t>
      </w:r>
      <w:r>
        <w:t xml:space="preserve"> </w:t>
      </w:r>
    </w:p>
    <w:p w14:paraId="73B0EA36" w14:textId="097BA843" w:rsidR="00CA3915" w:rsidRPr="00234142" w:rsidRDefault="00FC2BAD" w:rsidP="00E80674">
      <w:pPr>
        <w:pStyle w:val="02TEXTOPRINCIPALBULLET"/>
      </w:pPr>
      <w:r w:rsidRPr="00566E7E">
        <w:t>Exercitar a capacidade de trabalhar em grupo</w:t>
      </w:r>
      <w:r w:rsidRPr="004220F9">
        <w:t>.</w:t>
      </w:r>
    </w:p>
    <w:p w14:paraId="65160A15" w14:textId="77777777" w:rsidR="00CA3915" w:rsidRDefault="00CA3915" w:rsidP="00CA3915">
      <w:pPr>
        <w:pStyle w:val="02TEXTOPRINCIPAL"/>
      </w:pPr>
    </w:p>
    <w:p w14:paraId="198DBA32" w14:textId="77777777" w:rsidR="00CA3915" w:rsidRDefault="00CA3915" w:rsidP="00CA3915">
      <w:pPr>
        <w:pStyle w:val="01TITULO2"/>
      </w:pPr>
      <w:r w:rsidRPr="005C76E7">
        <w:t>Recursos didáticos</w:t>
      </w:r>
    </w:p>
    <w:p w14:paraId="6D2CDF96" w14:textId="77777777" w:rsidR="00CA3915" w:rsidRDefault="00CA3915" w:rsidP="00CA3915">
      <w:pPr>
        <w:pStyle w:val="02TEXTOPRINCIPAL"/>
      </w:pPr>
    </w:p>
    <w:p w14:paraId="6D8A6C02" w14:textId="079C8F28" w:rsidR="00CA3915" w:rsidRPr="005C76E7" w:rsidRDefault="00FC2BAD" w:rsidP="00CA3915">
      <w:pPr>
        <w:pStyle w:val="02TEXTOPRINCIPAL"/>
      </w:pPr>
      <w:r w:rsidRPr="00FC2BAD">
        <w:t>Livro do Estudante (Unidade 4); computadores com acesso à internet.</w:t>
      </w:r>
    </w:p>
    <w:p w14:paraId="725E85EE" w14:textId="77777777" w:rsidR="00CA3915" w:rsidRDefault="00CA3915" w:rsidP="00CA3915">
      <w:pPr>
        <w:pStyle w:val="02TEXTOPRINCIPAL"/>
      </w:pPr>
    </w:p>
    <w:p w14:paraId="2F44E962" w14:textId="77777777" w:rsidR="00CA3915" w:rsidRDefault="00CA3915" w:rsidP="00CA3915">
      <w:pPr>
        <w:pStyle w:val="01TITULO2"/>
      </w:pPr>
      <w:r w:rsidRPr="005C76E7">
        <w:t>Encaminhamento</w:t>
      </w:r>
    </w:p>
    <w:p w14:paraId="01BA1A10" w14:textId="77777777" w:rsidR="00CA3915" w:rsidRDefault="00CA3915" w:rsidP="00CA3915">
      <w:pPr>
        <w:pStyle w:val="02TEXTOPRINCIPAL"/>
      </w:pPr>
    </w:p>
    <w:p w14:paraId="0FE1D259" w14:textId="1F56818A" w:rsidR="00FC2BAD" w:rsidRPr="00FC2BAD" w:rsidRDefault="00FC2BAD" w:rsidP="000736D6">
      <w:pPr>
        <w:pStyle w:val="02TEXTOPRINCIPAL"/>
      </w:pPr>
      <w:r w:rsidRPr="00FC2BAD">
        <w:t xml:space="preserve">No início da aula, solicite </w:t>
      </w:r>
      <w:r w:rsidR="000D58A7">
        <w:t>a</w:t>
      </w:r>
      <w:r w:rsidRPr="00FC2BAD">
        <w:t>os alunos</w:t>
      </w:r>
      <w:r w:rsidR="000D58A7">
        <w:t xml:space="preserve"> que</w:t>
      </w:r>
      <w:r w:rsidRPr="00FC2BAD">
        <w:t xml:space="preserve">, reunidos em seus grupos, compartilhem com a turma o material de divulgação que elaboraram. Peça </w:t>
      </w:r>
      <w:r w:rsidR="00152F13">
        <w:t>a</w:t>
      </w:r>
      <w:r w:rsidR="000D58A7" w:rsidRPr="00FC2BAD">
        <w:t xml:space="preserve"> </w:t>
      </w:r>
      <w:r w:rsidRPr="00FC2BAD">
        <w:t>cada grupo</w:t>
      </w:r>
      <w:r w:rsidR="00152F13">
        <w:t xml:space="preserve"> que</w:t>
      </w:r>
      <w:r w:rsidRPr="00FC2BAD">
        <w:t xml:space="preserve"> </w:t>
      </w:r>
      <w:r w:rsidR="000D58A7">
        <w:t>faça</w:t>
      </w:r>
      <w:r w:rsidR="000D58A7" w:rsidRPr="00FC2BAD">
        <w:t xml:space="preserve"> </w:t>
      </w:r>
      <w:r w:rsidRPr="00FC2BAD">
        <w:t xml:space="preserve">uma breve apresentação do método de divulgação desenvolvido. </w:t>
      </w:r>
    </w:p>
    <w:p w14:paraId="654F48A4" w14:textId="702F466A" w:rsidR="00FC2BAD" w:rsidRPr="00FC2BAD" w:rsidRDefault="00FC2BAD" w:rsidP="000736D6">
      <w:pPr>
        <w:pStyle w:val="02TEXTOPRINCIPAL"/>
      </w:pPr>
      <w:r w:rsidRPr="00FC2BAD">
        <w:t>Após as apresentações, reúna integrantes dos diferentes grupos em grupos maiores, que representarão as organizações não governamentais que visam diminuir a incidência de chuva ácida. Procure organizá-los por métodos de divulgação similares. Por exemplo: forme um grupo com aqueles que propuseram a criação de cartazes e a realização de passeatas, outro com aqueles que propuseram a criação de páginas ou abaixo-</w:t>
      </w:r>
      <w:r w:rsidR="000736D6">
        <w:br/>
        <w:t>-</w:t>
      </w:r>
      <w:r w:rsidRPr="00FC2BAD">
        <w:t xml:space="preserve">assinados na internet, e assim por diante. Também é importante que nos novos grupos haja pelo menos um aluno que tenha participado de um grupo que elaborou material de divulgação para órgãos do governo, outro para empresários e outro para a população consumidora. Dessa forma, cada novo grupo atenderá todos os públicos. </w:t>
      </w:r>
    </w:p>
    <w:p w14:paraId="2DA2B124" w14:textId="5010AAC5" w:rsidR="00FC2BAD" w:rsidRPr="00FC2BAD" w:rsidRDefault="00FC2BAD" w:rsidP="000736D6">
      <w:pPr>
        <w:pStyle w:val="02TEXTOPRINCIPAL"/>
      </w:pPr>
      <w:r w:rsidRPr="00FC2BAD">
        <w:t xml:space="preserve">Peça </w:t>
      </w:r>
      <w:r w:rsidR="00C024D8">
        <w:t>aos</w:t>
      </w:r>
      <w:r w:rsidRPr="00FC2BAD">
        <w:t xml:space="preserve"> integrantes dos novos grupos</w:t>
      </w:r>
      <w:r w:rsidR="000C0E91">
        <w:t xml:space="preserve"> que</w:t>
      </w:r>
      <w:r w:rsidRPr="00FC2BAD">
        <w:t xml:space="preserve"> conversem sobre as pesquisas que fizeram nos grupos anteriores. Eles devem elaborar um plano para utilizar os materiais de divulgação do selo ambiental e, assim, atingir e convencer cada público de acordo com suas particularidades. Suponha, por exemplo, que um dos materiais de divulgação seja um </w:t>
      </w:r>
      <w:r w:rsidRPr="00FC2BAD">
        <w:rPr>
          <w:i/>
        </w:rPr>
        <w:t>e-mail</w:t>
      </w:r>
      <w:r w:rsidRPr="00FC2BAD">
        <w:t xml:space="preserve"> formal a ser remetido aos órgãos do governo explicando o projeto do selo; nesse caso, o grupo pode planejar o envio de um representante da organização não governamental para explicar a proposta pessoalmente, preparando argumentos convincentes para a explicação e imaginando como seria esse encontro.</w:t>
      </w:r>
    </w:p>
    <w:p w14:paraId="55728BB1" w14:textId="77777777" w:rsidR="00FC2BAD" w:rsidRPr="00FC2BAD" w:rsidRDefault="00FC2BAD" w:rsidP="000736D6">
      <w:pPr>
        <w:pStyle w:val="02TEXTOPRINCIPAL"/>
      </w:pPr>
      <w:r w:rsidRPr="00FC2BAD">
        <w:t>A seu critério, os planos podem ser apresentados em forma de seminário ou entregues por escrito. Para</w:t>
      </w:r>
      <w:r w:rsidRPr="00285FAD">
        <w:t xml:space="preserve"> </w:t>
      </w:r>
      <w:r w:rsidRPr="00FF405F">
        <w:rPr>
          <w:i/>
        </w:rPr>
        <w:t>acompanhar a aprendizagem,</w:t>
      </w:r>
      <w:r w:rsidRPr="00FC2BAD">
        <w:t xml:space="preserve"> avalie os trabalhos. Além disso, solicite que respondam à atividade 2 desta sequência didática e avalie as respostas. </w:t>
      </w:r>
    </w:p>
    <w:p w14:paraId="53DFD094" w14:textId="2A743AE2" w:rsidR="00D21F43" w:rsidRDefault="00FC2BAD" w:rsidP="000736D6">
      <w:pPr>
        <w:pStyle w:val="02TEXTOPRINCIPAL"/>
      </w:pPr>
      <w:r w:rsidRPr="00FC2BAD">
        <w:t xml:space="preserve">Como </w:t>
      </w:r>
      <w:r w:rsidRPr="00FF405F">
        <w:rPr>
          <w:i/>
        </w:rPr>
        <w:t>atividade complementar</w:t>
      </w:r>
      <w:r w:rsidRPr="00FC2BAD">
        <w:t xml:space="preserve">, peça </w:t>
      </w:r>
      <w:r w:rsidR="000D58A7">
        <w:t>a</w:t>
      </w:r>
      <w:r w:rsidRPr="00FC2BAD">
        <w:t xml:space="preserve">os alunos </w:t>
      </w:r>
      <w:r w:rsidR="000D58A7">
        <w:t xml:space="preserve">que </w:t>
      </w:r>
      <w:r w:rsidRPr="00FC2BAD">
        <w:t>apresentem suas estratégias de divulgação para a comunidade escolar.</w:t>
      </w:r>
    </w:p>
    <w:p w14:paraId="01B18869" w14:textId="77777777" w:rsidR="000D0D6A" w:rsidRDefault="000D0D6A">
      <w:pPr>
        <w:rPr>
          <w:rFonts w:eastAsia="Tahoma"/>
        </w:rPr>
      </w:pPr>
      <w:r>
        <w:rPr>
          <w:rFonts w:eastAsia="Tahoma"/>
        </w:rPr>
        <w:br w:type="page"/>
      </w:r>
    </w:p>
    <w:p w14:paraId="5CF5454F" w14:textId="77777777" w:rsidR="00E80674" w:rsidRDefault="00E80674" w:rsidP="00E80674"/>
    <w:p w14:paraId="01794470" w14:textId="77777777" w:rsidR="00CA3915" w:rsidRDefault="00CA3915" w:rsidP="00CA3915">
      <w:pPr>
        <w:pStyle w:val="01TITULO2"/>
      </w:pPr>
      <w:r w:rsidRPr="005C76E7">
        <w:t>Atividades</w:t>
      </w:r>
    </w:p>
    <w:p w14:paraId="24432AC5" w14:textId="77777777" w:rsidR="00CA3915" w:rsidRDefault="00CA3915" w:rsidP="00CA3915">
      <w:pPr>
        <w:pStyle w:val="02TEXTOPRINCIPAL"/>
      </w:pPr>
    </w:p>
    <w:p w14:paraId="581110BC" w14:textId="089738C6" w:rsidR="00D10F02" w:rsidRDefault="00FC2BAD" w:rsidP="00E80674">
      <w:pPr>
        <w:pStyle w:val="02TEXTOITEM"/>
      </w:pPr>
      <w:r w:rsidRPr="00FC2BAD">
        <w:t>1. Explique por que empresas, órgãos governamentais e organizações não governamentais de certificação ajudam a garantir a confiabilidade dos produtos que levam seus selos. Procure um selo desse tipo, verifique qual é a empresa certificadora e faça uma breve descrição da proposta desse</w:t>
      </w:r>
      <w:r w:rsidRPr="00FC2BAD" w:rsidDel="00136F74">
        <w:t xml:space="preserve"> </w:t>
      </w:r>
      <w:r w:rsidRPr="00FC2BAD">
        <w:t>selo.</w:t>
      </w:r>
    </w:p>
    <w:p w14:paraId="493A684D" w14:textId="77777777" w:rsidR="00FC2BAD" w:rsidRPr="002A34C2" w:rsidRDefault="00FC2BAD" w:rsidP="00E80674">
      <w:pPr>
        <w:pStyle w:val="05LINHASRESPOSTA"/>
      </w:pPr>
      <w:r>
        <w:t>______________________________________________________________________________________</w:t>
      </w:r>
    </w:p>
    <w:p w14:paraId="60C03E3E" w14:textId="77777777" w:rsidR="00FC2BAD" w:rsidRPr="002A34C2" w:rsidRDefault="00FC2BAD" w:rsidP="00E80674">
      <w:pPr>
        <w:pStyle w:val="05LINHASRESPOSTA"/>
      </w:pPr>
      <w:r>
        <w:t>______________________________________________________________________________________</w:t>
      </w:r>
    </w:p>
    <w:p w14:paraId="4A20BC6B" w14:textId="77777777" w:rsidR="00FC2BAD" w:rsidRPr="002A34C2" w:rsidRDefault="00FC2BAD" w:rsidP="00E80674">
      <w:pPr>
        <w:pStyle w:val="05LINHASRESPOSTA"/>
      </w:pPr>
      <w:r>
        <w:t>______________________________________________________________________________________</w:t>
      </w:r>
    </w:p>
    <w:p w14:paraId="64E9444A" w14:textId="77777777" w:rsidR="00FC2BAD" w:rsidRPr="002A34C2" w:rsidRDefault="00FC2BAD" w:rsidP="00E80674">
      <w:pPr>
        <w:pStyle w:val="05LINHASRESPOSTA"/>
      </w:pPr>
      <w:r>
        <w:t>______________________________________________________________________________________</w:t>
      </w:r>
    </w:p>
    <w:p w14:paraId="48425F40" w14:textId="77777777" w:rsidR="00FC2BAD" w:rsidRPr="002A34C2" w:rsidRDefault="00FC2BAD" w:rsidP="00E80674">
      <w:pPr>
        <w:pStyle w:val="05LINHASRESPOSTA"/>
      </w:pPr>
      <w:r>
        <w:t>______________________________________________________________________________________</w:t>
      </w:r>
    </w:p>
    <w:p w14:paraId="5B830254" w14:textId="77777777" w:rsidR="00D21F43" w:rsidRPr="002A34C2" w:rsidRDefault="00D21F43" w:rsidP="00E80674">
      <w:pPr>
        <w:pStyle w:val="05LINHASRESPOSTA"/>
      </w:pPr>
      <w:r>
        <w:t>______________________________________________________________________________________</w:t>
      </w:r>
    </w:p>
    <w:p w14:paraId="4BFD3DFC" w14:textId="77777777" w:rsidR="00D21F43" w:rsidRPr="002A34C2" w:rsidRDefault="00D21F43" w:rsidP="00E80674">
      <w:pPr>
        <w:pStyle w:val="05LINHASRESPOSTA"/>
      </w:pPr>
      <w:r>
        <w:t>______________________________________________________________________________________</w:t>
      </w:r>
    </w:p>
    <w:p w14:paraId="4D3FD4D9" w14:textId="77777777" w:rsidR="00D21F43" w:rsidRPr="002A34C2" w:rsidRDefault="00D21F43" w:rsidP="00E80674">
      <w:pPr>
        <w:pStyle w:val="05LINHASRESPOSTA"/>
      </w:pPr>
      <w:r>
        <w:t>______________________________________________________________________________________</w:t>
      </w:r>
    </w:p>
    <w:p w14:paraId="6DCF4AB9" w14:textId="77777777" w:rsidR="00D21F43" w:rsidRDefault="00D21F43" w:rsidP="00E80674">
      <w:pPr>
        <w:pStyle w:val="02TEXTOITEM"/>
      </w:pPr>
    </w:p>
    <w:p w14:paraId="2138C8A1" w14:textId="77777777" w:rsidR="00FC2BAD" w:rsidRPr="00FC2BAD" w:rsidRDefault="00FC2BAD" w:rsidP="00E80674">
      <w:pPr>
        <w:pStyle w:val="02TEXTOITEM"/>
      </w:pPr>
      <w:r w:rsidRPr="00FC2BAD">
        <w:t xml:space="preserve">2. Os compostos que reagem com a água causando a chuva ácida são, em geral: </w:t>
      </w:r>
    </w:p>
    <w:p w14:paraId="1A75942B" w14:textId="77777777" w:rsidR="00FC2BAD" w:rsidRPr="00FC2BAD" w:rsidRDefault="00FC2BAD" w:rsidP="00E80674">
      <w:pPr>
        <w:pStyle w:val="02TEXTOITEM"/>
      </w:pPr>
      <w:r w:rsidRPr="00FC2BAD">
        <w:t xml:space="preserve">a) óxidos líquidos formados por reações de combustão. </w:t>
      </w:r>
      <w:r w:rsidRPr="00FC2BAD" w:rsidDel="003A368D">
        <w:t xml:space="preserve"> </w:t>
      </w:r>
    </w:p>
    <w:p w14:paraId="2BC1FAA2" w14:textId="77777777" w:rsidR="00FC2BAD" w:rsidRPr="00FC2BAD" w:rsidRDefault="00FC2BAD" w:rsidP="00E80674">
      <w:pPr>
        <w:pStyle w:val="02TEXTOITEM"/>
      </w:pPr>
      <w:r w:rsidRPr="00FC2BAD">
        <w:t xml:space="preserve">b) óxidos sólidos formados por reações de neutralização. </w:t>
      </w:r>
    </w:p>
    <w:p w14:paraId="4BB8D77E" w14:textId="77777777" w:rsidR="00FC2BAD" w:rsidRPr="00FC2BAD" w:rsidRDefault="00FC2BAD" w:rsidP="00E80674">
      <w:pPr>
        <w:pStyle w:val="02TEXTOITEM"/>
      </w:pPr>
      <w:r w:rsidRPr="00FC2BAD">
        <w:t xml:space="preserve">c) óxidos gasosos formados por reações de combustão. </w:t>
      </w:r>
    </w:p>
    <w:p w14:paraId="0D2FD0EC" w14:textId="77777777" w:rsidR="00FC2BAD" w:rsidRPr="00FC2BAD" w:rsidRDefault="00FC2BAD" w:rsidP="00E80674">
      <w:pPr>
        <w:pStyle w:val="02TEXTOITEM"/>
      </w:pPr>
      <w:r w:rsidRPr="00FC2BAD">
        <w:t xml:space="preserve">d) óxidos líquidos formados por reações de decomposição. </w:t>
      </w:r>
    </w:p>
    <w:p w14:paraId="058964AE" w14:textId="7E6EA088" w:rsidR="00D10F02" w:rsidRDefault="00FC2BAD" w:rsidP="00E80674">
      <w:pPr>
        <w:pStyle w:val="02TEXTOITEM"/>
      </w:pPr>
      <w:r w:rsidRPr="00FC2BAD">
        <w:t>e) óxidos gasosos formados por reações de neutralização.</w:t>
      </w:r>
    </w:p>
    <w:p w14:paraId="44C618D6" w14:textId="77777777" w:rsidR="00D21F43" w:rsidRDefault="00D21F43" w:rsidP="00D21F43">
      <w:pPr>
        <w:rPr>
          <w:rFonts w:eastAsia="Tahoma"/>
        </w:rPr>
      </w:pPr>
      <w:r>
        <w:rPr>
          <w:rFonts w:eastAsia="Tahoma"/>
        </w:rPr>
        <w:br w:type="page"/>
      </w:r>
    </w:p>
    <w:p w14:paraId="5C72376D" w14:textId="77777777" w:rsidR="00E80674" w:rsidRDefault="00E80674" w:rsidP="00E80674"/>
    <w:p w14:paraId="0A772B7D" w14:textId="77777777" w:rsidR="00CA3915" w:rsidRPr="005C76E7" w:rsidRDefault="00CA3915" w:rsidP="00CA3915">
      <w:pPr>
        <w:pStyle w:val="01TITULO3"/>
      </w:pPr>
      <w:r w:rsidRPr="005C76E7">
        <w:t>Respostas das atividades</w:t>
      </w:r>
    </w:p>
    <w:p w14:paraId="583B774A" w14:textId="77777777" w:rsidR="0019153F" w:rsidRDefault="0019153F" w:rsidP="00E80674">
      <w:pPr>
        <w:pStyle w:val="02TEXTOITEM"/>
      </w:pPr>
    </w:p>
    <w:p w14:paraId="1C601234" w14:textId="1F0CCF3A" w:rsidR="00FC2BAD" w:rsidRPr="00FC2BAD" w:rsidRDefault="00FC2BAD" w:rsidP="00E80674">
      <w:pPr>
        <w:pStyle w:val="02TEXTOITEM"/>
      </w:pPr>
      <w:r w:rsidRPr="00FC2BAD">
        <w:t xml:space="preserve">1. </w:t>
      </w:r>
      <w:r w:rsidRPr="00E80674">
        <w:t>Espera-se que os alunos entendam que as certificadoras verificam se os produtos realmente são feitos seg</w:t>
      </w:r>
      <w:r w:rsidRPr="00FC2BAD">
        <w:t xml:space="preserve">undo as normas e os procedimentos anunciados por seus fabricantes ou produtores. Para receber um selo e para que ele seja renovado periodicamente, é necessário que um produto (ou um processo produtivo) passe pelo crivo dessas organizações. Para responder à segunda parte da questão, os alunos podem escolher entre diversos selos de certificação, empresas certificadoras e produtos disponíveis no mercado. </w:t>
      </w:r>
    </w:p>
    <w:p w14:paraId="2CA71136" w14:textId="77777777" w:rsidR="00FC2BAD" w:rsidRPr="00FC2BAD" w:rsidRDefault="00FC2BAD" w:rsidP="00E80674">
      <w:pPr>
        <w:pStyle w:val="02TEXTOITEM"/>
      </w:pPr>
    </w:p>
    <w:p w14:paraId="40F4A000" w14:textId="204C0090" w:rsidR="00D21F43" w:rsidRPr="00D21F43" w:rsidRDefault="00FC2BAD" w:rsidP="00E80674">
      <w:pPr>
        <w:pStyle w:val="02TEXTOITEM"/>
      </w:pPr>
      <w:r w:rsidRPr="00FC2BAD">
        <w:t xml:space="preserve">2. Alternativa correta: </w:t>
      </w:r>
      <w:r w:rsidRPr="00FC2BAD">
        <w:rPr>
          <w:b/>
        </w:rPr>
        <w:t>C</w:t>
      </w:r>
      <w:r w:rsidRPr="00FC2BAD">
        <w:t>.</w:t>
      </w:r>
    </w:p>
    <w:p w14:paraId="1451EF71" w14:textId="294E807D" w:rsidR="0019153F" w:rsidRDefault="0019153F">
      <w:pPr>
        <w:rPr>
          <w:rFonts w:eastAsia="Tahoma"/>
        </w:rPr>
      </w:pPr>
      <w:r>
        <w:br w:type="page"/>
      </w:r>
    </w:p>
    <w:p w14:paraId="594FF89A" w14:textId="77777777" w:rsidR="00E80674" w:rsidRDefault="00E80674" w:rsidP="00E80674"/>
    <w:p w14:paraId="265B74F7" w14:textId="77777777" w:rsidR="00CA3915" w:rsidRPr="00A05691" w:rsidRDefault="00CA3915" w:rsidP="00CA3915">
      <w:pPr>
        <w:pStyle w:val="01TITULO3"/>
      </w:pPr>
      <w:r w:rsidRPr="00A05691">
        <w:t>Autoavaliação</w:t>
      </w:r>
    </w:p>
    <w:p w14:paraId="1DA2FEB0" w14:textId="77777777" w:rsidR="00CA3915" w:rsidRDefault="00CA3915" w:rsidP="00CA3915">
      <w:pPr>
        <w:pStyle w:val="02TEXTOPRINCIPAL"/>
      </w:pPr>
    </w:p>
    <w:tbl>
      <w:tblPr>
        <w:tblStyle w:val="Tabelacomgrade"/>
        <w:tblW w:w="949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2272"/>
        <w:gridCol w:w="2264"/>
        <w:gridCol w:w="2127"/>
      </w:tblGrid>
      <w:tr w:rsidR="00CA3915" w:rsidRPr="00DD5B37" w14:paraId="42452156" w14:textId="77777777" w:rsidTr="009F5318">
        <w:tc>
          <w:tcPr>
            <w:tcW w:w="2830" w:type="dxa"/>
            <w:vAlign w:val="center"/>
          </w:tcPr>
          <w:p w14:paraId="111164B1" w14:textId="77777777" w:rsidR="00CA3915" w:rsidRPr="00DD5B37" w:rsidRDefault="00CA3915" w:rsidP="006E0E6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272" w:type="dxa"/>
            <w:vAlign w:val="center"/>
          </w:tcPr>
          <w:p w14:paraId="6350A5B7" w14:textId="77777777" w:rsidR="00CA3915" w:rsidRPr="00DD5B37" w:rsidRDefault="00CA3915" w:rsidP="006E0E6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264" w:type="dxa"/>
            <w:vAlign w:val="center"/>
          </w:tcPr>
          <w:p w14:paraId="27F243A6" w14:textId="77777777" w:rsidR="00CA3915" w:rsidRPr="00DD5B37" w:rsidRDefault="00CA3915" w:rsidP="006E0E6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127" w:type="dxa"/>
            <w:vAlign w:val="center"/>
          </w:tcPr>
          <w:p w14:paraId="1419F127" w14:textId="77777777" w:rsidR="00CA3915" w:rsidRPr="00DD5B37" w:rsidRDefault="00CA3915" w:rsidP="006E0E68">
            <w:pPr>
              <w:pStyle w:val="03TITULOTABELAS1"/>
            </w:pPr>
            <w:r w:rsidRPr="00DD5B37">
              <w:t>Preciso melhorar</w:t>
            </w:r>
          </w:p>
        </w:tc>
      </w:tr>
      <w:tr w:rsidR="00FC2BAD" w:rsidRPr="00DD5B37" w14:paraId="57328CAA" w14:textId="77777777" w:rsidTr="009F5318">
        <w:tc>
          <w:tcPr>
            <w:tcW w:w="2830" w:type="dxa"/>
          </w:tcPr>
          <w:p w14:paraId="711CB49C" w14:textId="3C79C0A1" w:rsidR="00FC2BAD" w:rsidRPr="00BC74A4" w:rsidRDefault="00FC2BAD" w:rsidP="00FC2BAD">
            <w:pPr>
              <w:pStyle w:val="04TEXTOTABELAS"/>
            </w:pPr>
            <w:r>
              <w:t>Percebi os aspectos positivos da implantação de um selo para combater a acidificação da chuva.</w:t>
            </w:r>
          </w:p>
        </w:tc>
        <w:tc>
          <w:tcPr>
            <w:tcW w:w="2272" w:type="dxa"/>
            <w:vAlign w:val="center"/>
          </w:tcPr>
          <w:p w14:paraId="7549B2BD" w14:textId="77777777" w:rsidR="00FC2BAD" w:rsidRPr="0019153F" w:rsidRDefault="00FC2BAD" w:rsidP="00FC2BA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4" w:type="dxa"/>
            <w:vAlign w:val="center"/>
          </w:tcPr>
          <w:p w14:paraId="275AF66C" w14:textId="77777777" w:rsidR="00FC2BAD" w:rsidRPr="0019153F" w:rsidRDefault="00FC2BAD" w:rsidP="00FC2BA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67AC4727" w14:textId="77777777" w:rsidR="00FC2BAD" w:rsidRPr="0019153F" w:rsidRDefault="00FC2BAD" w:rsidP="00FC2BA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C2BAD" w:rsidRPr="00DD5B37" w14:paraId="3FBFC74D" w14:textId="77777777" w:rsidTr="009F5318">
        <w:tc>
          <w:tcPr>
            <w:tcW w:w="2830" w:type="dxa"/>
          </w:tcPr>
          <w:p w14:paraId="494B4C5E" w14:textId="0FC8BF0C" w:rsidR="00FC2BAD" w:rsidRPr="00BC74A4" w:rsidRDefault="00FC2BAD" w:rsidP="00FC2BAD">
            <w:pPr>
              <w:pStyle w:val="04TEXTOTABELAS"/>
            </w:pPr>
            <w:r>
              <w:t>Identifiquei fontes confiáveis para obter informações sobre chuva ácida.</w:t>
            </w:r>
          </w:p>
        </w:tc>
        <w:tc>
          <w:tcPr>
            <w:tcW w:w="2272" w:type="dxa"/>
          </w:tcPr>
          <w:p w14:paraId="68BDA097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DC6B704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B67FF73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C2BAD" w:rsidRPr="00DD5B37" w14:paraId="351D2104" w14:textId="77777777" w:rsidTr="009F5318">
        <w:tc>
          <w:tcPr>
            <w:tcW w:w="2830" w:type="dxa"/>
          </w:tcPr>
          <w:p w14:paraId="3B4DBDB9" w14:textId="34643574" w:rsidR="00FC2BAD" w:rsidRPr="00BC74A4" w:rsidRDefault="00FC2BAD" w:rsidP="00FC2BAD">
            <w:pPr>
              <w:pStyle w:val="04TEXTOTABELAS"/>
            </w:pPr>
            <w:r>
              <w:t>Entendi que óxidos apresentam características de ácido-base.</w:t>
            </w:r>
          </w:p>
        </w:tc>
        <w:tc>
          <w:tcPr>
            <w:tcW w:w="2272" w:type="dxa"/>
          </w:tcPr>
          <w:p w14:paraId="30743980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75CEAE6D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5067E04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C2BAD" w:rsidRPr="00DD5B37" w14:paraId="5A0A65C0" w14:textId="77777777" w:rsidTr="009F5318">
        <w:tc>
          <w:tcPr>
            <w:tcW w:w="2830" w:type="dxa"/>
          </w:tcPr>
          <w:p w14:paraId="39886DD2" w14:textId="1990A870" w:rsidR="00FC2BAD" w:rsidRPr="00BC74A4" w:rsidRDefault="00FC2BAD" w:rsidP="00FC2BAD">
            <w:pPr>
              <w:pStyle w:val="04TEXTOTABELAS"/>
            </w:pPr>
            <w:r>
              <w:t>Verifiquei que a linguagem de um texto deve variar de acordo com o meio de divulgação e o público a que se destina.</w:t>
            </w:r>
          </w:p>
        </w:tc>
        <w:tc>
          <w:tcPr>
            <w:tcW w:w="2272" w:type="dxa"/>
          </w:tcPr>
          <w:p w14:paraId="41E9E330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4BD705E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28CAE60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C2BAD" w:rsidRPr="00DD5B37" w14:paraId="3CC88FA1" w14:textId="77777777" w:rsidTr="009F5318">
        <w:tc>
          <w:tcPr>
            <w:tcW w:w="2830" w:type="dxa"/>
          </w:tcPr>
          <w:p w14:paraId="707C9702" w14:textId="5392D645" w:rsidR="00FC2BAD" w:rsidRPr="00BC74A4" w:rsidRDefault="00FC2BAD" w:rsidP="00FC2BAD">
            <w:pPr>
              <w:pStyle w:val="04TEXTOTABELAS"/>
            </w:pPr>
            <w:r>
              <w:t xml:space="preserve">Trabalhei em equipe, participando e contribuindo </w:t>
            </w:r>
            <w:r w:rsidR="00152F13">
              <w:t>com</w:t>
            </w:r>
            <w:bookmarkStart w:id="1" w:name="_GoBack"/>
            <w:bookmarkEnd w:id="1"/>
            <w:r>
              <w:t xml:space="preserve"> que meus colegas participassem da atividade.</w:t>
            </w:r>
          </w:p>
        </w:tc>
        <w:tc>
          <w:tcPr>
            <w:tcW w:w="2272" w:type="dxa"/>
          </w:tcPr>
          <w:p w14:paraId="76BA22FB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DDCEFBE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FE62FE6" w14:textId="77777777" w:rsidR="00FC2BAD" w:rsidRPr="0019153F" w:rsidRDefault="00FC2BAD" w:rsidP="00FC2BAD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3EE49F3C" w:rsidR="00E24C6F" w:rsidRDefault="00E24C6F" w:rsidP="00E80674">
      <w:pPr>
        <w:pStyle w:val="02TEXTOPRINCIPAL"/>
      </w:pPr>
    </w:p>
    <w:p w14:paraId="63BDA14E" w14:textId="7F74EEA8" w:rsidR="003D5AED" w:rsidRDefault="003D5AED" w:rsidP="00E80674">
      <w:pPr>
        <w:pStyle w:val="02TEXTOPRINCIPAL"/>
      </w:pPr>
    </w:p>
    <w:p w14:paraId="43F4A748" w14:textId="77777777" w:rsidR="00B6596B" w:rsidRPr="0042588F" w:rsidRDefault="00B6596B" w:rsidP="00E80674">
      <w:pPr>
        <w:pStyle w:val="02TEXTOPRINCIPAL"/>
      </w:pPr>
    </w:p>
    <w:sectPr w:rsidR="00B6596B" w:rsidRPr="0042588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24B8C" w14:textId="77777777" w:rsidR="005C0FDF" w:rsidRDefault="005C0FDF">
      <w:r>
        <w:separator/>
      </w:r>
    </w:p>
  </w:endnote>
  <w:endnote w:type="continuationSeparator" w:id="0">
    <w:p w14:paraId="3D997B09" w14:textId="77777777" w:rsidR="005C0FDF" w:rsidRDefault="005C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35676C-55D5-4636-9FBC-CA97E1C91171}"/>
    <w:embedBold r:id="rId2" w:fontKey="{CDC82561-06C7-4593-8EC1-5871B159F29E}"/>
    <w:embedItalic r:id="rId3" w:fontKey="{65BD6CCC-B00A-48FE-A7C3-34A8464213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F83071-3802-4AB7-9479-FC2940DED355}"/>
    <w:embedBold r:id="rId5" w:fontKey="{8CA314E3-94AD-4839-9112-D10C4D62CB1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E3AE59F-C98E-46C9-8F3B-1FD183D027F4}"/>
    <w:embedBold r:id="rId7" w:fontKey="{EE430617-0C1F-42B7-82E4-D1F4603358B1}"/>
    <w:embedBoldItalic r:id="rId8" w:fontKey="{49B69C48-D66F-4D9C-9E4B-8A5FE111A8CF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63C700D-AF2A-43A8-8127-5797C230CF77}"/>
    <w:embedBold r:id="rId10" w:fontKey="{277AD700-338A-4BD2-99F3-12F903FFB6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CCA2EE4-7F91-4A6D-9D29-C6F8B566042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EAF2F1A-D850-420B-8DF6-F27D7F07651C}"/>
    <w:embedBold r:id="rId13" w:fontKey="{45A0C77E-636A-4F41-9093-14E77EB7252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DFE09D2-6B8A-4944-9F13-F37CB59F132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3EEB4" w14:textId="77777777" w:rsidR="009E7723" w:rsidRDefault="009E77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30920" w:rsidRPr="00693936" w14:paraId="0ECACD2F" w14:textId="77777777" w:rsidTr="00030920">
      <w:tc>
        <w:tcPr>
          <w:tcW w:w="9473" w:type="dxa"/>
        </w:tcPr>
        <w:p w14:paraId="2DC24354" w14:textId="77777777" w:rsidR="00030920" w:rsidRPr="00693936" w:rsidRDefault="00030920" w:rsidP="00030920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09DBF91" w14:textId="18AE1F11" w:rsidR="00030920" w:rsidRPr="00693936" w:rsidRDefault="00030920" w:rsidP="00030920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B016EB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2CDAB" w14:textId="77777777" w:rsidR="009E7723" w:rsidRDefault="009E77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9D4DF" w14:textId="77777777" w:rsidR="005C0FDF" w:rsidRDefault="005C0FDF">
      <w:r>
        <w:rPr>
          <w:color w:val="000000"/>
        </w:rPr>
        <w:separator/>
      </w:r>
    </w:p>
  </w:footnote>
  <w:footnote w:type="continuationSeparator" w:id="0">
    <w:p w14:paraId="5E7016D8" w14:textId="77777777" w:rsidR="005C0FDF" w:rsidRDefault="005C0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07EC0" w14:textId="77777777" w:rsidR="009E7723" w:rsidRDefault="009E77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FEE70A6" w:rsidR="00283861" w:rsidRDefault="009E7723">
    <w:r>
      <w:rPr>
        <w:noProof/>
        <w:lang w:eastAsia="pt-BR" w:bidi="ar-SA"/>
      </w:rPr>
      <w:drawing>
        <wp:inline distT="0" distB="0" distL="0" distR="0" wp14:anchorId="1964620E" wp14:editId="3B126D15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7A058" w14:textId="77777777" w:rsidR="009E7723" w:rsidRDefault="009E77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B6700"/>
    <w:multiLevelType w:val="hybridMultilevel"/>
    <w:tmpl w:val="4FC243D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04B7961"/>
    <w:multiLevelType w:val="hybridMultilevel"/>
    <w:tmpl w:val="C572294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AC51A4A"/>
    <w:multiLevelType w:val="hybridMultilevel"/>
    <w:tmpl w:val="70525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0"/>
  </w:num>
  <w:num w:numId="4">
    <w:abstractNumId w:val="7"/>
  </w:num>
  <w:num w:numId="5">
    <w:abstractNumId w:val="10"/>
  </w:num>
  <w:num w:numId="6">
    <w:abstractNumId w:val="10"/>
  </w:num>
  <w:num w:numId="7">
    <w:abstractNumId w:val="7"/>
  </w:num>
  <w:num w:numId="8">
    <w:abstractNumId w:val="10"/>
  </w:num>
  <w:num w:numId="9">
    <w:abstractNumId w:val="10"/>
  </w:num>
  <w:num w:numId="10">
    <w:abstractNumId w:val="7"/>
  </w:num>
  <w:num w:numId="11">
    <w:abstractNumId w:val="10"/>
  </w:num>
  <w:num w:numId="12">
    <w:abstractNumId w:val="12"/>
  </w:num>
  <w:num w:numId="13">
    <w:abstractNumId w:val="2"/>
  </w:num>
  <w:num w:numId="14">
    <w:abstractNumId w:val="10"/>
  </w:num>
  <w:num w:numId="15">
    <w:abstractNumId w:val="7"/>
  </w:num>
  <w:num w:numId="16">
    <w:abstractNumId w:val="10"/>
  </w:num>
  <w:num w:numId="17">
    <w:abstractNumId w:val="10"/>
  </w:num>
  <w:num w:numId="18">
    <w:abstractNumId w:val="7"/>
  </w:num>
  <w:num w:numId="19">
    <w:abstractNumId w:val="10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1"/>
  </w:num>
  <w:num w:numId="25">
    <w:abstractNumId w:val="5"/>
  </w:num>
  <w:num w:numId="26">
    <w:abstractNumId w:val="4"/>
  </w:num>
  <w:num w:numId="27">
    <w:abstractNumId w:val="15"/>
  </w:num>
  <w:num w:numId="28">
    <w:abstractNumId w:val="10"/>
  </w:num>
  <w:num w:numId="29">
    <w:abstractNumId w:val="7"/>
  </w:num>
  <w:num w:numId="30">
    <w:abstractNumId w:val="10"/>
  </w:num>
  <w:num w:numId="31">
    <w:abstractNumId w:val="9"/>
  </w:num>
  <w:num w:numId="32">
    <w:abstractNumId w:val="14"/>
  </w:num>
  <w:num w:numId="33">
    <w:abstractNumId w:val="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0920"/>
    <w:rsid w:val="00032FED"/>
    <w:rsid w:val="0003527F"/>
    <w:rsid w:val="0004466E"/>
    <w:rsid w:val="000628EC"/>
    <w:rsid w:val="000736D6"/>
    <w:rsid w:val="00076EF4"/>
    <w:rsid w:val="000822D3"/>
    <w:rsid w:val="000A434A"/>
    <w:rsid w:val="000A7F47"/>
    <w:rsid w:val="000C0E91"/>
    <w:rsid w:val="000C6EC8"/>
    <w:rsid w:val="000D0D6A"/>
    <w:rsid w:val="000D1E72"/>
    <w:rsid w:val="000D58A7"/>
    <w:rsid w:val="00100500"/>
    <w:rsid w:val="00106A52"/>
    <w:rsid w:val="001237AE"/>
    <w:rsid w:val="00126F41"/>
    <w:rsid w:val="00152F13"/>
    <w:rsid w:val="001777DE"/>
    <w:rsid w:val="00182B00"/>
    <w:rsid w:val="0019153F"/>
    <w:rsid w:val="00195DEA"/>
    <w:rsid w:val="001B4098"/>
    <w:rsid w:val="0020549D"/>
    <w:rsid w:val="00210B7C"/>
    <w:rsid w:val="00220C34"/>
    <w:rsid w:val="00250FF2"/>
    <w:rsid w:val="00285FAD"/>
    <w:rsid w:val="002B4837"/>
    <w:rsid w:val="002C2992"/>
    <w:rsid w:val="002C49D0"/>
    <w:rsid w:val="002F294E"/>
    <w:rsid w:val="00334F35"/>
    <w:rsid w:val="00335A90"/>
    <w:rsid w:val="00352C2B"/>
    <w:rsid w:val="00352D0A"/>
    <w:rsid w:val="00366AF3"/>
    <w:rsid w:val="00377350"/>
    <w:rsid w:val="003D5AED"/>
    <w:rsid w:val="003D75AC"/>
    <w:rsid w:val="003E3A06"/>
    <w:rsid w:val="00404397"/>
    <w:rsid w:val="00415172"/>
    <w:rsid w:val="0042588F"/>
    <w:rsid w:val="00426FFF"/>
    <w:rsid w:val="004F769E"/>
    <w:rsid w:val="00511E7E"/>
    <w:rsid w:val="00512EF1"/>
    <w:rsid w:val="005209C1"/>
    <w:rsid w:val="00525A49"/>
    <w:rsid w:val="0055204F"/>
    <w:rsid w:val="00562872"/>
    <w:rsid w:val="00575253"/>
    <w:rsid w:val="00575D54"/>
    <w:rsid w:val="005865B1"/>
    <w:rsid w:val="005A2669"/>
    <w:rsid w:val="005C0FDF"/>
    <w:rsid w:val="005D03F2"/>
    <w:rsid w:val="00604F7F"/>
    <w:rsid w:val="00610522"/>
    <w:rsid w:val="00657298"/>
    <w:rsid w:val="00676297"/>
    <w:rsid w:val="006950D6"/>
    <w:rsid w:val="006D5809"/>
    <w:rsid w:val="006E453B"/>
    <w:rsid w:val="006E489A"/>
    <w:rsid w:val="007250EE"/>
    <w:rsid w:val="0078056E"/>
    <w:rsid w:val="007813FB"/>
    <w:rsid w:val="007C65C6"/>
    <w:rsid w:val="00802F95"/>
    <w:rsid w:val="00811CAA"/>
    <w:rsid w:val="00852916"/>
    <w:rsid w:val="008B7409"/>
    <w:rsid w:val="008D750B"/>
    <w:rsid w:val="008E09F8"/>
    <w:rsid w:val="008F7795"/>
    <w:rsid w:val="00916998"/>
    <w:rsid w:val="00917480"/>
    <w:rsid w:val="00935D6C"/>
    <w:rsid w:val="00945EE1"/>
    <w:rsid w:val="00991C57"/>
    <w:rsid w:val="009B2E0C"/>
    <w:rsid w:val="009E7723"/>
    <w:rsid w:val="009F5318"/>
    <w:rsid w:val="00A632AA"/>
    <w:rsid w:val="00A74FAE"/>
    <w:rsid w:val="00A8773E"/>
    <w:rsid w:val="00AE54AB"/>
    <w:rsid w:val="00AF1588"/>
    <w:rsid w:val="00B016EB"/>
    <w:rsid w:val="00B1272E"/>
    <w:rsid w:val="00B17049"/>
    <w:rsid w:val="00B2459B"/>
    <w:rsid w:val="00B36FBF"/>
    <w:rsid w:val="00B40C6C"/>
    <w:rsid w:val="00B63041"/>
    <w:rsid w:val="00B6596B"/>
    <w:rsid w:val="00BB21F2"/>
    <w:rsid w:val="00BC74A4"/>
    <w:rsid w:val="00BE346A"/>
    <w:rsid w:val="00BE6C71"/>
    <w:rsid w:val="00C024D8"/>
    <w:rsid w:val="00C155B5"/>
    <w:rsid w:val="00C22DFC"/>
    <w:rsid w:val="00C4098B"/>
    <w:rsid w:val="00C53C93"/>
    <w:rsid w:val="00C65D98"/>
    <w:rsid w:val="00C67490"/>
    <w:rsid w:val="00C7530B"/>
    <w:rsid w:val="00C867EE"/>
    <w:rsid w:val="00C873FF"/>
    <w:rsid w:val="00C93E0B"/>
    <w:rsid w:val="00CA2655"/>
    <w:rsid w:val="00CA3915"/>
    <w:rsid w:val="00CC24F8"/>
    <w:rsid w:val="00CF42D1"/>
    <w:rsid w:val="00D10F02"/>
    <w:rsid w:val="00D21F43"/>
    <w:rsid w:val="00D87A64"/>
    <w:rsid w:val="00DA1B5D"/>
    <w:rsid w:val="00DC2F93"/>
    <w:rsid w:val="00DF3571"/>
    <w:rsid w:val="00E05E1E"/>
    <w:rsid w:val="00E24C6F"/>
    <w:rsid w:val="00E270FE"/>
    <w:rsid w:val="00E425B0"/>
    <w:rsid w:val="00E449E3"/>
    <w:rsid w:val="00E80674"/>
    <w:rsid w:val="00E9046D"/>
    <w:rsid w:val="00E90F29"/>
    <w:rsid w:val="00E92788"/>
    <w:rsid w:val="00EC5741"/>
    <w:rsid w:val="00ED57B1"/>
    <w:rsid w:val="00ED620F"/>
    <w:rsid w:val="00F14181"/>
    <w:rsid w:val="00F31EEE"/>
    <w:rsid w:val="00F5578A"/>
    <w:rsid w:val="00FA070A"/>
    <w:rsid w:val="00FA209D"/>
    <w:rsid w:val="00FB4C19"/>
    <w:rsid w:val="00FC2BAD"/>
    <w:rsid w:val="00FE67E4"/>
    <w:rsid w:val="00FF2916"/>
    <w:rsid w:val="00FF405F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E80674"/>
    <w:pPr>
      <w:spacing w:before="28" w:after="28"/>
      <w:ind w:left="244" w:hanging="24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D21F43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D58A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1564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11</cp:revision>
  <dcterms:created xsi:type="dcterms:W3CDTF">2018-10-03T19:16:00Z</dcterms:created>
  <dcterms:modified xsi:type="dcterms:W3CDTF">2018-10-25T14:32:00Z</dcterms:modified>
</cp:coreProperties>
</file>