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C680" w14:textId="67799A10" w:rsidR="0050339A" w:rsidRPr="009A5854" w:rsidRDefault="0050339A" w:rsidP="001D04D9">
      <w:pPr>
        <w:rPr>
          <w:rFonts w:ascii="Cambria" w:eastAsia="Cambria" w:hAnsi="Cambria" w:cs="Cambria"/>
          <w:b/>
          <w:sz w:val="40"/>
        </w:rPr>
      </w:pPr>
      <w:r w:rsidRPr="009A5854">
        <w:rPr>
          <w:rFonts w:ascii="Cambria" w:eastAsia="Cambria" w:hAnsi="Cambria" w:cs="Cambria"/>
          <w:b/>
          <w:sz w:val="40"/>
        </w:rPr>
        <w:t>PLANO DE DESENVOLVIMENTO</w:t>
      </w:r>
    </w:p>
    <w:p w14:paraId="2D9CF3E9" w14:textId="77777777" w:rsidR="007071B2" w:rsidRPr="009A5854" w:rsidRDefault="007071B2" w:rsidP="000B5691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2AFA0801" w14:textId="77777777" w:rsidR="0050339A" w:rsidRPr="009A5854" w:rsidRDefault="0050339A" w:rsidP="001869F1">
      <w:pPr>
        <w:rPr>
          <w:rFonts w:ascii="Cambria" w:eastAsia="Tahoma" w:hAnsi="Cambria"/>
          <w:b/>
          <w:sz w:val="36"/>
          <w:szCs w:val="36"/>
        </w:rPr>
      </w:pPr>
      <w:r w:rsidRPr="009A5854">
        <w:rPr>
          <w:rFonts w:ascii="Cambria" w:eastAsia="Tahoma" w:hAnsi="Cambria"/>
          <w:b/>
          <w:sz w:val="36"/>
          <w:szCs w:val="36"/>
        </w:rPr>
        <w:t>1º bimestre</w:t>
      </w:r>
    </w:p>
    <w:p w14:paraId="3D05B2A4" w14:textId="77777777" w:rsidR="003032C9" w:rsidRPr="009A5854" w:rsidRDefault="003032C9" w:rsidP="003032C9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57414738" w14:textId="2427E6AA" w:rsidR="00277CA6" w:rsidRPr="009A5854" w:rsidRDefault="00E83593" w:rsidP="000B5691">
      <w:pPr>
        <w:pStyle w:val="02TEXTOPRINCIPAL"/>
      </w:pPr>
      <w:r w:rsidRPr="00E860A5">
        <w:rPr>
          <w:rFonts w:ascii="Cambria" w:eastAsia="Cambria" w:hAnsi="Cambria" w:cs="Cambria"/>
          <w:b/>
          <w:sz w:val="32"/>
          <w:szCs w:val="32"/>
        </w:rPr>
        <w:t xml:space="preserve">Distribuição das práticas de linguagem/unidades temáticas, </w:t>
      </w:r>
      <w:r w:rsidR="00B32541">
        <w:rPr>
          <w:rFonts w:ascii="Cambria" w:eastAsia="Cambria" w:hAnsi="Cambria" w:cs="Cambria"/>
          <w:b/>
          <w:sz w:val="32"/>
          <w:szCs w:val="32"/>
        </w:rPr>
        <w:br/>
      </w:r>
      <w:r w:rsidRPr="00E860A5">
        <w:rPr>
          <w:rFonts w:ascii="Cambria" w:eastAsia="Cambria" w:hAnsi="Cambria" w:cs="Cambria"/>
          <w:b/>
          <w:sz w:val="32"/>
          <w:szCs w:val="32"/>
        </w:rPr>
        <w:t xml:space="preserve">dos objetos de conhecimento, das habilidades e das práticas </w:t>
      </w:r>
      <w:r w:rsidR="00132BE7">
        <w:rPr>
          <w:rFonts w:ascii="Cambria" w:eastAsia="Cambria" w:hAnsi="Cambria" w:cs="Cambria"/>
          <w:b/>
          <w:sz w:val="32"/>
          <w:szCs w:val="32"/>
        </w:rPr>
        <w:br/>
      </w:r>
      <w:r w:rsidRPr="00E860A5">
        <w:rPr>
          <w:rFonts w:ascii="Cambria" w:eastAsia="Cambria" w:hAnsi="Cambria" w:cs="Cambria"/>
          <w:b/>
          <w:sz w:val="32"/>
          <w:szCs w:val="32"/>
        </w:rPr>
        <w:t>didático</w:t>
      </w:r>
      <w:r w:rsidR="00B57AE6">
        <w:rPr>
          <w:rFonts w:ascii="Cambria" w:eastAsia="Cambria" w:hAnsi="Cambria" w:cs="Cambria"/>
          <w:b/>
          <w:sz w:val="32"/>
          <w:szCs w:val="32"/>
        </w:rPr>
        <w:t>-</w:t>
      </w:r>
      <w:r w:rsidRPr="00E860A5">
        <w:rPr>
          <w:rFonts w:ascii="Cambria" w:eastAsia="Cambria" w:hAnsi="Cambria" w:cs="Cambria"/>
          <w:b/>
          <w:sz w:val="32"/>
          <w:szCs w:val="32"/>
        </w:rPr>
        <w:t>pedagógicas do livro do estudante</w:t>
      </w:r>
    </w:p>
    <w:p w14:paraId="1EA31120" w14:textId="77777777" w:rsidR="003032C9" w:rsidRPr="009A5854" w:rsidRDefault="003032C9" w:rsidP="003032C9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1A90E60B" w14:textId="35E0EBC9" w:rsidR="00AC2FE7" w:rsidRPr="00AC2FE7" w:rsidRDefault="00AC2FE7" w:rsidP="00AC2FE7">
      <w:pPr>
        <w:pStyle w:val="02TEXTOPRINCIPAL"/>
        <w:rPr>
          <w:rFonts w:eastAsia="SimSun"/>
        </w:rPr>
      </w:pPr>
      <w:r w:rsidRPr="00AC2FE7">
        <w:rPr>
          <w:rFonts w:eastAsia="SimSun"/>
        </w:rPr>
        <w:t>No 1</w:t>
      </w:r>
      <w:r w:rsidRPr="004C0374">
        <w:rPr>
          <w:rFonts w:eastAsia="SimSun"/>
          <w:u w:val="single"/>
          <w:vertAlign w:val="superscript"/>
        </w:rPr>
        <w:t>o</w:t>
      </w:r>
      <w:r w:rsidRPr="00AC2FE7">
        <w:rPr>
          <w:rFonts w:eastAsia="SimSun"/>
        </w:rPr>
        <w:t xml:space="preserve"> bimestre, a Unidade 1, </w:t>
      </w:r>
      <w:r w:rsidR="004254BE">
        <w:rPr>
          <w:rFonts w:eastAsia="SimSun"/>
        </w:rPr>
        <w:t>“</w:t>
      </w:r>
      <w:r w:rsidRPr="00AC2FE7">
        <w:rPr>
          <w:rFonts w:eastAsia="SimSun"/>
        </w:rPr>
        <w:t>Influências da cultura africana</w:t>
      </w:r>
      <w:r w:rsidR="004254BE">
        <w:rPr>
          <w:rFonts w:eastAsia="SimSun"/>
        </w:rPr>
        <w:t>”</w:t>
      </w:r>
      <w:r w:rsidRPr="00AC2FE7">
        <w:rPr>
          <w:rFonts w:eastAsia="SimSun"/>
        </w:rPr>
        <w:t xml:space="preserve">, enfatiza o estudo das obras de arte africanas e afro-brasileiras e a fusão cultural entre Brasil e África. No estudo da literatura e da língua, a unidade focaliza, respectivamente, o conto fantástico e os neologismos e estrangeirismos. </w:t>
      </w:r>
    </w:p>
    <w:p w14:paraId="2CE63012" w14:textId="0ABA0436" w:rsidR="003032C9" w:rsidRDefault="00AC2FE7" w:rsidP="00AC2FE7">
      <w:pPr>
        <w:pStyle w:val="02TEXTOPRINCIPAL"/>
        <w:rPr>
          <w:b/>
        </w:rPr>
      </w:pPr>
      <w:r w:rsidRPr="00AC2FE7">
        <w:rPr>
          <w:rFonts w:eastAsia="SimSun"/>
        </w:rPr>
        <w:t xml:space="preserve">Na Unidade 2, </w:t>
      </w:r>
      <w:r w:rsidR="004254BE">
        <w:rPr>
          <w:rFonts w:eastAsia="SimSun"/>
        </w:rPr>
        <w:t>“</w:t>
      </w:r>
      <w:r w:rsidRPr="00AC2FE7">
        <w:rPr>
          <w:rFonts w:eastAsia="SimSun"/>
        </w:rPr>
        <w:t>A arte de contar histórias</w:t>
      </w:r>
      <w:r w:rsidR="004254BE">
        <w:rPr>
          <w:rFonts w:eastAsia="SimSun"/>
        </w:rPr>
        <w:t>”</w:t>
      </w:r>
      <w:r w:rsidRPr="00AC2FE7">
        <w:rPr>
          <w:rFonts w:eastAsia="SimSun"/>
        </w:rPr>
        <w:t xml:space="preserve">, os alunos conhecerão a arte </w:t>
      </w:r>
      <w:proofErr w:type="spellStart"/>
      <w:r w:rsidRPr="00F11148">
        <w:rPr>
          <w:rFonts w:eastAsia="SimSun"/>
          <w:i/>
        </w:rPr>
        <w:t>naïf</w:t>
      </w:r>
      <w:proofErr w:type="spellEnd"/>
      <w:r w:rsidRPr="00AC2FE7">
        <w:rPr>
          <w:rFonts w:eastAsia="SimSun"/>
        </w:rPr>
        <w:t>, ou arte ingênua, em especial a obra do artista brasileiro Heitor dos Prazeres. Também estudarão os gêneros literários conto e miniconto e farão uma revisão de tópicos de morfologia e sintaxe.</w:t>
      </w:r>
    </w:p>
    <w:p w14:paraId="0EBBD7FD" w14:textId="77777777" w:rsidR="00E83593" w:rsidRPr="009A5854" w:rsidRDefault="00E83593" w:rsidP="00E83593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694"/>
        <w:gridCol w:w="1913"/>
        <w:gridCol w:w="2909"/>
        <w:gridCol w:w="3685"/>
      </w:tblGrid>
      <w:tr w:rsidR="0050339A" w:rsidRPr="009A5854" w14:paraId="6260A051" w14:textId="77777777" w:rsidTr="003032C9">
        <w:trPr>
          <w:trHeight w:val="42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1CB18C50" w14:textId="43817054" w:rsidR="0050339A" w:rsidRPr="009A5854" w:rsidRDefault="0050339A" w:rsidP="003032C9">
            <w:pPr>
              <w:pStyle w:val="03TITULOTABELAS2"/>
            </w:pPr>
            <w:r w:rsidRPr="009A5854">
              <w:t>1</w:t>
            </w:r>
            <w:r w:rsidR="00E70C7E" w:rsidRPr="009A5854">
              <w:rPr>
                <w:u w:val="single"/>
                <w:vertAlign w:val="superscript"/>
              </w:rPr>
              <w:t>o</w:t>
            </w:r>
            <w:r w:rsidRPr="009A5854">
              <w:t xml:space="preserve"> bimestre</w:t>
            </w:r>
          </w:p>
        </w:tc>
      </w:tr>
      <w:tr w:rsidR="0050339A" w:rsidRPr="009A5854" w14:paraId="6AFEA7D4" w14:textId="77777777" w:rsidTr="003032C9">
        <w:trPr>
          <w:trHeight w:val="403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66710DB" w14:textId="34838FDB" w:rsidR="0050339A" w:rsidRPr="009A5854" w:rsidRDefault="0050339A" w:rsidP="003032C9">
            <w:pPr>
              <w:pStyle w:val="03TITULOTABELAS2"/>
            </w:pPr>
            <w:r w:rsidRPr="009A5854">
              <w:t>Unidade 1</w:t>
            </w:r>
          </w:p>
        </w:tc>
      </w:tr>
      <w:tr w:rsidR="003032C9" w:rsidRPr="009A5854" w14:paraId="65D0AAC6" w14:textId="77777777" w:rsidTr="00E5197D"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4C02C6F" w14:textId="34F185FC" w:rsidR="0050339A" w:rsidRPr="009A5854" w:rsidRDefault="0050339A" w:rsidP="003032C9">
            <w:pPr>
              <w:pStyle w:val="03TITULOTABELAS2"/>
            </w:pPr>
            <w:r w:rsidRPr="009A5854">
              <w:t>Práticas de linguagem / Unidades temáticas</w:t>
            </w:r>
          </w:p>
        </w:tc>
        <w:tc>
          <w:tcPr>
            <w:tcW w:w="1913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2D597D81" w14:textId="5D308724" w:rsidR="00AC2FE7" w:rsidRDefault="0050339A" w:rsidP="003032C9">
            <w:pPr>
              <w:pStyle w:val="03TITULOTABELAS2"/>
            </w:pPr>
            <w:r w:rsidRPr="009A5854">
              <w:t>Objetos de</w:t>
            </w:r>
          </w:p>
          <w:p w14:paraId="2FF339AA" w14:textId="40B2FB24" w:rsidR="0050339A" w:rsidRPr="009A5854" w:rsidRDefault="0050339A" w:rsidP="003032C9">
            <w:pPr>
              <w:pStyle w:val="03TITULOTABELAS2"/>
            </w:pPr>
            <w:r w:rsidRPr="009A5854">
              <w:t>conhecimento</w:t>
            </w:r>
          </w:p>
        </w:tc>
        <w:tc>
          <w:tcPr>
            <w:tcW w:w="2909" w:type="dxa"/>
            <w:shd w:val="clear" w:color="auto" w:fill="F2F2F2" w:themeFill="background1" w:themeFillShade="F2"/>
            <w:vAlign w:val="center"/>
          </w:tcPr>
          <w:p w14:paraId="25D0FC76" w14:textId="17A58B6C" w:rsidR="0050339A" w:rsidRPr="009A5854" w:rsidRDefault="0050339A" w:rsidP="003032C9">
            <w:pPr>
              <w:pStyle w:val="03TITULOTABELAS2"/>
            </w:pPr>
            <w:r w:rsidRPr="009A5854">
              <w:t>Habilidades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AC5D524" w14:textId="77777777" w:rsidR="00513B19" w:rsidRDefault="0050339A" w:rsidP="003032C9">
            <w:pPr>
              <w:pStyle w:val="03TITULOTABELAS2"/>
            </w:pPr>
            <w:r w:rsidRPr="009A5854">
              <w:t xml:space="preserve">Práticas </w:t>
            </w:r>
          </w:p>
          <w:p w14:paraId="644C7FD3" w14:textId="528E949A" w:rsidR="0050339A" w:rsidRPr="009A5854" w:rsidRDefault="0050339A" w:rsidP="003032C9">
            <w:pPr>
              <w:pStyle w:val="03TITULOTABELAS2"/>
            </w:pPr>
            <w:r w:rsidRPr="009A5854">
              <w:t>didático</w:t>
            </w:r>
            <w:r w:rsidR="00B9124E">
              <w:t>-</w:t>
            </w:r>
            <w:r w:rsidRPr="009A5854">
              <w:t>pedagógicas</w:t>
            </w:r>
          </w:p>
        </w:tc>
      </w:tr>
      <w:tr w:rsidR="00AC2FE7" w:rsidRPr="009A5854" w14:paraId="7E649E6C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3D68A750" w14:textId="479B2200" w:rsidR="00AC2FE7" w:rsidRPr="00AC2FE7" w:rsidRDefault="00AC2FE7" w:rsidP="00544B09">
            <w:pPr>
              <w:pStyle w:val="04TEXTOTABELAS"/>
              <w:spacing w:line="240" w:lineRule="atLeast"/>
              <w:rPr>
                <w:b/>
              </w:rPr>
            </w:pPr>
            <w:r w:rsidRPr="00AC2FE7">
              <w:t xml:space="preserve">Artes </w:t>
            </w:r>
            <w:r w:rsidRPr="00212A5C">
              <w:t>visuais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1346811" w14:textId="257422FB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rPr>
                <w:noProof/>
                <w:lang w:eastAsia="en-US"/>
              </w:rPr>
              <w:t>Contextos e práticas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907BE29" w14:textId="243DFF4F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(EF69AR01)</w:t>
            </w:r>
            <w:r w:rsidRPr="00AC2FE7">
              <w:rPr>
                <w:sz w:val="19"/>
                <w:szCs w:val="19"/>
              </w:rPr>
              <w:t xml:space="preserve"> Pesquisar, apreciar e analisar formas distintas das artes visuais tradicionais e contemporâneas, em obras de artistas brasileiros e estrangeiros de diferentes épocas e em diferentes matrizes estéticas e culturais, de modo a ampliar a experiência com diferentes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 xml:space="preserve">contextos e práticas </w:t>
            </w:r>
            <w:r w:rsidR="00D21BE0">
              <w:rPr>
                <w:sz w:val="19"/>
                <w:szCs w:val="19"/>
              </w:rPr>
              <w:br/>
            </w:r>
            <w:r w:rsidRPr="00AC2FE7">
              <w:rPr>
                <w:sz w:val="19"/>
                <w:szCs w:val="19"/>
              </w:rPr>
              <w:t>artístico-visuais e cultivar a percepção, o imaginário, a capacidade de simbolizar e o repertório imagético.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4214B92D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De olho na imagem</w:t>
            </w:r>
          </w:p>
          <w:p w14:paraId="22890A80" w14:textId="22DA4BA3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Observação e análise da pintura </w:t>
            </w:r>
            <w:r w:rsidRPr="00AC2FE7">
              <w:rPr>
                <w:i/>
                <w:sz w:val="19"/>
                <w:szCs w:val="19"/>
              </w:rPr>
              <w:t>Legado egípcio</w:t>
            </w:r>
            <w:r w:rsidRPr="00AC2FE7">
              <w:rPr>
                <w:sz w:val="19"/>
                <w:szCs w:val="19"/>
              </w:rPr>
              <w:t xml:space="preserve"> (1953), da artista afro-americana </w:t>
            </w:r>
            <w:proofErr w:type="spellStart"/>
            <w:r w:rsidRPr="00AC2FE7">
              <w:rPr>
                <w:sz w:val="19"/>
                <w:szCs w:val="19"/>
              </w:rPr>
              <w:t>Loïs</w:t>
            </w:r>
            <w:proofErr w:type="spellEnd"/>
            <w:r w:rsidRPr="00AC2FE7">
              <w:rPr>
                <w:sz w:val="19"/>
                <w:szCs w:val="19"/>
              </w:rPr>
              <w:t xml:space="preserve"> </w:t>
            </w:r>
            <w:proofErr w:type="spellStart"/>
            <w:r w:rsidRPr="00AC2FE7">
              <w:rPr>
                <w:sz w:val="19"/>
                <w:szCs w:val="19"/>
              </w:rPr>
              <w:t>Mailou</w:t>
            </w:r>
            <w:proofErr w:type="spellEnd"/>
            <w:r w:rsidRPr="00AC2FE7">
              <w:rPr>
                <w:sz w:val="19"/>
                <w:szCs w:val="19"/>
              </w:rPr>
              <w:t xml:space="preserve"> Jones.</w:t>
            </w:r>
          </w:p>
        </w:tc>
      </w:tr>
    </w:tbl>
    <w:p w14:paraId="2C734247" w14:textId="77777777" w:rsidR="004C0374" w:rsidRPr="00CE5846" w:rsidRDefault="004C0374" w:rsidP="00DD7E49">
      <w:pPr>
        <w:spacing w:before="40" w:after="40"/>
        <w:ind w:left="9498" w:right="-142" w:hanging="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50EFE8B3" w14:textId="2ACAFF91" w:rsidR="004C0374" w:rsidRDefault="004C0374"/>
    <w:p w14:paraId="48BB39B0" w14:textId="1C3E31F8" w:rsidR="004C0374" w:rsidRPr="004C0374" w:rsidRDefault="004C0374" w:rsidP="00DD7E49">
      <w:pPr>
        <w:spacing w:before="40" w:after="40"/>
        <w:ind w:left="9072" w:right="-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694"/>
        <w:gridCol w:w="1913"/>
        <w:gridCol w:w="2909"/>
        <w:gridCol w:w="3685"/>
      </w:tblGrid>
      <w:tr w:rsidR="00AC2FE7" w:rsidRPr="009A5854" w14:paraId="40493B79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3557D899" w14:textId="547B786F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Leitura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FC80E3F" w14:textId="77777777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Estratégias de leitura</w:t>
            </w:r>
          </w:p>
          <w:p w14:paraId="061D28CC" w14:textId="58D74B25" w:rsidR="00AC2FE7" w:rsidRPr="00AC2FE7" w:rsidRDefault="00AC2FE7" w:rsidP="00544B09">
            <w:pPr>
              <w:pStyle w:val="04TEXTOTABELAS"/>
              <w:spacing w:line="240" w:lineRule="atLeast"/>
              <w:rPr>
                <w:rFonts w:eastAsiaTheme="minorHAnsi"/>
                <w:noProof/>
                <w:lang w:eastAsia="en-US"/>
              </w:rPr>
            </w:pPr>
            <w:r w:rsidRPr="00AC2FE7">
              <w:t>Apreciação e réplica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27B2CAF7" w14:textId="566AB67D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(EF89LP33)</w:t>
            </w:r>
            <w:r w:rsidRPr="00AC2FE7">
              <w:rPr>
                <w:sz w:val="19"/>
                <w:szCs w:val="19"/>
              </w:rPr>
              <w:t xml:space="preserve"> Ler, de forma autônoma, e compreender – selecionando procedimentos e estratégias de leitura adequados a diferentes objetivos e levando em conta características dos gêneros e suportes – romances, contos contemporâneos, minicontos, fábulas contemporâneas, romances juvenis, biografias romanceadas, novelas, crônicas visuais, narrativas de ficção científica, narrativas de suspense, poemas de forma livre e fixa (como haicai), poema concreto, </w:t>
            </w:r>
            <w:proofErr w:type="spellStart"/>
            <w:r w:rsidRPr="00AC2FE7">
              <w:rPr>
                <w:sz w:val="19"/>
                <w:szCs w:val="19"/>
              </w:rPr>
              <w:t>ciberpoema</w:t>
            </w:r>
            <w:proofErr w:type="spellEnd"/>
            <w:r w:rsidRPr="00AC2FE7">
              <w:rPr>
                <w:sz w:val="19"/>
                <w:szCs w:val="19"/>
              </w:rPr>
              <w:t>, dentre outros, expressando avaliação sobre o texto lido e estabelecendo preferências por gêneros, temas, autores.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56E7B067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do texto</w:t>
            </w:r>
          </w:p>
          <w:p w14:paraId="116734D7" w14:textId="2CAD28F1" w:rsid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Leitura e compreensão do conto “A infinita fiadeira”, do escritor moçambicano Mia Couto.</w:t>
            </w:r>
          </w:p>
          <w:p w14:paraId="0A086DB6" w14:textId="77777777" w:rsidR="004C0374" w:rsidRPr="00AC2FE7" w:rsidRDefault="004C0374" w:rsidP="00544B09">
            <w:pPr>
              <w:spacing w:before="60" w:after="60" w:line="240" w:lineRule="atLeast"/>
              <w:rPr>
                <w:sz w:val="19"/>
                <w:szCs w:val="19"/>
              </w:rPr>
            </w:pPr>
          </w:p>
          <w:p w14:paraId="3F62D247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112129B2" w14:textId="4D29D425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Leitura e compreensão do conto “O crocodilo I”, do escritor brasileiro </w:t>
            </w:r>
            <w:proofErr w:type="spellStart"/>
            <w:r w:rsidRPr="00AC2FE7">
              <w:rPr>
                <w:sz w:val="19"/>
                <w:szCs w:val="19"/>
              </w:rPr>
              <w:t>Amilcar</w:t>
            </w:r>
            <w:proofErr w:type="spellEnd"/>
            <w:r w:rsidRPr="00AC2FE7">
              <w:rPr>
                <w:sz w:val="19"/>
                <w:szCs w:val="19"/>
              </w:rPr>
              <w:t xml:space="preserve"> </w:t>
            </w:r>
            <w:proofErr w:type="spellStart"/>
            <w:r w:rsidRPr="00AC2FE7">
              <w:rPr>
                <w:sz w:val="19"/>
                <w:szCs w:val="19"/>
              </w:rPr>
              <w:t>Bettega</w:t>
            </w:r>
            <w:proofErr w:type="spellEnd"/>
            <w:r w:rsidRPr="00AC2FE7">
              <w:rPr>
                <w:sz w:val="19"/>
                <w:szCs w:val="19"/>
              </w:rPr>
              <w:t xml:space="preserve"> Barbosa.</w:t>
            </w:r>
          </w:p>
        </w:tc>
      </w:tr>
      <w:tr w:rsidR="00AC2FE7" w:rsidRPr="009A5854" w14:paraId="6DE5622B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0876635C" w14:textId="13F4024F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Leitura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3095FC0" w14:textId="77777777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Reconstrução das condições de produção, circulação e recepção</w:t>
            </w:r>
          </w:p>
          <w:p w14:paraId="40CE80DC" w14:textId="69AB146D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Apreciação e réplica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4D3259DA" w14:textId="24BC3E73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(EF69LP44)</w:t>
            </w:r>
            <w:r w:rsidRPr="00AC2FE7">
              <w:rPr>
                <w:sz w:val="19"/>
                <w:szCs w:val="19"/>
              </w:rPr>
              <w:t xml:space="preserve"> Inferir a presença de valores sociais, culturais e humanos e de diferentes visões de mundo, em textos literários, reconhecendo nesses textos formas de estabelecer múltiplos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olhares sobre as identidades, sociedades e culturas e considerando a autoria e o contexto social e histórico de sua produção.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40A8AA3A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do texto</w:t>
            </w:r>
          </w:p>
          <w:p w14:paraId="21974C50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Compreensão do texto</w:t>
            </w:r>
          </w:p>
          <w:p w14:paraId="1FADE98C" w14:textId="4457595A" w:rsidR="00AC2FE7" w:rsidRPr="00212A5C" w:rsidRDefault="00AC2FE7" w:rsidP="00544B09">
            <w:pPr>
              <w:pStyle w:val="04TEXTOTABELAS"/>
              <w:spacing w:line="240" w:lineRule="atLeast"/>
              <w:rPr>
                <w:b/>
              </w:rPr>
            </w:pPr>
            <w:r w:rsidRPr="00212A5C">
              <w:t>Relação entre os acontecimentos do conto “A infinita fiadeira” e a vida real no que diz respeito à imposição de valores e costumes e à importância que se dá à arte.</w:t>
            </w:r>
          </w:p>
        </w:tc>
      </w:tr>
    </w:tbl>
    <w:p w14:paraId="5CC264E6" w14:textId="77777777" w:rsidR="004C0374" w:rsidRPr="00CE5846" w:rsidRDefault="004C0374" w:rsidP="00DD7E49">
      <w:pPr>
        <w:spacing w:before="40" w:after="40"/>
        <w:ind w:left="9356" w:right="-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56A5870F" w14:textId="5C24789D" w:rsidR="004C0374" w:rsidRDefault="004C0374"/>
    <w:p w14:paraId="7E340E00" w14:textId="3074E5B5" w:rsidR="004C0374" w:rsidRPr="004C0374" w:rsidRDefault="004C0374" w:rsidP="00DD7E49">
      <w:pPr>
        <w:spacing w:before="40" w:after="40"/>
        <w:ind w:left="9072" w:right="-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694"/>
        <w:gridCol w:w="1913"/>
        <w:gridCol w:w="2909"/>
        <w:gridCol w:w="3685"/>
      </w:tblGrid>
      <w:tr w:rsidR="00AC2FE7" w:rsidRPr="009A5854" w14:paraId="4170395B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2A7DD9C4" w14:textId="0955217E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Leitura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917FC23" w14:textId="21F2928D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Reconstrução da textualidade e compreensão dos efeitos de sentidos provocados pelos usos de recursos linguísticos e multissemióticos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8308C93" w14:textId="3C50B16B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(EF69LP47)</w:t>
            </w:r>
            <w:r w:rsidRPr="00AC2FE7">
              <w:rPr>
                <w:sz w:val="19"/>
                <w:szCs w:val="19"/>
              </w:rPr>
              <w:t xml:space="preserve">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 e percebendo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 e indireto), do uso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de pontuação expressiva, palavras e expressões conotativas e processos figurativos e do uso de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recursos linguístico-</w:t>
            </w:r>
            <w:r w:rsidR="00212A5C">
              <w:rPr>
                <w:sz w:val="19"/>
                <w:szCs w:val="19"/>
              </w:rPr>
              <w:br/>
              <w:t>-</w:t>
            </w:r>
            <w:r w:rsidRPr="00AC2FE7">
              <w:rPr>
                <w:sz w:val="19"/>
                <w:szCs w:val="19"/>
              </w:rPr>
              <w:t>gramaticais próprios a cada gênero narrativo.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72BBB24B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do texto</w:t>
            </w:r>
          </w:p>
          <w:p w14:paraId="25B3CFC6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O conto fantástico</w:t>
            </w:r>
          </w:p>
          <w:p w14:paraId="7E36A163" w14:textId="77777777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Observação dos elementos do gênero narrativo conto e, especificamente, do que caracteriza os contos fantásticos: a apresentação de eventos incomuns ou impossíveis de uma forma verossímil, que não causa estranhamento.</w:t>
            </w:r>
          </w:p>
          <w:p w14:paraId="10DA5797" w14:textId="77777777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Estudo do foco narrativo nos contos lidos: narrador em 3</w:t>
            </w:r>
            <w:r w:rsidRPr="00AC2FE7">
              <w:rPr>
                <w:sz w:val="19"/>
                <w:szCs w:val="19"/>
                <w:u w:val="single"/>
                <w:vertAlign w:val="superscript"/>
              </w:rPr>
              <w:t>a</w:t>
            </w:r>
            <w:r w:rsidRPr="00AC2FE7">
              <w:rPr>
                <w:sz w:val="19"/>
                <w:szCs w:val="19"/>
              </w:rPr>
              <w:t xml:space="preserve"> pessoa em “A infinita fiadeira”, e em 1</w:t>
            </w:r>
            <w:r w:rsidRPr="00AC2FE7">
              <w:rPr>
                <w:sz w:val="19"/>
                <w:szCs w:val="19"/>
                <w:u w:val="single"/>
                <w:vertAlign w:val="superscript"/>
              </w:rPr>
              <w:t>a</w:t>
            </w:r>
            <w:r w:rsidRPr="00AC2FE7">
              <w:rPr>
                <w:sz w:val="19"/>
                <w:szCs w:val="19"/>
              </w:rPr>
              <w:t xml:space="preserve"> pessoa em “O crocodilo I”.</w:t>
            </w:r>
          </w:p>
          <w:p w14:paraId="235F02D1" w14:textId="77777777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Análise das personagens, do espaço e do tempo em que ocorrem as narrativas.</w:t>
            </w:r>
          </w:p>
          <w:p w14:paraId="0EFBBFEE" w14:textId="77777777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Reconhecimento de jogos de palavras e figuras de linguagem.</w:t>
            </w:r>
          </w:p>
          <w:p w14:paraId="298DD6A5" w14:textId="6AFEC32F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No conto “A infinita fiadeira”, análise de expressões empregadas por algumas personagens, relacionando-as à geração à qual pertencem ou à posição que ocupam na ficção e na realidade.</w:t>
            </w:r>
          </w:p>
        </w:tc>
      </w:tr>
      <w:tr w:rsidR="00AC2FE7" w:rsidRPr="009A5854" w14:paraId="61EF8603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10066A21" w14:textId="5C96C01D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 xml:space="preserve">Análise </w:t>
            </w:r>
            <w:r w:rsidR="00DD7E49">
              <w:br/>
            </w:r>
            <w:r w:rsidRPr="00AC2FE7">
              <w:t xml:space="preserve">linguística/ </w:t>
            </w:r>
            <w:r w:rsidR="00DD7E49">
              <w:br/>
            </w:r>
            <w:r w:rsidRPr="00AC2FE7">
              <w:t>semiótica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1223819" w14:textId="1FCC514C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Variação linguística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8CEF530" w14:textId="1A5801AE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(EF09LP12)</w:t>
            </w:r>
            <w:r w:rsidRPr="00AC2FE7">
              <w:rPr>
                <w:sz w:val="19"/>
                <w:szCs w:val="19"/>
              </w:rPr>
              <w:t xml:space="preserve"> Identificar estrangeirismos,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caracterizando-os segundo a conservação, ou não, de sua forma gráfica de origem, avaliando a pertinência, ou não, de seu uso.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6026885D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 língua</w:t>
            </w:r>
          </w:p>
          <w:p w14:paraId="36A13809" w14:textId="414A3359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Identificação de estrangeirismos em textos de diferentes gêneros e temas.</w:t>
            </w:r>
          </w:p>
        </w:tc>
      </w:tr>
    </w:tbl>
    <w:p w14:paraId="28A5B3DB" w14:textId="77777777" w:rsidR="004C0374" w:rsidRPr="00CE5846" w:rsidRDefault="004C0374" w:rsidP="00DD7E49">
      <w:pPr>
        <w:spacing w:before="40" w:after="40"/>
        <w:ind w:left="9356" w:right="-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394A637A" w14:textId="089BB4E1" w:rsidR="004C0374" w:rsidRDefault="004C0374"/>
    <w:p w14:paraId="5876D92E" w14:textId="74422F32" w:rsidR="004C0374" w:rsidRPr="004C0374" w:rsidRDefault="004C0374" w:rsidP="00DD7E49">
      <w:pPr>
        <w:spacing w:before="40" w:after="40"/>
        <w:ind w:left="9072" w:right="-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694"/>
        <w:gridCol w:w="1913"/>
        <w:gridCol w:w="2909"/>
        <w:gridCol w:w="3685"/>
      </w:tblGrid>
      <w:tr w:rsidR="00AC2FE7" w:rsidRPr="009A5854" w14:paraId="17D531A5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277048DA" w14:textId="68DE44E8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Leitura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9A78E51" w14:textId="32065A70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Adesão às práticas de leitura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4C0B78F7" w14:textId="5D5905E3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(EF69LP49)</w:t>
            </w:r>
            <w:r w:rsidRPr="00AC2FE7">
              <w:rPr>
                <w:sz w:val="19"/>
                <w:szCs w:val="19"/>
              </w:rPr>
              <w:t xml:space="preserve"> Mostrar-se interessado e envolvido pela leitura de livros de literatura e por outras produções culturais do campo e receptivo a textos que rompam com seu universo de expectativas, que representem um desafio em relação às suas possibilidades atuais e suas experiências anteriores de leitura, </w:t>
            </w:r>
            <w:r w:rsidR="00212A5C">
              <w:rPr>
                <w:sz w:val="19"/>
                <w:szCs w:val="19"/>
              </w:rPr>
              <w:br/>
            </w:r>
            <w:r w:rsidRPr="00AC2FE7">
              <w:rPr>
                <w:sz w:val="19"/>
                <w:szCs w:val="19"/>
              </w:rPr>
              <w:t>apoiando-se nas marcas linguísticas, em seu conhecimento sobre os gêneros e a temática e nas orientações dadas pelo professor.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7814D413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5218D4B6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Planeje seu texto</w:t>
            </w:r>
          </w:p>
          <w:p w14:paraId="6F2C76C4" w14:textId="1DA5350B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Pesquisa e leitura de contos fantásticos na internet e na biblioteca. Leitura de contos indicados pelo professor.</w:t>
            </w:r>
          </w:p>
        </w:tc>
      </w:tr>
      <w:tr w:rsidR="00AC2FE7" w:rsidRPr="009A5854" w14:paraId="3BC44F11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363FC191" w14:textId="751A21A1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Leitura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6891142" w14:textId="77777777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Reconstrução das condições de produção, circulação e recepção</w:t>
            </w:r>
          </w:p>
          <w:p w14:paraId="46F19E42" w14:textId="5367B684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Apreciação e réplica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3E5127DD" w14:textId="10A16EC2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(EF69LP46)</w:t>
            </w:r>
            <w:r w:rsidRPr="00AC2FE7">
              <w:rPr>
                <w:sz w:val="19"/>
                <w:szCs w:val="19"/>
              </w:rPr>
              <w:t xml:space="preserve"> Participar de práticas de compartilhamento de leitura/recepção de obras literárias/manifestações artísticas, como rodas de leitura, clubes de leitura, eventos de </w:t>
            </w:r>
            <w:proofErr w:type="spellStart"/>
            <w:r w:rsidRPr="00AC2FE7">
              <w:rPr>
                <w:sz w:val="19"/>
                <w:szCs w:val="19"/>
              </w:rPr>
              <w:t>contação</w:t>
            </w:r>
            <w:proofErr w:type="spellEnd"/>
            <w:r w:rsidRPr="00AC2FE7">
              <w:rPr>
                <w:sz w:val="19"/>
                <w:szCs w:val="19"/>
              </w:rPr>
              <w:t xml:space="preserve"> de histórias, de leituras dramáticas, de apresentações teatrais, musicais e de filmes, cineclubes, festivais de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 xml:space="preserve">vídeo, saraus, </w:t>
            </w:r>
            <w:proofErr w:type="spellStart"/>
            <w:r w:rsidRPr="00AC2FE7">
              <w:rPr>
                <w:i/>
                <w:sz w:val="19"/>
                <w:szCs w:val="19"/>
              </w:rPr>
              <w:t>slams</w:t>
            </w:r>
            <w:proofErr w:type="spellEnd"/>
            <w:r w:rsidRPr="00AC2FE7">
              <w:rPr>
                <w:sz w:val="19"/>
                <w:szCs w:val="19"/>
              </w:rPr>
              <w:t xml:space="preserve">, canais de </w:t>
            </w:r>
            <w:proofErr w:type="spellStart"/>
            <w:r w:rsidRPr="00AC2FE7">
              <w:rPr>
                <w:i/>
                <w:sz w:val="19"/>
                <w:szCs w:val="19"/>
              </w:rPr>
              <w:t>booktubers</w:t>
            </w:r>
            <w:proofErr w:type="spellEnd"/>
            <w:r w:rsidRPr="00AC2FE7">
              <w:rPr>
                <w:sz w:val="19"/>
                <w:szCs w:val="19"/>
              </w:rPr>
              <w:t>, redes sociais temáticas (de leitores, de cinéfilos, de música etc.), dentre outros, tecendo, quando possível, comentários de ordem estética e afetiva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e justificando suas</w:t>
            </w:r>
            <w:r w:rsidRPr="00AC2FE7">
              <w:rPr>
                <w:color w:val="414142"/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 xml:space="preserve">apreciações, escrevendo comentários e resenhas para jornais, </w:t>
            </w:r>
            <w:r w:rsidRPr="00AC2FE7">
              <w:rPr>
                <w:i/>
                <w:sz w:val="19"/>
                <w:szCs w:val="19"/>
              </w:rPr>
              <w:t>blogs</w:t>
            </w:r>
            <w:r w:rsidRPr="00AC2FE7">
              <w:rPr>
                <w:sz w:val="19"/>
                <w:szCs w:val="19"/>
              </w:rPr>
              <w:t xml:space="preserve"> e redes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 xml:space="preserve">sociais e utilizando formas de expressão das culturas juvenis, tais como, </w:t>
            </w:r>
            <w:proofErr w:type="spellStart"/>
            <w:r w:rsidRPr="00AC2FE7">
              <w:rPr>
                <w:i/>
                <w:sz w:val="19"/>
                <w:szCs w:val="19"/>
              </w:rPr>
              <w:t>vlogs</w:t>
            </w:r>
            <w:proofErr w:type="spellEnd"/>
            <w:r w:rsidRPr="00AC2FE7">
              <w:rPr>
                <w:sz w:val="19"/>
                <w:szCs w:val="19"/>
              </w:rPr>
              <w:t xml:space="preserve"> e </w:t>
            </w:r>
            <w:r w:rsidRPr="00AC2FE7">
              <w:rPr>
                <w:i/>
                <w:sz w:val="19"/>
                <w:szCs w:val="19"/>
              </w:rPr>
              <w:t>podcasts</w:t>
            </w:r>
            <w:r w:rsidRPr="00AC2FE7">
              <w:rPr>
                <w:sz w:val="19"/>
                <w:szCs w:val="19"/>
              </w:rPr>
              <w:t xml:space="preserve"> culturais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 xml:space="preserve">(literatura, cinema, teatro, música), </w:t>
            </w:r>
            <w:r w:rsidRPr="00AC2FE7">
              <w:rPr>
                <w:i/>
                <w:sz w:val="19"/>
                <w:szCs w:val="19"/>
              </w:rPr>
              <w:t>playlists</w:t>
            </w:r>
            <w:r w:rsidRPr="00AC2FE7">
              <w:rPr>
                <w:sz w:val="19"/>
                <w:szCs w:val="19"/>
              </w:rPr>
              <w:t xml:space="preserve"> comentadas, </w:t>
            </w:r>
            <w:r w:rsidRPr="00AC2FE7">
              <w:rPr>
                <w:i/>
                <w:sz w:val="19"/>
                <w:szCs w:val="19"/>
              </w:rPr>
              <w:t>fanfics</w:t>
            </w:r>
            <w:r w:rsidRPr="00AC2FE7">
              <w:rPr>
                <w:sz w:val="19"/>
                <w:szCs w:val="19"/>
              </w:rPr>
              <w:t xml:space="preserve">, </w:t>
            </w:r>
            <w:proofErr w:type="spellStart"/>
            <w:r w:rsidRPr="00AC2FE7">
              <w:rPr>
                <w:sz w:val="19"/>
                <w:szCs w:val="19"/>
              </w:rPr>
              <w:t>fanzines</w:t>
            </w:r>
            <w:proofErr w:type="spellEnd"/>
            <w:r w:rsidRPr="00AC2FE7">
              <w:rPr>
                <w:sz w:val="19"/>
                <w:szCs w:val="19"/>
              </w:rPr>
              <w:t xml:space="preserve">, </w:t>
            </w:r>
            <w:r w:rsidRPr="00AC2FE7">
              <w:rPr>
                <w:i/>
                <w:sz w:val="19"/>
                <w:szCs w:val="19"/>
              </w:rPr>
              <w:t>e-zines</w:t>
            </w:r>
            <w:r w:rsidRPr="00AC2FE7">
              <w:rPr>
                <w:sz w:val="19"/>
                <w:szCs w:val="19"/>
              </w:rPr>
              <w:t xml:space="preserve">, </w:t>
            </w:r>
            <w:proofErr w:type="spellStart"/>
            <w:r w:rsidRPr="00AC2FE7">
              <w:rPr>
                <w:sz w:val="19"/>
                <w:szCs w:val="19"/>
              </w:rPr>
              <w:t>fanvídeos</w:t>
            </w:r>
            <w:proofErr w:type="spellEnd"/>
            <w:r w:rsidRPr="00AC2FE7">
              <w:rPr>
                <w:sz w:val="19"/>
                <w:szCs w:val="19"/>
              </w:rPr>
              <w:t xml:space="preserve">, </w:t>
            </w:r>
            <w:proofErr w:type="spellStart"/>
            <w:r w:rsidRPr="00AC2FE7">
              <w:rPr>
                <w:sz w:val="19"/>
                <w:szCs w:val="19"/>
              </w:rPr>
              <w:t>fanclipes</w:t>
            </w:r>
            <w:proofErr w:type="spellEnd"/>
            <w:r w:rsidRPr="00AC2FE7">
              <w:rPr>
                <w:sz w:val="19"/>
                <w:szCs w:val="19"/>
              </w:rPr>
              <w:t xml:space="preserve">, </w:t>
            </w:r>
            <w:r w:rsidRPr="00AC2FE7">
              <w:rPr>
                <w:i/>
                <w:sz w:val="19"/>
                <w:szCs w:val="19"/>
              </w:rPr>
              <w:t>posts</w:t>
            </w:r>
            <w:r w:rsidRPr="00AC2FE7">
              <w:rPr>
                <w:sz w:val="19"/>
                <w:szCs w:val="19"/>
              </w:rPr>
              <w:t xml:space="preserve"> em </w:t>
            </w:r>
            <w:r w:rsidRPr="00FD7A48">
              <w:rPr>
                <w:i/>
                <w:sz w:val="19"/>
                <w:szCs w:val="19"/>
              </w:rPr>
              <w:t>fanpages</w:t>
            </w:r>
            <w:r w:rsidRPr="00AC2FE7">
              <w:rPr>
                <w:sz w:val="19"/>
                <w:szCs w:val="19"/>
              </w:rPr>
              <w:t xml:space="preserve">, </w:t>
            </w:r>
            <w:r w:rsidRPr="00AC2FE7">
              <w:rPr>
                <w:i/>
                <w:sz w:val="19"/>
                <w:szCs w:val="19"/>
              </w:rPr>
              <w:t>trailer</w:t>
            </w:r>
            <w:r w:rsidRPr="00AC2FE7">
              <w:rPr>
                <w:sz w:val="19"/>
                <w:szCs w:val="19"/>
              </w:rPr>
              <w:t xml:space="preserve"> honesto, vídeo-minuto, dentre outras possibilidades de práticas de apreciação e de manifestação da cultura de fãs.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33C6BAB7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69F5DD1D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Planeje seu texto</w:t>
            </w:r>
          </w:p>
          <w:p w14:paraId="18308B30" w14:textId="1C22C8C5" w:rsid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Roda de leitura sobre os contos lidos na etapa de preparação para a produção textual.</w:t>
            </w:r>
          </w:p>
          <w:p w14:paraId="7D7CE6B2" w14:textId="77777777" w:rsidR="004C0374" w:rsidRPr="00AC2FE7" w:rsidRDefault="004C0374" w:rsidP="00544B09">
            <w:pPr>
              <w:spacing w:before="60" w:after="60" w:line="240" w:lineRule="atLeast"/>
              <w:rPr>
                <w:sz w:val="19"/>
                <w:szCs w:val="19"/>
              </w:rPr>
            </w:pPr>
          </w:p>
          <w:p w14:paraId="19586843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Publique seu texto</w:t>
            </w:r>
          </w:p>
          <w:p w14:paraId="6FA4922D" w14:textId="3BAB3AE8" w:rsid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Publicação do conto fantástico no </w:t>
            </w:r>
            <w:r w:rsidRPr="00AC2FE7">
              <w:rPr>
                <w:i/>
                <w:sz w:val="19"/>
                <w:szCs w:val="19"/>
              </w:rPr>
              <w:t>blog</w:t>
            </w:r>
            <w:r w:rsidRPr="00AC2FE7">
              <w:rPr>
                <w:sz w:val="19"/>
                <w:szCs w:val="19"/>
              </w:rPr>
              <w:t xml:space="preserve"> da turma, leitura dos textos dos colegas e possibilidade de postagem de comentários construtivos a respeito. </w:t>
            </w:r>
          </w:p>
          <w:p w14:paraId="32FF984B" w14:textId="77777777" w:rsidR="004C0374" w:rsidRPr="00AC2FE7" w:rsidRDefault="004C0374" w:rsidP="00544B09">
            <w:pPr>
              <w:spacing w:before="60" w:after="60" w:line="240" w:lineRule="atLeast"/>
              <w:rPr>
                <w:sz w:val="19"/>
                <w:szCs w:val="19"/>
              </w:rPr>
            </w:pPr>
          </w:p>
          <w:p w14:paraId="1788BF43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741E2B01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Criação em equipe</w:t>
            </w:r>
          </w:p>
          <w:p w14:paraId="4A73139D" w14:textId="4464B202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Exposição das colagens produzidas e conversa sobre o processo de criação artístico.</w:t>
            </w:r>
          </w:p>
        </w:tc>
      </w:tr>
    </w:tbl>
    <w:p w14:paraId="77F1AC66" w14:textId="77777777" w:rsidR="004C0374" w:rsidRPr="00CE5846" w:rsidRDefault="004C0374" w:rsidP="00DD7E49">
      <w:pPr>
        <w:spacing w:before="40" w:after="40"/>
        <w:ind w:left="9356" w:right="-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6F0BD16C" w14:textId="336E12EC" w:rsidR="004C0374" w:rsidRDefault="004C0374"/>
    <w:p w14:paraId="20D8B6C9" w14:textId="569D0DC6" w:rsidR="004C0374" w:rsidRPr="004C0374" w:rsidRDefault="004C0374" w:rsidP="00DD7E49">
      <w:pPr>
        <w:spacing w:before="40" w:after="40"/>
        <w:ind w:left="9072" w:right="-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694"/>
        <w:gridCol w:w="1913"/>
        <w:gridCol w:w="2909"/>
        <w:gridCol w:w="3685"/>
      </w:tblGrid>
      <w:tr w:rsidR="00AC2FE7" w:rsidRPr="009A5854" w14:paraId="7D4117EF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064AD067" w14:textId="45401A7E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Produção de textos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F29C0E7" w14:textId="4745388D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Construção da textualidade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FDA54AD" w14:textId="45975ED3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(EF89LP35)</w:t>
            </w:r>
            <w:r w:rsidRPr="00AC2FE7">
              <w:rPr>
                <w:sz w:val="19"/>
                <w:szCs w:val="19"/>
              </w:rPr>
              <w:t xml:space="preserve"> Criar contos ou crônicas (em especial, líricas), crônicas visuais, minicontos, narrativas de aventura e de ficção científica, dentre outros, com temáticas próprias ao gênero, usando os conhecimentos sobre os constituintes estruturais e recursos expressivos típicos dos gêneros narrativos pretendidos, e, no caso de produção em grupo, ferramentas de escrita colaborativa.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5B1DAA2E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1C168546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Planeje seu texto</w:t>
            </w:r>
          </w:p>
          <w:p w14:paraId="27038AC0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Escreva seu texto</w:t>
            </w:r>
          </w:p>
          <w:p w14:paraId="4DEEA3B1" w14:textId="77777777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Definição dos elementos da narrativa, tempo, espaço, personagens, foco narrativo e elementos fantásticos.</w:t>
            </w:r>
          </w:p>
          <w:p w14:paraId="75EF6D4D" w14:textId="570AA321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Elaboração do conto fantástico conforme o planejamento, com criação de título e atenção à linguagem e à criação do suspense.</w:t>
            </w:r>
          </w:p>
        </w:tc>
      </w:tr>
      <w:tr w:rsidR="00AC2FE7" w:rsidRPr="009A5854" w14:paraId="458BEDBA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578A225D" w14:textId="242BDB54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Produção de textos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189E86D" w14:textId="77777777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Consideração das condições de produção</w:t>
            </w:r>
          </w:p>
          <w:p w14:paraId="6955239F" w14:textId="62A67F4D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Estratégias de produção: planejamento, textualização e revisão/edição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024482CD" w14:textId="20E1F149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(EF69LP51)</w:t>
            </w:r>
            <w:r w:rsidRPr="00AC2FE7">
              <w:rPr>
                <w:sz w:val="19"/>
                <w:szCs w:val="19"/>
              </w:rPr>
              <w:t xml:space="preserve"> Engajar-se ativamente nos processos de planejamento, textualização, revisão/edição e reescrita, tendo em vista as restrições temáticas, composicionais e estilísticas dos textos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pretendidos e as configurações da situação de produção – o leitor pretendido, o suporte, o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contexto de circulação do texto, as finalidades etc. – e considerando a imaginação, a estesia e a verossimilhança próprias ao texto literário.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024236E2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414038DE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Revise seu texto</w:t>
            </w:r>
          </w:p>
          <w:p w14:paraId="195AA580" w14:textId="57D2826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Avaliação dos elementos narrativos, ajustes e reescrita do conto fantástico.</w:t>
            </w:r>
          </w:p>
        </w:tc>
      </w:tr>
      <w:tr w:rsidR="00AC2FE7" w:rsidRPr="009A5854" w14:paraId="4D46FB4F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6A934721" w14:textId="3836BDDD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 xml:space="preserve">Análise </w:t>
            </w:r>
            <w:r w:rsidR="00DD7E49">
              <w:br/>
            </w:r>
            <w:r w:rsidRPr="00AC2FE7">
              <w:t xml:space="preserve">linguística/ </w:t>
            </w:r>
            <w:r w:rsidR="00DD7E49">
              <w:br/>
            </w:r>
            <w:r w:rsidRPr="00AC2FE7">
              <w:t>semiótica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F1CBF4A" w14:textId="77AAD2A3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proofErr w:type="spellStart"/>
            <w:r w:rsidRPr="00AC2FE7">
              <w:rPr>
                <w:sz w:val="19"/>
                <w:szCs w:val="19"/>
              </w:rPr>
              <w:t>Fono</w:t>
            </w:r>
            <w:proofErr w:type="spellEnd"/>
            <w:r w:rsidRPr="00AC2FE7">
              <w:rPr>
                <w:sz w:val="19"/>
                <w:szCs w:val="19"/>
              </w:rPr>
              <w:t>-ortografia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CE34ED9" w14:textId="6F5FA68E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(EF09LP04)</w:t>
            </w:r>
            <w:r w:rsidRPr="00AC2FE7">
              <w:rPr>
                <w:sz w:val="19"/>
                <w:szCs w:val="19"/>
              </w:rPr>
              <w:t xml:space="preserve"> Escrever textos corretamente, de acordo com a norma-padrão, com estruturas sintáticas complexas no nível da oração e do período.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438592CB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765D3D4D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Escreva seu texto</w:t>
            </w:r>
          </w:p>
          <w:p w14:paraId="72059EB8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Revise seu texto</w:t>
            </w:r>
          </w:p>
          <w:p w14:paraId="5CA6DA79" w14:textId="77777777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Emprego de conhecimentos prévios relativos à sintaxe e à norma-padrão na escrita do texto.</w:t>
            </w:r>
          </w:p>
          <w:p w14:paraId="3754DA49" w14:textId="081847E0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Verificação de ortografia, pontuação, concordância e emprego de modos e tempos verbais.</w:t>
            </w:r>
          </w:p>
        </w:tc>
      </w:tr>
    </w:tbl>
    <w:p w14:paraId="0D6FCF13" w14:textId="77777777" w:rsidR="004C0374" w:rsidRPr="00CE5846" w:rsidRDefault="004C0374" w:rsidP="00DD7E49">
      <w:pPr>
        <w:spacing w:before="40" w:after="40"/>
        <w:ind w:left="9356" w:right="-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66DFBE45" w14:textId="77F8495B" w:rsidR="004C0374" w:rsidRDefault="004C0374"/>
    <w:p w14:paraId="0B23268B" w14:textId="45AC53B9" w:rsidR="004C0374" w:rsidRPr="004C0374" w:rsidRDefault="004C0374" w:rsidP="00DD7E49">
      <w:pPr>
        <w:spacing w:before="40" w:after="40"/>
        <w:ind w:left="9072" w:right="-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694"/>
        <w:gridCol w:w="1913"/>
        <w:gridCol w:w="2909"/>
        <w:gridCol w:w="3685"/>
      </w:tblGrid>
      <w:tr w:rsidR="00AC2FE7" w:rsidRPr="009A5854" w14:paraId="66F2309E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750B1E4D" w14:textId="744005D8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Oralidade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72D379D" w14:textId="250B2C63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 xml:space="preserve">Produção de </w:t>
            </w:r>
            <w:r w:rsidR="00DD7E49">
              <w:rPr>
                <w:bCs/>
                <w:sz w:val="19"/>
                <w:szCs w:val="19"/>
              </w:rPr>
              <w:br/>
            </w:r>
            <w:r w:rsidRPr="00AC2FE7">
              <w:rPr>
                <w:bCs/>
                <w:sz w:val="19"/>
                <w:szCs w:val="19"/>
              </w:rPr>
              <w:t>textos orais</w:t>
            </w:r>
          </w:p>
          <w:p w14:paraId="469676EB" w14:textId="7CBB5D85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Oralização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155CF475" w14:textId="1D403248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(EF69LP53)</w:t>
            </w:r>
            <w:r w:rsidRPr="00AC2FE7">
              <w:rPr>
                <w:sz w:val="19"/>
                <w:szCs w:val="19"/>
              </w:rPr>
              <w:t xml:space="preserve"> Ler em voz alta textos literários diversos – como contos de amor, de humor, de suspense, de terror; crônicas líricas, humorísticas, críticas; bem como leituras orais capituladas (compartilhadas ou não com o professor) de livros de maior extensão, como romances, narrativas de enigma, narrativas de aventura, literatura </w:t>
            </w:r>
            <w:proofErr w:type="spellStart"/>
            <w:r w:rsidRPr="00AC2FE7">
              <w:rPr>
                <w:sz w:val="19"/>
                <w:szCs w:val="19"/>
              </w:rPr>
              <w:t>infantojuvenil</w:t>
            </w:r>
            <w:proofErr w:type="spellEnd"/>
            <w:r w:rsidRPr="00AC2FE7">
              <w:rPr>
                <w:sz w:val="19"/>
                <w:szCs w:val="19"/>
              </w:rPr>
              <w:t xml:space="preserve">, – contar/recontar histórias tanto da tradição oral (causos, contos de esperteza, contos de animais, contos de amor, contos de encantamento, piadas, dentre outros) quanto da tradição literária escrita, expressando a compreensão e interpretação do texto por meio de uma leitura ou fala expressiva e fluente, que respeite o ritmo, as pausas, as hesitações, a entonação indicados tanto pela pontuação quanto por outros recursos gráfico-editoriais, como negritos, itálicos, caixa-alta, ilustrações etc., gravando essa leitura ou esse conto/reconto, seja para análise posterior, seja para produção de </w:t>
            </w:r>
            <w:proofErr w:type="spellStart"/>
            <w:r w:rsidRPr="00AC2FE7">
              <w:rPr>
                <w:i/>
                <w:sz w:val="19"/>
                <w:szCs w:val="19"/>
              </w:rPr>
              <w:t>audiobooks</w:t>
            </w:r>
            <w:proofErr w:type="spellEnd"/>
            <w:r w:rsidRPr="00AC2FE7">
              <w:rPr>
                <w:sz w:val="19"/>
                <w:szCs w:val="19"/>
              </w:rPr>
              <w:t xml:space="preserve"> de textos literários diversos ou de </w:t>
            </w:r>
            <w:r w:rsidRPr="00AC2FE7">
              <w:rPr>
                <w:i/>
                <w:sz w:val="19"/>
                <w:szCs w:val="19"/>
              </w:rPr>
              <w:t>podcasts</w:t>
            </w:r>
            <w:r w:rsidRPr="00AC2FE7">
              <w:rPr>
                <w:sz w:val="19"/>
                <w:szCs w:val="19"/>
              </w:rPr>
              <w:t xml:space="preserve"> de leituras dramáticas com ou sem efeitos especiais e ler e/ou declamar poemas diversos, tanto de forma livre quanto de forma fixa (como quadras, sonetos, liras, haicais etc.), empregando os recursos linguísticos, </w:t>
            </w:r>
            <w:proofErr w:type="spellStart"/>
            <w:r w:rsidRPr="00AC2FE7">
              <w:rPr>
                <w:sz w:val="19"/>
                <w:szCs w:val="19"/>
              </w:rPr>
              <w:t>paralinguísticos</w:t>
            </w:r>
            <w:proofErr w:type="spellEnd"/>
            <w:r w:rsidRPr="00AC2FE7">
              <w:rPr>
                <w:sz w:val="19"/>
                <w:szCs w:val="19"/>
              </w:rPr>
              <w:t xml:space="preserve"> e </w:t>
            </w:r>
            <w:proofErr w:type="spellStart"/>
            <w:r w:rsidRPr="00AC2FE7">
              <w:rPr>
                <w:sz w:val="19"/>
                <w:szCs w:val="19"/>
              </w:rPr>
              <w:t>cinésicos</w:t>
            </w:r>
            <w:proofErr w:type="spellEnd"/>
            <w:r w:rsidRPr="00AC2FE7">
              <w:rPr>
                <w:sz w:val="19"/>
                <w:szCs w:val="19"/>
              </w:rPr>
              <w:t xml:space="preserve"> necessários aos efeitos de sentido pretendidos, como o ritmo e a entonação, o emprego de pausas e prolongamentos, o tom e o timbre vocais, bem como eventuais recursos de gestualidade e pantomima que convenham ao gênero poético e à situação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de compartilhamento em questão.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27CBEB70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5513F2D7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Criação em equipe</w:t>
            </w:r>
          </w:p>
          <w:p w14:paraId="2A1AF33D" w14:textId="652FB61C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Leitura em voz alta dos textos que serviram de inspiração para a composição das colagens, com atenção </w:t>
            </w:r>
            <w:r w:rsidR="007F476C">
              <w:rPr>
                <w:sz w:val="19"/>
                <w:szCs w:val="19"/>
              </w:rPr>
              <w:br/>
            </w:r>
            <w:r w:rsidRPr="00AC2FE7">
              <w:rPr>
                <w:sz w:val="19"/>
                <w:szCs w:val="19"/>
              </w:rPr>
              <w:t>à expressividade.</w:t>
            </w:r>
          </w:p>
        </w:tc>
      </w:tr>
    </w:tbl>
    <w:p w14:paraId="1567D5DC" w14:textId="77777777" w:rsidR="004C0374" w:rsidRPr="00CE5846" w:rsidRDefault="004C0374" w:rsidP="00DD7E49">
      <w:pPr>
        <w:spacing w:before="40" w:after="40"/>
        <w:ind w:left="9356" w:right="-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5DD64C0E" w14:textId="0BB2D096" w:rsidR="004C0374" w:rsidRDefault="004C0374"/>
    <w:p w14:paraId="65F8B4D3" w14:textId="042C96EE" w:rsidR="004C0374" w:rsidRPr="004C0374" w:rsidRDefault="004C0374" w:rsidP="00DD7E49">
      <w:pPr>
        <w:spacing w:before="40" w:after="40"/>
        <w:ind w:left="9072" w:right="-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694"/>
        <w:gridCol w:w="1913"/>
        <w:gridCol w:w="2909"/>
        <w:gridCol w:w="3685"/>
      </w:tblGrid>
      <w:tr w:rsidR="00AC2FE7" w:rsidRPr="009A5854" w14:paraId="703297ED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6291105B" w14:textId="5FFB4479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Artes integradas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CE82C1D" w14:textId="77777777" w:rsidR="005A7305" w:rsidRPr="005A7305" w:rsidRDefault="005A7305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5A7305">
              <w:rPr>
                <w:sz w:val="19"/>
                <w:szCs w:val="19"/>
              </w:rPr>
              <w:t>Contextos e práticas</w:t>
            </w:r>
          </w:p>
          <w:p w14:paraId="54A54597" w14:textId="77777777" w:rsidR="005A7305" w:rsidRDefault="005A7305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</w:p>
          <w:p w14:paraId="336194BB" w14:textId="77777777" w:rsidR="005A7305" w:rsidRDefault="005A7305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</w:p>
          <w:p w14:paraId="53BA65BF" w14:textId="77777777" w:rsidR="005A7305" w:rsidRDefault="005A7305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</w:p>
          <w:p w14:paraId="54ED116A" w14:textId="77777777" w:rsidR="005A7305" w:rsidRDefault="005A7305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</w:p>
          <w:p w14:paraId="1E18AADD" w14:textId="77777777" w:rsidR="005A7305" w:rsidRDefault="005A7305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</w:p>
          <w:p w14:paraId="1F8AE1F5" w14:textId="6ADD0E9C" w:rsidR="005A7305" w:rsidRDefault="005A7305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</w:p>
          <w:p w14:paraId="3D86584E" w14:textId="77777777" w:rsidR="005A7305" w:rsidRDefault="005A7305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</w:p>
          <w:p w14:paraId="7EB11770" w14:textId="77777777" w:rsidR="005A7305" w:rsidRDefault="005A7305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</w:p>
          <w:p w14:paraId="722D68EB" w14:textId="2E0B3305" w:rsidR="00AC2FE7" w:rsidRPr="005A7305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5A7305">
              <w:rPr>
                <w:sz w:val="19"/>
                <w:szCs w:val="19"/>
              </w:rPr>
              <w:t>Patrimônio cultural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28391B86" w14:textId="27085746" w:rsidR="005A7305" w:rsidRPr="005A7305" w:rsidRDefault="005A7305" w:rsidP="00544B09">
            <w:pPr>
              <w:autoSpaceDE w:val="0"/>
              <w:adjustRightInd w:val="0"/>
              <w:spacing w:line="240" w:lineRule="atLeast"/>
              <w:textAlignment w:val="auto"/>
              <w:rPr>
                <w:sz w:val="19"/>
                <w:szCs w:val="19"/>
              </w:rPr>
            </w:pPr>
            <w:r w:rsidRPr="005A7305">
              <w:rPr>
                <w:b/>
                <w:sz w:val="19"/>
                <w:szCs w:val="19"/>
              </w:rPr>
              <w:t xml:space="preserve">(EF69AR31) </w:t>
            </w:r>
            <w:r w:rsidRPr="005A7305">
              <w:rPr>
                <w:sz w:val="19"/>
                <w:szCs w:val="19"/>
              </w:rPr>
              <w:t>Relacionar as práticas artísticas às diferentes dimensões da vida social, cultural,</w:t>
            </w:r>
            <w:r>
              <w:rPr>
                <w:sz w:val="19"/>
                <w:szCs w:val="19"/>
              </w:rPr>
              <w:t xml:space="preserve"> </w:t>
            </w:r>
            <w:r w:rsidRPr="005A7305">
              <w:rPr>
                <w:sz w:val="19"/>
                <w:szCs w:val="19"/>
              </w:rPr>
              <w:t>política, histórica, econômica, estética e ética.</w:t>
            </w:r>
          </w:p>
          <w:p w14:paraId="531EF4DC" w14:textId="620AB7EB" w:rsidR="005A7305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5A7305">
              <w:rPr>
                <w:b/>
                <w:sz w:val="19"/>
                <w:szCs w:val="19"/>
              </w:rPr>
              <w:t>(</w:t>
            </w:r>
            <w:bookmarkStart w:id="0" w:name="_Hlk528536385"/>
            <w:r w:rsidRPr="005A7305">
              <w:rPr>
                <w:b/>
                <w:sz w:val="19"/>
                <w:szCs w:val="19"/>
              </w:rPr>
              <w:t>EF69AR34</w:t>
            </w:r>
            <w:bookmarkEnd w:id="0"/>
            <w:r w:rsidRPr="005A7305">
              <w:rPr>
                <w:b/>
                <w:sz w:val="19"/>
                <w:szCs w:val="19"/>
              </w:rPr>
              <w:t>)</w:t>
            </w:r>
            <w:r w:rsidRPr="00AC2FE7">
              <w:rPr>
                <w:sz w:val="19"/>
                <w:szCs w:val="19"/>
              </w:rPr>
              <w:t xml:space="preserve"> Analisar e valorizar o patrimônio cultural, material e imaterial, de culturas diversas, em especial a brasileira, incluindo suas matrizes indígenas, africanas e europeias, de diferentes épocas, e favorecendo a construção de vocabulário e repertório relativos às diferentes linguagens artísticas.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128F8168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266439AA" w14:textId="5DA35E2A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Conhecimento da obra da artista </w:t>
            </w:r>
            <w:r w:rsidR="00212A5C">
              <w:rPr>
                <w:sz w:val="19"/>
                <w:szCs w:val="19"/>
              </w:rPr>
              <w:br/>
            </w:r>
            <w:r w:rsidRPr="00AC2FE7">
              <w:rPr>
                <w:sz w:val="19"/>
                <w:szCs w:val="19"/>
              </w:rPr>
              <w:t xml:space="preserve">afro-americana </w:t>
            </w:r>
            <w:proofErr w:type="spellStart"/>
            <w:r w:rsidRPr="00AC2FE7">
              <w:rPr>
                <w:sz w:val="19"/>
                <w:szCs w:val="19"/>
              </w:rPr>
              <w:t>Loïs</w:t>
            </w:r>
            <w:proofErr w:type="spellEnd"/>
            <w:r w:rsidRPr="00AC2FE7">
              <w:rPr>
                <w:sz w:val="19"/>
                <w:szCs w:val="19"/>
              </w:rPr>
              <w:t xml:space="preserve"> </w:t>
            </w:r>
            <w:proofErr w:type="spellStart"/>
            <w:r w:rsidRPr="00AC2FE7">
              <w:rPr>
                <w:sz w:val="19"/>
                <w:szCs w:val="19"/>
              </w:rPr>
              <w:t>Mailou</w:t>
            </w:r>
            <w:proofErr w:type="spellEnd"/>
            <w:r w:rsidRPr="00AC2FE7">
              <w:rPr>
                <w:sz w:val="19"/>
                <w:szCs w:val="19"/>
              </w:rPr>
              <w:t xml:space="preserve"> Jones, que expressa suas raízes africanas.</w:t>
            </w:r>
          </w:p>
          <w:p w14:paraId="6E050227" w14:textId="034DE052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Estudo da obra de artistas brasileiros influenciados pelas tradições africanas, como Rubem Valentim, cujas pinturas se relacionam com as religiões </w:t>
            </w:r>
            <w:r w:rsidR="00212A5C">
              <w:rPr>
                <w:sz w:val="19"/>
                <w:szCs w:val="19"/>
              </w:rPr>
              <w:br/>
            </w:r>
            <w:r w:rsidRPr="00AC2FE7">
              <w:rPr>
                <w:sz w:val="19"/>
                <w:szCs w:val="19"/>
              </w:rPr>
              <w:t>afro-brasileiras.</w:t>
            </w:r>
          </w:p>
          <w:p w14:paraId="65A46E91" w14:textId="080ED86B" w:rsidR="005A7305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Conhecimento de informações sobre museus dedicados à arte e à cultura de matrizes africanas.</w:t>
            </w:r>
          </w:p>
        </w:tc>
      </w:tr>
      <w:tr w:rsidR="00AC2FE7" w:rsidRPr="009A5854" w14:paraId="12752611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0BD1A1E8" w14:textId="33420B2E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Artes visuais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43D0193" w14:textId="07B3B59C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  <w:r w:rsidRPr="00AC2FE7"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  <w:t>Contextos e práticas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33721209" w14:textId="144AE99B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(EF69AR02)</w:t>
            </w:r>
            <w:r w:rsidRPr="00AC2FE7">
              <w:rPr>
                <w:sz w:val="19"/>
                <w:szCs w:val="19"/>
              </w:rPr>
              <w:t xml:space="preserve"> Pesquisar e analisar diferentes estilos visuais, contextualizando-os no tempo e no espaço.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18F0A12C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6263E1DC" w14:textId="42D5C381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Conhecimento da arte tradicional africana, que inclui cerâmicas, esculturas e máscaras, que se relacionavam com as crenças do povo que as produzia.</w:t>
            </w:r>
          </w:p>
          <w:p w14:paraId="2CDC9CB3" w14:textId="77777777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Observação do estilo visual da artista sul-africana Esther </w:t>
            </w:r>
            <w:proofErr w:type="spellStart"/>
            <w:r w:rsidRPr="00AC2FE7">
              <w:rPr>
                <w:sz w:val="19"/>
                <w:szCs w:val="19"/>
              </w:rPr>
              <w:t>Mahlangu</w:t>
            </w:r>
            <w:proofErr w:type="spellEnd"/>
            <w:r w:rsidRPr="00AC2FE7">
              <w:rPr>
                <w:sz w:val="19"/>
                <w:szCs w:val="19"/>
              </w:rPr>
              <w:t>, que pinta muros e fachadas com formas geométricas e multicoloridas, técnica herdada da tradição cultural de sua etnia.</w:t>
            </w:r>
          </w:p>
          <w:p w14:paraId="26744875" w14:textId="77777777" w:rsidR="00AC2FE7" w:rsidRP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Apreciação de exemplos da obra do artista ganense Ibrahim </w:t>
            </w:r>
            <w:proofErr w:type="spellStart"/>
            <w:r w:rsidRPr="00AC2FE7">
              <w:rPr>
                <w:sz w:val="19"/>
                <w:szCs w:val="19"/>
              </w:rPr>
              <w:t>Mahama</w:t>
            </w:r>
            <w:proofErr w:type="spellEnd"/>
            <w:r w:rsidRPr="00AC2FE7">
              <w:rPr>
                <w:sz w:val="19"/>
                <w:szCs w:val="19"/>
              </w:rPr>
              <w:t>, que é feita com materiais cotidianos e aborda temas como a migração e as condições locais de trabalho.</w:t>
            </w:r>
          </w:p>
          <w:p w14:paraId="3A2AAE80" w14:textId="560C8AA4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Observação de uma fotografia do artista senegalês Omar Victor </w:t>
            </w:r>
            <w:proofErr w:type="spellStart"/>
            <w:r w:rsidRPr="00AC2FE7">
              <w:rPr>
                <w:sz w:val="19"/>
                <w:szCs w:val="19"/>
              </w:rPr>
              <w:t>Diop</w:t>
            </w:r>
            <w:proofErr w:type="spellEnd"/>
            <w:r w:rsidRPr="00AC2FE7">
              <w:rPr>
                <w:sz w:val="19"/>
                <w:szCs w:val="19"/>
              </w:rPr>
              <w:t>, junto com a gravura na qual se baseou.</w:t>
            </w:r>
          </w:p>
        </w:tc>
      </w:tr>
      <w:tr w:rsidR="00AC2FE7" w:rsidRPr="009A5854" w14:paraId="7F99538B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3DF9B419" w14:textId="3826F4F5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Artes visuais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F7F0B75" w14:textId="49901F6A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  <w:r w:rsidRPr="00AC2FE7">
              <w:rPr>
                <w:sz w:val="19"/>
                <w:szCs w:val="19"/>
              </w:rPr>
              <w:t>Elementos da linguagem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37E76251" w14:textId="3911F921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(EF69AR04)</w:t>
            </w:r>
            <w:r w:rsidRPr="00AC2FE7">
              <w:rPr>
                <w:sz w:val="19"/>
                <w:szCs w:val="19"/>
              </w:rPr>
              <w:t xml:space="preserve"> Analisar os elementos constitutivos das artes visuais (ponto, linha, forma, direção, cor, tom, escala, dimensão, espaço, movimento etc.) na apreciação de diferentes produções artísticas.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018F35BE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42B39CF6" w14:textId="6E0D69D3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Observação de características das pinturas do artista congolês JP Mika, como o fundo de tecido floral, o retrato que transmite energia positiva e a vestimenta chamada </w:t>
            </w:r>
            <w:proofErr w:type="spellStart"/>
            <w:r w:rsidRPr="00AC2FE7">
              <w:rPr>
                <w:i/>
                <w:sz w:val="19"/>
                <w:szCs w:val="19"/>
              </w:rPr>
              <w:t>sapeur</w:t>
            </w:r>
            <w:proofErr w:type="spellEnd"/>
            <w:r w:rsidRPr="00AC2FE7">
              <w:rPr>
                <w:sz w:val="19"/>
                <w:szCs w:val="19"/>
              </w:rPr>
              <w:t>, referência a um grupo cultural de seu país.</w:t>
            </w:r>
          </w:p>
        </w:tc>
      </w:tr>
    </w:tbl>
    <w:p w14:paraId="4B84171D" w14:textId="77777777" w:rsidR="004C0374" w:rsidRPr="00CE5846" w:rsidRDefault="004C0374" w:rsidP="00DD7E49">
      <w:pPr>
        <w:spacing w:before="40" w:after="40"/>
        <w:ind w:left="9356" w:right="-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497C78B5" w14:textId="656B829E" w:rsidR="004C0374" w:rsidRDefault="004C0374"/>
    <w:p w14:paraId="687EE221" w14:textId="5123F696" w:rsidR="004C0374" w:rsidRPr="004C0374" w:rsidRDefault="004C0374" w:rsidP="00DD7E49">
      <w:pPr>
        <w:tabs>
          <w:tab w:val="left" w:pos="9214"/>
        </w:tabs>
        <w:spacing w:before="40" w:after="40"/>
        <w:ind w:left="9214" w:right="-142" w:hanging="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694"/>
        <w:gridCol w:w="1913"/>
        <w:gridCol w:w="2909"/>
        <w:gridCol w:w="3685"/>
      </w:tblGrid>
      <w:tr w:rsidR="00AC2FE7" w:rsidRPr="009A5854" w14:paraId="4D9C5BF6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2CD61585" w14:textId="0280CDB4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Artes visuais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5402349" w14:textId="77777777" w:rsidR="008A38E6" w:rsidRDefault="008A38E6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  <w:t>Elementos da linguagem</w:t>
            </w:r>
          </w:p>
          <w:p w14:paraId="1E3017A7" w14:textId="77777777" w:rsidR="008A38E6" w:rsidRDefault="008A38E6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</w:p>
          <w:p w14:paraId="704530EB" w14:textId="77777777" w:rsidR="008A38E6" w:rsidRDefault="008A38E6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</w:p>
          <w:p w14:paraId="2EC18215" w14:textId="77777777" w:rsidR="008A38E6" w:rsidRDefault="008A38E6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</w:p>
          <w:p w14:paraId="5D89C69B" w14:textId="77777777" w:rsidR="008A38E6" w:rsidRDefault="008A38E6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</w:p>
          <w:p w14:paraId="358011F8" w14:textId="77777777" w:rsidR="008A38E6" w:rsidRDefault="008A38E6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</w:p>
          <w:p w14:paraId="229DD864" w14:textId="77777777" w:rsidR="008A38E6" w:rsidRDefault="008A38E6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</w:p>
          <w:p w14:paraId="71441CDB" w14:textId="77777777" w:rsidR="008A38E6" w:rsidRDefault="008A38E6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</w:p>
          <w:p w14:paraId="2C04585F" w14:textId="1C833990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AC2FE7"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  <w:t>Processos de criação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7ADF5F8C" w14:textId="5E2A581A" w:rsidR="008A38E6" w:rsidRPr="008A38E6" w:rsidRDefault="008A38E6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8A38E6">
              <w:rPr>
                <w:b/>
                <w:sz w:val="19"/>
                <w:szCs w:val="19"/>
              </w:rPr>
              <w:t xml:space="preserve">(EF69AR05) </w:t>
            </w:r>
            <w:r w:rsidRPr="008A38E6">
              <w:rPr>
                <w:sz w:val="19"/>
                <w:szCs w:val="19"/>
              </w:rPr>
              <w:t>Experimentar e analisar diferentes formas de expressão artística (desenho,</w:t>
            </w:r>
            <w:r>
              <w:rPr>
                <w:sz w:val="19"/>
                <w:szCs w:val="19"/>
              </w:rPr>
              <w:t xml:space="preserve"> </w:t>
            </w:r>
            <w:r w:rsidRPr="008A38E6">
              <w:rPr>
                <w:sz w:val="19"/>
                <w:szCs w:val="19"/>
              </w:rPr>
              <w:t>pintura, colagem, quadrinhos, dobradura, escultura, modelagem, instalação, vídeo, fotografia,</w:t>
            </w:r>
            <w:r>
              <w:rPr>
                <w:sz w:val="19"/>
                <w:szCs w:val="19"/>
              </w:rPr>
              <w:t xml:space="preserve"> </w:t>
            </w:r>
            <w:r w:rsidRPr="008A38E6">
              <w:rPr>
                <w:i/>
                <w:sz w:val="19"/>
                <w:szCs w:val="19"/>
              </w:rPr>
              <w:t>performance</w:t>
            </w:r>
            <w:r w:rsidRPr="008A38E6">
              <w:rPr>
                <w:sz w:val="19"/>
                <w:szCs w:val="19"/>
              </w:rPr>
              <w:t xml:space="preserve"> etc.).</w:t>
            </w:r>
          </w:p>
          <w:p w14:paraId="3DBF122C" w14:textId="666177D7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(EF69AR06)</w:t>
            </w:r>
            <w:r w:rsidRPr="00AC2FE7">
              <w:rPr>
                <w:sz w:val="19"/>
                <w:szCs w:val="19"/>
              </w:rPr>
              <w:t xml:space="preserve"> Desenvolver processos de criação em artes visuais, com base em temas ou interesses artísticos, de modo individual, coletivo e colaborativo, fazendo uso de materiais, instrumentos e recursos convencionais, alternativos e digitais.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2108EDEB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6E9C0C29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Atividade prática</w:t>
            </w:r>
          </w:p>
          <w:p w14:paraId="6628FDC5" w14:textId="38BBE308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Criação de um varal de tecidos inspirado na obra de Ibrahim </w:t>
            </w:r>
            <w:proofErr w:type="spellStart"/>
            <w:r w:rsidRPr="00AC2FE7">
              <w:rPr>
                <w:sz w:val="19"/>
                <w:szCs w:val="19"/>
              </w:rPr>
              <w:t>Mahama</w:t>
            </w:r>
            <w:proofErr w:type="spellEnd"/>
            <w:r w:rsidRPr="00AC2FE7">
              <w:rPr>
                <w:sz w:val="19"/>
                <w:szCs w:val="19"/>
              </w:rPr>
              <w:t>, com retalhos, miçangas etc., em que se expressem aspectos da cultura afro-</w:t>
            </w:r>
            <w:r w:rsidR="00E651F2">
              <w:rPr>
                <w:sz w:val="19"/>
                <w:szCs w:val="19"/>
              </w:rPr>
              <w:br/>
              <w:t>-</w:t>
            </w:r>
            <w:bookmarkStart w:id="1" w:name="_GoBack"/>
            <w:bookmarkEnd w:id="1"/>
            <w:r w:rsidRPr="00AC2FE7">
              <w:rPr>
                <w:sz w:val="19"/>
                <w:szCs w:val="19"/>
              </w:rPr>
              <w:t>brasileira.</w:t>
            </w:r>
          </w:p>
        </w:tc>
      </w:tr>
      <w:tr w:rsidR="00AC2FE7" w:rsidRPr="009A5854" w14:paraId="1CD0043F" w14:textId="77777777" w:rsidTr="00AC2FE7">
        <w:tc>
          <w:tcPr>
            <w:tcW w:w="1694" w:type="dxa"/>
            <w:shd w:val="clear" w:color="auto" w:fill="FFFFFF" w:themeFill="background1"/>
            <w:vAlign w:val="center"/>
          </w:tcPr>
          <w:p w14:paraId="38BF2941" w14:textId="77777777" w:rsidR="00AC2FE7" w:rsidRDefault="00AC2FE7" w:rsidP="00544B09">
            <w:pPr>
              <w:pStyle w:val="04TEXTOTABELAS"/>
              <w:spacing w:line="240" w:lineRule="atLeast"/>
            </w:pPr>
            <w:r w:rsidRPr="00AC2FE7">
              <w:t>Artes visuais</w:t>
            </w:r>
          </w:p>
          <w:p w14:paraId="13839B08" w14:textId="3DE3988E" w:rsidR="00870782" w:rsidRDefault="00870782" w:rsidP="00544B09">
            <w:pPr>
              <w:pStyle w:val="04TEXTOTABELAS"/>
              <w:spacing w:line="240" w:lineRule="atLeast"/>
            </w:pPr>
          </w:p>
          <w:p w14:paraId="5F605228" w14:textId="09D8BF10" w:rsidR="00870782" w:rsidRDefault="00870782" w:rsidP="00544B09">
            <w:pPr>
              <w:pStyle w:val="04TEXTOTABELAS"/>
              <w:spacing w:line="240" w:lineRule="atLeast"/>
            </w:pPr>
          </w:p>
          <w:p w14:paraId="5B2690F8" w14:textId="77777777" w:rsidR="00870782" w:rsidRDefault="00870782" w:rsidP="00544B09">
            <w:pPr>
              <w:pStyle w:val="04TEXTOTABELAS"/>
              <w:spacing w:line="240" w:lineRule="atLeast"/>
            </w:pPr>
          </w:p>
          <w:p w14:paraId="6B251D0F" w14:textId="77777777" w:rsidR="00870782" w:rsidRDefault="00870782" w:rsidP="00544B09">
            <w:pPr>
              <w:pStyle w:val="04TEXTOTABELAS"/>
              <w:spacing w:line="240" w:lineRule="atLeast"/>
            </w:pPr>
          </w:p>
          <w:p w14:paraId="0FD93128" w14:textId="0DA44351" w:rsidR="00870782" w:rsidRPr="00AC2FE7" w:rsidRDefault="00870782" w:rsidP="00544B09">
            <w:pPr>
              <w:pStyle w:val="04TEXTOTABELAS"/>
              <w:spacing w:line="240" w:lineRule="atLeast"/>
            </w:pPr>
            <w:r>
              <w:t>Artes integradas</w:t>
            </w:r>
          </w:p>
        </w:tc>
        <w:tc>
          <w:tcPr>
            <w:tcW w:w="191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A3F89F3" w14:textId="6B184132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  <w:r w:rsidRPr="00AC2FE7"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  <w:t>Processos de criação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3665B009" w14:textId="77777777" w:rsid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1B3B66">
              <w:rPr>
                <w:b/>
                <w:sz w:val="19"/>
                <w:szCs w:val="19"/>
              </w:rPr>
              <w:t>(EF69AR07)</w:t>
            </w:r>
            <w:r w:rsidRPr="00AC2FE7">
              <w:rPr>
                <w:sz w:val="19"/>
                <w:szCs w:val="19"/>
              </w:rPr>
              <w:t xml:space="preserve"> Dialogar com princípios conceituais, proposições temáticas, repertórios imagéticos e processos de criação nas suas produções visuais.</w:t>
            </w:r>
          </w:p>
          <w:p w14:paraId="129BEE85" w14:textId="1CECD722" w:rsidR="00870782" w:rsidRPr="00AC2FE7" w:rsidRDefault="00870782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870782">
              <w:rPr>
                <w:b/>
                <w:sz w:val="19"/>
                <w:szCs w:val="19"/>
              </w:rPr>
              <w:t>(EF69AR32)</w:t>
            </w:r>
            <w:r w:rsidRPr="00870782">
              <w:rPr>
                <w:sz w:val="19"/>
                <w:szCs w:val="19"/>
              </w:rPr>
              <w:t xml:space="preserve"> Analisar e explorar, em projetos temáticos, as relações processuais entre diversas</w:t>
            </w:r>
            <w:r w:rsidR="00544B09">
              <w:rPr>
                <w:sz w:val="19"/>
                <w:szCs w:val="19"/>
              </w:rPr>
              <w:t xml:space="preserve"> </w:t>
            </w:r>
            <w:r w:rsidRPr="00870782">
              <w:rPr>
                <w:sz w:val="19"/>
                <w:szCs w:val="19"/>
              </w:rPr>
              <w:t>linguagens artísticas.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79BBB1B8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309DDB2D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Criação em equipe</w:t>
            </w:r>
          </w:p>
          <w:p w14:paraId="031A237C" w14:textId="32EE269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Composição de uma colagem baseada em “A infinita fiadeira”, de Mia Couto, ou em outro conto de autores de origem africana. Análise de elementos temáticos e imagens poéticas presentes na história e construção da simbologia do texto na colagem, com inspiração na obra de Rubem Valentim.</w:t>
            </w:r>
          </w:p>
        </w:tc>
      </w:tr>
    </w:tbl>
    <w:p w14:paraId="69C16156" w14:textId="3AC017AE" w:rsidR="00E5197D" w:rsidRDefault="00E5197D"/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3685"/>
      </w:tblGrid>
      <w:tr w:rsidR="003032C9" w:rsidRPr="009A5854" w14:paraId="0C2D5609" w14:textId="77777777" w:rsidTr="00972F7A">
        <w:trPr>
          <w:trHeight w:val="403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3749256B" w14:textId="691F0ED6" w:rsidR="003032C9" w:rsidRPr="009A5854" w:rsidRDefault="003032C9" w:rsidP="00972F7A">
            <w:pPr>
              <w:pStyle w:val="03TITULOTABELAS2"/>
            </w:pPr>
            <w:r w:rsidRPr="009A5854">
              <w:t xml:space="preserve">Unidade </w:t>
            </w:r>
            <w:r w:rsidR="00E8157A" w:rsidRPr="009A5854">
              <w:t>2</w:t>
            </w:r>
          </w:p>
        </w:tc>
      </w:tr>
      <w:tr w:rsidR="00E8157A" w:rsidRPr="009A5854" w14:paraId="4CE23699" w14:textId="77777777" w:rsidTr="00CE5846">
        <w:tc>
          <w:tcPr>
            <w:tcW w:w="1555" w:type="dxa"/>
            <w:shd w:val="clear" w:color="auto" w:fill="F2F2F2" w:themeFill="background1" w:themeFillShade="F2"/>
          </w:tcPr>
          <w:p w14:paraId="424A5AC8" w14:textId="0FFCC018" w:rsidR="00E8157A" w:rsidRPr="00F05C71" w:rsidRDefault="00E8157A" w:rsidP="00E8157A">
            <w:pPr>
              <w:pStyle w:val="03TITULOTABELAS2"/>
            </w:pPr>
            <w:r w:rsidRPr="00F05C71">
              <w:rPr>
                <w:bCs/>
              </w:rPr>
              <w:t>Práticas de linguagem / Unidades temáticas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41349E0" w14:textId="7305CDBF" w:rsidR="00AC2FE7" w:rsidRDefault="00E8157A" w:rsidP="00E8157A">
            <w:pPr>
              <w:pStyle w:val="03TITULOTABELAS2"/>
              <w:rPr>
                <w:bCs/>
              </w:rPr>
            </w:pPr>
            <w:r w:rsidRPr="00F05C71">
              <w:rPr>
                <w:bCs/>
              </w:rPr>
              <w:t>Objetos de</w:t>
            </w:r>
          </w:p>
          <w:p w14:paraId="39897762" w14:textId="3E48A5F4" w:rsidR="00E8157A" w:rsidRPr="00F05C71" w:rsidRDefault="00E8157A" w:rsidP="00E8157A">
            <w:pPr>
              <w:pStyle w:val="03TITULOTABELAS2"/>
            </w:pPr>
            <w:r w:rsidRPr="00F05C71">
              <w:rPr>
                <w:bCs/>
              </w:rPr>
              <w:t>conhecimento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9B5C470" w14:textId="40B1A066" w:rsidR="00E8157A" w:rsidRPr="00F05C71" w:rsidRDefault="00E8157A" w:rsidP="00E8157A">
            <w:pPr>
              <w:pStyle w:val="03TITULOTABELAS2"/>
            </w:pPr>
            <w:r w:rsidRPr="00F05C71">
              <w:rPr>
                <w:bCs/>
              </w:rPr>
              <w:t>Habilidades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540B12A" w14:textId="77777777" w:rsidR="00513B19" w:rsidRDefault="00E8157A" w:rsidP="00513B19">
            <w:pPr>
              <w:pStyle w:val="03TITULOTABELAS2"/>
              <w:rPr>
                <w:bCs/>
              </w:rPr>
            </w:pPr>
            <w:r w:rsidRPr="00F05C71">
              <w:rPr>
                <w:bCs/>
              </w:rPr>
              <w:t xml:space="preserve">Práticas </w:t>
            </w:r>
          </w:p>
          <w:p w14:paraId="7D3DF4B8" w14:textId="5D893EF2" w:rsidR="00E8157A" w:rsidRPr="00513B19" w:rsidRDefault="00E8157A" w:rsidP="00513B19">
            <w:pPr>
              <w:pStyle w:val="03TITULOTABELAS2"/>
              <w:rPr>
                <w:bCs/>
              </w:rPr>
            </w:pPr>
            <w:r w:rsidRPr="00F05C71">
              <w:rPr>
                <w:bCs/>
              </w:rPr>
              <w:t>didático</w:t>
            </w:r>
            <w:r w:rsidR="00B9124E">
              <w:rPr>
                <w:bCs/>
              </w:rPr>
              <w:t>-</w:t>
            </w:r>
            <w:r w:rsidRPr="00F05C71">
              <w:rPr>
                <w:bCs/>
              </w:rPr>
              <w:t>pedagógicas</w:t>
            </w:r>
          </w:p>
        </w:tc>
      </w:tr>
      <w:tr w:rsidR="00AC2FE7" w:rsidRPr="00AC2FE7" w14:paraId="7D73846B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1D5559E2" w14:textId="11D278FD" w:rsidR="00AC2FE7" w:rsidRPr="00AC2FE7" w:rsidRDefault="00AC2FE7" w:rsidP="00544B09">
            <w:pPr>
              <w:pStyle w:val="04TEXTOTABELAS"/>
              <w:spacing w:line="240" w:lineRule="atLeast"/>
            </w:pPr>
            <w:bookmarkStart w:id="2" w:name="_Hlk526886678"/>
            <w:r w:rsidRPr="00AC2FE7">
              <w:t>Artes visuais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E6605D2" w14:textId="527830BD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rPr>
                <w:noProof/>
                <w:lang w:eastAsia="en-US"/>
              </w:rPr>
              <w:t>Contextos e práticas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FA3782" w14:textId="67F2B0A7" w:rsidR="00AC2FE7" w:rsidRPr="00AC2FE7" w:rsidRDefault="00AC2FE7" w:rsidP="00544B09">
            <w:pPr>
              <w:pStyle w:val="04TEXTOTABELAS"/>
              <w:spacing w:line="240" w:lineRule="atLeast"/>
            </w:pPr>
            <w:r w:rsidRPr="004C0374">
              <w:rPr>
                <w:b/>
              </w:rPr>
              <w:t>(EF69AR02)</w:t>
            </w:r>
            <w:r w:rsidRPr="00AC2FE7">
              <w:t xml:space="preserve"> Pesquisar e analisar diferentes estilos visuais, contextualizando-os no tempo e no espaço.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646FE962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De olho na imagem</w:t>
            </w:r>
          </w:p>
          <w:p w14:paraId="257E6849" w14:textId="345931F7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 xml:space="preserve">Análise de uma pintura do artista brasileiro Edivaldo e reconhecimento de características que permitem classificá-la como uma obra de arte </w:t>
            </w:r>
            <w:proofErr w:type="spellStart"/>
            <w:r w:rsidRPr="00FD7A48">
              <w:rPr>
                <w:i/>
              </w:rPr>
              <w:t>naïf</w:t>
            </w:r>
            <w:proofErr w:type="spellEnd"/>
            <w:r w:rsidRPr="00AC2FE7">
              <w:t>.</w:t>
            </w:r>
          </w:p>
        </w:tc>
      </w:tr>
    </w:tbl>
    <w:p w14:paraId="4A6DEAC3" w14:textId="77777777" w:rsidR="004C0374" w:rsidRPr="00CE5846" w:rsidRDefault="004C0374" w:rsidP="00DD7E49">
      <w:pPr>
        <w:spacing w:before="40" w:after="40"/>
        <w:ind w:left="9356" w:right="-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17578DD2" w14:textId="4EDA5B40" w:rsidR="004C0374" w:rsidRDefault="004C0374"/>
    <w:p w14:paraId="29EB9512" w14:textId="5112C7BE" w:rsidR="004C0374" w:rsidRPr="00F4313C" w:rsidRDefault="00F4313C" w:rsidP="00DD7E49">
      <w:pPr>
        <w:spacing w:before="40" w:after="40"/>
        <w:ind w:left="9072" w:right="-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3685"/>
      </w:tblGrid>
      <w:tr w:rsidR="00AC2FE7" w:rsidRPr="00AC2FE7" w14:paraId="4332A432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5E9B3838" w14:textId="08D1F17A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Leitura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9298A97" w14:textId="77777777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Estratégias de leitura</w:t>
            </w:r>
          </w:p>
          <w:p w14:paraId="03C8A88B" w14:textId="49B6C8AD" w:rsidR="00AC2FE7" w:rsidRPr="00AC2FE7" w:rsidRDefault="00AC2FE7" w:rsidP="00544B09">
            <w:pPr>
              <w:pStyle w:val="04TEXTOTABELAS"/>
              <w:spacing w:line="240" w:lineRule="atLeast"/>
              <w:rPr>
                <w:rFonts w:eastAsiaTheme="minorHAnsi"/>
                <w:noProof/>
                <w:lang w:eastAsia="en-US"/>
              </w:rPr>
            </w:pPr>
            <w:r w:rsidRPr="00AC2FE7">
              <w:t>Apreciação e réplica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F69B10" w14:textId="043D7E93" w:rsidR="00AC2FE7" w:rsidRPr="00AC2FE7" w:rsidRDefault="00AC2FE7" w:rsidP="00544B09">
            <w:pPr>
              <w:pStyle w:val="04TEXTOTABELAS"/>
              <w:spacing w:line="240" w:lineRule="atLeast"/>
            </w:pPr>
            <w:r w:rsidRPr="004C0374">
              <w:rPr>
                <w:b/>
              </w:rPr>
              <w:t>(EF89LP33)</w:t>
            </w:r>
            <w:r w:rsidRPr="00AC2FE7">
              <w:t xml:space="preserve"> Ler, de forma autônoma, e compreender – selecionando procedimentos e estratégias de leitura adequados a diferentes objetivos e levando em conta características dos gêneros e suportes – romances, contos contemporâneos, minicontos, fábulas contemporâneas, romances juvenis, biografias romanceadas, novelas, crônicas visuais, narrativas de ficção científica, narrativas de suspense, poemas de forma livre e fixa (como haicai), poema concreto, </w:t>
            </w:r>
            <w:proofErr w:type="spellStart"/>
            <w:r w:rsidRPr="00AC2FE7">
              <w:t>ciberpoema</w:t>
            </w:r>
            <w:proofErr w:type="spellEnd"/>
            <w:r w:rsidRPr="00AC2FE7">
              <w:t>, dentre outros, expressando avaliação sobre o texto lido e estabelecendo preferências por gêneros, temas, autores.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462D8C31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do texto</w:t>
            </w:r>
          </w:p>
          <w:p w14:paraId="5C6815E1" w14:textId="190FC0AD" w:rsid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Leitura e compreensão do conto “Doutor”, do escritor brasileiro Luiz </w:t>
            </w:r>
            <w:proofErr w:type="spellStart"/>
            <w:r w:rsidRPr="00AC2FE7">
              <w:rPr>
                <w:sz w:val="19"/>
                <w:szCs w:val="19"/>
              </w:rPr>
              <w:t>Schwarcz</w:t>
            </w:r>
            <w:proofErr w:type="spellEnd"/>
            <w:r w:rsidRPr="00AC2FE7">
              <w:rPr>
                <w:sz w:val="19"/>
                <w:szCs w:val="19"/>
              </w:rPr>
              <w:t>.</w:t>
            </w:r>
          </w:p>
          <w:p w14:paraId="0C5F6E90" w14:textId="77777777" w:rsidR="004C0374" w:rsidRPr="00AC2FE7" w:rsidRDefault="004C0374" w:rsidP="00544B09">
            <w:pPr>
              <w:spacing w:before="60" w:after="60" w:line="240" w:lineRule="atLeast"/>
              <w:rPr>
                <w:sz w:val="19"/>
                <w:szCs w:val="19"/>
              </w:rPr>
            </w:pPr>
          </w:p>
          <w:p w14:paraId="201C5007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7936D69C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Miniconto</w:t>
            </w:r>
          </w:p>
          <w:p w14:paraId="66A781FD" w14:textId="47D4161C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Leitura e compreensão de minicontos de Leonardo Sakamoto e Antônio Carlos </w:t>
            </w:r>
            <w:proofErr w:type="spellStart"/>
            <w:r w:rsidRPr="00AC2FE7">
              <w:rPr>
                <w:sz w:val="19"/>
                <w:szCs w:val="19"/>
              </w:rPr>
              <w:t>Secchin</w:t>
            </w:r>
            <w:proofErr w:type="spellEnd"/>
            <w:r w:rsidRPr="00AC2FE7">
              <w:rPr>
                <w:sz w:val="19"/>
                <w:szCs w:val="19"/>
              </w:rPr>
              <w:t>.</w:t>
            </w:r>
          </w:p>
        </w:tc>
      </w:tr>
      <w:tr w:rsidR="00AC2FE7" w:rsidRPr="00AC2FE7" w14:paraId="387893CE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762E2510" w14:textId="04CB205A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Leitura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FA4E05A" w14:textId="77777777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Reconstrução das condições de produção, circulação e recepção</w:t>
            </w:r>
          </w:p>
          <w:p w14:paraId="6350BFDC" w14:textId="733FDDB8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Apreciação e réplica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BDD4E3D" w14:textId="3E79EB52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(EF69LP44)</w:t>
            </w:r>
            <w:r w:rsidRPr="00AC2FE7">
              <w:rPr>
                <w:sz w:val="19"/>
                <w:szCs w:val="19"/>
              </w:rPr>
              <w:t xml:space="preserve"> Inferir a presença de valores sociais, culturais e humanos e de diferentes visões de mundo, em textos literários, reconhecendo nesses textos formas de estabelecer múltiplos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olhares sobre as identidades, sociedades e culturas e considerando a autoria e o contexto social e histórico de sua produção.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5569620C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do texto</w:t>
            </w:r>
          </w:p>
          <w:p w14:paraId="640F428A" w14:textId="46E35BB2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Reflexão sobre as expectativas dos pais em relação à futura profissão do filho no conto “Doutor”.</w:t>
            </w:r>
          </w:p>
        </w:tc>
      </w:tr>
    </w:tbl>
    <w:p w14:paraId="75D41247" w14:textId="77777777" w:rsidR="004C0374" w:rsidRPr="00CE5846" w:rsidRDefault="004C0374" w:rsidP="00DD7E49">
      <w:pPr>
        <w:spacing w:before="40" w:after="40"/>
        <w:ind w:left="9356" w:right="-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66456CD2" w14:textId="612CDA19" w:rsidR="004C0374" w:rsidRDefault="004C0374"/>
    <w:p w14:paraId="10B7DF4E" w14:textId="1BA3BAD4" w:rsidR="004C0374" w:rsidRPr="00F4313C" w:rsidRDefault="00F4313C" w:rsidP="00DD7E49">
      <w:pPr>
        <w:spacing w:before="40" w:after="40"/>
        <w:ind w:left="9072" w:right="-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3685"/>
      </w:tblGrid>
      <w:tr w:rsidR="00AC2FE7" w:rsidRPr="00AC2FE7" w14:paraId="64BE180D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4127C2E2" w14:textId="6BADA202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Leitura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D6C35EA" w14:textId="7F2D0728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Reconstrução da textualidade e compreensão dos efeitos de sentidos provocados pelos usos de recursos linguísticos e multissemióticos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B5D155F" w14:textId="67EC7DB2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(EF69LP47)</w:t>
            </w:r>
            <w:r w:rsidRPr="00AC2FE7">
              <w:rPr>
                <w:sz w:val="19"/>
                <w:szCs w:val="19"/>
              </w:rPr>
              <w:t xml:space="preserve">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 e percebendo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 e indireto), do uso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de pontuação expressiva, palavras e expressões conotativas e processos figurativos e do uso de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recursos linguístico-gramaticais próprios a cada gênero narrativo.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3ACBBE83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do texto</w:t>
            </w:r>
          </w:p>
          <w:p w14:paraId="35588879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O conto</w:t>
            </w:r>
          </w:p>
          <w:p w14:paraId="20785E7A" w14:textId="30BDE589" w:rsid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Estudo das características do gênero conto: conflito; situação inicial, clímax e desfecho; foco narrativo; ordem linear ou não linear; construção do tempo e do espaço; características </w:t>
            </w:r>
            <w:r w:rsidR="00224DBC" w:rsidRPr="00AC2FE7">
              <w:rPr>
                <w:sz w:val="19"/>
                <w:szCs w:val="19"/>
              </w:rPr>
              <w:t>d</w:t>
            </w:r>
            <w:r w:rsidR="00224DBC">
              <w:rPr>
                <w:sz w:val="19"/>
                <w:szCs w:val="19"/>
              </w:rPr>
              <w:t>a</w:t>
            </w:r>
            <w:r w:rsidR="00224DBC" w:rsidRPr="00AC2FE7">
              <w:rPr>
                <w:sz w:val="19"/>
                <w:szCs w:val="19"/>
              </w:rPr>
              <w:t xml:space="preserve">s </w:t>
            </w:r>
            <w:r w:rsidRPr="00AC2FE7">
              <w:rPr>
                <w:sz w:val="19"/>
                <w:szCs w:val="19"/>
              </w:rPr>
              <w:t>personagens; descrições.</w:t>
            </w:r>
          </w:p>
          <w:p w14:paraId="4C040C44" w14:textId="77777777" w:rsidR="004C0374" w:rsidRPr="00AC2FE7" w:rsidRDefault="004C0374" w:rsidP="00544B09">
            <w:pPr>
              <w:spacing w:before="60" w:after="60" w:line="240" w:lineRule="atLeast"/>
              <w:rPr>
                <w:sz w:val="19"/>
                <w:szCs w:val="19"/>
              </w:rPr>
            </w:pPr>
          </w:p>
          <w:p w14:paraId="44CD43F7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11B525D0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Miniconto</w:t>
            </w:r>
          </w:p>
          <w:p w14:paraId="2D099C4E" w14:textId="6D785030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Reconhecimento das principais características do gênero miniconto: curta extensão; registro do essencial; participação do leitor nas entrelinhas.</w:t>
            </w:r>
          </w:p>
        </w:tc>
      </w:tr>
      <w:tr w:rsidR="00AC2FE7" w:rsidRPr="00AC2FE7" w14:paraId="14F61A16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121DEC27" w14:textId="53BC990D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 xml:space="preserve">Análise </w:t>
            </w:r>
            <w:r w:rsidR="00DD7E49">
              <w:br/>
            </w:r>
            <w:r w:rsidRPr="00AC2FE7">
              <w:t xml:space="preserve">linguística/ </w:t>
            </w:r>
            <w:r w:rsidR="00DD7E49">
              <w:br/>
            </w:r>
            <w:r w:rsidRPr="00AC2FE7">
              <w:t>semiótica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0F9597B" w14:textId="5AFE683B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  <w:t>Morfossintaxe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EA77D6" w14:textId="6CF18FE6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(EF09LP05)</w:t>
            </w:r>
            <w:r w:rsidRPr="00AC2FE7">
              <w:rPr>
                <w:sz w:val="19"/>
                <w:szCs w:val="19"/>
              </w:rPr>
              <w:t xml:space="preserve"> Identificar, em textos lidos e em produções próprias, orações com a estrutura sujeito-verbo de ligação-predicativo.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0A2A5D0C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 língua</w:t>
            </w:r>
          </w:p>
          <w:p w14:paraId="76041066" w14:textId="4FD32A52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Revisão geral de morfologia e sintaxe. Atividades que </w:t>
            </w:r>
            <w:r w:rsidR="004C0374" w:rsidRPr="00AC2FE7">
              <w:rPr>
                <w:sz w:val="19"/>
                <w:szCs w:val="19"/>
              </w:rPr>
              <w:t>exploram</w:t>
            </w:r>
            <w:r w:rsidRPr="00AC2FE7">
              <w:rPr>
                <w:sz w:val="19"/>
                <w:szCs w:val="19"/>
              </w:rPr>
              <w:t xml:space="preserve"> a estrutura sujeito-verbo de ligação-predicativo.</w:t>
            </w:r>
          </w:p>
        </w:tc>
      </w:tr>
      <w:tr w:rsidR="00AC2FE7" w:rsidRPr="00AC2FE7" w14:paraId="5D733AB0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33A9B8ED" w14:textId="485FFA1E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 xml:space="preserve">Análise </w:t>
            </w:r>
            <w:r w:rsidR="00DD7E49">
              <w:br/>
            </w:r>
            <w:r w:rsidRPr="00AC2FE7">
              <w:t xml:space="preserve">linguística/ </w:t>
            </w:r>
            <w:r w:rsidR="00DD7E49">
              <w:br/>
            </w:r>
            <w:r w:rsidRPr="00AC2FE7">
              <w:t>semiótica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128308C" w14:textId="038F52EF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  <w:r w:rsidRPr="00AC2FE7"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  <w:t>Morfossintaxe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DDB132C" w14:textId="2C6D4190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(EF09LP06)</w:t>
            </w:r>
            <w:r w:rsidRPr="00AC2FE7">
              <w:rPr>
                <w:sz w:val="19"/>
                <w:szCs w:val="19"/>
              </w:rPr>
              <w:t xml:space="preserve"> Diferenciar, em textos lidos e em produções próprias, o efeito de sentido do uso dos verbos de ligação “ser”, “estar”, “ficar”, “parecer” e “permanecer”.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767907A0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 língua</w:t>
            </w:r>
          </w:p>
          <w:p w14:paraId="687B4E2E" w14:textId="1C268EEC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Atividades que exploram o uso de alguns verbos de ligação, como “ser”, “virar”, “ficar” e “tornar-se”.</w:t>
            </w:r>
          </w:p>
        </w:tc>
      </w:tr>
    </w:tbl>
    <w:p w14:paraId="6BFD1AE0" w14:textId="77777777" w:rsidR="004C0374" w:rsidRPr="00CE5846" w:rsidRDefault="004C0374" w:rsidP="00544B09">
      <w:pPr>
        <w:spacing w:before="40" w:after="40"/>
        <w:ind w:left="9356" w:right="-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1D5F4C41" w14:textId="67FCE53B" w:rsidR="004C0374" w:rsidRDefault="004C0374"/>
    <w:p w14:paraId="6BF2EAF6" w14:textId="6DB9F829" w:rsidR="004C0374" w:rsidRPr="00F4313C" w:rsidRDefault="00F4313C" w:rsidP="00DD7E49">
      <w:pPr>
        <w:spacing w:before="40" w:after="40"/>
        <w:ind w:left="9072" w:right="-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3685"/>
      </w:tblGrid>
      <w:tr w:rsidR="00AC2FE7" w:rsidRPr="00AC2FE7" w14:paraId="3FF67158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63C95F29" w14:textId="6C67038C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Produção de textos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F54A420" w14:textId="4700161C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  <w:r w:rsidRPr="00AC2FE7">
              <w:rPr>
                <w:sz w:val="19"/>
                <w:szCs w:val="19"/>
              </w:rPr>
              <w:t>Construção da textualidade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293F9C" w14:textId="695CFA93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(EF89LP35)</w:t>
            </w:r>
            <w:r w:rsidRPr="00AC2FE7">
              <w:rPr>
                <w:sz w:val="19"/>
                <w:szCs w:val="19"/>
              </w:rPr>
              <w:t xml:space="preserve"> Criar contos ou crônicas (em especial, líricas), crônicas visuais, minicontos, narrativas de aventura e de ficção científica, dentre outros, com temáticas próprias ao gênero, usando os conhecimentos sobre os constituintes estruturais e recursos expressivos típicos dos gêneros narrativos pretendidos, e, no caso de produção em grupo, ferramentas de escrita colaborativa.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2F05C167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0AD96AC2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Planeje seu texto</w:t>
            </w:r>
          </w:p>
          <w:p w14:paraId="51E13BE3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Escreva seu texto</w:t>
            </w:r>
          </w:p>
          <w:p w14:paraId="48C36222" w14:textId="63CE2D05" w:rsidR="00AC2FE7" w:rsidRDefault="00AC2FE7" w:rsidP="00544B0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Definição do conflito, foco narrativo, tempo, espaço, clímax e desfecho. Elaboração de um miniconto com, no máximo, 280 caracteres.</w:t>
            </w:r>
          </w:p>
          <w:p w14:paraId="77A20323" w14:textId="77777777" w:rsidR="004C0374" w:rsidRPr="00AC2FE7" w:rsidRDefault="004C0374" w:rsidP="00544B09">
            <w:pPr>
              <w:spacing w:before="60" w:after="60" w:line="240" w:lineRule="atLeast"/>
              <w:rPr>
                <w:sz w:val="19"/>
                <w:szCs w:val="19"/>
              </w:rPr>
            </w:pPr>
          </w:p>
          <w:p w14:paraId="0A98970F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1AE7D2B9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Criação em equipe</w:t>
            </w:r>
          </w:p>
          <w:p w14:paraId="227A114D" w14:textId="4A8BC67E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Criação de um miniconto baseado na imagem de uma pintura </w:t>
            </w:r>
            <w:proofErr w:type="spellStart"/>
            <w:r w:rsidRPr="001B3B66">
              <w:rPr>
                <w:i/>
                <w:sz w:val="19"/>
                <w:szCs w:val="19"/>
              </w:rPr>
              <w:t>naïf</w:t>
            </w:r>
            <w:proofErr w:type="spellEnd"/>
            <w:r w:rsidRPr="00AC2FE7">
              <w:rPr>
                <w:sz w:val="19"/>
                <w:szCs w:val="19"/>
              </w:rPr>
              <w:t>.</w:t>
            </w:r>
          </w:p>
        </w:tc>
      </w:tr>
      <w:tr w:rsidR="00AC2FE7" w:rsidRPr="00AC2FE7" w14:paraId="77FEA72C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4117BE6D" w14:textId="191BFA27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 xml:space="preserve">Análise </w:t>
            </w:r>
            <w:r w:rsidR="00544B09">
              <w:br/>
            </w:r>
            <w:r w:rsidRPr="00AC2FE7">
              <w:t xml:space="preserve">linguística/ </w:t>
            </w:r>
            <w:r w:rsidR="00544B09">
              <w:br/>
            </w:r>
            <w:r w:rsidRPr="00AC2FE7">
              <w:t>semiótica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6F12FAB" w14:textId="29469970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proofErr w:type="spellStart"/>
            <w:r w:rsidRPr="00AC2FE7">
              <w:rPr>
                <w:sz w:val="19"/>
                <w:szCs w:val="19"/>
              </w:rPr>
              <w:t>Fono</w:t>
            </w:r>
            <w:proofErr w:type="spellEnd"/>
            <w:r w:rsidRPr="00AC2FE7">
              <w:rPr>
                <w:sz w:val="19"/>
                <w:szCs w:val="19"/>
              </w:rPr>
              <w:t>-ortografia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BE8552" w14:textId="14792074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(EF09LP04)</w:t>
            </w:r>
            <w:r w:rsidRPr="00AC2FE7">
              <w:rPr>
                <w:sz w:val="19"/>
                <w:szCs w:val="19"/>
              </w:rPr>
              <w:t xml:space="preserve"> Escrever textos corretamente, de acordo com a norma-padrão, com estruturas sintáticas complexas no nível da oração e do período.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05DEAF8D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4B016A8C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Avalie e revise sua produção</w:t>
            </w:r>
          </w:p>
          <w:p w14:paraId="010D583C" w14:textId="10614ACA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Revisão de características do gênero e normas de pontuação e ortografia no miniconto escrito.</w:t>
            </w:r>
          </w:p>
        </w:tc>
      </w:tr>
      <w:tr w:rsidR="00AC2FE7" w:rsidRPr="00AC2FE7" w14:paraId="3939C600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48D7F261" w14:textId="786DC3DD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Produção de textos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5FFFBA2" w14:textId="77777777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Consideração das condições de produção</w:t>
            </w:r>
          </w:p>
          <w:p w14:paraId="1F7A4312" w14:textId="6865438D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Estratégias de produção: planejamento, textualização e revisão/edição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6BDD3C" w14:textId="16F2321F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(EF69LP51)</w:t>
            </w:r>
            <w:r w:rsidRPr="00AC2FE7">
              <w:rPr>
                <w:sz w:val="19"/>
                <w:szCs w:val="19"/>
              </w:rPr>
              <w:t xml:space="preserve"> Engajar-se ativamente nos processos de planejamento, textualização, revisão/edição e reescrita, tendo em vista as restrições temáticas, composicionais e estilísticas dos textos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pretendidos e as configurações da situação de produção – o leitor pretendido, o suporte, o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contexto de circulação do texto, as finalidades etc. – e considerando a imaginação, a estesia e a verossimilhança próprias ao texto literário.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52F24B6C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3444611A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Avalie e revise sua produção</w:t>
            </w:r>
          </w:p>
          <w:p w14:paraId="35131C84" w14:textId="3E4DE761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Reescrita do miniconto após as etapas de planejamento, escrita, revisão e edição.</w:t>
            </w:r>
          </w:p>
        </w:tc>
      </w:tr>
      <w:tr w:rsidR="00AC2FE7" w:rsidRPr="00AC2FE7" w14:paraId="7EE1D775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6BFF35B0" w14:textId="3913AF78" w:rsidR="00AC2FE7" w:rsidRPr="00AC2FE7" w:rsidRDefault="00AC2FE7" w:rsidP="00544B09">
            <w:pPr>
              <w:pStyle w:val="04TEXTOTABELAS"/>
              <w:spacing w:line="240" w:lineRule="atLeast"/>
            </w:pPr>
            <w:r w:rsidRPr="00AC2FE7">
              <w:t>Leitura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8BB9048" w14:textId="433F741F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Adesão às práticas de leitura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9AF100" w14:textId="03FE3F33" w:rsidR="00AC2FE7" w:rsidRPr="00AC2FE7" w:rsidRDefault="00AC2FE7" w:rsidP="00544B0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(EF69LP49)</w:t>
            </w:r>
            <w:r w:rsidRPr="00AC2FE7">
              <w:rPr>
                <w:sz w:val="19"/>
                <w:szCs w:val="19"/>
              </w:rPr>
              <w:t xml:space="preserve"> Mostrar-se interessado e envolvido pela leitura de livros de literatura e por outras produções culturais do campo e receptivo a textos que rompam com seu universo de expectativas, que representem um desafio em relação às suas possibilidades atuais e suas experiências anteriores de leitura, </w:t>
            </w:r>
            <w:r w:rsidR="00DD7E49">
              <w:rPr>
                <w:sz w:val="19"/>
                <w:szCs w:val="19"/>
              </w:rPr>
              <w:br/>
            </w:r>
            <w:r w:rsidRPr="00AC2FE7">
              <w:rPr>
                <w:sz w:val="19"/>
                <w:szCs w:val="19"/>
              </w:rPr>
              <w:t>apoiando-se nas marcas linguísticas, em seu conhecimento sobre os gêneros e a temática e nas orientações dadas pelo professor.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3B7105F8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79FEDD79" w14:textId="77777777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Publique seu texto</w:t>
            </w:r>
          </w:p>
          <w:p w14:paraId="691C547B" w14:textId="418357C1" w:rsidR="00AC2FE7" w:rsidRPr="00AC2FE7" w:rsidRDefault="00AC2FE7" w:rsidP="00544B0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Leitura dos minicontos produzidos pelos colegas e publicados no </w:t>
            </w:r>
            <w:r w:rsidRPr="00AC2FE7">
              <w:rPr>
                <w:i/>
                <w:sz w:val="19"/>
                <w:szCs w:val="19"/>
              </w:rPr>
              <w:t>blog</w:t>
            </w:r>
            <w:r w:rsidRPr="00AC2FE7">
              <w:rPr>
                <w:sz w:val="19"/>
                <w:szCs w:val="19"/>
              </w:rPr>
              <w:t xml:space="preserve"> ou </w:t>
            </w:r>
            <w:proofErr w:type="spellStart"/>
            <w:r w:rsidRPr="00AC2FE7">
              <w:rPr>
                <w:i/>
                <w:sz w:val="19"/>
                <w:szCs w:val="19"/>
              </w:rPr>
              <w:t>microblog</w:t>
            </w:r>
            <w:proofErr w:type="spellEnd"/>
            <w:r w:rsidRPr="00AC2FE7">
              <w:rPr>
                <w:sz w:val="19"/>
                <w:szCs w:val="19"/>
              </w:rPr>
              <w:t xml:space="preserve"> da turma.</w:t>
            </w:r>
          </w:p>
        </w:tc>
      </w:tr>
    </w:tbl>
    <w:p w14:paraId="689A1381" w14:textId="77777777" w:rsidR="004C0374" w:rsidRPr="00CE5846" w:rsidRDefault="004C0374" w:rsidP="00DD7E49">
      <w:pPr>
        <w:spacing w:before="40" w:after="40"/>
        <w:ind w:left="9356" w:right="-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03DDA1F0" w14:textId="79EB3937" w:rsidR="004C0374" w:rsidRDefault="004C0374"/>
    <w:p w14:paraId="4FFEEEC3" w14:textId="3F492BC0" w:rsidR="004C0374" w:rsidRPr="00F4313C" w:rsidRDefault="00F4313C" w:rsidP="00DD7E49">
      <w:pPr>
        <w:spacing w:before="40" w:after="40"/>
        <w:ind w:left="9072" w:right="-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3685"/>
      </w:tblGrid>
      <w:tr w:rsidR="00AC2FE7" w:rsidRPr="00AC2FE7" w14:paraId="4E73638B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06237511" w14:textId="3BBEBD17" w:rsidR="00AC2FE7" w:rsidRPr="00AC2FE7" w:rsidRDefault="00AC2FE7" w:rsidP="00DD7E49">
            <w:pPr>
              <w:pStyle w:val="04TEXTOTABELAS"/>
              <w:spacing w:line="240" w:lineRule="atLeast"/>
            </w:pPr>
            <w:r w:rsidRPr="00AC2FE7">
              <w:t>Oralidade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F68DCEC" w14:textId="77777777" w:rsidR="00AC2FE7" w:rsidRPr="00AC2FE7" w:rsidRDefault="00AC2FE7" w:rsidP="00DD7E4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Produção de textos orais</w:t>
            </w:r>
          </w:p>
          <w:p w14:paraId="194ED123" w14:textId="14EFFABE" w:rsidR="00AC2FE7" w:rsidRPr="00AC2FE7" w:rsidRDefault="00AC2FE7" w:rsidP="00DD7E4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bCs/>
                <w:sz w:val="19"/>
                <w:szCs w:val="19"/>
              </w:rPr>
              <w:t>Oralização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B9FBE2" w14:textId="2B9461DD" w:rsidR="00AC2FE7" w:rsidRPr="00AC2FE7" w:rsidRDefault="00AC2FE7" w:rsidP="00DD7E4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4C0374">
              <w:rPr>
                <w:b/>
                <w:sz w:val="19"/>
                <w:szCs w:val="19"/>
              </w:rPr>
              <w:t>(EF69LP53)</w:t>
            </w:r>
            <w:r w:rsidRPr="00AC2FE7">
              <w:rPr>
                <w:sz w:val="19"/>
                <w:szCs w:val="19"/>
              </w:rPr>
              <w:t xml:space="preserve"> Ler em voz alta textos literários diversos – como contos de amor, de humor, de suspense, de terror; crônicas líricas, humorísticas, críticas; bem como leituras orais capituladas (compartilhadas ou não com o professor) de livros de maior extensão, como romances, narrativas de enigma, narrativas de aventura, literatura </w:t>
            </w:r>
            <w:proofErr w:type="spellStart"/>
            <w:r w:rsidRPr="00AC2FE7">
              <w:rPr>
                <w:sz w:val="19"/>
                <w:szCs w:val="19"/>
              </w:rPr>
              <w:t>infantojuvenil</w:t>
            </w:r>
            <w:proofErr w:type="spellEnd"/>
            <w:r w:rsidRPr="00AC2FE7">
              <w:rPr>
                <w:sz w:val="19"/>
                <w:szCs w:val="19"/>
              </w:rPr>
              <w:t>, – contar/recontar histórias tanto da tradição oral (causos, contos de esperteza, contos de animais, contos de amor, contos de encantamento, piadas, dentre outros) quanto da tradição literária escrita, expressando a compreensão e interpretação do texto por meio de uma leitura ou fala expressiva e fluente,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 xml:space="preserve">que respeite o ritmo, as pausas, as hesitações, a entonação indicados tanto pela pontuação quanto por outros recursos gráfico-editoriais, como negritos, itálicos, caixa-alta, ilustrações etc., gravando essa leitura ou esse conto/reconto, seja para análise posterior, seja para produção de </w:t>
            </w:r>
            <w:proofErr w:type="spellStart"/>
            <w:r w:rsidRPr="00AC2FE7">
              <w:rPr>
                <w:i/>
                <w:sz w:val="19"/>
                <w:szCs w:val="19"/>
              </w:rPr>
              <w:t>audiobooks</w:t>
            </w:r>
            <w:proofErr w:type="spellEnd"/>
            <w:r w:rsidRPr="00AC2FE7">
              <w:rPr>
                <w:sz w:val="19"/>
                <w:szCs w:val="19"/>
              </w:rPr>
              <w:t xml:space="preserve"> de textos literários diversos ou de </w:t>
            </w:r>
            <w:r w:rsidRPr="00AC2FE7">
              <w:rPr>
                <w:i/>
                <w:sz w:val="19"/>
                <w:szCs w:val="19"/>
              </w:rPr>
              <w:t>podcasts</w:t>
            </w:r>
            <w:r w:rsidRPr="00AC2FE7">
              <w:rPr>
                <w:sz w:val="19"/>
                <w:szCs w:val="19"/>
              </w:rPr>
              <w:t xml:space="preserve"> de leituras dramáticas com ou sem efeitos especiais e ler e/ou declamar poemas diversos, tanto de forma livre quanto de forma fixa (como quadras, sonetos, liras, haicais etc.), empregando os recursos linguísticos, </w:t>
            </w:r>
            <w:proofErr w:type="spellStart"/>
            <w:r w:rsidRPr="00AC2FE7">
              <w:rPr>
                <w:sz w:val="19"/>
                <w:szCs w:val="19"/>
              </w:rPr>
              <w:t>paralinguísticos</w:t>
            </w:r>
            <w:proofErr w:type="spellEnd"/>
            <w:r w:rsidRPr="00AC2FE7">
              <w:rPr>
                <w:sz w:val="19"/>
                <w:szCs w:val="19"/>
              </w:rPr>
              <w:t xml:space="preserve"> e </w:t>
            </w:r>
            <w:proofErr w:type="spellStart"/>
            <w:r w:rsidRPr="00AC2FE7">
              <w:rPr>
                <w:sz w:val="19"/>
                <w:szCs w:val="19"/>
              </w:rPr>
              <w:t>cinésicos</w:t>
            </w:r>
            <w:proofErr w:type="spellEnd"/>
            <w:r w:rsidRPr="00AC2FE7">
              <w:rPr>
                <w:sz w:val="19"/>
                <w:szCs w:val="19"/>
              </w:rPr>
              <w:t xml:space="preserve"> necessários aos efeitos de sentido pretendidos, como o ritmo e a entonação, o emprego de pausas e prolongamentos, o tom e o timbre vocais, bem como eventuais recursos de gestualidade e pantomima que convenham ao gênero poético e à situação</w:t>
            </w:r>
            <w:r w:rsidR="004C0374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de compartilhamento em questão.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3E26FE9B" w14:textId="77777777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Produção de texto</w:t>
            </w:r>
          </w:p>
          <w:p w14:paraId="79026815" w14:textId="77777777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Publique seu texto</w:t>
            </w:r>
          </w:p>
          <w:p w14:paraId="1D011AF1" w14:textId="6C5FDD6B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Leitura em voz alta de um dos minicontos produzidos pelos colegas e publicados no </w:t>
            </w:r>
            <w:r w:rsidRPr="00AC2FE7">
              <w:rPr>
                <w:i/>
                <w:sz w:val="19"/>
                <w:szCs w:val="19"/>
              </w:rPr>
              <w:t>blog</w:t>
            </w:r>
            <w:r w:rsidRPr="00AC2FE7">
              <w:rPr>
                <w:sz w:val="19"/>
                <w:szCs w:val="19"/>
              </w:rPr>
              <w:t xml:space="preserve"> ou </w:t>
            </w:r>
            <w:proofErr w:type="spellStart"/>
            <w:r w:rsidRPr="00AC2FE7">
              <w:rPr>
                <w:i/>
                <w:sz w:val="19"/>
                <w:szCs w:val="19"/>
              </w:rPr>
              <w:t>microblog</w:t>
            </w:r>
            <w:proofErr w:type="spellEnd"/>
            <w:r w:rsidRPr="00AC2FE7">
              <w:rPr>
                <w:sz w:val="19"/>
                <w:szCs w:val="19"/>
              </w:rPr>
              <w:t xml:space="preserve"> da turma.</w:t>
            </w:r>
          </w:p>
        </w:tc>
      </w:tr>
    </w:tbl>
    <w:p w14:paraId="53F2FB46" w14:textId="77777777" w:rsidR="00F4313C" w:rsidRPr="00CE5846" w:rsidRDefault="00F4313C" w:rsidP="00DD7E49">
      <w:pPr>
        <w:spacing w:before="40" w:after="40"/>
        <w:ind w:left="9356" w:right="-142"/>
        <w:rPr>
          <w:sz w:val="16"/>
          <w:szCs w:val="16"/>
        </w:rPr>
      </w:pPr>
      <w:r w:rsidRPr="009A5854">
        <w:rPr>
          <w:sz w:val="16"/>
          <w:szCs w:val="16"/>
        </w:rPr>
        <w:t>(continua)</w:t>
      </w:r>
      <w:r>
        <w:br w:type="page"/>
      </w:r>
    </w:p>
    <w:p w14:paraId="0711E10A" w14:textId="2B9E8093" w:rsidR="00F4313C" w:rsidRDefault="00F4313C"/>
    <w:p w14:paraId="7AB76090" w14:textId="6EF470B5" w:rsidR="00F4313C" w:rsidRPr="00F4313C" w:rsidRDefault="00F4313C" w:rsidP="00DD7E49">
      <w:pPr>
        <w:spacing w:before="40" w:after="40"/>
        <w:ind w:left="9072" w:right="-142"/>
        <w:rPr>
          <w:sz w:val="16"/>
          <w:szCs w:val="16"/>
        </w:rPr>
      </w:pPr>
      <w:r w:rsidRPr="009A5854">
        <w:rPr>
          <w:sz w:val="16"/>
          <w:szCs w:val="16"/>
        </w:rPr>
        <w:t>(continuação)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3685"/>
      </w:tblGrid>
      <w:tr w:rsidR="00AC2FE7" w:rsidRPr="00AC2FE7" w14:paraId="1F611888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746AA2E3" w14:textId="6AF6D798" w:rsidR="00AC2FE7" w:rsidRPr="00AC2FE7" w:rsidRDefault="00AC2FE7" w:rsidP="00DD7E49">
            <w:pPr>
              <w:pStyle w:val="04TEXTOTABELAS"/>
              <w:spacing w:line="240" w:lineRule="atLeast"/>
            </w:pPr>
            <w:r w:rsidRPr="00AC2FE7">
              <w:t>Artes visuais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9F7C797" w14:textId="1AB9D948" w:rsidR="00AC2FE7" w:rsidRPr="00AC2FE7" w:rsidRDefault="00AC2FE7" w:rsidP="00DD7E49">
            <w:pPr>
              <w:autoSpaceDE w:val="0"/>
              <w:adjustRightInd w:val="0"/>
              <w:spacing w:line="240" w:lineRule="atLeast"/>
              <w:rPr>
                <w:bCs/>
                <w:sz w:val="19"/>
                <w:szCs w:val="19"/>
              </w:rPr>
            </w:pPr>
            <w:r w:rsidRPr="00AC2FE7"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  <w:t>Contextos e práticas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B0BFB3" w14:textId="7562F39C" w:rsidR="00AC2FE7" w:rsidRPr="00AC2FE7" w:rsidRDefault="00AC2FE7" w:rsidP="00DD7E4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F4313C">
              <w:rPr>
                <w:b/>
                <w:sz w:val="19"/>
                <w:szCs w:val="19"/>
              </w:rPr>
              <w:t>(EF69AR01)</w:t>
            </w:r>
            <w:r w:rsidRPr="00AC2FE7">
              <w:rPr>
                <w:sz w:val="19"/>
                <w:szCs w:val="19"/>
              </w:rPr>
              <w:t xml:space="preserve"> Pesquisar, apreciar e analisar formas distintas das artes visuais tradicionais e contemporâneas, em obras de artistas brasileiros e estrangeiros de diferentes épocas e em diferentes matrizes estéticas e culturais, de modo a ampliar a experiência com diferentes</w:t>
            </w:r>
            <w:r w:rsidR="00F4313C">
              <w:rPr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contextos e práticas artístico-visuais e cultivar a percepção, o imaginário, a capacidade de simbolizar e o repertório imagético.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1F9F38DD" w14:textId="77777777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3A554A0E" w14:textId="77777777" w:rsidR="00AC2FE7" w:rsidRPr="00AC2FE7" w:rsidRDefault="00AC2FE7" w:rsidP="00DD7E4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Conhecimento das características principais (uso livre de formas, cores alegres e temas diversos) da arte </w:t>
            </w:r>
            <w:proofErr w:type="spellStart"/>
            <w:r w:rsidRPr="001B3B66">
              <w:rPr>
                <w:i/>
                <w:sz w:val="19"/>
                <w:szCs w:val="19"/>
              </w:rPr>
              <w:t>naïf</w:t>
            </w:r>
            <w:proofErr w:type="spellEnd"/>
            <w:r w:rsidRPr="00AC2FE7">
              <w:rPr>
                <w:sz w:val="19"/>
                <w:szCs w:val="19"/>
              </w:rPr>
              <w:t xml:space="preserve"> e da origem dessa expressão para identificar as obras do pintor francês Henri Rousseau. </w:t>
            </w:r>
          </w:p>
          <w:p w14:paraId="24B719AF" w14:textId="70FC7C39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Observação de algumas obras de artistas </w:t>
            </w:r>
            <w:proofErr w:type="spellStart"/>
            <w:r w:rsidRPr="001B3B66">
              <w:rPr>
                <w:i/>
                <w:sz w:val="19"/>
                <w:szCs w:val="19"/>
              </w:rPr>
              <w:t>naïf</w:t>
            </w:r>
            <w:r w:rsidR="00556E44" w:rsidRPr="00915543">
              <w:rPr>
                <w:i/>
                <w:sz w:val="19"/>
                <w:szCs w:val="19"/>
              </w:rPr>
              <w:t>s</w:t>
            </w:r>
            <w:proofErr w:type="spellEnd"/>
            <w:r w:rsidRPr="00AC2FE7">
              <w:rPr>
                <w:sz w:val="19"/>
                <w:szCs w:val="19"/>
              </w:rPr>
              <w:t xml:space="preserve"> brasileiros, como Heitor dos Prazeres, Cristiano </w:t>
            </w:r>
            <w:proofErr w:type="spellStart"/>
            <w:r w:rsidRPr="00AC2FE7">
              <w:rPr>
                <w:sz w:val="19"/>
                <w:szCs w:val="19"/>
              </w:rPr>
              <w:t>Sidoti</w:t>
            </w:r>
            <w:proofErr w:type="spellEnd"/>
            <w:r w:rsidRPr="00AC2FE7">
              <w:rPr>
                <w:sz w:val="19"/>
                <w:szCs w:val="19"/>
              </w:rPr>
              <w:t xml:space="preserve"> e Ernani Pavanelli.</w:t>
            </w:r>
          </w:p>
        </w:tc>
      </w:tr>
      <w:tr w:rsidR="00AC2FE7" w:rsidRPr="00AC2FE7" w14:paraId="50705E77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5E510EDC" w14:textId="01E4CD48" w:rsidR="00AC2FE7" w:rsidRPr="00AC2FE7" w:rsidRDefault="00AC2FE7" w:rsidP="00DD7E49">
            <w:pPr>
              <w:pStyle w:val="04TEXTOTABELAS"/>
              <w:spacing w:line="240" w:lineRule="atLeast"/>
            </w:pPr>
            <w:r w:rsidRPr="00AC2FE7">
              <w:t>Artes visuais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6B3E942" w14:textId="41A3F2A9" w:rsidR="00AC2FE7" w:rsidRPr="00AC2FE7" w:rsidRDefault="00AC2FE7" w:rsidP="00DD7E4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  <w:r w:rsidRPr="00AC2FE7">
              <w:rPr>
                <w:sz w:val="19"/>
                <w:szCs w:val="19"/>
              </w:rPr>
              <w:t>Elementos da linguagem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0872ED" w14:textId="49A11D61" w:rsidR="00AC2FE7" w:rsidRPr="00AC2FE7" w:rsidRDefault="00AC2FE7" w:rsidP="00DD7E4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F4313C">
              <w:rPr>
                <w:b/>
                <w:sz w:val="19"/>
                <w:szCs w:val="19"/>
              </w:rPr>
              <w:t>(EF69AR04)</w:t>
            </w:r>
            <w:r w:rsidRPr="00AC2FE7">
              <w:rPr>
                <w:sz w:val="19"/>
                <w:szCs w:val="19"/>
              </w:rPr>
              <w:t xml:space="preserve"> Analisar os elementos constitutivos das artes visuais (ponto, linha, forma, direção, cor, tom, escala, dimensão, espaço, movimento etc.) na apreciação de diferentes produções artísticas.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44F0F6DE" w14:textId="77777777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6B3B7A50" w14:textId="77777777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Atividade prática</w:t>
            </w:r>
          </w:p>
          <w:p w14:paraId="222DC1CB" w14:textId="63D03CD5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Análise das pinturas </w:t>
            </w:r>
            <w:proofErr w:type="spellStart"/>
            <w:r w:rsidRPr="001B3B66">
              <w:rPr>
                <w:i/>
                <w:sz w:val="19"/>
                <w:szCs w:val="19"/>
              </w:rPr>
              <w:t>naïfs</w:t>
            </w:r>
            <w:proofErr w:type="spellEnd"/>
            <w:r w:rsidRPr="00AC2FE7">
              <w:rPr>
                <w:i/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apresentadas, com atenção às temáticas, cores e formas, para a criação de uma composição visual.</w:t>
            </w:r>
          </w:p>
        </w:tc>
      </w:tr>
      <w:tr w:rsidR="00AC2FE7" w:rsidRPr="00AC2FE7" w14:paraId="0AFC74C8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5802B336" w14:textId="1218E15E" w:rsidR="00AC2FE7" w:rsidRPr="00AC2FE7" w:rsidRDefault="00AC2FE7" w:rsidP="00DD7E49">
            <w:pPr>
              <w:pStyle w:val="04TEXTOTABELAS"/>
              <w:spacing w:line="240" w:lineRule="atLeast"/>
            </w:pPr>
            <w:r w:rsidRPr="00AC2FE7">
              <w:t>Artes visuais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AA20CD5" w14:textId="5F8A9C47" w:rsidR="00AC2FE7" w:rsidRPr="00AC2FE7" w:rsidRDefault="00AC2FE7" w:rsidP="00DD7E4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AC2FE7"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  <w:t>Processos de criação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5D34F00" w14:textId="639A346B" w:rsidR="00AC2FE7" w:rsidRPr="00AC2FE7" w:rsidRDefault="00AC2FE7" w:rsidP="00DD7E4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F4313C">
              <w:rPr>
                <w:b/>
                <w:sz w:val="19"/>
                <w:szCs w:val="19"/>
              </w:rPr>
              <w:t>(EF69AR06)</w:t>
            </w:r>
            <w:r w:rsidRPr="00AC2FE7">
              <w:rPr>
                <w:sz w:val="19"/>
                <w:szCs w:val="19"/>
              </w:rPr>
              <w:t xml:space="preserve"> Desenvolver processos de criação em artes visuais, com base em temas ou interesses artísticos, de modo individual, coletivo e colaborativo, fazendo uso de materiais, instrumentos e recursos convencionais, alternativos e digitais.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2DD9EAE7" w14:textId="77777777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1C156754" w14:textId="77777777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Atividade prática</w:t>
            </w:r>
          </w:p>
          <w:p w14:paraId="068A8427" w14:textId="7C29B8F6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Criação de uma composição visual que retrate uma paisagem com elementos da pintura </w:t>
            </w:r>
            <w:proofErr w:type="spellStart"/>
            <w:r w:rsidRPr="001B3B66">
              <w:rPr>
                <w:i/>
                <w:sz w:val="19"/>
                <w:szCs w:val="19"/>
              </w:rPr>
              <w:t>naïf</w:t>
            </w:r>
            <w:proofErr w:type="spellEnd"/>
            <w:r w:rsidRPr="00AC2FE7">
              <w:rPr>
                <w:sz w:val="19"/>
                <w:szCs w:val="19"/>
              </w:rPr>
              <w:t>, recortes e giz pastel.</w:t>
            </w:r>
          </w:p>
        </w:tc>
      </w:tr>
      <w:tr w:rsidR="00AC2FE7" w:rsidRPr="00AC2FE7" w14:paraId="2C2DE903" w14:textId="77777777" w:rsidTr="00AC2FE7">
        <w:tc>
          <w:tcPr>
            <w:tcW w:w="1555" w:type="dxa"/>
            <w:shd w:val="clear" w:color="auto" w:fill="FFFFFF" w:themeFill="background1"/>
            <w:vAlign w:val="center"/>
          </w:tcPr>
          <w:p w14:paraId="7404F623" w14:textId="7850EC88" w:rsidR="00AC2FE7" w:rsidRPr="00AC2FE7" w:rsidRDefault="00AC2FE7" w:rsidP="00DD7E49">
            <w:pPr>
              <w:pStyle w:val="04TEXTOTABELAS"/>
              <w:spacing w:line="240" w:lineRule="atLeast"/>
            </w:pPr>
            <w:r w:rsidRPr="00AC2FE7">
              <w:t>Artes visuais</w:t>
            </w:r>
          </w:p>
        </w:tc>
        <w:tc>
          <w:tcPr>
            <w:tcW w:w="1984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D638863" w14:textId="538F1272" w:rsidR="00AC2FE7" w:rsidRPr="00AC2FE7" w:rsidRDefault="00AC2FE7" w:rsidP="00DD7E49">
            <w:pPr>
              <w:autoSpaceDE w:val="0"/>
              <w:adjustRightInd w:val="0"/>
              <w:spacing w:line="240" w:lineRule="atLeast"/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</w:pPr>
            <w:r w:rsidRPr="00AC2FE7">
              <w:rPr>
                <w:rFonts w:eastAsiaTheme="minorHAnsi"/>
                <w:bCs/>
                <w:noProof/>
                <w:sz w:val="19"/>
                <w:szCs w:val="19"/>
                <w:lang w:eastAsia="en-US"/>
              </w:rPr>
              <w:t>Processos de criação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742F7B" w14:textId="32C36EC4" w:rsidR="00AC2FE7" w:rsidRPr="00AC2FE7" w:rsidRDefault="00AC2FE7" w:rsidP="00DD7E49">
            <w:pPr>
              <w:autoSpaceDE w:val="0"/>
              <w:adjustRightInd w:val="0"/>
              <w:spacing w:line="240" w:lineRule="atLeast"/>
              <w:rPr>
                <w:sz w:val="19"/>
                <w:szCs w:val="19"/>
              </w:rPr>
            </w:pPr>
            <w:r w:rsidRPr="00F4313C">
              <w:rPr>
                <w:b/>
                <w:sz w:val="19"/>
                <w:szCs w:val="19"/>
              </w:rPr>
              <w:t>(EF69AR07)</w:t>
            </w:r>
            <w:r w:rsidRPr="00AC2FE7">
              <w:rPr>
                <w:sz w:val="19"/>
                <w:szCs w:val="19"/>
              </w:rPr>
              <w:t xml:space="preserve"> Dialogar com princípios conceituais, proposições temáticas, repertórios imagéticos e processos de criação nas suas produções visuais.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14:paraId="0E7D1665" w14:textId="77777777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Estudo das artes visuais</w:t>
            </w:r>
          </w:p>
          <w:p w14:paraId="6FD0D537" w14:textId="77777777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b/>
                <w:sz w:val="19"/>
                <w:szCs w:val="19"/>
              </w:rPr>
              <w:t>Criação em equipe</w:t>
            </w:r>
          </w:p>
          <w:p w14:paraId="3990857C" w14:textId="77777777" w:rsidR="00AC2FE7" w:rsidRPr="00AC2FE7" w:rsidRDefault="00AC2FE7" w:rsidP="00DD7E49">
            <w:pPr>
              <w:spacing w:before="60" w:after="60" w:line="240" w:lineRule="atLeast"/>
              <w:rPr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 xml:space="preserve">Transformação de uma pintura </w:t>
            </w:r>
            <w:proofErr w:type="spellStart"/>
            <w:r w:rsidRPr="001B3B66">
              <w:rPr>
                <w:i/>
                <w:sz w:val="19"/>
                <w:szCs w:val="19"/>
              </w:rPr>
              <w:t>naïf</w:t>
            </w:r>
            <w:proofErr w:type="spellEnd"/>
            <w:r w:rsidRPr="00AC2FE7">
              <w:rPr>
                <w:i/>
                <w:sz w:val="19"/>
                <w:szCs w:val="19"/>
              </w:rPr>
              <w:t xml:space="preserve"> </w:t>
            </w:r>
            <w:r w:rsidRPr="00AC2FE7">
              <w:rPr>
                <w:sz w:val="19"/>
                <w:szCs w:val="19"/>
              </w:rPr>
              <w:t>em um miniconto ilustrado.</w:t>
            </w:r>
          </w:p>
          <w:p w14:paraId="7A4E62B6" w14:textId="785DAC1A" w:rsidR="00AC2FE7" w:rsidRPr="00AC2FE7" w:rsidRDefault="00AC2FE7" w:rsidP="00DD7E49">
            <w:pPr>
              <w:spacing w:before="60" w:after="60" w:line="240" w:lineRule="atLeast"/>
              <w:rPr>
                <w:b/>
                <w:sz w:val="19"/>
                <w:szCs w:val="19"/>
              </w:rPr>
            </w:pPr>
            <w:r w:rsidRPr="00AC2FE7">
              <w:rPr>
                <w:sz w:val="19"/>
                <w:szCs w:val="19"/>
              </w:rPr>
              <w:t>Observação da pintura para a escrita do miniconto, e reflexão sobre as ideias presentes no texto para a criação de uma ilustração.</w:t>
            </w:r>
          </w:p>
        </w:tc>
      </w:tr>
      <w:bookmarkEnd w:id="2"/>
    </w:tbl>
    <w:p w14:paraId="61897BE2" w14:textId="77777777" w:rsidR="00F4313C" w:rsidRDefault="00F4313C" w:rsidP="00E8157A">
      <w:pPr>
        <w:suppressAutoHyphens/>
        <w:rPr>
          <w:sz w:val="16"/>
          <w:szCs w:val="16"/>
        </w:rPr>
      </w:pPr>
    </w:p>
    <w:p w14:paraId="46DCDD26" w14:textId="77777777" w:rsidR="00F4313C" w:rsidRDefault="00F4313C">
      <w:pPr>
        <w:autoSpaceDN/>
        <w:spacing w:after="160" w:line="259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8295C8E" w14:textId="72627985" w:rsidR="00E8157A" w:rsidRPr="009A5854" w:rsidRDefault="00E8157A" w:rsidP="00E8157A">
      <w:pPr>
        <w:suppressAutoHyphens/>
        <w:rPr>
          <w:rFonts w:ascii="Cambria" w:eastAsia="Tahoma" w:hAnsi="Cambria"/>
          <w:b/>
          <w:sz w:val="40"/>
          <w:szCs w:val="40"/>
        </w:rPr>
      </w:pPr>
      <w:r w:rsidRPr="009A5854">
        <w:rPr>
          <w:rFonts w:ascii="Cambria" w:eastAsia="Tahoma" w:hAnsi="Cambria"/>
          <w:b/>
          <w:sz w:val="40"/>
          <w:szCs w:val="40"/>
        </w:rPr>
        <w:lastRenderedPageBreak/>
        <w:t xml:space="preserve">Projeto integrador </w:t>
      </w:r>
    </w:p>
    <w:p w14:paraId="55D07C31" w14:textId="77777777" w:rsidR="00E8157A" w:rsidRPr="009A5854" w:rsidRDefault="00E8157A" w:rsidP="00E8157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/>
          <w:b/>
          <w:sz w:val="36"/>
          <w:szCs w:val="36"/>
        </w:rPr>
      </w:pPr>
    </w:p>
    <w:p w14:paraId="3A393E04" w14:textId="055F0127" w:rsidR="00E8157A" w:rsidRPr="009A5854" w:rsidRDefault="00AC2FE7" w:rsidP="00E8157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/>
          <w:b/>
          <w:sz w:val="36"/>
          <w:szCs w:val="32"/>
        </w:rPr>
      </w:pPr>
      <w:r>
        <w:rPr>
          <w:rFonts w:ascii="Cambria" w:eastAsia="Cambria" w:hAnsi="Cambria"/>
          <w:b/>
          <w:sz w:val="36"/>
          <w:szCs w:val="36"/>
        </w:rPr>
        <w:t xml:space="preserve">Um mergulho no realismo mágico de escritores </w:t>
      </w:r>
      <w:r w:rsidR="00F4313C">
        <w:rPr>
          <w:rFonts w:ascii="Cambria" w:eastAsia="Cambria" w:hAnsi="Cambria"/>
          <w:b/>
          <w:sz w:val="36"/>
          <w:szCs w:val="36"/>
        </w:rPr>
        <w:br/>
      </w:r>
      <w:r>
        <w:rPr>
          <w:rFonts w:ascii="Cambria" w:eastAsia="Cambria" w:hAnsi="Cambria"/>
          <w:b/>
          <w:sz w:val="36"/>
          <w:szCs w:val="36"/>
        </w:rPr>
        <w:t>latino-americanos</w:t>
      </w:r>
    </w:p>
    <w:p w14:paraId="410CED9B" w14:textId="77777777" w:rsidR="00E8157A" w:rsidRPr="00F4313C" w:rsidRDefault="00E8157A" w:rsidP="00E8157A">
      <w:pPr>
        <w:spacing w:line="360" w:lineRule="auto"/>
        <w:rPr>
          <w:sz w:val="20"/>
        </w:rPr>
      </w:pPr>
    </w:p>
    <w:tbl>
      <w:tblPr>
        <w:tblStyle w:val="TabeladeGradeClara2"/>
        <w:tblW w:w="4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4342"/>
      </w:tblGrid>
      <w:tr w:rsidR="00AC2FE7" w:rsidRPr="00DD7E49" w14:paraId="3880D26F" w14:textId="77777777" w:rsidTr="00AC2FE7">
        <w:trPr>
          <w:trHeight w:val="57"/>
        </w:trPr>
        <w:tc>
          <w:tcPr>
            <w:tcW w:w="2415" w:type="pct"/>
          </w:tcPr>
          <w:p w14:paraId="28041818" w14:textId="77777777" w:rsidR="00AC2FE7" w:rsidRPr="0030581A" w:rsidRDefault="00AC2FE7" w:rsidP="00212A5C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bookmarkStart w:id="3" w:name="_Hlk526341800"/>
            <w:r w:rsidRPr="0030581A">
              <w:rPr>
                <w:b/>
                <w:sz w:val="21"/>
                <w:szCs w:val="21"/>
                <w:lang w:val="pt-BR"/>
              </w:rPr>
              <w:t>Componentes curriculares</w:t>
            </w:r>
          </w:p>
        </w:tc>
        <w:tc>
          <w:tcPr>
            <w:tcW w:w="2585" w:type="pct"/>
          </w:tcPr>
          <w:p w14:paraId="47129CC8" w14:textId="62BECD74" w:rsidR="00AC2FE7" w:rsidRPr="00DD7E49" w:rsidRDefault="00AC2FE7" w:rsidP="00212A5C">
            <w:pPr>
              <w:pStyle w:val="04TEXTOTABELAS"/>
              <w:rPr>
                <w:sz w:val="22"/>
              </w:rPr>
            </w:pPr>
            <w:r w:rsidRPr="00DD7E49">
              <w:rPr>
                <w:sz w:val="22"/>
                <w:lang w:val="pt-BR"/>
              </w:rPr>
              <w:t>Língua Portuguesa e Arte</w:t>
            </w:r>
          </w:p>
        </w:tc>
      </w:tr>
      <w:tr w:rsidR="00AC2FE7" w:rsidRPr="00DD7E49" w14:paraId="57F63879" w14:textId="77777777" w:rsidTr="00F4313C">
        <w:trPr>
          <w:trHeight w:val="57"/>
        </w:trPr>
        <w:tc>
          <w:tcPr>
            <w:tcW w:w="2415" w:type="pct"/>
            <w:vAlign w:val="center"/>
          </w:tcPr>
          <w:p w14:paraId="4115C45D" w14:textId="77777777" w:rsidR="00AC2FE7" w:rsidRPr="0030581A" w:rsidRDefault="00AC2FE7" w:rsidP="00212A5C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r w:rsidRPr="0030581A">
              <w:rPr>
                <w:b/>
                <w:sz w:val="21"/>
                <w:szCs w:val="21"/>
                <w:lang w:val="pt-BR"/>
              </w:rPr>
              <w:t>Produto final</w:t>
            </w:r>
          </w:p>
        </w:tc>
        <w:tc>
          <w:tcPr>
            <w:tcW w:w="2585" w:type="pct"/>
          </w:tcPr>
          <w:p w14:paraId="45E745AF" w14:textId="4CDCD8B8" w:rsidR="00AC2FE7" w:rsidRPr="00DD7E49" w:rsidRDefault="00AC2FE7" w:rsidP="00212A5C">
            <w:pPr>
              <w:pStyle w:val="04TEXTOTABELAS"/>
              <w:rPr>
                <w:i/>
                <w:sz w:val="22"/>
              </w:rPr>
            </w:pPr>
            <w:r w:rsidRPr="00DD7E49">
              <w:rPr>
                <w:sz w:val="22"/>
                <w:lang w:val="pt-BR"/>
              </w:rPr>
              <w:t>Realização de um evento que apresente os autores latino-americanos que pertencem ao realismo mágico</w:t>
            </w:r>
          </w:p>
        </w:tc>
      </w:tr>
      <w:tr w:rsidR="00AC2FE7" w:rsidRPr="00DD7E49" w14:paraId="1B476607" w14:textId="77777777" w:rsidTr="00AC2FE7">
        <w:trPr>
          <w:trHeight w:val="57"/>
        </w:trPr>
        <w:tc>
          <w:tcPr>
            <w:tcW w:w="2415" w:type="pct"/>
          </w:tcPr>
          <w:p w14:paraId="1BE165A2" w14:textId="77777777" w:rsidR="00AC2FE7" w:rsidRPr="0030581A" w:rsidRDefault="00AC2FE7" w:rsidP="00212A5C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r w:rsidRPr="0030581A">
              <w:rPr>
                <w:b/>
                <w:sz w:val="21"/>
                <w:szCs w:val="21"/>
                <w:lang w:val="pt-BR"/>
              </w:rPr>
              <w:t>Duração</w:t>
            </w:r>
          </w:p>
        </w:tc>
        <w:tc>
          <w:tcPr>
            <w:tcW w:w="2585" w:type="pct"/>
          </w:tcPr>
          <w:p w14:paraId="6250350A" w14:textId="4F72F52B" w:rsidR="00AC2FE7" w:rsidRPr="00DD7E49" w:rsidRDefault="00AC2FE7" w:rsidP="00212A5C">
            <w:pPr>
              <w:pStyle w:val="04TEXTOTABELAS"/>
              <w:rPr>
                <w:sz w:val="22"/>
              </w:rPr>
            </w:pPr>
            <w:r w:rsidRPr="00DD7E49">
              <w:rPr>
                <w:sz w:val="22"/>
                <w:lang w:val="pt-BR"/>
              </w:rPr>
              <w:t>Dois meses</w:t>
            </w:r>
          </w:p>
        </w:tc>
      </w:tr>
    </w:tbl>
    <w:p w14:paraId="1D21CED8" w14:textId="77777777" w:rsidR="00E8157A" w:rsidRPr="009A5854" w:rsidRDefault="00E8157A" w:rsidP="00E8157A">
      <w:pPr>
        <w:spacing w:line="360" w:lineRule="auto"/>
      </w:pPr>
      <w:bookmarkStart w:id="4" w:name="_Hlk526341834"/>
      <w:bookmarkEnd w:id="3"/>
    </w:p>
    <w:p w14:paraId="35090611" w14:textId="77777777" w:rsidR="00E8157A" w:rsidRPr="009A5854" w:rsidRDefault="00E8157A" w:rsidP="00E8157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/>
          <w:b/>
          <w:sz w:val="32"/>
          <w:szCs w:val="32"/>
        </w:rPr>
      </w:pPr>
      <w:r w:rsidRPr="009A5854">
        <w:rPr>
          <w:rFonts w:ascii="Cambria" w:eastAsia="Cambria" w:hAnsi="Cambria"/>
          <w:b/>
          <w:sz w:val="32"/>
          <w:szCs w:val="32"/>
        </w:rPr>
        <w:t>Justificativa</w:t>
      </w:r>
    </w:p>
    <w:bookmarkEnd w:id="4"/>
    <w:p w14:paraId="6EDA75A8" w14:textId="1941F1B3" w:rsidR="002A3C25" w:rsidRDefault="00AC2FE7" w:rsidP="00F4313C">
      <w:pPr>
        <w:pStyle w:val="02TEXTOPRINCIPAL"/>
      </w:pPr>
      <w:r w:rsidRPr="00AC2FE7">
        <w:t>Este projeto visa desenvolver uma peça teatral por meio da qual os alunos apresentem à comunidade escolar autores latino-americanos que produziram contos relacionados ao realismo mágico.</w:t>
      </w:r>
    </w:p>
    <w:p w14:paraId="11E20D23" w14:textId="77777777" w:rsidR="00AC2FE7" w:rsidRPr="009A5854" w:rsidRDefault="00AC2FE7" w:rsidP="00F4313C">
      <w:pPr>
        <w:pStyle w:val="02TEXTOPRINCIPAL"/>
      </w:pPr>
    </w:p>
    <w:p w14:paraId="11BE3BC2" w14:textId="51C61179" w:rsidR="00E8157A" w:rsidRPr="009A5854" w:rsidRDefault="00E8157A" w:rsidP="00E8157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/>
          <w:b/>
          <w:sz w:val="32"/>
          <w:szCs w:val="32"/>
        </w:rPr>
      </w:pPr>
      <w:r w:rsidRPr="009A5854">
        <w:rPr>
          <w:rFonts w:ascii="Cambria" w:eastAsia="Cambria" w:hAnsi="Cambria"/>
          <w:b/>
          <w:sz w:val="32"/>
          <w:szCs w:val="32"/>
        </w:rPr>
        <w:t>Objetivos</w:t>
      </w:r>
    </w:p>
    <w:p w14:paraId="3699433F" w14:textId="30B59E21" w:rsidR="002A3C25" w:rsidRPr="009A5854" w:rsidRDefault="002A3C25" w:rsidP="00E8157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/>
          <w:b/>
          <w:sz w:val="32"/>
          <w:szCs w:val="32"/>
        </w:rPr>
      </w:pPr>
    </w:p>
    <w:p w14:paraId="4B68FF29" w14:textId="64F93D48" w:rsidR="002A3C25" w:rsidRPr="009A5854" w:rsidRDefault="002A3C25" w:rsidP="002A3C2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/>
          <w:b/>
          <w:sz w:val="28"/>
          <w:szCs w:val="32"/>
        </w:rPr>
      </w:pPr>
      <w:r w:rsidRPr="009A5854">
        <w:rPr>
          <w:rFonts w:ascii="Cambria" w:eastAsia="Cambria" w:hAnsi="Cambria"/>
          <w:b/>
          <w:sz w:val="28"/>
          <w:szCs w:val="32"/>
        </w:rPr>
        <w:t xml:space="preserve">Objetivo </w:t>
      </w:r>
      <w:r w:rsidR="00D472B2" w:rsidRPr="009A5854">
        <w:rPr>
          <w:rFonts w:ascii="Cambria" w:eastAsia="Cambria" w:hAnsi="Cambria"/>
          <w:b/>
          <w:sz w:val="28"/>
          <w:szCs w:val="32"/>
        </w:rPr>
        <w:t>gera</w:t>
      </w:r>
      <w:r w:rsidR="00D472B2">
        <w:rPr>
          <w:rFonts w:ascii="Cambria" w:eastAsia="Cambria" w:hAnsi="Cambria"/>
          <w:b/>
          <w:sz w:val="28"/>
          <w:szCs w:val="32"/>
        </w:rPr>
        <w:t>l</w:t>
      </w:r>
    </w:p>
    <w:p w14:paraId="13750DC1" w14:textId="107147FD" w:rsidR="00E8157A" w:rsidRPr="0075494F" w:rsidRDefault="00AC2FE7" w:rsidP="00F4313C">
      <w:pPr>
        <w:pStyle w:val="02TEXTOPRINCIPAL"/>
        <w:rPr>
          <w:b/>
        </w:rPr>
      </w:pPr>
      <w:r w:rsidRPr="00AC2FE7">
        <w:rPr>
          <w:noProof/>
          <w:lang w:eastAsia="en-US"/>
        </w:rPr>
        <w:t>Consolidar e ampliar aprendizagens realizadas em sala de aula e desenvolver as respectivas competências de Linguagens, Língua Portuguesa, Arte e História para o Ensino Fundamental, descritas na BNCC</w:t>
      </w:r>
      <w:r w:rsidR="00E8157A" w:rsidRPr="0075494F">
        <w:t>:</w:t>
      </w:r>
    </w:p>
    <w:p w14:paraId="41018913" w14:textId="77777777" w:rsidR="002A3C25" w:rsidRPr="009A5854" w:rsidRDefault="002A3C25" w:rsidP="00F4313C">
      <w:pPr>
        <w:pStyle w:val="02TEXTOPRINCIPAL"/>
      </w:pPr>
      <w:bookmarkStart w:id="5" w:name="_Hlk526341868"/>
    </w:p>
    <w:p w14:paraId="0C08E2C5" w14:textId="77777777" w:rsidR="00E8157A" w:rsidRPr="009A5854" w:rsidRDefault="00E8157A" w:rsidP="002A3C25">
      <w:pPr>
        <w:pStyle w:val="01TITULO4"/>
      </w:pPr>
      <w:r w:rsidRPr="009A5854">
        <w:t xml:space="preserve">Competências específicas de Linguagens para o Ensino Fundamental </w:t>
      </w:r>
    </w:p>
    <w:bookmarkEnd w:id="5"/>
    <w:p w14:paraId="3DBE43A4" w14:textId="77777777" w:rsidR="00AC2FE7" w:rsidRDefault="00AC2FE7" w:rsidP="00DD7E49">
      <w:pPr>
        <w:pStyle w:val="02TEXTOPRINCIPALBULLET"/>
      </w:pPr>
      <w:r>
        <w:t xml:space="preserve">1. Compreender as linguagens como construção humana, histórica, social e cultural, de natureza dinâmica, reconhecendo-as e valorizando-as como formas de significação da realidade e expressão de subjetividades e identidades sociais e culturais. </w:t>
      </w:r>
    </w:p>
    <w:p w14:paraId="4735B9B4" w14:textId="77777777" w:rsidR="00AC2FE7" w:rsidRDefault="00AC2FE7" w:rsidP="00DD7E49">
      <w:pPr>
        <w:pStyle w:val="02TEXTOPRINCIPALBULLET"/>
      </w:pPr>
      <w:r>
        <w:t xml:space="preserve">2. Conhecer e explorar diversas práticas de linguagem (artísticas, corporais e linguísticas) em diferentes campos da atividade humana para continuar aprendendo, ampliar suas possibilidades de participação na vida social e colaborar para a construção de uma sociedade mais justa, democrática e inclusiva. </w:t>
      </w:r>
    </w:p>
    <w:p w14:paraId="1DAF8B30" w14:textId="73220109" w:rsidR="00E8157A" w:rsidRPr="009A5854" w:rsidRDefault="00AC2FE7" w:rsidP="00DD7E49">
      <w:pPr>
        <w:pStyle w:val="02TEXTOPRINCIPALBULLET"/>
      </w:pPr>
      <w:r>
        <w:t>3. Utilizar diferentes linguagens – verbal (oral ou visual-motora, como Libras, e escrita), corporal, visual, sonora e digital –, para se expressar e partilhar informações, experiências, ideias e sentimentos em diferentes contextos e produzir sentidos que levem ao diálogo, à resolução de conflitos e à cooperação</w:t>
      </w:r>
      <w:r w:rsidR="00E8157A" w:rsidRPr="009A5854">
        <w:t xml:space="preserve">. </w:t>
      </w:r>
    </w:p>
    <w:p w14:paraId="65D1E9C1" w14:textId="77777777" w:rsidR="002A3C25" w:rsidRPr="009A5854" w:rsidRDefault="002A3C25" w:rsidP="00F4313C">
      <w:pPr>
        <w:pStyle w:val="02TEXTOPRINCIPAL"/>
      </w:pPr>
      <w:bookmarkStart w:id="6" w:name="_Hlk526341880"/>
    </w:p>
    <w:p w14:paraId="035B922F" w14:textId="77777777" w:rsidR="00E8157A" w:rsidRPr="009A5854" w:rsidRDefault="00E8157A" w:rsidP="002A3C25">
      <w:pPr>
        <w:pStyle w:val="01TITULO4"/>
      </w:pPr>
      <w:r w:rsidRPr="009A5854">
        <w:t>Competências específicas de Língua Portuguesa para o Ensino Fundamental</w:t>
      </w:r>
    </w:p>
    <w:bookmarkEnd w:id="6"/>
    <w:p w14:paraId="17BDE886" w14:textId="77777777" w:rsidR="00AC2FE7" w:rsidRPr="00AC2FE7" w:rsidRDefault="00AC2FE7" w:rsidP="00DD7E49">
      <w:pPr>
        <w:pStyle w:val="02TEXTOPRINCIPALBULLET"/>
      </w:pPr>
      <w:r w:rsidRPr="00AC2FE7">
        <w:t xml:space="preserve">1. Compreender a língua como fenômeno cultural, histórico, social, variável, heterogêneo e sensível aos contextos de uso, reconhecendo-a como meio de construção de identidades de seus usuários e da comunidade a que pertencem. </w:t>
      </w:r>
    </w:p>
    <w:p w14:paraId="6B8E1E77" w14:textId="77777777" w:rsidR="00AC2FE7" w:rsidRPr="00AC2FE7" w:rsidRDefault="00AC2FE7" w:rsidP="00DD7E49">
      <w:pPr>
        <w:pStyle w:val="02TEXTOPRINCIPALBULLET"/>
      </w:pPr>
      <w:r w:rsidRPr="00AC2FE7">
        <w:t xml:space="preserve">2. Apropriar-se da linguagem escrita, reconhecendo-a como forma de interação nos diferentes campos de atuação da vida social e utilizando-a para ampliar suas possibilidades de participar da cultura letrada, de construir conhecimentos (inclusive escolares) e de se envolver com maior autonomia e protagonismo na vida social. </w:t>
      </w:r>
    </w:p>
    <w:p w14:paraId="4633A780" w14:textId="0639DEA8" w:rsidR="00DD7E49" w:rsidRDefault="00AC2FE7" w:rsidP="00DD7E49">
      <w:pPr>
        <w:pStyle w:val="02TEXTOPRINCIPALBULLET"/>
      </w:pPr>
      <w:r w:rsidRPr="00AC2FE7">
        <w:t xml:space="preserve">3. Ler, escutar e produzir textos orais, escritos e multissemióticos que circulam em diferentes campos de atuação e mídias, com compreensão, autonomia, fluência e criticidade, de modo a se expressar e partilhar informações, experiências, ideias e sentimentos, e continuar aprendendo. </w:t>
      </w:r>
    </w:p>
    <w:p w14:paraId="751F8E85" w14:textId="77777777" w:rsidR="00DD7E49" w:rsidRDefault="00DD7E49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57074B3" w14:textId="77777777" w:rsidR="00F4313C" w:rsidRDefault="00F4313C" w:rsidP="00DD7E49">
      <w:pPr>
        <w:pStyle w:val="02TEXTOPRINCIPALBULLET"/>
      </w:pPr>
    </w:p>
    <w:p w14:paraId="492412C8" w14:textId="0E4F6553" w:rsidR="00AC2FE7" w:rsidRPr="00AC2FE7" w:rsidRDefault="00AC2FE7" w:rsidP="00DD7E49">
      <w:pPr>
        <w:pStyle w:val="02TEXTOPRINCIPALBULLET"/>
      </w:pPr>
      <w:r w:rsidRPr="00AC2FE7">
        <w:t xml:space="preserve">7. Reconhecer o texto como lugar de manifestação e negociação de sentidos, valores e ideologias. </w:t>
      </w:r>
    </w:p>
    <w:p w14:paraId="3AE046D6" w14:textId="5116B0B9" w:rsidR="002A3C25" w:rsidRPr="009A5854" w:rsidRDefault="00AC2FE7" w:rsidP="00DD7E49">
      <w:pPr>
        <w:pStyle w:val="02TEXTOPRINCIPALBULLET"/>
        <w:rPr>
          <w:rFonts w:ascii="Cambria" w:eastAsia="Cambria" w:hAnsi="Cambria"/>
          <w:b/>
          <w:sz w:val="28"/>
          <w:szCs w:val="32"/>
        </w:rPr>
      </w:pPr>
      <w:r w:rsidRPr="00AC2FE7">
        <w:t>9. Envolver-se em práticas de leitura literária que possibilitem o desenvolvimento do senso estético para fruição, valorizando a literatura e outras manifestações artístico-culturais como formas de acesso às dimensões lúdicas, de imaginário e encantamento, reconhecendo o potencial transformador e humanizador da experiência com a literatura.</w:t>
      </w:r>
    </w:p>
    <w:p w14:paraId="1FFB96C3" w14:textId="77777777" w:rsidR="002A3C25" w:rsidRPr="009A5854" w:rsidRDefault="002A3C25" w:rsidP="002A3C25">
      <w:pPr>
        <w:spacing w:line="240" w:lineRule="atLeast"/>
      </w:pPr>
      <w:bookmarkStart w:id="7" w:name="_Hlk526341892"/>
    </w:p>
    <w:p w14:paraId="490A638C" w14:textId="77777777" w:rsidR="00E8157A" w:rsidRPr="009A5854" w:rsidRDefault="00E8157A" w:rsidP="002A3C25">
      <w:pPr>
        <w:pStyle w:val="01TITULO4"/>
      </w:pPr>
      <w:r w:rsidRPr="009A5854">
        <w:t>Competências específicas de Arte para o Ensino Fundamental</w:t>
      </w:r>
    </w:p>
    <w:bookmarkEnd w:id="7"/>
    <w:p w14:paraId="353C5846" w14:textId="77777777" w:rsidR="00AC2FE7" w:rsidRDefault="00AC2FE7" w:rsidP="00DD7E49">
      <w:pPr>
        <w:pStyle w:val="02TEXTOPRINCIPALBULLET"/>
      </w:pPr>
      <w:r>
        <w:t xml:space="preserve">7. Problematizar questões políticas, sociais, econômicas, científicas, tecnológicas e culturais, por meio de exercícios, produções, intervenções e apresentações artísticas. </w:t>
      </w:r>
    </w:p>
    <w:p w14:paraId="67134AB2" w14:textId="77777777" w:rsidR="00AC2FE7" w:rsidRDefault="00AC2FE7" w:rsidP="00DD7E49">
      <w:pPr>
        <w:pStyle w:val="02TEXTOPRINCIPALBULLET"/>
      </w:pPr>
      <w:r>
        <w:t xml:space="preserve">8. Desenvolver a autonomia, a crítica, a autoria e o trabalho coletivo e colaborativo nas artes. </w:t>
      </w:r>
    </w:p>
    <w:p w14:paraId="7AC97785" w14:textId="10C2A4A1" w:rsidR="00AC2FE7" w:rsidRDefault="00AC2FE7" w:rsidP="00DD7E49">
      <w:pPr>
        <w:pStyle w:val="02TEXTOPRINCIPALBULLET"/>
      </w:pPr>
      <w:r>
        <w:t>9. Analisar e valorizar o patrimônio artístico nacional e internacional, material e imaterial, com suas histórias e diferentes visões de mundo.</w:t>
      </w:r>
    </w:p>
    <w:p w14:paraId="16327F0B" w14:textId="77777777" w:rsidR="00AC2FE7" w:rsidRPr="009A5854" w:rsidRDefault="00AC2FE7" w:rsidP="00AC2FE7">
      <w:pPr>
        <w:pStyle w:val="02TEXTOPRINCIPALBULLET"/>
      </w:pPr>
    </w:p>
    <w:p w14:paraId="4FAF79B9" w14:textId="77777777" w:rsidR="00E8157A" w:rsidRPr="009A5854" w:rsidRDefault="00E8157A" w:rsidP="00E8157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/>
          <w:b/>
          <w:sz w:val="28"/>
          <w:szCs w:val="32"/>
        </w:rPr>
      </w:pPr>
      <w:r w:rsidRPr="009A5854">
        <w:rPr>
          <w:rFonts w:ascii="Cambria" w:eastAsia="Cambria" w:hAnsi="Cambria"/>
          <w:b/>
          <w:sz w:val="28"/>
          <w:szCs w:val="32"/>
        </w:rPr>
        <w:t>Objetivos específicos</w:t>
      </w:r>
    </w:p>
    <w:p w14:paraId="652E89B5" w14:textId="62C7B9E0" w:rsidR="00E8157A" w:rsidRPr="009A5854" w:rsidRDefault="00E8157A" w:rsidP="00F4313C">
      <w:pPr>
        <w:pStyle w:val="02TEXTOPRINCIPAL"/>
        <w:rPr>
          <w:lang w:eastAsia="en-US"/>
        </w:rPr>
      </w:pPr>
      <w:r w:rsidRPr="009A5854">
        <w:rPr>
          <w:lang w:eastAsia="en-US"/>
        </w:rPr>
        <w:t xml:space="preserve">1. </w:t>
      </w:r>
      <w:r w:rsidR="00AC2FE7" w:rsidRPr="00BE26EE">
        <w:rPr>
          <w:lang w:eastAsia="en-US"/>
        </w:rPr>
        <w:t>Favorecer o desenvolvimento das seguintes habilidades do componente curricular Língua Portuguesa</w:t>
      </w:r>
      <w:r w:rsidRPr="009A5854">
        <w:rPr>
          <w:lang w:eastAsia="en-US"/>
        </w:rPr>
        <w:t>:</w:t>
      </w:r>
    </w:p>
    <w:p w14:paraId="2ECAFB1F" w14:textId="77777777" w:rsidR="00AC2FE7" w:rsidRPr="001B3B66" w:rsidRDefault="00AC2FE7" w:rsidP="00F4313C">
      <w:pPr>
        <w:pStyle w:val="02TEXTOPRINCIPALBULLET2"/>
      </w:pPr>
      <w:r w:rsidRPr="001B3B66">
        <w:t>(EF69LP44) Inferir a presença de valores sociais, culturais e humanos e de diferentes visões de mundo, em textos literários, reconhecendo nesses textos formas de estabelecer múltiplos olhares sobre as identidades, sociedades e culturas e considerando a autoria e o contexto social e histórico de sua produção.</w:t>
      </w:r>
    </w:p>
    <w:p w14:paraId="3C10A8C8" w14:textId="48B0D35E" w:rsidR="00AC2FE7" w:rsidRPr="001B3B66" w:rsidRDefault="00AC2FE7" w:rsidP="00F4313C">
      <w:pPr>
        <w:pStyle w:val="02TEXTOPRINCIPALBULLET2"/>
      </w:pPr>
      <w:r w:rsidRPr="001B3B66">
        <w:t xml:space="preserve">(EF69LP50) Elaborar texto teatral, a partir da adaptação de romances, contos, mitos, narrativas de enigma e de aventura, novelas, biografias romanceadas, crônicas, dentre outros, indicando as rubricas para caracterização do cenário, do espaço, do tempo; explicitando a caracterização física e psicológica dos personagens e dos seus modos de ação; reconfigurando a inserção do discurso direto e dos tipos de narrador; explicitando as marcas de variação linguística (dialetos, registros e jargões) e </w:t>
      </w:r>
      <w:proofErr w:type="spellStart"/>
      <w:r w:rsidRPr="001B3B66">
        <w:t>retextualizando</w:t>
      </w:r>
      <w:proofErr w:type="spellEnd"/>
      <w:r w:rsidRPr="001B3B66">
        <w:t xml:space="preserve"> o tratamento da temática. </w:t>
      </w:r>
    </w:p>
    <w:p w14:paraId="6627D64C" w14:textId="77777777" w:rsidR="00AC2FE7" w:rsidRDefault="00AC2FE7" w:rsidP="00F4313C">
      <w:pPr>
        <w:pStyle w:val="02TEXTOPRINCIPALBULLET2"/>
      </w:pPr>
      <w:r>
        <w:t>(</w:t>
      </w:r>
      <w:r w:rsidRPr="001B3B66">
        <w:t>EF69LP52</w:t>
      </w:r>
      <w:r>
        <w:t xml:space="preserve">) Representar cenas ou textos dramáticos, considerando, na caracterização dos personagens, os aspectos linguísticos e </w:t>
      </w:r>
      <w:proofErr w:type="spellStart"/>
      <w:r>
        <w:t>paralinguísticos</w:t>
      </w:r>
      <w:proofErr w:type="spellEnd"/>
      <w:r>
        <w:t xml:space="preserve"> das falas (timbre e tom de voz, pausas e hesitações, entonação e expressividade, variedades e registros linguísticos), os gestos e os deslocamentos no espaço cênico, o figurino e a maquiagem e elaborando as rubricas indicadas pelo autor por meio do cenário, da trilha sonora e da exploração dos modos de interpretação.</w:t>
      </w:r>
    </w:p>
    <w:p w14:paraId="3305724E" w14:textId="2155130E" w:rsidR="00E8157A" w:rsidRPr="009A5854" w:rsidRDefault="00AC2FE7" w:rsidP="00F4313C">
      <w:pPr>
        <w:pStyle w:val="02TEXTOPRINCIPALBULLET2"/>
      </w:pPr>
      <w:r>
        <w:t>(</w:t>
      </w:r>
      <w:r w:rsidRPr="001B3B66">
        <w:t>EF89LP33</w:t>
      </w:r>
      <w:r>
        <w:t xml:space="preserve">) Ler, de forma autônoma, e compreender – selecionando procedimentos e estratégias de leitura adequados a diferentes objetivos e levando em conta características dos gêneros e suportes – romances, contos contemporâneos, minicontos, fábulas contemporâneas, romances juvenis, biografias romanceadas, novelas, crônicas visuais, narrativas de ficção científica, narrativas de suspense, poemas de forma livre e fixa (como haicai), poema concreto, </w:t>
      </w:r>
      <w:proofErr w:type="spellStart"/>
      <w:r>
        <w:t>ciberpoema</w:t>
      </w:r>
      <w:proofErr w:type="spellEnd"/>
      <w:r>
        <w:t>, dentre outros, expressando avaliação sobre o texto lido e estabelecendo preferências por gêneros, temas, autores</w:t>
      </w:r>
      <w:r w:rsidR="00E8157A" w:rsidRPr="009A5854">
        <w:t>.</w:t>
      </w:r>
    </w:p>
    <w:p w14:paraId="72916CFB" w14:textId="77777777" w:rsidR="002A3C25" w:rsidRPr="009A5854" w:rsidRDefault="002A3C25" w:rsidP="002A3C25">
      <w:pPr>
        <w:pStyle w:val="02TEXTOPRINCIPALBULLET2"/>
        <w:numPr>
          <w:ilvl w:val="0"/>
          <w:numId w:val="0"/>
        </w:numPr>
        <w:ind w:left="244"/>
      </w:pPr>
    </w:p>
    <w:p w14:paraId="3A0132FC" w14:textId="77777777" w:rsidR="00E8157A" w:rsidRPr="009A5854" w:rsidRDefault="00E8157A" w:rsidP="00F4313C">
      <w:pPr>
        <w:pStyle w:val="02TEXTOPRINCIPAL"/>
        <w:rPr>
          <w:lang w:eastAsia="en-US"/>
        </w:rPr>
      </w:pPr>
      <w:r w:rsidRPr="009A5854">
        <w:rPr>
          <w:lang w:eastAsia="en-US"/>
        </w:rPr>
        <w:t>2. Favorecer o desenvolvimento das seguintes habilidades do componente curricular Arte:</w:t>
      </w:r>
    </w:p>
    <w:p w14:paraId="68810859" w14:textId="77777777" w:rsidR="00AC2FE7" w:rsidRPr="001B3B66" w:rsidRDefault="00AC2FE7" w:rsidP="00F4313C">
      <w:pPr>
        <w:pStyle w:val="02TEXTOPRINCIPALBULLET2"/>
      </w:pPr>
      <w:r>
        <w:t>(</w:t>
      </w:r>
      <w:r w:rsidRPr="001B3B66">
        <w:t xml:space="preserve">EF69AR26) Explorar diferentes elementos envolvidos na composição dos acontecimentos cênicos (figurinos, adereços, cenário, iluminação e sonoplastia) e reconhecer seus vocabulários. </w:t>
      </w:r>
    </w:p>
    <w:p w14:paraId="392A3D30" w14:textId="77777777" w:rsidR="00AC2FE7" w:rsidRPr="001B3B66" w:rsidRDefault="00AC2FE7" w:rsidP="00F4313C">
      <w:pPr>
        <w:pStyle w:val="02TEXTOPRINCIPALBULLET2"/>
      </w:pPr>
      <w:r w:rsidRPr="001B3B66">
        <w:t xml:space="preserve">(EF69AR28) Investigar e experimentar diferentes funções teatrais e discutir os limites e desafios do trabalho artístico coletivo e colaborativo. </w:t>
      </w:r>
    </w:p>
    <w:p w14:paraId="247A21C5" w14:textId="77777777" w:rsidR="00AC2FE7" w:rsidRPr="001B3B66" w:rsidRDefault="00AC2FE7" w:rsidP="00F4313C">
      <w:pPr>
        <w:pStyle w:val="02TEXTOPRINCIPALBULLET2"/>
      </w:pPr>
      <w:r w:rsidRPr="001B3B66">
        <w:t xml:space="preserve">(EF69AR29) Experimentar a gestualidade e as construções corporais e vocais de maneira imaginativa na improvisação teatral e no jogo cênico. </w:t>
      </w:r>
    </w:p>
    <w:p w14:paraId="5D8E8486" w14:textId="633D301E" w:rsidR="002A3C25" w:rsidRPr="00F4313C" w:rsidRDefault="00AC2FE7" w:rsidP="00F4313C">
      <w:pPr>
        <w:pStyle w:val="02TEXTOPRINCIPALBULLET2"/>
      </w:pPr>
      <w:r w:rsidRPr="001B3B66">
        <w:t>(EF69AR30) Compor</w:t>
      </w:r>
      <w:r>
        <w:t xml:space="preserve"> improvisações e acontecimentos cênicos com base em textos dramáticos ou outros estímulos (música, imagens, objetos etc.), caracterizando personagens (com figurinos e adereços), cenário, iluminação e sonoplastia e considerando a relação com o espectador</w:t>
      </w:r>
      <w:r w:rsidR="00E8157A" w:rsidRPr="009A5854">
        <w:t xml:space="preserve">. </w:t>
      </w:r>
      <w:r w:rsidR="002A3C25" w:rsidRPr="009A5854">
        <w:br w:type="page"/>
      </w:r>
    </w:p>
    <w:p w14:paraId="19A3EC5A" w14:textId="77777777" w:rsidR="002A3C25" w:rsidRPr="009A5854" w:rsidRDefault="002A3C25" w:rsidP="002A3C25">
      <w:pPr>
        <w:pStyle w:val="02TEXTOPRINCIPALBULLET2"/>
        <w:numPr>
          <w:ilvl w:val="0"/>
          <w:numId w:val="0"/>
        </w:numPr>
        <w:ind w:left="244"/>
      </w:pPr>
    </w:p>
    <w:p w14:paraId="7F1EC857" w14:textId="77777777" w:rsidR="00E8157A" w:rsidRPr="009A5854" w:rsidRDefault="00E8157A" w:rsidP="002A3C25">
      <w:pPr>
        <w:pStyle w:val="01TITULO3"/>
      </w:pPr>
      <w:r w:rsidRPr="009A5854">
        <w:t>Materiais necessários</w:t>
      </w:r>
    </w:p>
    <w:p w14:paraId="117F6750" w14:textId="6D98CE75" w:rsidR="00E8157A" w:rsidRPr="009A5854" w:rsidRDefault="004C0374" w:rsidP="00F4313C">
      <w:pPr>
        <w:pStyle w:val="02TEXTOPRINCIPALBULLET2"/>
      </w:pPr>
      <w:r w:rsidRPr="004C0374">
        <w:t>Material para escrita (lápis, borracha, caneta); caderno; projetor multimídia com um computador (se possível); aparelho de som; materiais para a apresentação (adereços, figurinos, maquiagem).</w:t>
      </w:r>
    </w:p>
    <w:p w14:paraId="62D01F5D" w14:textId="77777777" w:rsidR="002A3C25" w:rsidRPr="009A5854" w:rsidRDefault="002A3C25" w:rsidP="002A3C25">
      <w:pPr>
        <w:pStyle w:val="02TEXTOPRINCIPALBULLET2"/>
        <w:numPr>
          <w:ilvl w:val="0"/>
          <w:numId w:val="0"/>
        </w:numPr>
        <w:ind w:left="244"/>
      </w:pPr>
    </w:p>
    <w:p w14:paraId="4215B143" w14:textId="3F7EFC98" w:rsidR="00E8157A" w:rsidRPr="009A5854" w:rsidRDefault="00E8157A" w:rsidP="002A3C25">
      <w:pPr>
        <w:pStyle w:val="01TITULO3"/>
      </w:pPr>
      <w:r w:rsidRPr="009A5854">
        <w:t>Metodologia</w:t>
      </w:r>
    </w:p>
    <w:p w14:paraId="2FFD3BEB" w14:textId="77777777" w:rsidR="002A3C25" w:rsidRPr="009A5854" w:rsidRDefault="002A3C25" w:rsidP="002A3C25">
      <w:pPr>
        <w:spacing w:line="240" w:lineRule="atLeast"/>
      </w:pPr>
    </w:p>
    <w:p w14:paraId="553E324D" w14:textId="77777777" w:rsidR="00E8157A" w:rsidRPr="009A5854" w:rsidRDefault="00E8157A" w:rsidP="002A3C25">
      <w:pPr>
        <w:pStyle w:val="01TITULO4"/>
      </w:pPr>
      <w:r w:rsidRPr="009A5854">
        <w:t>Etapa 1</w:t>
      </w:r>
    </w:p>
    <w:p w14:paraId="57E85492" w14:textId="4F29ED40" w:rsidR="004C0374" w:rsidRDefault="004C0374" w:rsidP="00F4313C">
      <w:pPr>
        <w:pStyle w:val="02TEXTOPRINCIPAL"/>
      </w:pPr>
      <w:r>
        <w:t xml:space="preserve">Antes de iniciar esta etapa, assista ao filme </w:t>
      </w:r>
      <w:r w:rsidRPr="00306C76">
        <w:rPr>
          <w:i/>
        </w:rPr>
        <w:t xml:space="preserve">A </w:t>
      </w:r>
      <w:r w:rsidR="00D472B2">
        <w:rPr>
          <w:i/>
        </w:rPr>
        <w:t>c</w:t>
      </w:r>
      <w:r w:rsidR="00D472B2" w:rsidRPr="00306C76">
        <w:rPr>
          <w:i/>
        </w:rPr>
        <w:t xml:space="preserve">asa </w:t>
      </w:r>
      <w:r w:rsidRPr="00306C76">
        <w:rPr>
          <w:i/>
        </w:rPr>
        <w:t xml:space="preserve">dos </w:t>
      </w:r>
      <w:r w:rsidR="00D472B2">
        <w:rPr>
          <w:i/>
        </w:rPr>
        <w:t>e</w:t>
      </w:r>
      <w:r w:rsidR="00D472B2" w:rsidRPr="00306C76">
        <w:rPr>
          <w:i/>
        </w:rPr>
        <w:t>spíritos</w:t>
      </w:r>
      <w:r>
        <w:t>, de 1993, do diretor Bille August, e selecione trechos que apresentem cenas exemplares do realismo mágico, mas que sejam adequadas à faixa etária de seus alunos. Traga o filme para a sala de aula. Diga para os alunos que será iniciado um trabalho sobre os contos fantásticos. Neste momento, defina o que são contos fantá</w:t>
      </w:r>
      <w:r w:rsidR="00B97E28">
        <w:t>s</w:t>
      </w:r>
      <w:r>
        <w:t xml:space="preserve">ticos e apresente algumas características deles. Em seguida, diga que o filme </w:t>
      </w:r>
      <w:r w:rsidR="00B97E28">
        <w:t xml:space="preserve">a </w:t>
      </w:r>
      <w:r>
        <w:t xml:space="preserve">que assistirão é uma adaptação do livro </w:t>
      </w:r>
      <w:r w:rsidRPr="00306C76">
        <w:rPr>
          <w:i/>
        </w:rPr>
        <w:t>A casa dos espíritos</w:t>
      </w:r>
      <w:r>
        <w:t xml:space="preserve">, da escritora chilena Isabel Allende. Fale que </w:t>
      </w:r>
      <w:r w:rsidR="00B97E28">
        <w:t xml:space="preserve">esse </w:t>
      </w:r>
      <w:r>
        <w:t>livro é um romance, não um conto, mas que traz características centrais do realismo mágico. Ao terminar a explanação, coloque os alunos em posição de cinema, deixe-os à vontade e apresente os trechos do filme que selecionou em um projetor multimídia, se possível.</w:t>
      </w:r>
    </w:p>
    <w:p w14:paraId="7C2B9529" w14:textId="070140D4" w:rsidR="00D03B4A" w:rsidRDefault="004C0374" w:rsidP="00F4313C">
      <w:pPr>
        <w:pStyle w:val="02TEXTOPRINCIPAL"/>
      </w:pPr>
      <w:r>
        <w:t>Ao final do filme, promova uma discussão oral com os alunos</w:t>
      </w:r>
      <w:r w:rsidR="00D03B4A">
        <w:t>:</w:t>
      </w:r>
    </w:p>
    <w:p w14:paraId="5F13CECA" w14:textId="167F9ED9" w:rsidR="004C0374" w:rsidRPr="004476CB" w:rsidRDefault="004C0374" w:rsidP="00F4313C">
      <w:pPr>
        <w:pStyle w:val="02TEXTOPRINCIPALBULLET2"/>
      </w:pPr>
      <w:r w:rsidRPr="004476CB">
        <w:t xml:space="preserve">Por que você acha que </w:t>
      </w:r>
      <w:r w:rsidR="00B97E28" w:rsidRPr="004476CB">
        <w:t>es</w:t>
      </w:r>
      <w:r w:rsidR="00B97E28">
        <w:t>s</w:t>
      </w:r>
      <w:r w:rsidR="00B97E28" w:rsidRPr="004476CB">
        <w:t xml:space="preserve">e </w:t>
      </w:r>
      <w:r w:rsidRPr="004476CB">
        <w:t xml:space="preserve">filme traz traços da corrente literária </w:t>
      </w:r>
      <w:r>
        <w:t>r</w:t>
      </w:r>
      <w:r w:rsidRPr="004476CB">
        <w:t xml:space="preserve">ealismo </w:t>
      </w:r>
      <w:r>
        <w:t>m</w:t>
      </w:r>
      <w:r w:rsidRPr="004476CB">
        <w:t xml:space="preserve">ágico? </w:t>
      </w:r>
    </w:p>
    <w:p w14:paraId="15F10290" w14:textId="77777777" w:rsidR="004C0374" w:rsidRPr="004476CB" w:rsidRDefault="004C0374" w:rsidP="00F4313C">
      <w:pPr>
        <w:pStyle w:val="02TEXTOPRINCIPALBULLET2"/>
      </w:pPr>
      <w:r w:rsidRPr="004476CB">
        <w:t>Cite alguns momentos do filme que marcam o início do que é incomum à realidade.</w:t>
      </w:r>
    </w:p>
    <w:p w14:paraId="59FC065C" w14:textId="38FDA234" w:rsidR="004C0374" w:rsidRDefault="004C0374" w:rsidP="00F4313C">
      <w:pPr>
        <w:pStyle w:val="02TEXTOPRINCIPALBULLET2"/>
      </w:pPr>
      <w:r w:rsidRPr="00F20399">
        <w:t xml:space="preserve">Descreva psicologicamente </w:t>
      </w:r>
      <w:r>
        <w:t>um</w:t>
      </w:r>
      <w:r w:rsidRPr="00F20399">
        <w:t xml:space="preserve">a personagem. </w:t>
      </w:r>
      <w:r w:rsidRPr="004476CB">
        <w:t>Para isso,</w:t>
      </w:r>
      <w:r>
        <w:t xml:space="preserve"> </w:t>
      </w:r>
      <w:r w:rsidRPr="004476CB">
        <w:t xml:space="preserve">primeiro selecione um </w:t>
      </w:r>
      <w:r>
        <w:t xml:space="preserve">dos </w:t>
      </w:r>
      <w:r w:rsidRPr="004476CB">
        <w:t>trecho</w:t>
      </w:r>
      <w:r>
        <w:t>s</w:t>
      </w:r>
      <w:r w:rsidRPr="004476CB">
        <w:t xml:space="preserve"> do filme que revele atitudes de</w:t>
      </w:r>
      <w:r>
        <w:t>ss</w:t>
      </w:r>
      <w:r w:rsidRPr="004476CB">
        <w:t>a</w:t>
      </w:r>
      <w:r>
        <w:t xml:space="preserve"> personagem</w:t>
      </w:r>
      <w:r w:rsidRPr="004476CB">
        <w:t>;</w:t>
      </w:r>
      <w:r>
        <w:t xml:space="preserve"> </w:t>
      </w:r>
      <w:r w:rsidRPr="004476CB">
        <w:t>depois, comente</w:t>
      </w:r>
      <w:r>
        <w:t xml:space="preserve"> a respeito</w:t>
      </w:r>
      <w:r w:rsidRPr="004476CB">
        <w:t xml:space="preserve">. </w:t>
      </w:r>
    </w:p>
    <w:p w14:paraId="348CCC2B" w14:textId="77777777" w:rsidR="004C0374" w:rsidRPr="00F20399" w:rsidRDefault="004C0374" w:rsidP="00F4313C">
      <w:pPr>
        <w:pStyle w:val="02TEXTOPRINCIPALBULLET2"/>
      </w:pPr>
      <w:r w:rsidRPr="004476CB">
        <w:t xml:space="preserve">É possível imaginar a condição social dessa família? </w:t>
      </w:r>
      <w:r w:rsidRPr="00F20399">
        <w:t>Discorra sobre isso e comprove suas conclusões pelo texto com</w:t>
      </w:r>
      <w:r>
        <w:t xml:space="preserve"> algum</w:t>
      </w:r>
      <w:r w:rsidRPr="00F20399">
        <w:t xml:space="preserve"> exemplo.</w:t>
      </w:r>
    </w:p>
    <w:p w14:paraId="188151CF" w14:textId="77777777" w:rsidR="004C0374" w:rsidRDefault="004C0374" w:rsidP="00F4313C">
      <w:pPr>
        <w:pStyle w:val="02TEXTOPRINCIPALBULLET2"/>
      </w:pPr>
      <w:r w:rsidRPr="004476CB">
        <w:t>Faça uma relação entre o título do filme e o enredo.</w:t>
      </w:r>
    </w:p>
    <w:p w14:paraId="110B3F3F" w14:textId="77777777" w:rsidR="007E77D2" w:rsidRPr="009A5854" w:rsidRDefault="007E77D2" w:rsidP="007E77D2">
      <w:pPr>
        <w:spacing w:line="240" w:lineRule="atLeast"/>
      </w:pPr>
    </w:p>
    <w:p w14:paraId="3C394780" w14:textId="77777777" w:rsidR="00E8157A" w:rsidRPr="009A5854" w:rsidRDefault="00E8157A" w:rsidP="002A3C25">
      <w:pPr>
        <w:pStyle w:val="01TITULO4"/>
      </w:pPr>
      <w:r w:rsidRPr="009A5854">
        <w:t>Etapa 2</w:t>
      </w:r>
    </w:p>
    <w:p w14:paraId="299E8BF2" w14:textId="6114AE37" w:rsidR="004C0374" w:rsidRPr="00C457F0" w:rsidRDefault="004C0374" w:rsidP="00F4313C">
      <w:pPr>
        <w:pStyle w:val="02TEXTOPRINCIPAL"/>
        <w:rPr>
          <w:lang w:eastAsia="pt-BR"/>
        </w:rPr>
      </w:pPr>
      <w:r>
        <w:rPr>
          <w:lang w:eastAsia="pt-BR"/>
        </w:rPr>
        <w:t>Inicie</w:t>
      </w:r>
      <w:r w:rsidRPr="00C457F0">
        <w:rPr>
          <w:lang w:eastAsia="pt-BR"/>
        </w:rPr>
        <w:t xml:space="preserve"> esta etapa </w:t>
      </w:r>
      <w:r>
        <w:rPr>
          <w:lang w:eastAsia="pt-BR"/>
        </w:rPr>
        <w:t>dividindo</w:t>
      </w:r>
      <w:r w:rsidRPr="00C457F0">
        <w:rPr>
          <w:lang w:eastAsia="pt-BR"/>
        </w:rPr>
        <w:t xml:space="preserve"> os alunos em grupos de </w:t>
      </w:r>
      <w:r w:rsidR="00D472B2">
        <w:rPr>
          <w:lang w:eastAsia="pt-BR"/>
        </w:rPr>
        <w:t>cinco</w:t>
      </w:r>
      <w:r w:rsidR="00D472B2" w:rsidRPr="00C457F0">
        <w:rPr>
          <w:lang w:eastAsia="pt-BR"/>
        </w:rPr>
        <w:t xml:space="preserve"> </w:t>
      </w:r>
      <w:r w:rsidRPr="00C457F0">
        <w:rPr>
          <w:lang w:eastAsia="pt-BR"/>
        </w:rPr>
        <w:t xml:space="preserve">componentes e atribuindo a cada equipe um escritor para que </w:t>
      </w:r>
      <w:r w:rsidR="00B97E28">
        <w:rPr>
          <w:lang w:eastAsia="pt-BR"/>
        </w:rPr>
        <w:t>realizem</w:t>
      </w:r>
      <w:r w:rsidR="00B97E28" w:rsidRPr="00C457F0">
        <w:rPr>
          <w:lang w:eastAsia="pt-BR"/>
        </w:rPr>
        <w:t xml:space="preserve"> </w:t>
      </w:r>
      <w:r w:rsidRPr="00C457F0">
        <w:rPr>
          <w:lang w:eastAsia="pt-BR"/>
        </w:rPr>
        <w:t xml:space="preserve">uma pesquisa </w:t>
      </w:r>
      <w:r>
        <w:rPr>
          <w:lang w:eastAsia="pt-BR"/>
        </w:rPr>
        <w:t>com base em:</w:t>
      </w:r>
    </w:p>
    <w:p w14:paraId="426B9EB4" w14:textId="6422F540" w:rsidR="004C0374" w:rsidRPr="00F6019B" w:rsidRDefault="004C0374" w:rsidP="00F4313C">
      <w:pPr>
        <w:pStyle w:val="02TEXTOPRINCIPALBULLET2"/>
        <w:rPr>
          <w:lang w:eastAsia="pt-BR"/>
        </w:rPr>
      </w:pPr>
      <w:r w:rsidRPr="00F6019B">
        <w:rPr>
          <w:lang w:eastAsia="pt-BR"/>
        </w:rPr>
        <w:t xml:space="preserve">Grupo 1: Gabriel </w:t>
      </w:r>
      <w:r w:rsidR="00D472B2" w:rsidRPr="00F6019B">
        <w:rPr>
          <w:lang w:eastAsia="pt-BR"/>
        </w:rPr>
        <w:t>Garc</w:t>
      </w:r>
      <w:r w:rsidR="00D472B2">
        <w:rPr>
          <w:lang w:eastAsia="pt-BR"/>
        </w:rPr>
        <w:t>í</w:t>
      </w:r>
      <w:r w:rsidR="00D472B2" w:rsidRPr="00F6019B">
        <w:rPr>
          <w:lang w:eastAsia="pt-BR"/>
        </w:rPr>
        <w:t>a M</w:t>
      </w:r>
      <w:r w:rsidR="00D472B2">
        <w:rPr>
          <w:lang w:eastAsia="pt-BR"/>
        </w:rPr>
        <w:t>á</w:t>
      </w:r>
      <w:r w:rsidR="00D472B2" w:rsidRPr="00F6019B">
        <w:rPr>
          <w:lang w:eastAsia="pt-BR"/>
        </w:rPr>
        <w:t xml:space="preserve">rquez </w:t>
      </w:r>
      <w:r w:rsidRPr="00F6019B">
        <w:rPr>
          <w:lang w:eastAsia="pt-BR"/>
        </w:rPr>
        <w:t>(Colômbia)</w:t>
      </w:r>
    </w:p>
    <w:p w14:paraId="35B4266C" w14:textId="77777777" w:rsidR="004C0374" w:rsidRPr="00F6019B" w:rsidRDefault="004C0374" w:rsidP="00F4313C">
      <w:pPr>
        <w:pStyle w:val="02TEXTOPRINCIPALBULLET2"/>
        <w:rPr>
          <w:lang w:eastAsia="pt-BR"/>
        </w:rPr>
      </w:pPr>
      <w:r w:rsidRPr="00F6019B">
        <w:rPr>
          <w:lang w:eastAsia="pt-BR"/>
        </w:rPr>
        <w:t>Grupo 2: Isabel Allende (Chile)</w:t>
      </w:r>
    </w:p>
    <w:p w14:paraId="5B32DE91" w14:textId="77777777" w:rsidR="004C0374" w:rsidRPr="00F6019B" w:rsidRDefault="004C0374" w:rsidP="00F4313C">
      <w:pPr>
        <w:pStyle w:val="02TEXTOPRINCIPALBULLET2"/>
        <w:rPr>
          <w:lang w:eastAsia="pt-BR"/>
        </w:rPr>
      </w:pPr>
      <w:r w:rsidRPr="00F6019B">
        <w:rPr>
          <w:lang w:eastAsia="pt-BR"/>
        </w:rPr>
        <w:t>Grupo 3: Murilo Rubião (Brasil)</w:t>
      </w:r>
    </w:p>
    <w:p w14:paraId="499138A4" w14:textId="77777777" w:rsidR="004C0374" w:rsidRPr="00EA7513" w:rsidRDefault="004C0374" w:rsidP="00F4313C">
      <w:pPr>
        <w:pStyle w:val="02TEXTOPRINCIPALBULLET2"/>
      </w:pPr>
      <w:r w:rsidRPr="00EA7513">
        <w:t xml:space="preserve">Grupo 4: </w:t>
      </w:r>
      <w:r w:rsidRPr="00EA7513">
        <w:rPr>
          <w:bdr w:val="none" w:sz="0" w:space="0" w:color="auto" w:frame="1"/>
        </w:rPr>
        <w:t>Carlos Fuentes (Panamá – país de nascimento/México – país em que viveu)</w:t>
      </w:r>
    </w:p>
    <w:p w14:paraId="6336CEDB" w14:textId="77777777" w:rsidR="004C0374" w:rsidRPr="00F6019B" w:rsidRDefault="004C0374" w:rsidP="00F4313C">
      <w:pPr>
        <w:pStyle w:val="02TEXTOPRINCIPALBULLET2"/>
        <w:rPr>
          <w:lang w:eastAsia="pt-BR"/>
        </w:rPr>
      </w:pPr>
      <w:r w:rsidRPr="00F6019B">
        <w:rPr>
          <w:lang w:eastAsia="pt-BR"/>
        </w:rPr>
        <w:t>Grupo 5:</w:t>
      </w:r>
      <w:r w:rsidRPr="00F6019B">
        <w:rPr>
          <w:bdr w:val="none" w:sz="0" w:space="0" w:color="auto" w:frame="1"/>
        </w:rPr>
        <w:t xml:space="preserve"> Mario Vargas Llosa (Peru)</w:t>
      </w:r>
    </w:p>
    <w:p w14:paraId="48AA9B3F" w14:textId="77777777" w:rsidR="004C0374" w:rsidRPr="00F6019B" w:rsidRDefault="004C0374" w:rsidP="00F4313C">
      <w:pPr>
        <w:pStyle w:val="02TEXTOPRINCIPALBULLET2"/>
        <w:rPr>
          <w:bCs/>
        </w:rPr>
      </w:pPr>
      <w:r w:rsidRPr="00F6019B">
        <w:rPr>
          <w:lang w:eastAsia="pt-BR"/>
        </w:rPr>
        <w:t xml:space="preserve">Grupo 6: </w:t>
      </w:r>
      <w:proofErr w:type="spellStart"/>
      <w:r w:rsidRPr="00F6019B">
        <w:rPr>
          <w:bCs/>
        </w:rPr>
        <w:t>Julio</w:t>
      </w:r>
      <w:proofErr w:type="spellEnd"/>
      <w:r w:rsidRPr="00F6019B">
        <w:rPr>
          <w:bCs/>
        </w:rPr>
        <w:t xml:space="preserve"> Cortázar (Argentina)</w:t>
      </w:r>
    </w:p>
    <w:p w14:paraId="5412AB1C" w14:textId="07BF2E22" w:rsidR="004C0374" w:rsidRPr="00C457F0" w:rsidRDefault="004C0374" w:rsidP="00F4313C">
      <w:pPr>
        <w:pStyle w:val="02TEXTOPRINCIPAL"/>
        <w:rPr>
          <w:lang w:eastAsia="pt-BR"/>
        </w:rPr>
      </w:pPr>
      <w:r w:rsidRPr="00C457F0">
        <w:rPr>
          <w:lang w:eastAsia="pt-BR"/>
        </w:rPr>
        <w:t>Solicite aos alunos que tragam de casa as mais variadas informações possíveis sobre es</w:t>
      </w:r>
      <w:r>
        <w:rPr>
          <w:lang w:eastAsia="pt-BR"/>
        </w:rPr>
        <w:t>s</w:t>
      </w:r>
      <w:r w:rsidRPr="00C457F0">
        <w:rPr>
          <w:lang w:eastAsia="pt-BR"/>
        </w:rPr>
        <w:t xml:space="preserve">es autores, dentre textos, imagens e contos que </w:t>
      </w:r>
      <w:r>
        <w:rPr>
          <w:lang w:eastAsia="pt-BR"/>
        </w:rPr>
        <w:t>tenh</w:t>
      </w:r>
      <w:r w:rsidRPr="00C457F0">
        <w:rPr>
          <w:lang w:eastAsia="pt-BR"/>
        </w:rPr>
        <w:t xml:space="preserve">am </w:t>
      </w:r>
      <w:r w:rsidR="00F4313C" w:rsidRPr="00C457F0">
        <w:rPr>
          <w:lang w:eastAsia="pt-BR"/>
        </w:rPr>
        <w:t>características</w:t>
      </w:r>
      <w:r w:rsidRPr="00C457F0">
        <w:rPr>
          <w:lang w:eastAsia="pt-BR"/>
        </w:rPr>
        <w:t xml:space="preserve"> do realismo mágico. Diga a eles que pesquisem sobre qual é a relação que poderá existir entre o trabalho des</w:t>
      </w:r>
      <w:r>
        <w:rPr>
          <w:lang w:eastAsia="pt-BR"/>
        </w:rPr>
        <w:t>s</w:t>
      </w:r>
      <w:r w:rsidRPr="00C457F0">
        <w:rPr>
          <w:lang w:eastAsia="pt-BR"/>
        </w:rPr>
        <w:t>es autores e algum fato histórico</w:t>
      </w:r>
      <w:r>
        <w:rPr>
          <w:lang w:eastAsia="pt-BR"/>
        </w:rPr>
        <w:t>.</w:t>
      </w:r>
    </w:p>
    <w:p w14:paraId="77861D77" w14:textId="77777777" w:rsidR="007E77D2" w:rsidRPr="009A5854" w:rsidRDefault="007E77D2" w:rsidP="007E77D2">
      <w:pPr>
        <w:spacing w:line="240" w:lineRule="atLeast"/>
      </w:pPr>
    </w:p>
    <w:p w14:paraId="44BD2568" w14:textId="77777777" w:rsidR="00E8157A" w:rsidRPr="009A5854" w:rsidRDefault="00E8157A" w:rsidP="002A3C25">
      <w:pPr>
        <w:pStyle w:val="01TITULO4"/>
      </w:pPr>
      <w:r w:rsidRPr="009A5854">
        <w:t>Etapa 3</w:t>
      </w:r>
    </w:p>
    <w:p w14:paraId="1CD7EA63" w14:textId="77777777" w:rsidR="004C0374" w:rsidRDefault="004C0374" w:rsidP="00F4313C">
      <w:pPr>
        <w:pStyle w:val="02TEXTOPRINCIPAL"/>
        <w:rPr>
          <w:lang w:eastAsia="pt-BR"/>
        </w:rPr>
      </w:pPr>
      <w:r w:rsidRPr="00697CB6">
        <w:rPr>
          <w:lang w:eastAsia="pt-BR"/>
        </w:rPr>
        <w:t xml:space="preserve">Comece esta aula solicitando que </w:t>
      </w:r>
      <w:r>
        <w:rPr>
          <w:lang w:eastAsia="pt-BR"/>
        </w:rPr>
        <w:t xml:space="preserve">os alunos apresentem oralmente aos colegas </w:t>
      </w:r>
      <w:r w:rsidRPr="00697CB6">
        <w:rPr>
          <w:lang w:eastAsia="pt-BR"/>
        </w:rPr>
        <w:t xml:space="preserve">o material que trouxeram sobre o autor </w:t>
      </w:r>
      <w:r>
        <w:rPr>
          <w:lang w:eastAsia="pt-BR"/>
        </w:rPr>
        <w:t>que lhes foi atribuído</w:t>
      </w:r>
      <w:r w:rsidRPr="00697CB6">
        <w:rPr>
          <w:lang w:eastAsia="pt-BR"/>
        </w:rPr>
        <w:t xml:space="preserve">. </w:t>
      </w:r>
    </w:p>
    <w:p w14:paraId="22479F73" w14:textId="43E36379" w:rsidR="00F4313C" w:rsidRPr="001B3B66" w:rsidRDefault="004C0374" w:rsidP="00F4313C">
      <w:pPr>
        <w:pStyle w:val="02TEXTOPRINCIPAL"/>
      </w:pPr>
      <w:r w:rsidRPr="001B3B66">
        <w:t xml:space="preserve">Traga para a sala de aula um mapa-múndi e peça para os alunos indicarem onde fica o país em que cada um dos autores nasceu. </w:t>
      </w:r>
    </w:p>
    <w:p w14:paraId="056BF6EC" w14:textId="77777777" w:rsidR="00F4313C" w:rsidRPr="001B3B66" w:rsidRDefault="00F4313C">
      <w:pPr>
        <w:autoSpaceDN/>
        <w:spacing w:after="160" w:line="259" w:lineRule="auto"/>
        <w:textAlignment w:val="auto"/>
        <w:rPr>
          <w:rFonts w:eastAsia="Tahoma"/>
        </w:rPr>
      </w:pPr>
      <w:r w:rsidRPr="001B3B66">
        <w:br w:type="page"/>
      </w:r>
    </w:p>
    <w:p w14:paraId="4E62EB22" w14:textId="77777777" w:rsidR="004C0374" w:rsidRPr="001B3B66" w:rsidRDefault="004C0374" w:rsidP="00F4313C">
      <w:pPr>
        <w:pStyle w:val="02TEXTOPRINCIPAL"/>
        <w:rPr>
          <w:b/>
        </w:rPr>
      </w:pPr>
    </w:p>
    <w:p w14:paraId="30BCBD32" w14:textId="18D9EC81" w:rsidR="004C0374" w:rsidRPr="001B3B66" w:rsidRDefault="004C0374" w:rsidP="00F4313C">
      <w:pPr>
        <w:pStyle w:val="02TEXTOPRINCIPAL"/>
      </w:pPr>
      <w:r w:rsidRPr="001B3B66">
        <w:t xml:space="preserve">Quando concluírem, você dirá aos alunos que </w:t>
      </w:r>
      <w:r w:rsidR="00B83DC4" w:rsidRPr="00B83DC4">
        <w:t>e</w:t>
      </w:r>
      <w:r w:rsidR="00B83DC4" w:rsidRPr="000D4664">
        <w:t>les</w:t>
      </w:r>
      <w:r w:rsidR="00B83DC4" w:rsidRPr="001B3B66">
        <w:t xml:space="preserve"> </w:t>
      </w:r>
      <w:r w:rsidRPr="001B3B66">
        <w:t>organizar</w:t>
      </w:r>
      <w:r w:rsidR="00B83DC4" w:rsidRPr="00B83DC4">
        <w:t>ão</w:t>
      </w:r>
      <w:r w:rsidRPr="001B3B66">
        <w:t xml:space="preserve"> um evento sobre os autores latino-americanos para a comunidade escolar. A ideia é que cada grupo selecione uma cena de um dos contos do seu autor, na qual esteja presente um elemento de realismo mágico</w:t>
      </w:r>
      <w:r w:rsidR="00B83DC4" w:rsidRPr="00B83DC4">
        <w:t>,</w:t>
      </w:r>
      <w:r w:rsidRPr="001B3B66">
        <w:t xml:space="preserve"> e </w:t>
      </w:r>
      <w:r w:rsidR="00B83DC4" w:rsidRPr="00B83DC4">
        <w:t>f</w:t>
      </w:r>
      <w:r w:rsidR="00B83DC4" w:rsidRPr="000D4664">
        <w:t>aça</w:t>
      </w:r>
      <w:r w:rsidR="00B83DC4" w:rsidRPr="001B3B66">
        <w:t xml:space="preserve"> </w:t>
      </w:r>
      <w:r w:rsidRPr="001B3B66">
        <w:t xml:space="preserve">uma representação teatral dela. Para isso, deverão adaptar a cena do conto para a linguagem teatral escrevendo o roteiro, com indicação do lugar em que ela acontece, as falas das personagens, a caracterização delas e as rubricas que indicam a forma </w:t>
      </w:r>
      <w:r w:rsidR="000D4664">
        <w:t>como</w:t>
      </w:r>
      <w:r w:rsidRPr="001B3B66">
        <w:t xml:space="preserve"> a cena se desenvolve.</w:t>
      </w:r>
    </w:p>
    <w:p w14:paraId="21557D08" w14:textId="77777777" w:rsidR="007E77D2" w:rsidRPr="009A5854" w:rsidRDefault="007E77D2" w:rsidP="007E77D2">
      <w:pPr>
        <w:spacing w:line="240" w:lineRule="atLeast"/>
      </w:pPr>
    </w:p>
    <w:p w14:paraId="337E4F9A" w14:textId="77777777" w:rsidR="00E8157A" w:rsidRPr="009A5854" w:rsidRDefault="00E8157A" w:rsidP="002A3C25">
      <w:pPr>
        <w:pStyle w:val="01TITULO4"/>
      </w:pPr>
      <w:r w:rsidRPr="009A5854">
        <w:t>Etapa 4</w:t>
      </w:r>
    </w:p>
    <w:p w14:paraId="6CDD7A83" w14:textId="77777777" w:rsidR="004C0374" w:rsidRDefault="004C0374" w:rsidP="00F4313C">
      <w:pPr>
        <w:pStyle w:val="02TEXTOPRINCIPAL"/>
      </w:pPr>
      <w:r w:rsidRPr="00645FD8">
        <w:t xml:space="preserve">Esta </w:t>
      </w:r>
      <w:r>
        <w:t xml:space="preserve">é a </w:t>
      </w:r>
      <w:r w:rsidRPr="00645FD8">
        <w:t xml:space="preserve">etapa </w:t>
      </w:r>
      <w:r>
        <w:t>de preparação do evento</w:t>
      </w:r>
      <w:r w:rsidRPr="00645FD8">
        <w:t xml:space="preserve">. </w:t>
      </w:r>
      <w:r>
        <w:t>Supervisione a seleção do trecho a ser representado por parte dos alunos, a elaboração do roteiro, os ensaios, a caracterização das personagens e a preparação do cenário, que deverá ser simples. Um aluno do grupo, antes da apresentação, fará um resumo das informações do autor e do realismo mágico presente na obra.</w:t>
      </w:r>
    </w:p>
    <w:p w14:paraId="07B1DCCB" w14:textId="7B52D21F" w:rsidR="004C0374" w:rsidRDefault="004C0374" w:rsidP="00F4313C">
      <w:pPr>
        <w:pStyle w:val="02TEXTOPRINCIPAL"/>
      </w:pPr>
      <w:r>
        <w:t xml:space="preserve">Uma vez que estejam prontos, peça a alguns alunos que façam a divulgação do espetáculo. </w:t>
      </w:r>
      <w:r w:rsidRPr="00645FD8">
        <w:t>Sol</w:t>
      </w:r>
      <w:r>
        <w:t>i</w:t>
      </w:r>
      <w:r w:rsidRPr="00645FD8">
        <w:t>cite que passem pelas salas de aula e qu</w:t>
      </w:r>
      <w:r>
        <w:t>e</w:t>
      </w:r>
      <w:r w:rsidRPr="00645FD8">
        <w:t xml:space="preserve"> produzam cartazes para afixar por toda a escola. Peça a </w:t>
      </w:r>
      <w:r w:rsidR="00326842" w:rsidRPr="00645FD8">
        <w:t>es</w:t>
      </w:r>
      <w:r w:rsidR="00326842">
        <w:t>s</w:t>
      </w:r>
      <w:r w:rsidR="00326842" w:rsidRPr="00645FD8">
        <w:t xml:space="preserve">a </w:t>
      </w:r>
      <w:r w:rsidRPr="00645FD8">
        <w:t>mesma equipe que fique responsável pela org</w:t>
      </w:r>
      <w:r>
        <w:t>a</w:t>
      </w:r>
      <w:r w:rsidRPr="00645FD8">
        <w:t xml:space="preserve">nização do </w:t>
      </w:r>
      <w:r>
        <w:t xml:space="preserve">espaço </w:t>
      </w:r>
      <w:r w:rsidRPr="00645FD8">
        <w:t xml:space="preserve">da escola </w:t>
      </w:r>
      <w:r>
        <w:t>em que o evento será realizado.</w:t>
      </w:r>
    </w:p>
    <w:p w14:paraId="3FDC81B4" w14:textId="75B0BE25" w:rsidR="007E77D2" w:rsidRDefault="007E77D2" w:rsidP="007E77D2">
      <w:pPr>
        <w:spacing w:line="240" w:lineRule="atLeast"/>
      </w:pPr>
    </w:p>
    <w:p w14:paraId="11A9DF19" w14:textId="0C216892" w:rsidR="004C0374" w:rsidRPr="009A5854" w:rsidRDefault="004C0374" w:rsidP="004C0374">
      <w:pPr>
        <w:pStyle w:val="01TITULO4"/>
      </w:pPr>
      <w:r w:rsidRPr="009A5854">
        <w:t xml:space="preserve">Etapa </w:t>
      </w:r>
      <w:r>
        <w:t>5</w:t>
      </w:r>
    </w:p>
    <w:p w14:paraId="551D4C3A" w14:textId="3353F77C" w:rsidR="004C0374" w:rsidRDefault="004C0374" w:rsidP="00F4313C">
      <w:pPr>
        <w:pStyle w:val="02TEXTOPRINCIPAL"/>
        <w:rPr>
          <w:b/>
        </w:rPr>
      </w:pPr>
      <w:r>
        <w:t xml:space="preserve">No dia do evento, o local deverá </w:t>
      </w:r>
      <w:r w:rsidR="00326842">
        <w:t xml:space="preserve">estar </w:t>
      </w:r>
      <w:r>
        <w:t>muito bem organizado. Antes de iniciar, faça uma explanação sobre como organizaram o projeto e explique sobre todas as fases pelas quais passaram. Fale um pouco sobre o que é o realismo mágico. Em seguida, dê a palavra ao aluno que fará a apresentação do primeiro autor que será representado.</w:t>
      </w:r>
    </w:p>
    <w:p w14:paraId="60022ABB" w14:textId="77777777" w:rsidR="004C0374" w:rsidRDefault="004C0374" w:rsidP="00F4313C">
      <w:pPr>
        <w:pStyle w:val="02TEXTOPRINCIPAL"/>
        <w:rPr>
          <w:b/>
        </w:rPr>
      </w:pPr>
      <w:r>
        <w:t>Uma vez concluídas todas as apresentações, agradeça à direção da escola, ao público e aos alunos participantes.</w:t>
      </w:r>
    </w:p>
    <w:p w14:paraId="4DEAEAF6" w14:textId="77777777" w:rsidR="004C0374" w:rsidRPr="009A5854" w:rsidRDefault="004C0374" w:rsidP="007E77D2">
      <w:pPr>
        <w:spacing w:line="240" w:lineRule="atLeast"/>
      </w:pPr>
    </w:p>
    <w:p w14:paraId="0859FA87" w14:textId="77777777" w:rsidR="00E8157A" w:rsidRPr="009A5854" w:rsidRDefault="00E8157A" w:rsidP="002A3C25">
      <w:pPr>
        <w:pStyle w:val="01TITULO3"/>
      </w:pPr>
      <w:r w:rsidRPr="009A5854">
        <w:t>Avaliação do projeto integrador</w:t>
      </w:r>
    </w:p>
    <w:p w14:paraId="7C3D527B" w14:textId="77777777" w:rsidR="004C0374" w:rsidRDefault="004C0374" w:rsidP="00F4313C">
      <w:pPr>
        <w:pStyle w:val="02TEXTOPRINCIPAL"/>
      </w:pPr>
      <w:r w:rsidRPr="004C0374">
        <w:t xml:space="preserve">Sugerimos que a avaliação do projeto seja feita em três momentos. </w:t>
      </w:r>
    </w:p>
    <w:p w14:paraId="12C67023" w14:textId="77777777" w:rsidR="004C0374" w:rsidRPr="009C1A70" w:rsidRDefault="004C0374" w:rsidP="00F4313C">
      <w:pPr>
        <w:pStyle w:val="02TEXTOPRINCIPAL"/>
      </w:pPr>
      <w:r>
        <w:t xml:space="preserve">1. </w:t>
      </w:r>
      <w:r w:rsidRPr="009C1A70">
        <w:t>Ao longo de todo o projeto, desde a primeira etapa até o dia da realização do evento.</w:t>
      </w:r>
    </w:p>
    <w:p w14:paraId="61C8A14A" w14:textId="374A0C37" w:rsidR="004C0374" w:rsidRDefault="004C0374" w:rsidP="00F4313C">
      <w:pPr>
        <w:pStyle w:val="02TEXTOPRINCIPAL"/>
      </w:pPr>
      <w:r w:rsidRPr="00603BD0">
        <w:t>Avalie o envolvimento e a participação dos alunos em todas as etapas. Podem ser avaliadas a capacidade de trabalhar em grupo e o respeito para com os colegas</w:t>
      </w:r>
      <w:r>
        <w:t>,</w:t>
      </w:r>
      <w:r w:rsidRPr="00603BD0">
        <w:t xml:space="preserve"> a organização e </w:t>
      </w:r>
      <w:r>
        <w:t xml:space="preserve">o </w:t>
      </w:r>
      <w:r w:rsidRPr="00603BD0">
        <w:t>empenho demonstrados nas atividades de pesquisa</w:t>
      </w:r>
      <w:r>
        <w:t>,</w:t>
      </w:r>
      <w:r w:rsidRPr="00603BD0">
        <w:t xml:space="preserve"> a criatividade na </w:t>
      </w:r>
      <w:r>
        <w:t>elaboração do roteiro e</w:t>
      </w:r>
      <w:r w:rsidRPr="00603BD0">
        <w:t xml:space="preserve"> na montagem da apresentação</w:t>
      </w:r>
      <w:r>
        <w:t xml:space="preserve"> e</w:t>
      </w:r>
      <w:r w:rsidRPr="00603BD0">
        <w:t xml:space="preserve"> a presença e dedicação nos ensaios.</w:t>
      </w:r>
    </w:p>
    <w:p w14:paraId="68E08506" w14:textId="77777777" w:rsidR="004C0374" w:rsidRPr="009C1A70" w:rsidRDefault="004C0374" w:rsidP="00F4313C">
      <w:pPr>
        <w:pStyle w:val="02TEXTOPRINCIPAL"/>
      </w:pPr>
      <w:r>
        <w:t xml:space="preserve">2. </w:t>
      </w:r>
      <w:r w:rsidRPr="009C1A70">
        <w:t>Imediatamente após o término do evento.</w:t>
      </w:r>
    </w:p>
    <w:p w14:paraId="085C1BAA" w14:textId="2EC36E5A" w:rsidR="004C0374" w:rsidRPr="007D4355" w:rsidRDefault="004C0374" w:rsidP="00F4313C">
      <w:pPr>
        <w:pStyle w:val="02TEXTOPRINCIPAL"/>
      </w:pPr>
      <w:r w:rsidRPr="007D4355">
        <w:t xml:space="preserve">Avalie como foi a </w:t>
      </w:r>
      <w:r w:rsidRPr="005D1230">
        <w:rPr>
          <w:i/>
        </w:rPr>
        <w:t>performance</w:t>
      </w:r>
      <w:r w:rsidRPr="007D4355">
        <w:t xml:space="preserve"> dos alunos</w:t>
      </w:r>
      <w:r w:rsidR="00326842">
        <w:t>,</w:t>
      </w:r>
      <w:r w:rsidRPr="007D4355">
        <w:t xml:space="preserve"> se as apresentações ocorreram conforme o que foi treinado nos ensaios</w:t>
      </w:r>
      <w:r>
        <w:t xml:space="preserve"> para a peça teatral e como os alunos sentiram a reação do público: se eles gostaram, se </w:t>
      </w:r>
      <w:r w:rsidR="00326842">
        <w:t xml:space="preserve">se </w:t>
      </w:r>
      <w:r>
        <w:t>empolgaram etc.</w:t>
      </w:r>
      <w:r w:rsidRPr="007D4355">
        <w:t xml:space="preserve"> Esse é um </w:t>
      </w:r>
      <w:r w:rsidRPr="007D4355">
        <w:rPr>
          <w:i/>
        </w:rPr>
        <w:t>feedback</w:t>
      </w:r>
      <w:r w:rsidRPr="007D4355">
        <w:t xml:space="preserve"> importante para você e</w:t>
      </w:r>
      <w:r>
        <w:t xml:space="preserve"> para</w:t>
      </w:r>
      <w:r w:rsidRPr="007D4355">
        <w:t xml:space="preserve"> os alunos.</w:t>
      </w:r>
    </w:p>
    <w:p w14:paraId="509DEC20" w14:textId="77777777" w:rsidR="004C0374" w:rsidRPr="009C1A70" w:rsidRDefault="004C0374" w:rsidP="00F4313C">
      <w:pPr>
        <w:pStyle w:val="02TEXTOPRINCIPAL"/>
      </w:pPr>
      <w:r>
        <w:t xml:space="preserve">3. </w:t>
      </w:r>
      <w:r w:rsidRPr="009C1A70">
        <w:t>Em uma data combinada com a turma.</w:t>
      </w:r>
    </w:p>
    <w:p w14:paraId="55785746" w14:textId="4FCDAFE6" w:rsidR="004C0374" w:rsidRPr="007D4355" w:rsidRDefault="004C0374" w:rsidP="00F4313C">
      <w:pPr>
        <w:pStyle w:val="02TEXTOPRINCIPAL"/>
      </w:pPr>
      <w:r w:rsidRPr="007D4355">
        <w:t xml:space="preserve">Em outro dia, reúna-se com a turma para avaliar o evento. Realizem uma roda de conversa refletindo sobre a própria atuação, os pontos positivos do </w:t>
      </w:r>
      <w:r>
        <w:t>evento</w:t>
      </w:r>
      <w:r w:rsidRPr="007D4355">
        <w:t>, o fortalecimento da autoestima</w:t>
      </w:r>
      <w:r w:rsidR="00CA1533">
        <w:t xml:space="preserve"> e</w:t>
      </w:r>
      <w:r w:rsidRPr="007D4355">
        <w:t xml:space="preserve"> da autoconfiança e o estreitamento das relações entre você e os alunos. Discutam alguns pontos que podem ser melhorados, mas sem enfatizar o desempenho específico de um grupo ou alun</w:t>
      </w:r>
      <w:r w:rsidRPr="00F4313C">
        <w:t>o.</w:t>
      </w:r>
    </w:p>
    <w:p w14:paraId="55E5E356" w14:textId="77777777" w:rsidR="007E77D2" w:rsidRPr="009A5854" w:rsidRDefault="007E77D2" w:rsidP="007E77D2">
      <w:pPr>
        <w:spacing w:line="240" w:lineRule="atLeast"/>
      </w:pPr>
    </w:p>
    <w:p w14:paraId="6E0D5293" w14:textId="77777777" w:rsidR="00E8157A" w:rsidRPr="009A5854" w:rsidRDefault="00E8157A" w:rsidP="002A3C25">
      <w:pPr>
        <w:pStyle w:val="01TITULO3"/>
      </w:pPr>
      <w:r w:rsidRPr="009A5854">
        <w:t>Informações importantes e sugestões</w:t>
      </w:r>
    </w:p>
    <w:p w14:paraId="4B5E7A90" w14:textId="69FBEDB5" w:rsidR="00E8157A" w:rsidRPr="004C0374" w:rsidRDefault="004C0374" w:rsidP="00F4313C">
      <w:pPr>
        <w:pStyle w:val="02TEXTOPRINCIPALBULLET2"/>
      </w:pPr>
      <w:r w:rsidRPr="007D4355">
        <w:t>Consulte previamente a direção para obter a autorização e definir data, horário e espaço da escola para realização do evento.</w:t>
      </w:r>
    </w:p>
    <w:sectPr w:rsidR="00E8157A" w:rsidRPr="004C0374" w:rsidSect="001A1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66B17" w14:textId="77777777" w:rsidR="00545D83" w:rsidRDefault="00545D83">
      <w:r>
        <w:separator/>
      </w:r>
    </w:p>
  </w:endnote>
  <w:endnote w:type="continuationSeparator" w:id="0">
    <w:p w14:paraId="7666EAA3" w14:textId="77777777" w:rsidR="00545D83" w:rsidRDefault="0054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9DCA" w14:textId="77777777" w:rsidR="00C747BA" w:rsidRDefault="00C747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3"/>
      <w:gridCol w:w="733"/>
    </w:tblGrid>
    <w:tr w:rsidR="00C747BA" w:rsidRPr="00693936" w14:paraId="7AAA46C9" w14:textId="77777777" w:rsidTr="00B55FA3">
      <w:trPr>
        <w:trHeight w:val="351"/>
      </w:trPr>
      <w:tc>
        <w:tcPr>
          <w:tcW w:w="9473" w:type="dxa"/>
        </w:tcPr>
        <w:p w14:paraId="5E18CE7A" w14:textId="77777777" w:rsidR="00C747BA" w:rsidRPr="00693936" w:rsidRDefault="00C747BA" w:rsidP="0097697A">
          <w:pPr>
            <w:tabs>
              <w:tab w:val="center" w:pos="4252"/>
              <w:tab w:val="right" w:pos="8504"/>
            </w:tabs>
            <w:rPr>
              <w:sz w:val="14"/>
              <w:szCs w:val="14"/>
            </w:rPr>
          </w:pPr>
          <w:r w:rsidRPr="00693936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93936">
            <w:rPr>
              <w:i/>
              <w:iCs/>
              <w:sz w:val="14"/>
              <w:szCs w:val="14"/>
            </w:rPr>
            <w:t>International</w:t>
          </w:r>
          <w:proofErr w:type="spellEnd"/>
          <w:r w:rsidRPr="00693936">
            <w:rPr>
              <w:sz w:val="14"/>
              <w:szCs w:val="14"/>
            </w:rPr>
            <w:t xml:space="preserve"> (permite a edição ou a criação de obras derivadas sobre a obra</w:t>
          </w:r>
          <w:r w:rsidRPr="00693936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3" w:type="dxa"/>
          <w:vAlign w:val="center"/>
        </w:tcPr>
        <w:p w14:paraId="78B609FE" w14:textId="77777777" w:rsidR="00C747BA" w:rsidRPr="00693936" w:rsidRDefault="00C747BA" w:rsidP="0097697A">
          <w:pPr>
            <w:tabs>
              <w:tab w:val="center" w:pos="4252"/>
              <w:tab w:val="right" w:pos="8504"/>
            </w:tabs>
          </w:pPr>
          <w:r w:rsidRPr="00693936">
            <w:fldChar w:fldCharType="begin"/>
          </w:r>
          <w:r w:rsidRPr="00693936">
            <w:instrText xml:space="preserve"> PAGE  \* Arabic  \* MERGEFORMAT </w:instrText>
          </w:r>
          <w:r w:rsidRPr="00693936">
            <w:fldChar w:fldCharType="separate"/>
          </w:r>
          <w:r w:rsidR="00CA1533">
            <w:rPr>
              <w:noProof/>
            </w:rPr>
            <w:t>17</w:t>
          </w:r>
          <w:r w:rsidRPr="00693936">
            <w:fldChar w:fldCharType="end"/>
          </w:r>
        </w:p>
      </w:tc>
    </w:tr>
  </w:tbl>
  <w:p w14:paraId="49CB6685" w14:textId="77777777" w:rsidR="00C747BA" w:rsidRPr="00C35232" w:rsidRDefault="00C747BA" w:rsidP="00694969">
    <w:pPr>
      <w:pStyle w:val="Rodap"/>
      <w:spacing w:line="240" w:lineRule="atLea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9DB0" w14:textId="77777777" w:rsidR="00C747BA" w:rsidRDefault="00C747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FE162" w14:textId="77777777" w:rsidR="00545D83" w:rsidRDefault="00545D83">
      <w:r>
        <w:separator/>
      </w:r>
    </w:p>
  </w:footnote>
  <w:footnote w:type="continuationSeparator" w:id="0">
    <w:p w14:paraId="442D9449" w14:textId="77777777" w:rsidR="00545D83" w:rsidRDefault="0054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EFA7" w14:textId="77777777" w:rsidR="00C747BA" w:rsidRDefault="00C747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596FEA33" w:rsidR="00C747BA" w:rsidRPr="005214CC" w:rsidRDefault="00C747BA" w:rsidP="005214CC">
    <w:r>
      <w:rPr>
        <w:noProof/>
        <w:lang w:eastAsia="pt-BR" w:bidi="ar-SA"/>
      </w:rPr>
      <w:drawing>
        <wp:inline distT="0" distB="0" distL="0" distR="0" wp14:anchorId="445213CD" wp14:editId="071A96A3">
          <wp:extent cx="6248400" cy="475488"/>
          <wp:effectExtent l="0" t="0" r="0" b="762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PNLD 2020 MD Barra superior ARA CI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182B" w14:textId="77777777" w:rsidR="00C747BA" w:rsidRDefault="00C747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C486E"/>
    <w:multiLevelType w:val="hybridMultilevel"/>
    <w:tmpl w:val="B9D2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61EE"/>
    <w:multiLevelType w:val="hybridMultilevel"/>
    <w:tmpl w:val="71B6EA6E"/>
    <w:lvl w:ilvl="0" w:tplc="0C2C3920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3D9"/>
    <w:multiLevelType w:val="hybridMultilevel"/>
    <w:tmpl w:val="ACC6AF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2F67ADB"/>
    <w:multiLevelType w:val="hybridMultilevel"/>
    <w:tmpl w:val="C20E0822"/>
    <w:lvl w:ilvl="0" w:tplc="6264EB82">
      <w:start w:val="1"/>
      <w:numFmt w:val="bullet"/>
      <w:pStyle w:val="02TEXTOPRINCIPAL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3C8A"/>
    <w:multiLevelType w:val="hybridMultilevel"/>
    <w:tmpl w:val="F7344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3C47"/>
    <w:multiLevelType w:val="hybridMultilevel"/>
    <w:tmpl w:val="2E6C5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0F6D"/>
    <w:multiLevelType w:val="hybridMultilevel"/>
    <w:tmpl w:val="465A4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26BDE"/>
    <w:rsid w:val="000A6A8F"/>
    <w:rsid w:val="000A6B14"/>
    <w:rsid w:val="000B1077"/>
    <w:rsid w:val="000B37C1"/>
    <w:rsid w:val="000B5691"/>
    <w:rsid w:val="000C091F"/>
    <w:rsid w:val="000D19CF"/>
    <w:rsid w:val="000D4664"/>
    <w:rsid w:val="000E4692"/>
    <w:rsid w:val="000F2147"/>
    <w:rsid w:val="00105A1B"/>
    <w:rsid w:val="00120D5D"/>
    <w:rsid w:val="00132BE7"/>
    <w:rsid w:val="00134C50"/>
    <w:rsid w:val="00141C62"/>
    <w:rsid w:val="001517AE"/>
    <w:rsid w:val="00151AF5"/>
    <w:rsid w:val="00154D59"/>
    <w:rsid w:val="00155A8C"/>
    <w:rsid w:val="00166F16"/>
    <w:rsid w:val="00170676"/>
    <w:rsid w:val="001869F1"/>
    <w:rsid w:val="0019684B"/>
    <w:rsid w:val="001A1944"/>
    <w:rsid w:val="001A4FC5"/>
    <w:rsid w:val="001B3B66"/>
    <w:rsid w:val="001B5C4A"/>
    <w:rsid w:val="001C1B3B"/>
    <w:rsid w:val="001C677D"/>
    <w:rsid w:val="001D04D9"/>
    <w:rsid w:val="001E0DF1"/>
    <w:rsid w:val="00212A5C"/>
    <w:rsid w:val="00216B1F"/>
    <w:rsid w:val="00224DBC"/>
    <w:rsid w:val="00244189"/>
    <w:rsid w:val="00245A71"/>
    <w:rsid w:val="0027728D"/>
    <w:rsid w:val="00277CA6"/>
    <w:rsid w:val="002A3C25"/>
    <w:rsid w:val="002A516C"/>
    <w:rsid w:val="002B0584"/>
    <w:rsid w:val="002D23D8"/>
    <w:rsid w:val="002E6900"/>
    <w:rsid w:val="003027A3"/>
    <w:rsid w:val="003032C9"/>
    <w:rsid w:val="0030581A"/>
    <w:rsid w:val="00311CE6"/>
    <w:rsid w:val="00326842"/>
    <w:rsid w:val="0033180F"/>
    <w:rsid w:val="00332FAB"/>
    <w:rsid w:val="0033685E"/>
    <w:rsid w:val="00375182"/>
    <w:rsid w:val="00375214"/>
    <w:rsid w:val="00377B97"/>
    <w:rsid w:val="00387582"/>
    <w:rsid w:val="00390E14"/>
    <w:rsid w:val="003B4C0A"/>
    <w:rsid w:val="003B792D"/>
    <w:rsid w:val="004254BE"/>
    <w:rsid w:val="00427906"/>
    <w:rsid w:val="00464210"/>
    <w:rsid w:val="004715F3"/>
    <w:rsid w:val="004737D4"/>
    <w:rsid w:val="00474CC4"/>
    <w:rsid w:val="0048408A"/>
    <w:rsid w:val="004A57DB"/>
    <w:rsid w:val="004A595A"/>
    <w:rsid w:val="004B14F5"/>
    <w:rsid w:val="004C0374"/>
    <w:rsid w:val="004D3BB1"/>
    <w:rsid w:val="004F462B"/>
    <w:rsid w:val="0050339A"/>
    <w:rsid w:val="00505ECB"/>
    <w:rsid w:val="00513B19"/>
    <w:rsid w:val="005214CC"/>
    <w:rsid w:val="00540F96"/>
    <w:rsid w:val="0054355E"/>
    <w:rsid w:val="00544B09"/>
    <w:rsid w:val="005450FB"/>
    <w:rsid w:val="00545D83"/>
    <w:rsid w:val="0055607B"/>
    <w:rsid w:val="00556E44"/>
    <w:rsid w:val="00564F13"/>
    <w:rsid w:val="00575EA2"/>
    <w:rsid w:val="005831C4"/>
    <w:rsid w:val="00585D7A"/>
    <w:rsid w:val="0059438F"/>
    <w:rsid w:val="005A195C"/>
    <w:rsid w:val="005A7305"/>
    <w:rsid w:val="005D0D54"/>
    <w:rsid w:val="005D2C3F"/>
    <w:rsid w:val="005E3398"/>
    <w:rsid w:val="005E4AEE"/>
    <w:rsid w:val="005F2591"/>
    <w:rsid w:val="005F355D"/>
    <w:rsid w:val="0061213F"/>
    <w:rsid w:val="0061596C"/>
    <w:rsid w:val="00637475"/>
    <w:rsid w:val="006431B3"/>
    <w:rsid w:val="00660BCD"/>
    <w:rsid w:val="00665C1F"/>
    <w:rsid w:val="006936C8"/>
    <w:rsid w:val="00694969"/>
    <w:rsid w:val="006A20D3"/>
    <w:rsid w:val="006B1F05"/>
    <w:rsid w:val="006B7330"/>
    <w:rsid w:val="006B7824"/>
    <w:rsid w:val="006D209E"/>
    <w:rsid w:val="006E79C1"/>
    <w:rsid w:val="006F199A"/>
    <w:rsid w:val="007071B2"/>
    <w:rsid w:val="00720291"/>
    <w:rsid w:val="0075494F"/>
    <w:rsid w:val="00783840"/>
    <w:rsid w:val="00785835"/>
    <w:rsid w:val="007940CA"/>
    <w:rsid w:val="007C1770"/>
    <w:rsid w:val="007C65D4"/>
    <w:rsid w:val="007E32AF"/>
    <w:rsid w:val="007E5FFE"/>
    <w:rsid w:val="007E77D2"/>
    <w:rsid w:val="007F0369"/>
    <w:rsid w:val="007F12FA"/>
    <w:rsid w:val="007F339D"/>
    <w:rsid w:val="007F476C"/>
    <w:rsid w:val="00800B49"/>
    <w:rsid w:val="00832E27"/>
    <w:rsid w:val="00841731"/>
    <w:rsid w:val="008570A9"/>
    <w:rsid w:val="00870782"/>
    <w:rsid w:val="00877BAB"/>
    <w:rsid w:val="00877EC4"/>
    <w:rsid w:val="00890115"/>
    <w:rsid w:val="008A38E6"/>
    <w:rsid w:val="008C17C8"/>
    <w:rsid w:val="00902F58"/>
    <w:rsid w:val="00915543"/>
    <w:rsid w:val="00926A4A"/>
    <w:rsid w:val="00952047"/>
    <w:rsid w:val="00952F9F"/>
    <w:rsid w:val="00955909"/>
    <w:rsid w:val="0097055A"/>
    <w:rsid w:val="00972F7A"/>
    <w:rsid w:val="0097697A"/>
    <w:rsid w:val="00981E9F"/>
    <w:rsid w:val="009869B7"/>
    <w:rsid w:val="00994B2C"/>
    <w:rsid w:val="00995A7D"/>
    <w:rsid w:val="009A5854"/>
    <w:rsid w:val="009B5944"/>
    <w:rsid w:val="009D5488"/>
    <w:rsid w:val="009E4C47"/>
    <w:rsid w:val="009F6376"/>
    <w:rsid w:val="00A02446"/>
    <w:rsid w:val="00A15E85"/>
    <w:rsid w:val="00A26C33"/>
    <w:rsid w:val="00A34807"/>
    <w:rsid w:val="00A47073"/>
    <w:rsid w:val="00A56693"/>
    <w:rsid w:val="00A71E2D"/>
    <w:rsid w:val="00A90045"/>
    <w:rsid w:val="00AA128B"/>
    <w:rsid w:val="00AC2FE7"/>
    <w:rsid w:val="00AD4E47"/>
    <w:rsid w:val="00AE3D11"/>
    <w:rsid w:val="00AF4CBC"/>
    <w:rsid w:val="00AF6A62"/>
    <w:rsid w:val="00B1114E"/>
    <w:rsid w:val="00B13B2A"/>
    <w:rsid w:val="00B20E0B"/>
    <w:rsid w:val="00B32541"/>
    <w:rsid w:val="00B51D40"/>
    <w:rsid w:val="00B54054"/>
    <w:rsid w:val="00B55FA3"/>
    <w:rsid w:val="00B57AE6"/>
    <w:rsid w:val="00B61366"/>
    <w:rsid w:val="00B64BCF"/>
    <w:rsid w:val="00B71EDB"/>
    <w:rsid w:val="00B724E7"/>
    <w:rsid w:val="00B83DC4"/>
    <w:rsid w:val="00B86058"/>
    <w:rsid w:val="00B9124E"/>
    <w:rsid w:val="00B97E28"/>
    <w:rsid w:val="00BA2A40"/>
    <w:rsid w:val="00BC278B"/>
    <w:rsid w:val="00BD0E1F"/>
    <w:rsid w:val="00BE474E"/>
    <w:rsid w:val="00BE4C12"/>
    <w:rsid w:val="00BF49D3"/>
    <w:rsid w:val="00C35232"/>
    <w:rsid w:val="00C35A15"/>
    <w:rsid w:val="00C365D8"/>
    <w:rsid w:val="00C424A9"/>
    <w:rsid w:val="00C44CD2"/>
    <w:rsid w:val="00C56CB9"/>
    <w:rsid w:val="00C747BA"/>
    <w:rsid w:val="00CA1533"/>
    <w:rsid w:val="00CD41F3"/>
    <w:rsid w:val="00CE175E"/>
    <w:rsid w:val="00CE5846"/>
    <w:rsid w:val="00D03B4A"/>
    <w:rsid w:val="00D03DA9"/>
    <w:rsid w:val="00D207DC"/>
    <w:rsid w:val="00D21BE0"/>
    <w:rsid w:val="00D27373"/>
    <w:rsid w:val="00D472B2"/>
    <w:rsid w:val="00D64CF1"/>
    <w:rsid w:val="00D846A1"/>
    <w:rsid w:val="00DD7E49"/>
    <w:rsid w:val="00DE02D0"/>
    <w:rsid w:val="00E06C28"/>
    <w:rsid w:val="00E142FF"/>
    <w:rsid w:val="00E37CAB"/>
    <w:rsid w:val="00E45462"/>
    <w:rsid w:val="00E5197D"/>
    <w:rsid w:val="00E651F2"/>
    <w:rsid w:val="00E70C7E"/>
    <w:rsid w:val="00E8157A"/>
    <w:rsid w:val="00E83593"/>
    <w:rsid w:val="00EB34BF"/>
    <w:rsid w:val="00EE416E"/>
    <w:rsid w:val="00EF115F"/>
    <w:rsid w:val="00F05C71"/>
    <w:rsid w:val="00F11148"/>
    <w:rsid w:val="00F229CE"/>
    <w:rsid w:val="00F4313C"/>
    <w:rsid w:val="00F46D29"/>
    <w:rsid w:val="00F647D9"/>
    <w:rsid w:val="00FB6891"/>
    <w:rsid w:val="00FD7A48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8E0CE2E8-76B2-4899-81DA-DB4C212B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E77D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212A5C"/>
    <w:pPr>
      <w:spacing w:beforeLines="20" w:before="48" w:afterLines="20" w:after="48" w:line="220" w:lineRule="atLeast"/>
    </w:pPr>
    <w:rPr>
      <w:bCs/>
      <w:sz w:val="19"/>
      <w:szCs w:val="19"/>
    </w:r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basedOn w:val="Normal"/>
    <w:rsid w:val="002A3C25"/>
    <w:pPr>
      <w:suppressLineNumbers/>
      <w:tabs>
        <w:tab w:val="left" w:pos="227"/>
      </w:tabs>
      <w:suppressAutoHyphens/>
      <w:spacing w:after="20" w:line="280" w:lineRule="exact"/>
      <w:ind w:left="244" w:hanging="244"/>
    </w:pPr>
    <w:rPr>
      <w:rFonts w:eastAsia="Tahoma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D1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19C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19CF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9CF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9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9C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00cabeos">
    <w:name w:val="00_cabeços"/>
    <w:autoRedefine/>
    <w:qFormat/>
    <w:rsid w:val="007071B2"/>
    <w:pPr>
      <w:spacing w:after="0" w:line="240" w:lineRule="auto"/>
      <w:outlineLvl w:val="0"/>
    </w:pPr>
    <w:rPr>
      <w:rFonts w:ascii="Cambria" w:eastAsia="MS Mincho" w:hAnsi="Cambria" w:cs="Cambria"/>
      <w:b/>
      <w:bCs/>
      <w:caps/>
      <w:color w:val="4EA993"/>
      <w:sz w:val="32"/>
      <w:szCs w:val="36"/>
      <w:lang w:eastAsia="es-ES"/>
    </w:rPr>
  </w:style>
  <w:style w:type="paragraph" w:customStyle="1" w:styleId="00Textogeral">
    <w:name w:val="00_Texto_geral"/>
    <w:basedOn w:val="Normal"/>
    <w:uiPriority w:val="99"/>
    <w:qFormat/>
    <w:rsid w:val="007071B2"/>
    <w:pPr>
      <w:widowControl w:val="0"/>
      <w:autoSpaceDE w:val="0"/>
      <w:adjustRightInd w:val="0"/>
      <w:spacing w:after="57" w:line="250" w:lineRule="atLeast"/>
      <w:ind w:firstLine="283"/>
      <w:jc w:val="both"/>
      <w:textAlignment w:val="center"/>
    </w:pPr>
    <w:rPr>
      <w:rFonts w:eastAsiaTheme="minorEastAsia"/>
      <w:color w:val="000000"/>
      <w:kern w:val="0"/>
      <w:sz w:val="22"/>
      <w:szCs w:val="22"/>
      <w:lang w:eastAsia="es-ES" w:bidi="ar-SA"/>
    </w:rPr>
  </w:style>
  <w:style w:type="table" w:customStyle="1" w:styleId="TabeladeGradeClara2">
    <w:name w:val="Tabela de Grade Clara2"/>
    <w:basedOn w:val="Tabelanormal"/>
    <w:uiPriority w:val="47"/>
    <w:rsid w:val="007071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PESO2">
    <w:name w:val="00_PESO_2"/>
    <w:basedOn w:val="Normal"/>
    <w:uiPriority w:val="99"/>
    <w:qFormat/>
    <w:rsid w:val="0050339A"/>
    <w:pPr>
      <w:widowControl w:val="0"/>
      <w:tabs>
        <w:tab w:val="left" w:pos="283"/>
      </w:tabs>
      <w:suppressAutoHyphens/>
      <w:autoSpaceDE w:val="0"/>
      <w:adjustRightInd w:val="0"/>
      <w:spacing w:line="360" w:lineRule="auto"/>
      <w:contextualSpacing/>
      <w:jc w:val="both"/>
      <w:textAlignment w:val="center"/>
    </w:pPr>
    <w:rPr>
      <w:rFonts w:ascii="Cambria" w:eastAsiaTheme="minorEastAsia" w:hAnsi="Cambria"/>
      <w:b/>
      <w:bCs/>
      <w:color w:val="000000"/>
      <w:kern w:val="0"/>
      <w:sz w:val="29"/>
      <w:szCs w:val="29"/>
      <w:lang w:eastAsia="es-ES" w:bidi="ar-SA"/>
    </w:rPr>
  </w:style>
  <w:style w:type="paragraph" w:styleId="PargrafodaLista">
    <w:name w:val="List Paragraph"/>
    <w:basedOn w:val="Normal"/>
    <w:uiPriority w:val="34"/>
    <w:qFormat/>
    <w:rsid w:val="0050339A"/>
    <w:pPr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val="en-US" w:eastAsia="es-ES" w:bidi="ar-SA"/>
    </w:rPr>
  </w:style>
  <w:style w:type="paragraph" w:customStyle="1" w:styleId="00textosemparagrafo">
    <w:name w:val="00_texto_sem_paragrafo"/>
    <w:basedOn w:val="Normal"/>
    <w:rsid w:val="00E8157A"/>
    <w:pPr>
      <w:widowControl w:val="0"/>
      <w:autoSpaceDE w:val="0"/>
      <w:adjustRightInd w:val="0"/>
      <w:spacing w:after="57"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geralbullet">
    <w:name w:val="00_Texto_geral_bullet"/>
    <w:basedOn w:val="Normal"/>
    <w:uiPriority w:val="99"/>
    <w:qFormat/>
    <w:rsid w:val="00E8157A"/>
    <w:pPr>
      <w:widowControl w:val="0"/>
      <w:numPr>
        <w:numId w:val="3"/>
      </w:numPr>
      <w:tabs>
        <w:tab w:val="left" w:pos="300"/>
      </w:tabs>
      <w:autoSpaceDE w:val="0"/>
      <w:adjustRightInd w:val="0"/>
      <w:spacing w:before="85" w:after="57" w:line="250" w:lineRule="atLeast"/>
      <w:jc w:val="both"/>
      <w:textAlignment w:val="center"/>
    </w:pPr>
    <w:rPr>
      <w:rFonts w:eastAsiaTheme="minorEastAsia"/>
      <w:color w:val="000000"/>
      <w:spacing w:val="-2"/>
      <w:kern w:val="0"/>
      <w:sz w:val="22"/>
      <w:szCs w:val="22"/>
      <w:lang w:eastAsia="es-ES" w:bidi="ar-SA"/>
    </w:rPr>
  </w:style>
  <w:style w:type="paragraph" w:styleId="NormalWeb">
    <w:name w:val="Normal (Web)"/>
    <w:basedOn w:val="Normal"/>
    <w:uiPriority w:val="99"/>
    <w:unhideWhenUsed/>
    <w:rsid w:val="00E8157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01TITULO4">
    <w:name w:val="01_TITULO_4"/>
    <w:basedOn w:val="01TITULO3"/>
    <w:rsid w:val="002A3C25"/>
    <w:rPr>
      <w:sz w:val="28"/>
    </w:rPr>
  </w:style>
  <w:style w:type="paragraph" w:customStyle="1" w:styleId="02TEXTOPRINCIPALBULLET2">
    <w:name w:val="02_TEXTO_PRINCIPAL_BULLET_2"/>
    <w:basedOn w:val="02TEXTOPRINCIPALBULLET"/>
    <w:rsid w:val="002A3C25"/>
    <w:pPr>
      <w:numPr>
        <w:numId w:val="5"/>
      </w:numPr>
      <w:ind w:left="244" w:hanging="244"/>
    </w:pPr>
  </w:style>
  <w:style w:type="paragraph" w:styleId="Reviso">
    <w:name w:val="Revision"/>
    <w:hidden/>
    <w:uiPriority w:val="99"/>
    <w:semiHidden/>
    <w:rsid w:val="00E70C7E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deGradeClara1">
    <w:name w:val="Tabela de Grade Clara1"/>
    <w:basedOn w:val="Tabelanormal"/>
    <w:uiPriority w:val="47"/>
    <w:rsid w:val="00800B4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4C037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17</Pages>
  <Words>5718</Words>
  <Characters>30879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Jayres Gonçalves Gomes</cp:lastModifiedBy>
  <cp:revision>60</cp:revision>
  <dcterms:created xsi:type="dcterms:W3CDTF">2018-10-19T14:30:00Z</dcterms:created>
  <dcterms:modified xsi:type="dcterms:W3CDTF">2018-11-17T13:24:00Z</dcterms:modified>
</cp:coreProperties>
</file>