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0AD0" w14:textId="77777777" w:rsidR="0047450A" w:rsidRPr="009A5854" w:rsidRDefault="0047450A" w:rsidP="0047450A">
      <w:pPr>
        <w:rPr>
          <w:rFonts w:ascii="Cambria" w:eastAsia="Cambria" w:hAnsi="Cambria" w:cs="Cambria"/>
          <w:b/>
          <w:sz w:val="40"/>
        </w:rPr>
      </w:pPr>
      <w:r w:rsidRPr="009A5854">
        <w:rPr>
          <w:rFonts w:ascii="Cambria" w:eastAsia="Cambria" w:hAnsi="Cambria" w:cs="Cambria"/>
          <w:b/>
          <w:sz w:val="40"/>
        </w:rPr>
        <w:t>PLANO DE DESENVOLVIMENTO</w:t>
      </w:r>
    </w:p>
    <w:p w14:paraId="06699DAA" w14:textId="77777777" w:rsidR="0047450A" w:rsidRPr="009A5854" w:rsidRDefault="0047450A" w:rsidP="0047450A">
      <w:pPr>
        <w:pStyle w:val="01TITULO1"/>
        <w:spacing w:before="0"/>
        <w:rPr>
          <w:rFonts w:ascii="Tahoma" w:hAnsi="Tahoma" w:cs="Tahoma"/>
          <w:sz w:val="28"/>
          <w:szCs w:val="28"/>
        </w:rPr>
      </w:pPr>
    </w:p>
    <w:p w14:paraId="1CD23CE8" w14:textId="77777777" w:rsidR="0047450A" w:rsidRPr="009A5854" w:rsidRDefault="0047450A" w:rsidP="0047450A">
      <w:pPr>
        <w:rPr>
          <w:rFonts w:ascii="Cambria" w:eastAsia="Tahoma" w:hAnsi="Cambria"/>
          <w:b/>
          <w:sz w:val="36"/>
          <w:szCs w:val="36"/>
        </w:rPr>
      </w:pPr>
      <w:r>
        <w:rPr>
          <w:rFonts w:ascii="Cambria" w:eastAsia="Tahoma" w:hAnsi="Cambria"/>
          <w:b/>
          <w:sz w:val="36"/>
          <w:szCs w:val="36"/>
        </w:rPr>
        <w:t>2</w:t>
      </w:r>
      <w:r w:rsidRPr="009A5854">
        <w:rPr>
          <w:rFonts w:ascii="Cambria" w:eastAsia="Tahoma" w:hAnsi="Cambria"/>
          <w:b/>
          <w:sz w:val="36"/>
          <w:szCs w:val="36"/>
        </w:rPr>
        <w:t>º bimestre</w:t>
      </w:r>
    </w:p>
    <w:p w14:paraId="487741F5" w14:textId="77777777" w:rsidR="0047450A" w:rsidRPr="009A5854" w:rsidRDefault="0047450A" w:rsidP="0047450A">
      <w:pPr>
        <w:pStyle w:val="01TITULO1"/>
        <w:spacing w:before="0"/>
        <w:rPr>
          <w:rFonts w:ascii="Tahoma" w:hAnsi="Tahoma" w:cs="Tahoma"/>
          <w:sz w:val="28"/>
          <w:szCs w:val="28"/>
        </w:rPr>
      </w:pPr>
    </w:p>
    <w:p w14:paraId="222A3E41" w14:textId="77777777" w:rsidR="0047450A" w:rsidRPr="009A5854" w:rsidRDefault="0047450A" w:rsidP="0047450A">
      <w:pPr>
        <w:pStyle w:val="02TEXTOPRINCIPAL"/>
      </w:pPr>
      <w:r w:rsidRPr="00091B0B">
        <w:rPr>
          <w:rFonts w:ascii="Cambria" w:eastAsia="Cambria" w:hAnsi="Cambria" w:cs="Cambria"/>
          <w:b/>
          <w:sz w:val="32"/>
          <w:szCs w:val="32"/>
        </w:rPr>
        <w:t xml:space="preserve">Distribuição das práticas de linguagem/unidades temáticas, dos objetos de conhecimento, das habilidades e das práticas </w:t>
      </w:r>
      <w:r>
        <w:rPr>
          <w:rFonts w:ascii="Cambria" w:eastAsia="Cambria" w:hAnsi="Cambria" w:cs="Cambria"/>
          <w:b/>
          <w:sz w:val="32"/>
          <w:szCs w:val="32"/>
        </w:rPr>
        <w:br/>
      </w:r>
      <w:r w:rsidRPr="00091B0B">
        <w:rPr>
          <w:rFonts w:ascii="Cambria" w:eastAsia="Cambria" w:hAnsi="Cambria" w:cs="Cambria"/>
          <w:b/>
          <w:sz w:val="32"/>
          <w:szCs w:val="32"/>
        </w:rPr>
        <w:t>didático</w:t>
      </w:r>
      <w:r>
        <w:rPr>
          <w:rFonts w:ascii="Cambria" w:eastAsia="Cambria" w:hAnsi="Cambria" w:cs="Cambria"/>
          <w:b/>
          <w:sz w:val="32"/>
          <w:szCs w:val="32"/>
        </w:rPr>
        <w:t>-</w:t>
      </w:r>
      <w:r w:rsidRPr="00091B0B">
        <w:rPr>
          <w:rFonts w:ascii="Cambria" w:eastAsia="Cambria" w:hAnsi="Cambria" w:cs="Cambria"/>
          <w:b/>
          <w:sz w:val="32"/>
          <w:szCs w:val="32"/>
        </w:rPr>
        <w:t>pedagógicas do livro do estudante</w:t>
      </w:r>
    </w:p>
    <w:p w14:paraId="49A30CD1" w14:textId="77777777" w:rsidR="0047450A" w:rsidRPr="009A5854" w:rsidRDefault="0047450A" w:rsidP="0047450A">
      <w:pPr>
        <w:pStyle w:val="01TITULO1"/>
        <w:spacing w:before="0"/>
        <w:rPr>
          <w:rFonts w:ascii="Tahoma" w:hAnsi="Tahoma" w:cs="Tahoma"/>
          <w:sz w:val="28"/>
          <w:szCs w:val="28"/>
        </w:rPr>
      </w:pPr>
    </w:p>
    <w:p w14:paraId="0F2F9987" w14:textId="77777777" w:rsidR="0047450A" w:rsidRPr="002C56CF" w:rsidRDefault="0047450A" w:rsidP="0047450A">
      <w:pPr>
        <w:pStyle w:val="02TEXTOPRINCIPAL"/>
        <w:rPr>
          <w:b/>
        </w:rPr>
      </w:pPr>
      <w:r w:rsidRPr="002C56CF">
        <w:t>No 2</w:t>
      </w:r>
      <w:r w:rsidRPr="00486159">
        <w:rPr>
          <w:u w:val="single"/>
          <w:vertAlign w:val="superscript"/>
        </w:rPr>
        <w:t>o</w:t>
      </w:r>
      <w:r w:rsidRPr="002C56CF">
        <w:t xml:space="preserve"> bimestre, a Unidade 3, “</w:t>
      </w:r>
      <w:r>
        <w:t>O espaço da voz</w:t>
      </w:r>
      <w:r w:rsidRPr="002C56CF">
        <w:t>”, explora o relato oral de experiência pessoal. N</w:t>
      </w:r>
      <w:r>
        <w:t>a</w:t>
      </w:r>
      <w:r w:rsidRPr="002C56CF">
        <w:t xml:space="preserve"> </w:t>
      </w:r>
      <w:r>
        <w:t>A</w:t>
      </w:r>
      <w:r w:rsidRPr="002C56CF">
        <w:t>rte, o destaque vai para os espetáculos teatrais e suas diferentes possibilidades de espaços e de interação com o público.</w:t>
      </w:r>
    </w:p>
    <w:p w14:paraId="30217D3A" w14:textId="77777777" w:rsidR="0047450A" w:rsidRDefault="0047450A" w:rsidP="0047450A">
      <w:pPr>
        <w:pStyle w:val="02TEXTOPRINCIPAL"/>
      </w:pPr>
      <w:r w:rsidRPr="002C56CF">
        <w:t>A Unidade 4, “</w:t>
      </w:r>
      <w:r>
        <w:t>Participação social</w:t>
      </w:r>
      <w:r w:rsidRPr="002C56CF">
        <w:t>”, aborda a arte</w:t>
      </w:r>
      <w:r>
        <w:t xml:space="preserve"> ambiental</w:t>
      </w:r>
      <w:r w:rsidRPr="002C56CF">
        <w:t xml:space="preserve"> e </w:t>
      </w:r>
      <w:r>
        <w:t>a participação dos cidadãos em questões de interesse coletivo</w:t>
      </w:r>
      <w:r w:rsidRPr="002C56CF">
        <w:t>. Também permite conhecer</w:t>
      </w:r>
      <w:r>
        <w:t xml:space="preserve"> os gêneros textuais reivindicatórios, em especial, </w:t>
      </w:r>
      <w:r w:rsidRPr="002C56CF">
        <w:t>a carta aberta e</w:t>
      </w:r>
      <w:r>
        <w:t>, no estudo da língua,</w:t>
      </w:r>
      <w:r w:rsidRPr="002C56CF">
        <w:t xml:space="preserve"> o complemento nominal, o aposto e o vocativo</w:t>
      </w:r>
      <w:r>
        <w:t>.</w:t>
      </w:r>
    </w:p>
    <w:p w14:paraId="0FCDE1DB" w14:textId="77777777" w:rsidR="0047450A" w:rsidRPr="009A5854" w:rsidRDefault="0047450A" w:rsidP="0047450A">
      <w:pPr>
        <w:pStyle w:val="02TEXTOPRINCIPAL"/>
        <w:rPr>
          <w:sz w:val="28"/>
          <w:szCs w:val="28"/>
        </w:rPr>
      </w:pP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0329642B" w14:textId="77777777" w:rsidTr="00474E69">
        <w:trPr>
          <w:trHeight w:val="425"/>
        </w:trPr>
        <w:tc>
          <w:tcPr>
            <w:tcW w:w="10201" w:type="dxa"/>
            <w:gridSpan w:val="4"/>
            <w:shd w:val="clear" w:color="auto" w:fill="D9D9D9" w:themeFill="background1" w:themeFillShade="D9"/>
            <w:vAlign w:val="center"/>
          </w:tcPr>
          <w:p w14:paraId="685E427B" w14:textId="77777777" w:rsidR="0047450A" w:rsidRPr="009A5854" w:rsidRDefault="0047450A" w:rsidP="00474E69">
            <w:pPr>
              <w:pStyle w:val="03TITULOTABELAS2"/>
            </w:pPr>
            <w:r>
              <w:t>2</w:t>
            </w:r>
            <w:r w:rsidRPr="009A5854">
              <w:rPr>
                <w:u w:val="single"/>
                <w:vertAlign w:val="superscript"/>
              </w:rPr>
              <w:t>o</w:t>
            </w:r>
            <w:r w:rsidRPr="009A5854">
              <w:t xml:space="preserve"> bimestre</w:t>
            </w:r>
          </w:p>
        </w:tc>
      </w:tr>
      <w:tr w:rsidR="0047450A" w:rsidRPr="009A5854" w14:paraId="70D06EFE" w14:textId="77777777" w:rsidTr="00474E69">
        <w:trPr>
          <w:trHeight w:val="403"/>
        </w:trPr>
        <w:tc>
          <w:tcPr>
            <w:tcW w:w="10201" w:type="dxa"/>
            <w:gridSpan w:val="4"/>
            <w:shd w:val="clear" w:color="auto" w:fill="D9D9D9" w:themeFill="background1" w:themeFillShade="D9"/>
            <w:vAlign w:val="center"/>
          </w:tcPr>
          <w:p w14:paraId="65F48648" w14:textId="77777777" w:rsidR="0047450A" w:rsidRPr="009A5854" w:rsidRDefault="0047450A" w:rsidP="00474E69">
            <w:pPr>
              <w:pStyle w:val="03TITULOTABELAS2"/>
            </w:pPr>
            <w:r w:rsidRPr="009A5854">
              <w:t xml:space="preserve">Unidade </w:t>
            </w:r>
            <w:r>
              <w:t>3</w:t>
            </w:r>
          </w:p>
        </w:tc>
      </w:tr>
      <w:tr w:rsidR="0047450A" w:rsidRPr="009A5854" w14:paraId="4D6970FC" w14:textId="77777777" w:rsidTr="00474E69">
        <w:tc>
          <w:tcPr>
            <w:tcW w:w="1555" w:type="dxa"/>
            <w:shd w:val="clear" w:color="auto" w:fill="F2F2F2" w:themeFill="background1" w:themeFillShade="F2"/>
            <w:vAlign w:val="center"/>
          </w:tcPr>
          <w:p w14:paraId="073EFA44" w14:textId="77777777" w:rsidR="0047450A" w:rsidRPr="009A5854" w:rsidRDefault="0047450A" w:rsidP="00474E69">
            <w:pPr>
              <w:pStyle w:val="03TITULOTABELAS2"/>
            </w:pPr>
            <w:r w:rsidRPr="009A5854">
              <w:t>Práticas de linguagem / Unidades temáticas</w:t>
            </w:r>
          </w:p>
        </w:tc>
        <w:tc>
          <w:tcPr>
            <w:tcW w:w="1984" w:type="dxa"/>
            <w:shd w:val="clear" w:color="auto" w:fill="F2F2F2" w:themeFill="background1" w:themeFillShade="F2"/>
            <w:tcMar>
              <w:top w:w="85" w:type="dxa"/>
              <w:bottom w:w="85" w:type="dxa"/>
            </w:tcMar>
            <w:vAlign w:val="center"/>
          </w:tcPr>
          <w:p w14:paraId="1613BD13" w14:textId="77777777" w:rsidR="0047450A" w:rsidRDefault="0047450A" w:rsidP="00474E69">
            <w:pPr>
              <w:pStyle w:val="03TITULOTABELAS2"/>
            </w:pPr>
            <w:r w:rsidRPr="009A5854">
              <w:t>Objetos de</w:t>
            </w:r>
          </w:p>
          <w:p w14:paraId="0E49487D" w14:textId="77777777" w:rsidR="0047450A" w:rsidRPr="009A5854" w:rsidRDefault="0047450A" w:rsidP="00474E69">
            <w:pPr>
              <w:pStyle w:val="03TITULOTABELAS2"/>
            </w:pPr>
            <w:r w:rsidRPr="009A5854">
              <w:t>conhecimento</w:t>
            </w:r>
          </w:p>
        </w:tc>
        <w:tc>
          <w:tcPr>
            <w:tcW w:w="3686" w:type="dxa"/>
            <w:shd w:val="clear" w:color="auto" w:fill="F2F2F2" w:themeFill="background1" w:themeFillShade="F2"/>
            <w:vAlign w:val="center"/>
          </w:tcPr>
          <w:p w14:paraId="2C6E9AEF" w14:textId="77777777" w:rsidR="0047450A" w:rsidRPr="009A5854" w:rsidRDefault="0047450A" w:rsidP="00474E69">
            <w:pPr>
              <w:pStyle w:val="03TITULOTABELAS2"/>
            </w:pPr>
            <w:r w:rsidRPr="009A5854">
              <w:t>Habilidades</w:t>
            </w:r>
          </w:p>
        </w:tc>
        <w:tc>
          <w:tcPr>
            <w:tcW w:w="2976" w:type="dxa"/>
            <w:shd w:val="clear" w:color="auto" w:fill="F2F2F2" w:themeFill="background1" w:themeFillShade="F2"/>
            <w:tcMar>
              <w:top w:w="85" w:type="dxa"/>
              <w:bottom w:w="85" w:type="dxa"/>
            </w:tcMar>
            <w:vAlign w:val="center"/>
          </w:tcPr>
          <w:p w14:paraId="2A3A8D28" w14:textId="77777777" w:rsidR="0047450A" w:rsidRDefault="0047450A" w:rsidP="00474E69">
            <w:pPr>
              <w:pStyle w:val="03TITULOTABELAS2"/>
            </w:pPr>
            <w:r w:rsidRPr="009A5854">
              <w:t xml:space="preserve">Práticas </w:t>
            </w:r>
          </w:p>
          <w:p w14:paraId="2345F234" w14:textId="77777777" w:rsidR="0047450A" w:rsidRPr="009A5854" w:rsidRDefault="0047450A" w:rsidP="00474E69">
            <w:pPr>
              <w:pStyle w:val="03TITULOTABELAS2"/>
            </w:pPr>
            <w:r w:rsidRPr="009A5854">
              <w:t>didático</w:t>
            </w:r>
            <w:r>
              <w:t>-</w:t>
            </w:r>
            <w:r w:rsidRPr="009A5854">
              <w:t>pedagógicas</w:t>
            </w:r>
          </w:p>
        </w:tc>
      </w:tr>
      <w:tr w:rsidR="0047450A" w:rsidRPr="009A5854" w14:paraId="4B12EB30" w14:textId="77777777" w:rsidTr="00474E69">
        <w:tc>
          <w:tcPr>
            <w:tcW w:w="1555" w:type="dxa"/>
            <w:shd w:val="clear" w:color="auto" w:fill="FFFFFF" w:themeFill="background1"/>
            <w:vAlign w:val="center"/>
          </w:tcPr>
          <w:p w14:paraId="612040F2" w14:textId="77777777" w:rsidR="0047450A" w:rsidRPr="00C91A8F" w:rsidRDefault="0047450A" w:rsidP="00474E69">
            <w:pPr>
              <w:pStyle w:val="04TEXTOTABELAS"/>
              <w:rPr>
                <w:b/>
                <w:sz w:val="19"/>
                <w:szCs w:val="19"/>
              </w:rPr>
            </w:pPr>
            <w:r w:rsidRPr="00C91A8F">
              <w:rPr>
                <w:sz w:val="19"/>
                <w:szCs w:val="19"/>
              </w:rPr>
              <w:t>Teatro</w:t>
            </w:r>
          </w:p>
        </w:tc>
        <w:tc>
          <w:tcPr>
            <w:tcW w:w="1984" w:type="dxa"/>
            <w:shd w:val="clear" w:color="auto" w:fill="FFFFFF" w:themeFill="background1"/>
            <w:tcMar>
              <w:top w:w="85" w:type="dxa"/>
              <w:bottom w:w="85" w:type="dxa"/>
            </w:tcMar>
            <w:vAlign w:val="center"/>
          </w:tcPr>
          <w:p w14:paraId="2D68761B" w14:textId="77777777" w:rsidR="0047450A" w:rsidRPr="00C91A8F" w:rsidRDefault="0047450A" w:rsidP="00474E69">
            <w:pPr>
              <w:pStyle w:val="04TEXTOTABELAS"/>
              <w:rPr>
                <w:sz w:val="19"/>
                <w:szCs w:val="19"/>
              </w:rPr>
            </w:pPr>
            <w:r w:rsidRPr="00C91A8F">
              <w:rPr>
                <w:sz w:val="19"/>
                <w:szCs w:val="19"/>
              </w:rPr>
              <w:t xml:space="preserve">Contextos </w:t>
            </w:r>
            <w:r>
              <w:rPr>
                <w:sz w:val="19"/>
                <w:szCs w:val="19"/>
              </w:rPr>
              <w:br/>
            </w:r>
            <w:r w:rsidRPr="00C91A8F">
              <w:rPr>
                <w:sz w:val="19"/>
                <w:szCs w:val="19"/>
              </w:rPr>
              <w:t>e práticas</w:t>
            </w:r>
          </w:p>
        </w:tc>
        <w:tc>
          <w:tcPr>
            <w:tcW w:w="3686" w:type="dxa"/>
            <w:shd w:val="clear" w:color="auto" w:fill="FFFFFF" w:themeFill="background1"/>
            <w:vAlign w:val="center"/>
          </w:tcPr>
          <w:p w14:paraId="1B87BCC2" w14:textId="77777777" w:rsidR="0047450A" w:rsidRPr="00C91A8F" w:rsidRDefault="0047450A" w:rsidP="00474E69">
            <w:pPr>
              <w:pStyle w:val="04TEXTOTABELAS"/>
              <w:rPr>
                <w:sz w:val="19"/>
                <w:szCs w:val="19"/>
              </w:rPr>
            </w:pPr>
            <w:r w:rsidRPr="00C91A8F">
              <w:rPr>
                <w:b/>
                <w:sz w:val="19"/>
                <w:szCs w:val="19"/>
              </w:rPr>
              <w:t>(EF69AR25)</w:t>
            </w:r>
            <w:r w:rsidRPr="00C91A8F">
              <w:rPr>
                <w:sz w:val="19"/>
                <w:szCs w:val="19"/>
              </w:rPr>
              <w:t xml:space="preserve"> Identificar e analisar diferentes estilos cênicos, contextualizando-os no tempo e no espaço de modo a aprimorar a capacidade de apreciação da estética teatral.</w:t>
            </w:r>
          </w:p>
        </w:tc>
        <w:tc>
          <w:tcPr>
            <w:tcW w:w="2976" w:type="dxa"/>
            <w:tcMar>
              <w:top w:w="85" w:type="dxa"/>
              <w:bottom w:w="85" w:type="dxa"/>
            </w:tcMar>
            <w:vAlign w:val="center"/>
          </w:tcPr>
          <w:p w14:paraId="416114E0" w14:textId="77777777" w:rsidR="0047450A" w:rsidRPr="00C91A8F" w:rsidRDefault="0047450A" w:rsidP="00474E69">
            <w:pPr>
              <w:pStyle w:val="04TEXTOTABELAS"/>
              <w:rPr>
                <w:b/>
                <w:sz w:val="19"/>
                <w:szCs w:val="19"/>
              </w:rPr>
            </w:pPr>
            <w:r w:rsidRPr="00C91A8F">
              <w:rPr>
                <w:b/>
                <w:sz w:val="19"/>
                <w:szCs w:val="19"/>
              </w:rPr>
              <w:t>De olho na imagem</w:t>
            </w:r>
          </w:p>
          <w:p w14:paraId="446AAA45" w14:textId="77777777" w:rsidR="0047450A" w:rsidRPr="00C91A8F" w:rsidRDefault="0047450A" w:rsidP="00474E69">
            <w:pPr>
              <w:pStyle w:val="04TEXTOTABELAS"/>
              <w:rPr>
                <w:sz w:val="19"/>
                <w:szCs w:val="19"/>
              </w:rPr>
            </w:pPr>
            <w:r w:rsidRPr="00C91A8F">
              <w:rPr>
                <w:sz w:val="19"/>
                <w:szCs w:val="19"/>
              </w:rPr>
              <w:t xml:space="preserve">Análise da fotografia de atores em cena no espetáculo </w:t>
            </w:r>
            <w:r w:rsidRPr="00C91A8F">
              <w:rPr>
                <w:i/>
                <w:sz w:val="19"/>
                <w:szCs w:val="19"/>
              </w:rPr>
              <w:t>BR-3</w:t>
            </w:r>
            <w:r>
              <w:rPr>
                <w:sz w:val="19"/>
                <w:szCs w:val="19"/>
              </w:rPr>
              <w:t>,</w:t>
            </w:r>
            <w:r w:rsidRPr="00C91A8F">
              <w:rPr>
                <w:sz w:val="19"/>
                <w:szCs w:val="19"/>
              </w:rPr>
              <w:t xml:space="preserve"> do Teatro da Vertigem, em São Paulo, 2006, e reflexão sobre seus elementos cênicos, como o espaço alternativo da apresentação ilustrada na imagem.</w:t>
            </w:r>
          </w:p>
        </w:tc>
      </w:tr>
      <w:tr w:rsidR="0047450A" w:rsidRPr="009A5854" w14:paraId="4D773D32" w14:textId="77777777" w:rsidTr="00474E69">
        <w:tc>
          <w:tcPr>
            <w:tcW w:w="1555" w:type="dxa"/>
            <w:shd w:val="clear" w:color="auto" w:fill="FFFFFF" w:themeFill="background1"/>
            <w:vAlign w:val="center"/>
          </w:tcPr>
          <w:p w14:paraId="2FD56D46" w14:textId="77777777" w:rsidR="0047450A" w:rsidRDefault="0047450A" w:rsidP="00474E69">
            <w:pPr>
              <w:pStyle w:val="04TEXTOTABELAS"/>
              <w:rPr>
                <w:bCs/>
                <w:sz w:val="19"/>
                <w:szCs w:val="19"/>
              </w:rPr>
            </w:pPr>
            <w:r w:rsidRPr="00C91A8F">
              <w:rPr>
                <w:bCs/>
                <w:sz w:val="19"/>
                <w:szCs w:val="19"/>
              </w:rPr>
              <w:t xml:space="preserve">Análise </w:t>
            </w:r>
          </w:p>
          <w:p w14:paraId="29CDF24B" w14:textId="77777777" w:rsidR="0047450A" w:rsidRPr="00C91A8F" w:rsidRDefault="0047450A" w:rsidP="00474E69">
            <w:pPr>
              <w:pStyle w:val="04TEXTOTABELAS"/>
              <w:rPr>
                <w:sz w:val="19"/>
                <w:szCs w:val="19"/>
              </w:rPr>
            </w:pPr>
            <w:r w:rsidRPr="00C91A8F">
              <w:rPr>
                <w:bCs/>
                <w:sz w:val="19"/>
                <w:szCs w:val="19"/>
              </w:rPr>
              <w:t>linguística/</w:t>
            </w:r>
            <w:r w:rsidRPr="00C91A8F">
              <w:rPr>
                <w:bCs/>
                <w:sz w:val="19"/>
                <w:szCs w:val="19"/>
              </w:rPr>
              <w:br/>
              <w:t>semiótica</w:t>
            </w:r>
          </w:p>
        </w:tc>
        <w:tc>
          <w:tcPr>
            <w:tcW w:w="1984" w:type="dxa"/>
            <w:shd w:val="clear" w:color="auto" w:fill="FFFFFF" w:themeFill="background1"/>
            <w:tcMar>
              <w:top w:w="85" w:type="dxa"/>
              <w:bottom w:w="85" w:type="dxa"/>
            </w:tcMar>
            <w:vAlign w:val="center"/>
          </w:tcPr>
          <w:p w14:paraId="5CD4F53F" w14:textId="77777777" w:rsidR="0047450A" w:rsidRPr="00C91A8F" w:rsidRDefault="0047450A" w:rsidP="00474E69">
            <w:pPr>
              <w:pStyle w:val="04TEXTOTABELAS"/>
              <w:rPr>
                <w:sz w:val="19"/>
                <w:szCs w:val="19"/>
              </w:rPr>
            </w:pPr>
            <w:r w:rsidRPr="00C91A8F">
              <w:rPr>
                <w:bCs/>
                <w:sz w:val="19"/>
                <w:szCs w:val="19"/>
              </w:rPr>
              <w:t>Variação linguística</w:t>
            </w:r>
          </w:p>
        </w:tc>
        <w:tc>
          <w:tcPr>
            <w:tcW w:w="3686" w:type="dxa"/>
            <w:shd w:val="clear" w:color="auto" w:fill="FFFFFF" w:themeFill="background1"/>
            <w:vAlign w:val="center"/>
          </w:tcPr>
          <w:p w14:paraId="70D14F18" w14:textId="77777777" w:rsidR="0047450A" w:rsidRPr="00C91A8F" w:rsidRDefault="0047450A" w:rsidP="00474E69">
            <w:pPr>
              <w:pStyle w:val="04TEXTOTABELAS"/>
              <w:rPr>
                <w:sz w:val="19"/>
                <w:szCs w:val="19"/>
              </w:rPr>
            </w:pPr>
            <w:r w:rsidRPr="00C91A8F">
              <w:rPr>
                <w:b/>
                <w:bCs/>
                <w:sz w:val="19"/>
                <w:szCs w:val="19"/>
              </w:rPr>
              <w:t>(EF69LP55)</w:t>
            </w:r>
            <w:r w:rsidRPr="00C91A8F">
              <w:rPr>
                <w:bCs/>
                <w:sz w:val="19"/>
                <w:szCs w:val="19"/>
              </w:rPr>
              <w:t xml:space="preserve"> Reconhecer as variedades da língua falada, o conceito de </w:t>
            </w:r>
            <w:r>
              <w:rPr>
                <w:bCs/>
                <w:sz w:val="19"/>
                <w:szCs w:val="19"/>
              </w:rPr>
              <w:br/>
            </w:r>
            <w:r w:rsidRPr="00C91A8F">
              <w:rPr>
                <w:bCs/>
                <w:sz w:val="19"/>
                <w:szCs w:val="19"/>
              </w:rPr>
              <w:t>norma-padrão e o de preconceito linguístico.</w:t>
            </w:r>
          </w:p>
        </w:tc>
        <w:tc>
          <w:tcPr>
            <w:tcW w:w="2976" w:type="dxa"/>
            <w:tcMar>
              <w:top w:w="85" w:type="dxa"/>
              <w:bottom w:w="85" w:type="dxa"/>
            </w:tcMar>
            <w:vAlign w:val="center"/>
          </w:tcPr>
          <w:p w14:paraId="28D44A6D" w14:textId="77777777" w:rsidR="0047450A" w:rsidRPr="00C91A8F" w:rsidRDefault="0047450A" w:rsidP="00474E69">
            <w:pPr>
              <w:pStyle w:val="04TEXTOTABELAS"/>
              <w:rPr>
                <w:b/>
                <w:sz w:val="19"/>
                <w:szCs w:val="19"/>
              </w:rPr>
            </w:pPr>
            <w:r w:rsidRPr="00C91A8F">
              <w:rPr>
                <w:b/>
                <w:sz w:val="19"/>
                <w:szCs w:val="19"/>
              </w:rPr>
              <w:t>Estudo do texto</w:t>
            </w:r>
          </w:p>
          <w:p w14:paraId="7337F111" w14:textId="77777777" w:rsidR="0047450A" w:rsidRPr="00C91A8F" w:rsidRDefault="0047450A" w:rsidP="00474E69">
            <w:pPr>
              <w:pStyle w:val="04TEXTOTABELAS"/>
              <w:rPr>
                <w:b/>
                <w:sz w:val="19"/>
                <w:szCs w:val="19"/>
              </w:rPr>
            </w:pPr>
            <w:r w:rsidRPr="00C91A8F">
              <w:rPr>
                <w:b/>
                <w:sz w:val="19"/>
                <w:szCs w:val="19"/>
              </w:rPr>
              <w:t>O relato oral de experiência pessoal</w:t>
            </w:r>
          </w:p>
          <w:p w14:paraId="4427FF3A" w14:textId="77777777" w:rsidR="0047450A" w:rsidRPr="00C91A8F" w:rsidRDefault="0047450A" w:rsidP="00474E69">
            <w:pPr>
              <w:pStyle w:val="04TEXTOTABELAS"/>
              <w:rPr>
                <w:b/>
                <w:sz w:val="19"/>
                <w:szCs w:val="19"/>
              </w:rPr>
            </w:pPr>
            <w:r w:rsidRPr="00C91A8F">
              <w:rPr>
                <w:sz w:val="19"/>
                <w:szCs w:val="19"/>
              </w:rPr>
              <w:t>Identificação de variação linguística geográfica, exemplificação de vocábulos regionais e seu significado, e adequação à norma-padrão.</w:t>
            </w:r>
          </w:p>
        </w:tc>
      </w:tr>
    </w:tbl>
    <w:p w14:paraId="72737AEE"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533FFF82" w14:textId="77777777" w:rsidR="0047450A" w:rsidRDefault="0047450A" w:rsidP="0047450A"/>
    <w:p w14:paraId="593A1297"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44609FF8" w14:textId="77777777" w:rsidTr="00474E69">
        <w:tc>
          <w:tcPr>
            <w:tcW w:w="1555" w:type="dxa"/>
            <w:shd w:val="clear" w:color="auto" w:fill="FFFFFF" w:themeFill="background1"/>
            <w:vAlign w:val="center"/>
          </w:tcPr>
          <w:p w14:paraId="23E80811" w14:textId="77777777" w:rsidR="0047450A" w:rsidRPr="00C91A8F" w:rsidRDefault="0047450A" w:rsidP="00474E69">
            <w:pPr>
              <w:pStyle w:val="04TEXTOTABELAS"/>
              <w:rPr>
                <w:bCs/>
                <w:sz w:val="19"/>
                <w:szCs w:val="19"/>
              </w:rPr>
            </w:pPr>
            <w:r w:rsidRPr="00C91A8F">
              <w:rPr>
                <w:sz w:val="19"/>
                <w:szCs w:val="19"/>
              </w:rPr>
              <w:t>Análise</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178A4C85" w14:textId="2B89213A" w:rsidR="0047450A" w:rsidRDefault="0047450A" w:rsidP="00474E69">
            <w:pPr>
              <w:pStyle w:val="04TEXTOTABELAS"/>
              <w:rPr>
                <w:sz w:val="19"/>
                <w:szCs w:val="19"/>
              </w:rPr>
            </w:pPr>
            <w:r w:rsidRPr="00C91A8F">
              <w:rPr>
                <w:sz w:val="19"/>
                <w:szCs w:val="19"/>
              </w:rPr>
              <w:t>Variação linguística</w:t>
            </w:r>
          </w:p>
          <w:p w14:paraId="46CC7939" w14:textId="2D5360AA" w:rsidR="003A7169" w:rsidRDefault="003A7169" w:rsidP="00474E69">
            <w:pPr>
              <w:pStyle w:val="04TEXTOTABELAS"/>
              <w:rPr>
                <w:sz w:val="19"/>
                <w:szCs w:val="19"/>
              </w:rPr>
            </w:pPr>
          </w:p>
          <w:p w14:paraId="72B0353E" w14:textId="6CF78368" w:rsidR="003A7169" w:rsidRDefault="003A7169" w:rsidP="00474E69">
            <w:pPr>
              <w:pStyle w:val="04TEXTOTABELAS"/>
              <w:rPr>
                <w:sz w:val="19"/>
                <w:szCs w:val="19"/>
              </w:rPr>
            </w:pPr>
          </w:p>
          <w:p w14:paraId="6E791E98" w14:textId="77777777" w:rsidR="003A7169" w:rsidRPr="00C91A8F" w:rsidRDefault="003A7169" w:rsidP="00474E69">
            <w:pPr>
              <w:pStyle w:val="04TEXTOTABELAS"/>
              <w:rPr>
                <w:sz w:val="19"/>
                <w:szCs w:val="19"/>
              </w:rPr>
            </w:pPr>
          </w:p>
          <w:p w14:paraId="2FA643B6" w14:textId="77777777" w:rsidR="0047450A" w:rsidRPr="00C91A8F" w:rsidRDefault="0047450A" w:rsidP="00474E69">
            <w:pPr>
              <w:pStyle w:val="04TEXTOTABELAS"/>
              <w:rPr>
                <w:bCs/>
                <w:sz w:val="19"/>
                <w:szCs w:val="19"/>
              </w:rPr>
            </w:pPr>
            <w:r w:rsidRPr="00C91A8F">
              <w:rPr>
                <w:rFonts w:eastAsiaTheme="minorHAnsi"/>
                <w:bCs/>
                <w:noProof/>
                <w:sz w:val="19"/>
                <w:szCs w:val="19"/>
                <w:lang w:eastAsia="en-US"/>
              </w:rPr>
              <w:t>Fono-ortografia</w:t>
            </w:r>
          </w:p>
        </w:tc>
        <w:tc>
          <w:tcPr>
            <w:tcW w:w="3686" w:type="dxa"/>
            <w:shd w:val="clear" w:color="auto" w:fill="FFFFFF" w:themeFill="background1"/>
            <w:vAlign w:val="center"/>
          </w:tcPr>
          <w:p w14:paraId="18807C34" w14:textId="77777777" w:rsidR="0047450A" w:rsidRDefault="0047450A" w:rsidP="00474E69">
            <w:pPr>
              <w:pStyle w:val="04TEXTOTABELAS"/>
              <w:rPr>
                <w:sz w:val="19"/>
                <w:szCs w:val="19"/>
              </w:rPr>
            </w:pPr>
            <w:r w:rsidRPr="00C91A8F">
              <w:rPr>
                <w:b/>
                <w:sz w:val="19"/>
                <w:szCs w:val="19"/>
              </w:rPr>
              <w:t>(EF69LP56)</w:t>
            </w:r>
            <w:r w:rsidRPr="00C91A8F">
              <w:rPr>
                <w:sz w:val="19"/>
                <w:szCs w:val="19"/>
              </w:rPr>
              <w:t xml:space="preserve"> Fazer uso consciente e reflexivo de regras e normas da </w:t>
            </w:r>
            <w:r>
              <w:rPr>
                <w:sz w:val="19"/>
                <w:szCs w:val="19"/>
              </w:rPr>
              <w:br/>
            </w:r>
            <w:r w:rsidRPr="00C91A8F">
              <w:rPr>
                <w:sz w:val="19"/>
                <w:szCs w:val="19"/>
              </w:rPr>
              <w:t>norma-padrão em situações de fala e escrita nas quais ela deve ser usada.</w:t>
            </w:r>
          </w:p>
          <w:p w14:paraId="1B90C896" w14:textId="77777777" w:rsidR="0047450A" w:rsidRPr="00C91A8F" w:rsidRDefault="0047450A" w:rsidP="00474E69">
            <w:pPr>
              <w:pStyle w:val="04TEXTOTABELAS"/>
              <w:rPr>
                <w:bCs/>
                <w:sz w:val="19"/>
                <w:szCs w:val="19"/>
              </w:rPr>
            </w:pPr>
            <w:r w:rsidRPr="00C91A8F">
              <w:rPr>
                <w:b/>
                <w:sz w:val="19"/>
                <w:szCs w:val="19"/>
              </w:rPr>
              <w:t>(EF09LP04)</w:t>
            </w:r>
            <w:r w:rsidRPr="00C91A8F">
              <w:rPr>
                <w:sz w:val="19"/>
                <w:szCs w:val="19"/>
              </w:rPr>
              <w:t xml:space="preserve"> Escrever textos corretamente, de acordo com a </w:t>
            </w:r>
            <w:r>
              <w:rPr>
                <w:sz w:val="19"/>
                <w:szCs w:val="19"/>
              </w:rPr>
              <w:br/>
            </w:r>
            <w:r w:rsidRPr="00C91A8F">
              <w:rPr>
                <w:sz w:val="19"/>
                <w:szCs w:val="19"/>
              </w:rPr>
              <w:t>norma-padrão, com estruturas sintáticas complexas no nível da oração e do período.</w:t>
            </w:r>
          </w:p>
        </w:tc>
        <w:tc>
          <w:tcPr>
            <w:tcW w:w="2976" w:type="dxa"/>
            <w:tcMar>
              <w:top w:w="85" w:type="dxa"/>
              <w:bottom w:w="85" w:type="dxa"/>
            </w:tcMar>
            <w:vAlign w:val="center"/>
          </w:tcPr>
          <w:p w14:paraId="1C6BE495" w14:textId="7452E787" w:rsidR="0047450A" w:rsidRPr="00C91A8F" w:rsidRDefault="0047450A" w:rsidP="00474E69">
            <w:pPr>
              <w:pStyle w:val="04TEXTOTABELAS"/>
              <w:rPr>
                <w:b/>
                <w:sz w:val="19"/>
                <w:szCs w:val="19"/>
              </w:rPr>
            </w:pPr>
            <w:r w:rsidRPr="00C91A8F">
              <w:rPr>
                <w:b/>
                <w:sz w:val="19"/>
                <w:szCs w:val="19"/>
              </w:rPr>
              <w:t xml:space="preserve">Estudo da </w:t>
            </w:r>
            <w:r w:rsidR="003A7169">
              <w:rPr>
                <w:b/>
                <w:sz w:val="19"/>
                <w:szCs w:val="19"/>
              </w:rPr>
              <w:t>l</w:t>
            </w:r>
            <w:r w:rsidRPr="00C91A8F">
              <w:rPr>
                <w:b/>
                <w:sz w:val="19"/>
                <w:szCs w:val="19"/>
              </w:rPr>
              <w:t>íngua</w:t>
            </w:r>
          </w:p>
          <w:p w14:paraId="722CE38B" w14:textId="77777777" w:rsidR="0047450A" w:rsidRPr="00C91A8F" w:rsidRDefault="0047450A" w:rsidP="00474E69">
            <w:pPr>
              <w:pStyle w:val="04TEXTOTABELAS"/>
              <w:rPr>
                <w:b/>
                <w:sz w:val="19"/>
                <w:szCs w:val="19"/>
              </w:rPr>
            </w:pPr>
            <w:r w:rsidRPr="00C91A8F">
              <w:rPr>
                <w:b/>
                <w:sz w:val="19"/>
                <w:szCs w:val="19"/>
              </w:rPr>
              <w:t>Colocação pronominal e norma-padrão</w:t>
            </w:r>
          </w:p>
          <w:p w14:paraId="3F224D46" w14:textId="77777777" w:rsidR="0047450A" w:rsidRPr="00C91A8F" w:rsidRDefault="0047450A" w:rsidP="00474E69">
            <w:pPr>
              <w:pStyle w:val="04TEXTOTABELAS"/>
              <w:rPr>
                <w:b/>
                <w:sz w:val="19"/>
                <w:szCs w:val="19"/>
              </w:rPr>
            </w:pPr>
            <w:r w:rsidRPr="00C91A8F">
              <w:rPr>
                <w:b/>
                <w:sz w:val="19"/>
                <w:szCs w:val="19"/>
              </w:rPr>
              <w:t>Atividades</w:t>
            </w:r>
          </w:p>
          <w:p w14:paraId="21FB40FC" w14:textId="77777777" w:rsidR="0047450A" w:rsidRDefault="0047450A" w:rsidP="00474E69">
            <w:pPr>
              <w:pStyle w:val="04TEXTOTABELAS"/>
              <w:rPr>
                <w:sz w:val="19"/>
                <w:szCs w:val="19"/>
              </w:rPr>
            </w:pPr>
            <w:r w:rsidRPr="00C91A8F">
              <w:rPr>
                <w:sz w:val="19"/>
                <w:szCs w:val="19"/>
              </w:rPr>
              <w:t>Compreensão da norma-padrão e familiarização com as regras por meio de exemplos. Identificação e análise, em exercícios, do emprego correto da norma-padrão em textos escritos.</w:t>
            </w:r>
          </w:p>
          <w:p w14:paraId="3EF8D31F" w14:textId="77777777" w:rsidR="0047450A" w:rsidRPr="00C91A8F" w:rsidRDefault="0047450A" w:rsidP="00474E69">
            <w:pPr>
              <w:pStyle w:val="04TEXTOTABELAS"/>
              <w:rPr>
                <w:sz w:val="19"/>
                <w:szCs w:val="19"/>
              </w:rPr>
            </w:pPr>
          </w:p>
          <w:p w14:paraId="6AC8225A" w14:textId="77777777" w:rsidR="0047450A" w:rsidRPr="00C91A8F" w:rsidRDefault="0047450A" w:rsidP="00474E69">
            <w:pPr>
              <w:pStyle w:val="04TEXTOTABELAS"/>
              <w:rPr>
                <w:b/>
                <w:sz w:val="19"/>
                <w:szCs w:val="19"/>
              </w:rPr>
            </w:pPr>
            <w:r w:rsidRPr="00C91A8F">
              <w:rPr>
                <w:b/>
                <w:sz w:val="19"/>
                <w:szCs w:val="19"/>
              </w:rPr>
              <w:t>Produção de texto</w:t>
            </w:r>
          </w:p>
          <w:p w14:paraId="1ADACB96" w14:textId="77777777" w:rsidR="0047450A" w:rsidRPr="00C91A8F" w:rsidRDefault="0047450A" w:rsidP="00474E69">
            <w:pPr>
              <w:pStyle w:val="04TEXTOTABELAS"/>
              <w:rPr>
                <w:b/>
                <w:sz w:val="19"/>
                <w:szCs w:val="19"/>
              </w:rPr>
            </w:pPr>
            <w:r w:rsidRPr="00C91A8F">
              <w:rPr>
                <w:b/>
                <w:sz w:val="19"/>
                <w:szCs w:val="19"/>
              </w:rPr>
              <w:t>Apresentação oral (seminário)</w:t>
            </w:r>
          </w:p>
          <w:p w14:paraId="56C0FAC1" w14:textId="77777777" w:rsidR="0047450A" w:rsidRPr="00C91A8F" w:rsidRDefault="0047450A" w:rsidP="00474E69">
            <w:pPr>
              <w:pStyle w:val="04TEXTOTABELAS"/>
              <w:rPr>
                <w:b/>
                <w:sz w:val="19"/>
                <w:szCs w:val="19"/>
              </w:rPr>
            </w:pPr>
            <w:r w:rsidRPr="00C91A8F">
              <w:rPr>
                <w:sz w:val="19"/>
                <w:szCs w:val="19"/>
              </w:rPr>
              <w:t>Aplicação da norma-padrão em situação de fala.</w:t>
            </w:r>
          </w:p>
        </w:tc>
      </w:tr>
      <w:tr w:rsidR="0047450A" w:rsidRPr="009A5854" w14:paraId="3E282DE3" w14:textId="77777777" w:rsidTr="00474E69">
        <w:tc>
          <w:tcPr>
            <w:tcW w:w="1555" w:type="dxa"/>
            <w:shd w:val="clear" w:color="auto" w:fill="FFFFFF" w:themeFill="background1"/>
            <w:vAlign w:val="center"/>
          </w:tcPr>
          <w:p w14:paraId="49E5CF79" w14:textId="77777777"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105541C2" w14:textId="77777777" w:rsidR="0047450A" w:rsidRPr="00C91A8F" w:rsidRDefault="0047450A" w:rsidP="00474E69">
            <w:pPr>
              <w:pStyle w:val="04TEXTOTABELAS"/>
              <w:rPr>
                <w:sz w:val="19"/>
                <w:szCs w:val="19"/>
              </w:rPr>
            </w:pPr>
            <w:r w:rsidRPr="00C91A8F">
              <w:rPr>
                <w:sz w:val="19"/>
                <w:szCs w:val="19"/>
              </w:rPr>
              <w:t>Coesão</w:t>
            </w:r>
          </w:p>
        </w:tc>
        <w:tc>
          <w:tcPr>
            <w:tcW w:w="3686" w:type="dxa"/>
            <w:shd w:val="clear" w:color="auto" w:fill="FFFFFF" w:themeFill="background1"/>
            <w:vAlign w:val="center"/>
          </w:tcPr>
          <w:p w14:paraId="31C85910" w14:textId="77777777" w:rsidR="0047450A" w:rsidRPr="00C91A8F" w:rsidRDefault="0047450A" w:rsidP="00474E69">
            <w:pPr>
              <w:pStyle w:val="04TEXTOTABELAS"/>
              <w:rPr>
                <w:sz w:val="19"/>
                <w:szCs w:val="19"/>
              </w:rPr>
            </w:pPr>
            <w:r w:rsidRPr="00C91A8F">
              <w:rPr>
                <w:b/>
                <w:sz w:val="19"/>
                <w:szCs w:val="19"/>
              </w:rPr>
              <w:t>(EF09LP10)</w:t>
            </w:r>
            <w:r w:rsidRPr="00C91A8F">
              <w:rPr>
                <w:sz w:val="19"/>
                <w:szCs w:val="19"/>
              </w:rPr>
              <w:t xml:space="preserve"> Comparar as regras de colocação pronominal na norma-padrão com o seu uso no português brasileiro coloquial.</w:t>
            </w:r>
          </w:p>
        </w:tc>
        <w:tc>
          <w:tcPr>
            <w:tcW w:w="2976" w:type="dxa"/>
            <w:tcMar>
              <w:top w:w="85" w:type="dxa"/>
              <w:bottom w:w="85" w:type="dxa"/>
            </w:tcMar>
            <w:vAlign w:val="center"/>
          </w:tcPr>
          <w:p w14:paraId="6E0D8D62" w14:textId="77777777" w:rsidR="0047450A" w:rsidRPr="00C91A8F" w:rsidRDefault="0047450A" w:rsidP="00474E69">
            <w:pPr>
              <w:pStyle w:val="04TEXTOTABELAS"/>
              <w:rPr>
                <w:b/>
                <w:sz w:val="19"/>
                <w:szCs w:val="19"/>
              </w:rPr>
            </w:pPr>
            <w:r w:rsidRPr="00C91A8F">
              <w:rPr>
                <w:b/>
                <w:sz w:val="19"/>
                <w:szCs w:val="19"/>
              </w:rPr>
              <w:t>Estudo da língua</w:t>
            </w:r>
          </w:p>
          <w:p w14:paraId="18F5C8E3" w14:textId="77777777" w:rsidR="0047450A" w:rsidRDefault="0047450A" w:rsidP="00474E69">
            <w:pPr>
              <w:pStyle w:val="04TEXTOTABELAS"/>
              <w:rPr>
                <w:sz w:val="19"/>
                <w:szCs w:val="19"/>
              </w:rPr>
            </w:pPr>
            <w:r w:rsidRPr="00C91A8F">
              <w:rPr>
                <w:sz w:val="19"/>
                <w:szCs w:val="19"/>
              </w:rPr>
              <w:t>Conhecimento das regras de colocação pronominal em língua portuguesa: próclise, ênclise e mesóclise.</w:t>
            </w:r>
          </w:p>
          <w:p w14:paraId="28286FAD" w14:textId="77777777" w:rsidR="0047450A" w:rsidRPr="00C91A8F" w:rsidRDefault="0047450A" w:rsidP="00474E69">
            <w:pPr>
              <w:pStyle w:val="04TEXTOTABELAS"/>
              <w:rPr>
                <w:sz w:val="19"/>
                <w:szCs w:val="19"/>
              </w:rPr>
            </w:pPr>
          </w:p>
          <w:p w14:paraId="32511711" w14:textId="77777777" w:rsidR="0047450A" w:rsidRPr="00C91A8F" w:rsidRDefault="0047450A" w:rsidP="00474E69">
            <w:pPr>
              <w:pStyle w:val="04TEXTOTABELAS"/>
              <w:rPr>
                <w:b/>
                <w:sz w:val="19"/>
                <w:szCs w:val="19"/>
              </w:rPr>
            </w:pPr>
            <w:r w:rsidRPr="00C91A8F">
              <w:rPr>
                <w:b/>
                <w:sz w:val="19"/>
                <w:szCs w:val="19"/>
              </w:rPr>
              <w:t>Colocação pronominal e norma-padrão</w:t>
            </w:r>
          </w:p>
          <w:p w14:paraId="6BEEAB22" w14:textId="77777777" w:rsidR="0047450A" w:rsidRPr="00C91A8F" w:rsidRDefault="0047450A" w:rsidP="00474E69">
            <w:pPr>
              <w:pStyle w:val="04TEXTOTABELAS"/>
              <w:rPr>
                <w:b/>
                <w:sz w:val="19"/>
                <w:szCs w:val="19"/>
              </w:rPr>
            </w:pPr>
            <w:r w:rsidRPr="00C91A8F">
              <w:rPr>
                <w:sz w:val="19"/>
                <w:szCs w:val="19"/>
              </w:rPr>
              <w:t>Compreensão das regras de colocação pronominal segundo a norma-padrão e o que pode ocorrer na linguagem informal.</w:t>
            </w:r>
          </w:p>
        </w:tc>
      </w:tr>
      <w:tr w:rsidR="0047450A" w:rsidRPr="009A5854" w14:paraId="07F13B7D" w14:textId="77777777" w:rsidTr="00474E69">
        <w:tc>
          <w:tcPr>
            <w:tcW w:w="1555" w:type="dxa"/>
            <w:shd w:val="clear" w:color="auto" w:fill="FFFFFF" w:themeFill="background1"/>
            <w:vAlign w:val="center"/>
          </w:tcPr>
          <w:p w14:paraId="26754518" w14:textId="77777777" w:rsidR="0047450A" w:rsidRPr="00C91A8F" w:rsidRDefault="0047450A" w:rsidP="00474E69">
            <w:pPr>
              <w:pStyle w:val="04TEXTOTABELAS"/>
              <w:rPr>
                <w:bCs/>
                <w:sz w:val="19"/>
                <w:szCs w:val="19"/>
              </w:rPr>
            </w:pPr>
            <w:r w:rsidRPr="00C91A8F">
              <w:rPr>
                <w:bCs/>
                <w:sz w:val="19"/>
                <w:szCs w:val="19"/>
              </w:rPr>
              <w:t>Oralidade</w:t>
            </w:r>
          </w:p>
        </w:tc>
        <w:tc>
          <w:tcPr>
            <w:tcW w:w="1984" w:type="dxa"/>
            <w:shd w:val="clear" w:color="auto" w:fill="FFFFFF" w:themeFill="background1"/>
            <w:tcMar>
              <w:top w:w="85" w:type="dxa"/>
              <w:bottom w:w="85" w:type="dxa"/>
            </w:tcMar>
            <w:vAlign w:val="center"/>
          </w:tcPr>
          <w:p w14:paraId="7BE86535" w14:textId="77777777" w:rsidR="0047450A" w:rsidRPr="00C91A8F" w:rsidRDefault="0047450A" w:rsidP="00474E69">
            <w:pPr>
              <w:pStyle w:val="04TEXTOTABELAS"/>
              <w:rPr>
                <w:sz w:val="19"/>
                <w:szCs w:val="19"/>
              </w:rPr>
            </w:pPr>
            <w:r w:rsidRPr="00C91A8F">
              <w:rPr>
                <w:bCs/>
                <w:sz w:val="19"/>
                <w:szCs w:val="19"/>
              </w:rPr>
              <w:t>Planejamento e produção de textos jornalísticos orais</w:t>
            </w:r>
          </w:p>
        </w:tc>
        <w:tc>
          <w:tcPr>
            <w:tcW w:w="3686" w:type="dxa"/>
            <w:shd w:val="clear" w:color="auto" w:fill="FFFFFF" w:themeFill="background1"/>
            <w:vAlign w:val="center"/>
          </w:tcPr>
          <w:p w14:paraId="1D7FAB00" w14:textId="77777777" w:rsidR="0047450A" w:rsidRPr="00C91A8F" w:rsidRDefault="0047450A" w:rsidP="00474E69">
            <w:pPr>
              <w:pStyle w:val="04TEXTOTABELAS"/>
              <w:rPr>
                <w:sz w:val="19"/>
                <w:szCs w:val="19"/>
              </w:rPr>
            </w:pPr>
            <w:r w:rsidRPr="00C91A8F">
              <w:rPr>
                <w:b/>
                <w:sz w:val="19"/>
                <w:szCs w:val="19"/>
              </w:rPr>
              <w:t>(EF69LP12)</w:t>
            </w:r>
            <w:r w:rsidRPr="00C91A8F">
              <w:rPr>
                <w:sz w:val="19"/>
                <w:szCs w:val="19"/>
              </w:rPr>
              <w:t xml:space="preserve"> Desenvolver estratégias de planejamento, elaboração, revisão, edição, reescrita/</w:t>
            </w:r>
            <w:proofErr w:type="spellStart"/>
            <w:r w:rsidRPr="00C91A8F">
              <w:rPr>
                <w:i/>
                <w:sz w:val="19"/>
                <w:szCs w:val="19"/>
              </w:rPr>
              <w:t>redesign</w:t>
            </w:r>
            <w:proofErr w:type="spellEnd"/>
            <w:r w:rsidRPr="00C91A8F">
              <w:rPr>
                <w:sz w:val="19"/>
                <w:szCs w:val="19"/>
              </w:rPr>
              <w:t xml:space="preserve">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C91A8F">
              <w:rPr>
                <w:sz w:val="19"/>
                <w:szCs w:val="19"/>
              </w:rPr>
              <w:t>cinésicos</w:t>
            </w:r>
            <w:proofErr w:type="spellEnd"/>
            <w:r w:rsidRPr="00C91A8F">
              <w:rPr>
                <w:sz w:val="19"/>
                <w:szCs w:val="19"/>
              </w:rPr>
              <w:t>, tais como postura corporal, movimentos e gestualidade significativa, expressão facial, contato de olho com plateia etc.</w:t>
            </w:r>
          </w:p>
        </w:tc>
        <w:tc>
          <w:tcPr>
            <w:tcW w:w="2976" w:type="dxa"/>
            <w:tcMar>
              <w:top w:w="85" w:type="dxa"/>
              <w:bottom w:w="85" w:type="dxa"/>
            </w:tcMar>
            <w:vAlign w:val="center"/>
          </w:tcPr>
          <w:p w14:paraId="45CFE582" w14:textId="77777777" w:rsidR="0047450A" w:rsidRPr="00C91A8F" w:rsidRDefault="0047450A" w:rsidP="00474E69">
            <w:pPr>
              <w:pStyle w:val="04TEXTOTABELAS"/>
              <w:rPr>
                <w:b/>
                <w:sz w:val="19"/>
                <w:szCs w:val="19"/>
              </w:rPr>
            </w:pPr>
            <w:r w:rsidRPr="00C91A8F">
              <w:rPr>
                <w:b/>
                <w:sz w:val="19"/>
                <w:szCs w:val="19"/>
              </w:rPr>
              <w:t>Produção de texto</w:t>
            </w:r>
          </w:p>
          <w:p w14:paraId="53A48324" w14:textId="77777777" w:rsidR="0047450A" w:rsidRPr="00C91A8F" w:rsidRDefault="0047450A" w:rsidP="00474E69">
            <w:pPr>
              <w:pStyle w:val="04TEXTOTABELAS"/>
              <w:rPr>
                <w:b/>
                <w:sz w:val="19"/>
                <w:szCs w:val="19"/>
              </w:rPr>
            </w:pPr>
            <w:r w:rsidRPr="00C91A8F">
              <w:rPr>
                <w:b/>
                <w:sz w:val="19"/>
                <w:szCs w:val="19"/>
              </w:rPr>
              <w:t>Apresentação oral (seminário)</w:t>
            </w:r>
          </w:p>
          <w:p w14:paraId="6947F0E4" w14:textId="77777777" w:rsidR="0047450A" w:rsidRPr="00C91A8F" w:rsidRDefault="0047450A" w:rsidP="00474E69">
            <w:pPr>
              <w:pStyle w:val="04TEXTOTABELAS"/>
              <w:rPr>
                <w:b/>
                <w:sz w:val="19"/>
                <w:szCs w:val="19"/>
              </w:rPr>
            </w:pPr>
            <w:r w:rsidRPr="00C91A8F">
              <w:rPr>
                <w:sz w:val="19"/>
                <w:szCs w:val="19"/>
              </w:rPr>
              <w:t>Planejamento e produção, em grupo, de uma apresentação oral (seminário) para a turma ou outras turmas da escola.</w:t>
            </w:r>
          </w:p>
        </w:tc>
      </w:tr>
    </w:tbl>
    <w:p w14:paraId="4C83EA06"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7BB5CA2F" w14:textId="77777777" w:rsidR="0047450A" w:rsidRDefault="0047450A" w:rsidP="0047450A"/>
    <w:p w14:paraId="081A5D65"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0DAF486E" w14:textId="77777777" w:rsidTr="00474E69">
        <w:tc>
          <w:tcPr>
            <w:tcW w:w="1555" w:type="dxa"/>
            <w:shd w:val="clear" w:color="auto" w:fill="FFFFFF" w:themeFill="background1"/>
            <w:vAlign w:val="center"/>
          </w:tcPr>
          <w:p w14:paraId="767DA9F4" w14:textId="77777777" w:rsidR="0047450A" w:rsidRPr="00C91A8F" w:rsidRDefault="0047450A" w:rsidP="00474E69">
            <w:pPr>
              <w:pStyle w:val="04TEXTOTABELAS"/>
              <w:rPr>
                <w:bCs/>
                <w:sz w:val="19"/>
                <w:szCs w:val="19"/>
              </w:rPr>
            </w:pPr>
            <w:r w:rsidRPr="00C91A8F">
              <w:rPr>
                <w:bCs/>
                <w:sz w:val="19"/>
                <w:szCs w:val="19"/>
              </w:rPr>
              <w:t>Oralidade</w:t>
            </w:r>
          </w:p>
        </w:tc>
        <w:tc>
          <w:tcPr>
            <w:tcW w:w="1984" w:type="dxa"/>
            <w:shd w:val="clear" w:color="auto" w:fill="FFFFFF" w:themeFill="background1"/>
            <w:tcMar>
              <w:top w:w="85" w:type="dxa"/>
              <w:bottom w:w="85" w:type="dxa"/>
            </w:tcMar>
            <w:vAlign w:val="center"/>
          </w:tcPr>
          <w:p w14:paraId="4DEDF3AB" w14:textId="77777777" w:rsidR="0047450A" w:rsidRPr="00C91A8F" w:rsidRDefault="0047450A" w:rsidP="00474E69">
            <w:pPr>
              <w:pStyle w:val="04TEXTOTABELAS"/>
              <w:rPr>
                <w:bCs/>
                <w:sz w:val="19"/>
                <w:szCs w:val="19"/>
              </w:rPr>
            </w:pPr>
            <w:r w:rsidRPr="00C91A8F">
              <w:rPr>
                <w:bCs/>
                <w:sz w:val="19"/>
                <w:szCs w:val="19"/>
              </w:rPr>
              <w:t>Registro</w:t>
            </w:r>
          </w:p>
        </w:tc>
        <w:tc>
          <w:tcPr>
            <w:tcW w:w="3686" w:type="dxa"/>
            <w:shd w:val="clear" w:color="auto" w:fill="FFFFFF" w:themeFill="background1"/>
            <w:vAlign w:val="center"/>
          </w:tcPr>
          <w:p w14:paraId="3CA9D50B" w14:textId="77777777" w:rsidR="0047450A" w:rsidRPr="00C91A8F" w:rsidRDefault="0047450A" w:rsidP="00474E69">
            <w:pPr>
              <w:pStyle w:val="04TEXTOTABELAS"/>
              <w:rPr>
                <w:sz w:val="19"/>
                <w:szCs w:val="19"/>
              </w:rPr>
            </w:pPr>
            <w:r w:rsidRPr="00C91A8F">
              <w:rPr>
                <w:b/>
                <w:sz w:val="19"/>
                <w:szCs w:val="19"/>
              </w:rPr>
              <w:t>(EF69LP26)</w:t>
            </w:r>
            <w:r w:rsidRPr="00C91A8F">
              <w:rPr>
                <w:sz w:val="19"/>
                <w:szCs w:val="19"/>
              </w:rPr>
              <w:t xml:space="preserve">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tc>
        <w:tc>
          <w:tcPr>
            <w:tcW w:w="2976" w:type="dxa"/>
            <w:tcMar>
              <w:top w:w="85" w:type="dxa"/>
              <w:bottom w:w="85" w:type="dxa"/>
            </w:tcMar>
            <w:vAlign w:val="center"/>
          </w:tcPr>
          <w:p w14:paraId="5A5ECC61" w14:textId="77777777" w:rsidR="0047450A" w:rsidRPr="00C91A8F" w:rsidRDefault="0047450A" w:rsidP="00474E69">
            <w:pPr>
              <w:pStyle w:val="04TEXTOTABELAS"/>
              <w:rPr>
                <w:b/>
                <w:sz w:val="19"/>
                <w:szCs w:val="19"/>
              </w:rPr>
            </w:pPr>
            <w:r w:rsidRPr="00C91A8F">
              <w:rPr>
                <w:b/>
                <w:sz w:val="19"/>
                <w:szCs w:val="19"/>
              </w:rPr>
              <w:t>Produção de texto</w:t>
            </w:r>
          </w:p>
          <w:p w14:paraId="01D386B9" w14:textId="77777777" w:rsidR="0047450A" w:rsidRPr="00C91A8F" w:rsidRDefault="0047450A" w:rsidP="00474E69">
            <w:pPr>
              <w:pStyle w:val="04TEXTOTABELAS"/>
              <w:rPr>
                <w:b/>
                <w:sz w:val="19"/>
                <w:szCs w:val="19"/>
              </w:rPr>
            </w:pPr>
            <w:r w:rsidRPr="00C91A8F">
              <w:rPr>
                <w:b/>
                <w:sz w:val="19"/>
                <w:szCs w:val="19"/>
              </w:rPr>
              <w:t>Apresentação oral (seminário)</w:t>
            </w:r>
          </w:p>
          <w:p w14:paraId="2AE426BF" w14:textId="77777777" w:rsidR="0047450A" w:rsidRPr="00C91A8F" w:rsidRDefault="0047450A" w:rsidP="00474E69">
            <w:pPr>
              <w:pStyle w:val="04TEXTOTABELAS"/>
              <w:rPr>
                <w:b/>
                <w:sz w:val="19"/>
                <w:szCs w:val="19"/>
              </w:rPr>
            </w:pPr>
            <w:r w:rsidRPr="00C91A8F">
              <w:rPr>
                <w:sz w:val="19"/>
                <w:szCs w:val="19"/>
              </w:rPr>
              <w:t>Registro, em vídeo, dos seminários apresentados pelos alunos. Se possível, disponibilização dos vídeos da turma ao acesso da comunidade escolar.</w:t>
            </w:r>
          </w:p>
        </w:tc>
      </w:tr>
      <w:tr w:rsidR="0047450A" w:rsidRPr="009A5854" w14:paraId="4229295A" w14:textId="77777777" w:rsidTr="00474E69">
        <w:tc>
          <w:tcPr>
            <w:tcW w:w="1555" w:type="dxa"/>
            <w:shd w:val="clear" w:color="auto" w:fill="FFFFFF" w:themeFill="background1"/>
            <w:vAlign w:val="center"/>
          </w:tcPr>
          <w:p w14:paraId="187A62AE" w14:textId="77777777" w:rsidR="0047450A" w:rsidRPr="00C91A8F" w:rsidRDefault="0047450A" w:rsidP="00474E69">
            <w:pPr>
              <w:pStyle w:val="04TEXTOTABELAS"/>
              <w:rPr>
                <w:bCs/>
                <w:sz w:val="19"/>
                <w:szCs w:val="19"/>
              </w:rPr>
            </w:pPr>
            <w:r w:rsidRPr="00C91A8F">
              <w:rPr>
                <w:sz w:val="19"/>
                <w:szCs w:val="19"/>
              </w:rPr>
              <w:t>Leitura</w:t>
            </w:r>
          </w:p>
        </w:tc>
        <w:tc>
          <w:tcPr>
            <w:tcW w:w="1984" w:type="dxa"/>
            <w:shd w:val="clear" w:color="auto" w:fill="FFFFFF" w:themeFill="background1"/>
            <w:tcMar>
              <w:top w:w="85" w:type="dxa"/>
              <w:bottom w:w="85" w:type="dxa"/>
            </w:tcMar>
            <w:vAlign w:val="center"/>
          </w:tcPr>
          <w:p w14:paraId="2A2861F6" w14:textId="77777777" w:rsidR="0047450A" w:rsidRPr="00C91A8F" w:rsidRDefault="0047450A" w:rsidP="00474E69">
            <w:pPr>
              <w:pStyle w:val="04TEXTOTABELAS"/>
              <w:rPr>
                <w:bCs/>
                <w:sz w:val="19"/>
                <w:szCs w:val="19"/>
              </w:rPr>
            </w:pPr>
            <w:r w:rsidRPr="00C91A8F">
              <w:rPr>
                <w:bCs/>
                <w:sz w:val="19"/>
                <w:szCs w:val="19"/>
              </w:rPr>
              <w:t xml:space="preserve">Apreciação </w:t>
            </w:r>
            <w:r>
              <w:rPr>
                <w:bCs/>
                <w:sz w:val="19"/>
                <w:szCs w:val="19"/>
              </w:rPr>
              <w:br/>
            </w:r>
            <w:r w:rsidRPr="00C91A8F">
              <w:rPr>
                <w:bCs/>
                <w:sz w:val="19"/>
                <w:szCs w:val="19"/>
              </w:rPr>
              <w:t>e réplica</w:t>
            </w:r>
          </w:p>
        </w:tc>
        <w:tc>
          <w:tcPr>
            <w:tcW w:w="3686" w:type="dxa"/>
            <w:shd w:val="clear" w:color="auto" w:fill="FFFFFF" w:themeFill="background1"/>
            <w:vAlign w:val="center"/>
          </w:tcPr>
          <w:p w14:paraId="6A42EF69" w14:textId="2A1C7380" w:rsidR="0047450A" w:rsidRPr="00C91A8F" w:rsidRDefault="0047450A" w:rsidP="00474E69">
            <w:pPr>
              <w:pStyle w:val="04TEXTOTABELAS"/>
              <w:rPr>
                <w:sz w:val="19"/>
                <w:szCs w:val="19"/>
              </w:rPr>
            </w:pPr>
            <w:r w:rsidRPr="00C91A8F">
              <w:rPr>
                <w:b/>
                <w:sz w:val="19"/>
                <w:szCs w:val="19"/>
              </w:rPr>
              <w:t>(EF69LP31)</w:t>
            </w:r>
            <w:r w:rsidRPr="00C91A8F">
              <w:rPr>
                <w:sz w:val="19"/>
                <w:szCs w:val="19"/>
              </w:rPr>
              <w:t xml:space="preserve"> Utilizar pistas linguísticas – tais como “em primeiro/segundo/terceiro lugar”, “por outro lado”, “dito de outro modo”, isto é”, “por exemplo” – para compreender a hierarquização das proposições, sintetizando o conteúdo dos textos.</w:t>
            </w:r>
          </w:p>
        </w:tc>
        <w:tc>
          <w:tcPr>
            <w:tcW w:w="2976" w:type="dxa"/>
            <w:tcMar>
              <w:top w:w="85" w:type="dxa"/>
              <w:bottom w:w="85" w:type="dxa"/>
            </w:tcMar>
            <w:vAlign w:val="center"/>
          </w:tcPr>
          <w:p w14:paraId="24E76F34" w14:textId="77777777" w:rsidR="0047450A" w:rsidRPr="00C91A8F" w:rsidRDefault="0047450A" w:rsidP="00474E69">
            <w:pPr>
              <w:pStyle w:val="04TEXTOTABELAS"/>
              <w:rPr>
                <w:b/>
                <w:sz w:val="19"/>
                <w:szCs w:val="19"/>
              </w:rPr>
            </w:pPr>
            <w:r w:rsidRPr="00C91A8F">
              <w:rPr>
                <w:b/>
                <w:sz w:val="19"/>
                <w:szCs w:val="19"/>
              </w:rPr>
              <w:t>Produção de texto</w:t>
            </w:r>
          </w:p>
          <w:p w14:paraId="5DA1F27C" w14:textId="77777777" w:rsidR="0047450A" w:rsidRPr="00C91A8F" w:rsidRDefault="0047450A" w:rsidP="00474E69">
            <w:pPr>
              <w:pStyle w:val="04TEXTOTABELAS"/>
              <w:rPr>
                <w:b/>
                <w:sz w:val="19"/>
                <w:szCs w:val="19"/>
              </w:rPr>
            </w:pPr>
            <w:r w:rsidRPr="00C91A8F">
              <w:rPr>
                <w:b/>
                <w:sz w:val="19"/>
                <w:szCs w:val="19"/>
              </w:rPr>
              <w:t>Apresentação oral (seminário)</w:t>
            </w:r>
          </w:p>
          <w:p w14:paraId="28E05BA9" w14:textId="5F937220" w:rsidR="0047450A" w:rsidRPr="00C91A8F" w:rsidRDefault="0047450A" w:rsidP="00474E69">
            <w:pPr>
              <w:pStyle w:val="04TEXTOTABELAS"/>
              <w:rPr>
                <w:b/>
                <w:sz w:val="19"/>
                <w:szCs w:val="19"/>
              </w:rPr>
            </w:pPr>
            <w:r w:rsidRPr="00C91A8F">
              <w:rPr>
                <w:sz w:val="19"/>
                <w:szCs w:val="19"/>
              </w:rPr>
              <w:t xml:space="preserve">Identificação e utilização das pistas linguísticas como forma de articular as ideias em apresentação oral </w:t>
            </w:r>
            <w:r>
              <w:rPr>
                <w:sz w:val="19"/>
                <w:szCs w:val="19"/>
              </w:rPr>
              <w:t>de</w:t>
            </w:r>
            <w:r w:rsidRPr="00C91A8F">
              <w:rPr>
                <w:sz w:val="19"/>
                <w:szCs w:val="19"/>
              </w:rPr>
              <w:t xml:space="preserve"> seminário realizado pelos alunos.</w:t>
            </w:r>
          </w:p>
        </w:tc>
      </w:tr>
      <w:tr w:rsidR="0047450A" w:rsidRPr="009A5854" w14:paraId="57802972" w14:textId="77777777" w:rsidTr="00474E69">
        <w:tc>
          <w:tcPr>
            <w:tcW w:w="1555" w:type="dxa"/>
            <w:shd w:val="clear" w:color="auto" w:fill="FFFFFF" w:themeFill="background1"/>
            <w:vAlign w:val="center"/>
          </w:tcPr>
          <w:p w14:paraId="40243C0F" w14:textId="77777777" w:rsidR="0047450A" w:rsidRPr="00C91A8F" w:rsidRDefault="0047450A" w:rsidP="00474E69">
            <w:pPr>
              <w:pStyle w:val="04TEXTOTABELAS"/>
              <w:rPr>
                <w:sz w:val="19"/>
                <w:szCs w:val="19"/>
              </w:rPr>
            </w:pPr>
            <w:r w:rsidRPr="00C91A8F">
              <w:rPr>
                <w:sz w:val="19"/>
                <w:szCs w:val="19"/>
              </w:rPr>
              <w:t>Produção de textos</w:t>
            </w:r>
          </w:p>
        </w:tc>
        <w:tc>
          <w:tcPr>
            <w:tcW w:w="1984" w:type="dxa"/>
            <w:shd w:val="clear" w:color="auto" w:fill="FFFFFF" w:themeFill="background1"/>
            <w:tcMar>
              <w:top w:w="85" w:type="dxa"/>
              <w:bottom w:w="85" w:type="dxa"/>
            </w:tcMar>
            <w:vAlign w:val="center"/>
          </w:tcPr>
          <w:p w14:paraId="4920E789" w14:textId="77777777" w:rsidR="0047450A" w:rsidRPr="00C91A8F" w:rsidRDefault="0047450A" w:rsidP="00474E69">
            <w:pPr>
              <w:pStyle w:val="04TEXTOTABELAS"/>
              <w:rPr>
                <w:bCs/>
                <w:sz w:val="19"/>
                <w:szCs w:val="19"/>
              </w:rPr>
            </w:pPr>
            <w:r w:rsidRPr="00C91A8F">
              <w:rPr>
                <w:sz w:val="19"/>
                <w:szCs w:val="19"/>
              </w:rPr>
              <w:t>Estratégias de escrita: textualização, revisão e edição</w:t>
            </w:r>
          </w:p>
        </w:tc>
        <w:tc>
          <w:tcPr>
            <w:tcW w:w="3686" w:type="dxa"/>
            <w:shd w:val="clear" w:color="auto" w:fill="FFFFFF" w:themeFill="background1"/>
            <w:vAlign w:val="center"/>
          </w:tcPr>
          <w:p w14:paraId="0E5F55AE" w14:textId="77777777" w:rsidR="0047450A" w:rsidRPr="00C91A8F" w:rsidRDefault="0047450A" w:rsidP="00474E69">
            <w:pPr>
              <w:pStyle w:val="04TEXTOTABELAS"/>
              <w:rPr>
                <w:sz w:val="19"/>
                <w:szCs w:val="19"/>
              </w:rPr>
            </w:pPr>
            <w:r w:rsidRPr="00C91A8F">
              <w:rPr>
                <w:b/>
                <w:sz w:val="19"/>
                <w:szCs w:val="19"/>
              </w:rPr>
              <w:t>(EF69LP36)</w:t>
            </w:r>
            <w:r w:rsidRPr="00C91A8F">
              <w:rPr>
                <w:sz w:val="19"/>
                <w:szCs w:val="19"/>
              </w:rPr>
              <w:t xml:space="preserve"> Produzir, revisar e editar textos voltados para a divulgação do conhecimento e de dados e resultados de pesquisas, tais como artigos de divulgação científica, verbete de enciclopédia, infográfico, infográfico animado, </w:t>
            </w:r>
            <w:r w:rsidRPr="00C91A8F">
              <w:rPr>
                <w:i/>
                <w:sz w:val="19"/>
                <w:szCs w:val="19"/>
              </w:rPr>
              <w:t>podcast</w:t>
            </w:r>
            <w:r w:rsidRPr="00C91A8F">
              <w:rPr>
                <w:sz w:val="19"/>
                <w:szCs w:val="19"/>
              </w:rPr>
              <w:t xml:space="preserve"> ou </w:t>
            </w:r>
            <w:proofErr w:type="spellStart"/>
            <w:r w:rsidRPr="00C91A8F">
              <w:rPr>
                <w:i/>
                <w:sz w:val="19"/>
                <w:szCs w:val="19"/>
              </w:rPr>
              <w:t>vlog</w:t>
            </w:r>
            <w:proofErr w:type="spellEnd"/>
            <w:r w:rsidRPr="00C91A8F">
              <w:rPr>
                <w:sz w:val="19"/>
                <w:szCs w:val="19"/>
              </w:rPr>
              <w:t xml:space="preserve"> científico, relato de experimento, relatório, relatório </w:t>
            </w:r>
            <w:proofErr w:type="spellStart"/>
            <w:r w:rsidRPr="00C91A8F">
              <w:rPr>
                <w:sz w:val="19"/>
                <w:szCs w:val="19"/>
              </w:rPr>
              <w:t>multimidiático</w:t>
            </w:r>
            <w:proofErr w:type="spellEnd"/>
            <w:r w:rsidRPr="00C91A8F">
              <w:rPr>
                <w:sz w:val="19"/>
                <w:szCs w:val="19"/>
              </w:rPr>
              <w:t xml:space="preserve"> de campo, dentre outros, considerando o contexto de produção e as regularidades dos gêneros em termos de suas construções composicionais e estilos.</w:t>
            </w:r>
          </w:p>
        </w:tc>
        <w:tc>
          <w:tcPr>
            <w:tcW w:w="2976" w:type="dxa"/>
            <w:tcMar>
              <w:top w:w="85" w:type="dxa"/>
              <w:bottom w:w="85" w:type="dxa"/>
            </w:tcMar>
            <w:vAlign w:val="center"/>
          </w:tcPr>
          <w:p w14:paraId="7A669EB1" w14:textId="77777777" w:rsidR="0047450A" w:rsidRPr="00C91A8F" w:rsidRDefault="0047450A" w:rsidP="00474E69">
            <w:pPr>
              <w:pStyle w:val="04TEXTOTABELAS"/>
              <w:rPr>
                <w:b/>
                <w:sz w:val="19"/>
                <w:szCs w:val="19"/>
              </w:rPr>
            </w:pPr>
            <w:r w:rsidRPr="00C91A8F">
              <w:rPr>
                <w:b/>
                <w:sz w:val="19"/>
                <w:szCs w:val="19"/>
              </w:rPr>
              <w:t>Produção de texto</w:t>
            </w:r>
          </w:p>
          <w:p w14:paraId="4DE2EC21" w14:textId="77777777" w:rsidR="0047450A" w:rsidRPr="00C91A8F" w:rsidRDefault="0047450A" w:rsidP="00474E69">
            <w:pPr>
              <w:pStyle w:val="04TEXTOTABELAS"/>
              <w:rPr>
                <w:b/>
                <w:sz w:val="19"/>
                <w:szCs w:val="19"/>
              </w:rPr>
            </w:pPr>
            <w:r w:rsidRPr="00C91A8F">
              <w:rPr>
                <w:b/>
                <w:sz w:val="19"/>
                <w:szCs w:val="19"/>
              </w:rPr>
              <w:t>Apresentação oral (seminário)</w:t>
            </w:r>
          </w:p>
          <w:p w14:paraId="15898356" w14:textId="77777777" w:rsidR="0047450A" w:rsidRPr="00C91A8F" w:rsidRDefault="0047450A" w:rsidP="00474E69">
            <w:pPr>
              <w:pStyle w:val="04TEXTOTABELAS"/>
              <w:rPr>
                <w:b/>
                <w:sz w:val="19"/>
                <w:szCs w:val="19"/>
              </w:rPr>
            </w:pPr>
            <w:r w:rsidRPr="00C91A8F">
              <w:rPr>
                <w:sz w:val="19"/>
                <w:szCs w:val="19"/>
              </w:rPr>
              <w:t>Produção, edição e revisão do texto que baseia a apresentação oral (seminário), resultado da pesquisa feita pelos grupos de alunos, respeitando as características do gênero.</w:t>
            </w:r>
          </w:p>
        </w:tc>
      </w:tr>
    </w:tbl>
    <w:p w14:paraId="6AC2E4E3"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51D3B693" w14:textId="77777777" w:rsidR="0047450A" w:rsidRDefault="0047450A" w:rsidP="0047450A"/>
    <w:p w14:paraId="421004A3"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5A8B7EC4" w14:textId="77777777" w:rsidTr="00474E69">
        <w:tc>
          <w:tcPr>
            <w:tcW w:w="1555" w:type="dxa"/>
            <w:shd w:val="clear" w:color="auto" w:fill="FFFFFF" w:themeFill="background1"/>
            <w:vAlign w:val="center"/>
          </w:tcPr>
          <w:p w14:paraId="7B8EB5E1" w14:textId="77777777" w:rsidR="0047450A" w:rsidRPr="00C91A8F" w:rsidRDefault="0047450A" w:rsidP="00474E69">
            <w:pPr>
              <w:pStyle w:val="04TEXTOTABELAS"/>
              <w:rPr>
                <w:sz w:val="19"/>
                <w:szCs w:val="19"/>
              </w:rPr>
            </w:pPr>
            <w:r w:rsidRPr="00C91A8F">
              <w:rPr>
                <w:sz w:val="19"/>
                <w:szCs w:val="19"/>
              </w:rPr>
              <w:t>Análise</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2CE482AF" w14:textId="77777777" w:rsidR="0047450A" w:rsidRPr="00C91A8F" w:rsidRDefault="0047450A" w:rsidP="00474E69">
            <w:pPr>
              <w:pStyle w:val="04TEXTOTABELAS"/>
              <w:rPr>
                <w:sz w:val="19"/>
                <w:szCs w:val="19"/>
              </w:rPr>
            </w:pPr>
            <w:r w:rsidRPr="00C91A8F">
              <w:rPr>
                <w:sz w:val="19"/>
                <w:szCs w:val="19"/>
              </w:rPr>
              <w:t xml:space="preserve">Construção composicional </w:t>
            </w:r>
          </w:p>
          <w:p w14:paraId="5576367C" w14:textId="77777777" w:rsidR="0047450A" w:rsidRPr="00C91A8F" w:rsidRDefault="0047450A" w:rsidP="00474E69">
            <w:pPr>
              <w:pStyle w:val="04TEXTOTABELAS"/>
              <w:rPr>
                <w:sz w:val="19"/>
                <w:szCs w:val="19"/>
              </w:rPr>
            </w:pPr>
            <w:r w:rsidRPr="00C91A8F">
              <w:rPr>
                <w:sz w:val="19"/>
                <w:szCs w:val="19"/>
              </w:rPr>
              <w:t xml:space="preserve">Elementos </w:t>
            </w:r>
            <w:proofErr w:type="spellStart"/>
            <w:r w:rsidRPr="00C91A8F">
              <w:rPr>
                <w:sz w:val="19"/>
                <w:szCs w:val="19"/>
              </w:rPr>
              <w:t>paralinguísticos</w:t>
            </w:r>
            <w:proofErr w:type="spellEnd"/>
            <w:r w:rsidRPr="00C91A8F">
              <w:rPr>
                <w:sz w:val="19"/>
                <w:szCs w:val="19"/>
              </w:rPr>
              <w:t xml:space="preserve"> e </w:t>
            </w:r>
            <w:proofErr w:type="spellStart"/>
            <w:r w:rsidRPr="00C91A8F">
              <w:rPr>
                <w:sz w:val="19"/>
                <w:szCs w:val="19"/>
              </w:rPr>
              <w:t>cinésicos</w:t>
            </w:r>
            <w:proofErr w:type="spellEnd"/>
            <w:r w:rsidRPr="00C91A8F">
              <w:rPr>
                <w:sz w:val="19"/>
                <w:szCs w:val="19"/>
              </w:rPr>
              <w:t xml:space="preserve"> Apresentações orais</w:t>
            </w:r>
          </w:p>
        </w:tc>
        <w:tc>
          <w:tcPr>
            <w:tcW w:w="3686" w:type="dxa"/>
            <w:shd w:val="clear" w:color="auto" w:fill="FFFFFF" w:themeFill="background1"/>
            <w:vAlign w:val="center"/>
          </w:tcPr>
          <w:p w14:paraId="331514C1" w14:textId="77777777" w:rsidR="0047450A" w:rsidRPr="00C91A8F" w:rsidRDefault="0047450A" w:rsidP="00474E69">
            <w:pPr>
              <w:pStyle w:val="04TEXTOTABELAS"/>
              <w:rPr>
                <w:sz w:val="19"/>
                <w:szCs w:val="19"/>
              </w:rPr>
            </w:pPr>
            <w:r w:rsidRPr="00C91A8F">
              <w:rPr>
                <w:b/>
                <w:sz w:val="19"/>
                <w:szCs w:val="19"/>
              </w:rPr>
              <w:t>(EF69LP40)</w:t>
            </w:r>
            <w:r w:rsidRPr="00C91A8F">
              <w:rPr>
                <w:sz w:val="19"/>
                <w:szCs w:val="19"/>
              </w:rPr>
              <w:t xml:space="preserve">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w:t>
            </w:r>
            <w:proofErr w:type="spellStart"/>
            <w:r w:rsidRPr="00C91A8F">
              <w:rPr>
                <w:sz w:val="19"/>
                <w:szCs w:val="19"/>
              </w:rPr>
              <w:t>paralinguísticos</w:t>
            </w:r>
            <w:proofErr w:type="spellEnd"/>
            <w:r w:rsidRPr="00C91A8F">
              <w:rPr>
                <w:sz w:val="19"/>
                <w:szCs w:val="19"/>
              </w:rPr>
              <w:t xml:space="preserve"> (tais como: tom e volume da voz, pausas e hesitações – que, em geral, devem ser minimizadas –, modulação de voz e entonação, ritmo, respiração etc.) e </w:t>
            </w:r>
            <w:proofErr w:type="spellStart"/>
            <w:r w:rsidRPr="00C91A8F">
              <w:rPr>
                <w:sz w:val="19"/>
                <w:szCs w:val="19"/>
              </w:rPr>
              <w:t>cinésicos</w:t>
            </w:r>
            <w:proofErr w:type="spellEnd"/>
            <w:r w:rsidRPr="00C91A8F">
              <w:rPr>
                <w:sz w:val="19"/>
                <w:szCs w:val="19"/>
              </w:rPr>
              <w:t xml:space="preserve">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tc>
        <w:tc>
          <w:tcPr>
            <w:tcW w:w="2976" w:type="dxa"/>
            <w:tcMar>
              <w:top w:w="85" w:type="dxa"/>
              <w:bottom w:w="85" w:type="dxa"/>
            </w:tcMar>
            <w:vAlign w:val="center"/>
          </w:tcPr>
          <w:p w14:paraId="4ACA048F" w14:textId="77777777" w:rsidR="0047450A" w:rsidRPr="00C91A8F" w:rsidRDefault="0047450A" w:rsidP="00474E69">
            <w:pPr>
              <w:pStyle w:val="04TEXTOTABELAS"/>
              <w:rPr>
                <w:b/>
                <w:sz w:val="19"/>
                <w:szCs w:val="19"/>
              </w:rPr>
            </w:pPr>
            <w:r w:rsidRPr="00C91A8F">
              <w:rPr>
                <w:b/>
                <w:sz w:val="19"/>
                <w:szCs w:val="19"/>
              </w:rPr>
              <w:t>Produção de texto</w:t>
            </w:r>
          </w:p>
          <w:p w14:paraId="431DB0A0" w14:textId="77777777" w:rsidR="0047450A" w:rsidRPr="00C91A8F" w:rsidRDefault="0047450A" w:rsidP="00474E69">
            <w:pPr>
              <w:pStyle w:val="04TEXTOTABELAS"/>
              <w:rPr>
                <w:b/>
                <w:sz w:val="19"/>
                <w:szCs w:val="19"/>
              </w:rPr>
            </w:pPr>
            <w:r w:rsidRPr="00C91A8F">
              <w:rPr>
                <w:b/>
                <w:sz w:val="19"/>
                <w:szCs w:val="19"/>
              </w:rPr>
              <w:t>Apresentação oral (seminário)</w:t>
            </w:r>
          </w:p>
          <w:p w14:paraId="650DB953" w14:textId="77777777" w:rsidR="0047450A" w:rsidRPr="00C91A8F" w:rsidRDefault="0047450A" w:rsidP="00474E69">
            <w:pPr>
              <w:pStyle w:val="04TEXTOTABELAS"/>
              <w:rPr>
                <w:b/>
                <w:sz w:val="19"/>
                <w:szCs w:val="19"/>
              </w:rPr>
            </w:pPr>
            <w:r w:rsidRPr="00C91A8F">
              <w:rPr>
                <w:sz w:val="19"/>
                <w:szCs w:val="19"/>
              </w:rPr>
              <w:t xml:space="preserve">Gravação dos ensaios para identificação e análise da construção composicional presente no roteiro de apresentação de seminários pelos alunos. </w:t>
            </w:r>
          </w:p>
        </w:tc>
      </w:tr>
      <w:tr w:rsidR="0047450A" w:rsidRPr="009A5854" w14:paraId="1F62F37A" w14:textId="77777777" w:rsidTr="00474E69">
        <w:tc>
          <w:tcPr>
            <w:tcW w:w="1555" w:type="dxa"/>
            <w:shd w:val="clear" w:color="auto" w:fill="FFFFFF" w:themeFill="background1"/>
            <w:vAlign w:val="center"/>
          </w:tcPr>
          <w:p w14:paraId="348B0856" w14:textId="77777777"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54CB8AA1" w14:textId="77777777" w:rsidR="0047450A" w:rsidRPr="00C91A8F" w:rsidRDefault="0047450A" w:rsidP="00474E69">
            <w:pPr>
              <w:pStyle w:val="04TEXTOTABELAS"/>
              <w:rPr>
                <w:sz w:val="19"/>
                <w:szCs w:val="19"/>
              </w:rPr>
            </w:pPr>
            <w:r w:rsidRPr="00C91A8F">
              <w:rPr>
                <w:sz w:val="19"/>
                <w:szCs w:val="19"/>
              </w:rPr>
              <w:t>Morfossintaxe</w:t>
            </w:r>
          </w:p>
        </w:tc>
        <w:tc>
          <w:tcPr>
            <w:tcW w:w="3686" w:type="dxa"/>
            <w:shd w:val="clear" w:color="auto" w:fill="FFFFFF" w:themeFill="background1"/>
            <w:vAlign w:val="center"/>
          </w:tcPr>
          <w:p w14:paraId="1F9235F5" w14:textId="77777777" w:rsidR="0047450A" w:rsidRPr="00C91A8F" w:rsidRDefault="0047450A" w:rsidP="00474E69">
            <w:pPr>
              <w:pStyle w:val="04TEXTOTABELAS"/>
              <w:rPr>
                <w:sz w:val="19"/>
                <w:szCs w:val="19"/>
              </w:rPr>
            </w:pPr>
            <w:r w:rsidRPr="00C91A8F">
              <w:rPr>
                <w:b/>
                <w:sz w:val="19"/>
                <w:szCs w:val="19"/>
              </w:rPr>
              <w:t>(EF09LP07)</w:t>
            </w:r>
            <w:r w:rsidRPr="00C91A8F">
              <w:rPr>
                <w:sz w:val="19"/>
                <w:szCs w:val="19"/>
              </w:rPr>
              <w:t xml:space="preserve"> Comparar o uso de regência verbal e regência nominal na norma-padrão com seu uso no português brasileiro coloquial oral.</w:t>
            </w:r>
          </w:p>
        </w:tc>
        <w:tc>
          <w:tcPr>
            <w:tcW w:w="2976" w:type="dxa"/>
            <w:tcMar>
              <w:top w:w="85" w:type="dxa"/>
              <w:bottom w:w="85" w:type="dxa"/>
            </w:tcMar>
            <w:vAlign w:val="center"/>
          </w:tcPr>
          <w:p w14:paraId="472CA7F5" w14:textId="77777777" w:rsidR="0047450A" w:rsidRPr="00C91A8F" w:rsidRDefault="0047450A" w:rsidP="00474E69">
            <w:pPr>
              <w:pStyle w:val="04TEXTOTABELAS"/>
              <w:rPr>
                <w:b/>
                <w:sz w:val="19"/>
                <w:szCs w:val="19"/>
              </w:rPr>
            </w:pPr>
            <w:r w:rsidRPr="00C91A8F">
              <w:rPr>
                <w:b/>
                <w:sz w:val="19"/>
                <w:szCs w:val="19"/>
              </w:rPr>
              <w:t>Estudo da língua</w:t>
            </w:r>
          </w:p>
          <w:p w14:paraId="17344570" w14:textId="77777777" w:rsidR="0047450A" w:rsidRPr="00C91A8F" w:rsidRDefault="0047450A" w:rsidP="00474E69">
            <w:pPr>
              <w:pStyle w:val="04TEXTOTABELAS"/>
              <w:rPr>
                <w:b/>
                <w:sz w:val="19"/>
                <w:szCs w:val="19"/>
              </w:rPr>
            </w:pPr>
            <w:r w:rsidRPr="00C91A8F">
              <w:rPr>
                <w:b/>
                <w:sz w:val="19"/>
                <w:szCs w:val="19"/>
              </w:rPr>
              <w:t>Atividades</w:t>
            </w:r>
          </w:p>
          <w:p w14:paraId="4B588E96" w14:textId="77777777" w:rsidR="0047450A" w:rsidRPr="00C91A8F" w:rsidRDefault="0047450A" w:rsidP="00474E69">
            <w:pPr>
              <w:pStyle w:val="04TEXTOTABELAS"/>
              <w:rPr>
                <w:b/>
                <w:sz w:val="19"/>
                <w:szCs w:val="19"/>
              </w:rPr>
            </w:pPr>
            <w:r w:rsidRPr="00C91A8F">
              <w:rPr>
                <w:sz w:val="19"/>
                <w:szCs w:val="19"/>
              </w:rPr>
              <w:t>Verificação de caso de regência verbal, em relato oral de experiência, que não segue as regras da norma-padrão.</w:t>
            </w:r>
          </w:p>
        </w:tc>
      </w:tr>
      <w:tr w:rsidR="0047450A" w:rsidRPr="009A5854" w14:paraId="6E9C73E3" w14:textId="77777777" w:rsidTr="00474E69">
        <w:tc>
          <w:tcPr>
            <w:tcW w:w="1555" w:type="dxa"/>
            <w:shd w:val="clear" w:color="auto" w:fill="FFFFFF" w:themeFill="background1"/>
            <w:vAlign w:val="center"/>
          </w:tcPr>
          <w:p w14:paraId="322340C6" w14:textId="77777777" w:rsidR="0047450A" w:rsidRPr="00C91A8F" w:rsidRDefault="0047450A" w:rsidP="00474E69">
            <w:pPr>
              <w:pStyle w:val="04TEXTOTABELAS"/>
              <w:rPr>
                <w:sz w:val="19"/>
                <w:szCs w:val="19"/>
              </w:rPr>
            </w:pPr>
            <w:r w:rsidRPr="00C91A8F">
              <w:rPr>
                <w:sz w:val="19"/>
                <w:szCs w:val="19"/>
              </w:rPr>
              <w:t>Leitura</w:t>
            </w:r>
          </w:p>
        </w:tc>
        <w:tc>
          <w:tcPr>
            <w:tcW w:w="1984" w:type="dxa"/>
            <w:shd w:val="clear" w:color="auto" w:fill="FFFFFF" w:themeFill="background1"/>
            <w:tcMar>
              <w:top w:w="85" w:type="dxa"/>
              <w:bottom w:w="85" w:type="dxa"/>
            </w:tcMar>
            <w:vAlign w:val="center"/>
          </w:tcPr>
          <w:p w14:paraId="0D78C147" w14:textId="77777777" w:rsidR="0047450A" w:rsidRPr="00C91A8F" w:rsidRDefault="0047450A" w:rsidP="00474E69">
            <w:pPr>
              <w:pStyle w:val="04TEXTOTABELAS"/>
              <w:rPr>
                <w:sz w:val="19"/>
                <w:szCs w:val="19"/>
              </w:rPr>
            </w:pPr>
            <w:r w:rsidRPr="00C91A8F">
              <w:rPr>
                <w:sz w:val="19"/>
                <w:szCs w:val="19"/>
              </w:rPr>
              <w:t>Curadoria de informação</w:t>
            </w:r>
          </w:p>
        </w:tc>
        <w:tc>
          <w:tcPr>
            <w:tcW w:w="3686" w:type="dxa"/>
            <w:shd w:val="clear" w:color="auto" w:fill="FFFFFF" w:themeFill="background1"/>
            <w:vAlign w:val="center"/>
          </w:tcPr>
          <w:p w14:paraId="6C9B6FFF" w14:textId="77777777" w:rsidR="0047450A" w:rsidRPr="00C91A8F" w:rsidRDefault="0047450A" w:rsidP="00474E69">
            <w:pPr>
              <w:pStyle w:val="04TEXTOTABELAS"/>
              <w:rPr>
                <w:sz w:val="19"/>
                <w:szCs w:val="19"/>
              </w:rPr>
            </w:pPr>
            <w:r w:rsidRPr="00C91A8F">
              <w:rPr>
                <w:b/>
                <w:sz w:val="19"/>
                <w:szCs w:val="19"/>
              </w:rPr>
              <w:t>(EF89LP24)</w:t>
            </w:r>
            <w:r w:rsidRPr="00C91A8F">
              <w:rPr>
                <w:sz w:val="19"/>
                <w:szCs w:val="19"/>
              </w:rPr>
              <w:t xml:space="preserve"> Realizar pesquisa, estabelecendo o recorte das questões, usando fontes abertas e confiáveis.</w:t>
            </w:r>
          </w:p>
        </w:tc>
        <w:tc>
          <w:tcPr>
            <w:tcW w:w="2976" w:type="dxa"/>
            <w:tcMar>
              <w:top w:w="85" w:type="dxa"/>
              <w:bottom w:w="85" w:type="dxa"/>
            </w:tcMar>
            <w:vAlign w:val="center"/>
          </w:tcPr>
          <w:p w14:paraId="2224741D" w14:textId="77777777" w:rsidR="0047450A" w:rsidRPr="00C91A8F" w:rsidRDefault="0047450A" w:rsidP="00474E69">
            <w:pPr>
              <w:pStyle w:val="04TEXTOTABELAS"/>
              <w:rPr>
                <w:b/>
                <w:sz w:val="19"/>
                <w:szCs w:val="19"/>
              </w:rPr>
            </w:pPr>
            <w:r w:rsidRPr="00C91A8F">
              <w:rPr>
                <w:b/>
                <w:sz w:val="19"/>
                <w:szCs w:val="19"/>
              </w:rPr>
              <w:t>Produção de texto</w:t>
            </w:r>
          </w:p>
          <w:p w14:paraId="6B87345B" w14:textId="77777777" w:rsidR="0047450A" w:rsidRPr="00C91A8F" w:rsidRDefault="0047450A" w:rsidP="00474E69">
            <w:pPr>
              <w:pStyle w:val="04TEXTOTABELAS"/>
              <w:rPr>
                <w:b/>
                <w:sz w:val="19"/>
                <w:szCs w:val="19"/>
              </w:rPr>
            </w:pPr>
            <w:r w:rsidRPr="00C91A8F">
              <w:rPr>
                <w:b/>
                <w:sz w:val="19"/>
                <w:szCs w:val="19"/>
              </w:rPr>
              <w:t>Apresentação oral (seminário)</w:t>
            </w:r>
          </w:p>
          <w:p w14:paraId="3CF06D43" w14:textId="77777777" w:rsidR="0047450A" w:rsidRPr="00C91A8F" w:rsidRDefault="0047450A" w:rsidP="00474E69">
            <w:pPr>
              <w:pStyle w:val="04TEXTOTABELAS"/>
              <w:rPr>
                <w:b/>
                <w:sz w:val="19"/>
                <w:szCs w:val="19"/>
              </w:rPr>
            </w:pPr>
            <w:r w:rsidRPr="00C91A8F">
              <w:rPr>
                <w:sz w:val="19"/>
                <w:szCs w:val="19"/>
              </w:rPr>
              <w:t xml:space="preserve">Realização de pesquisas sobre assuntos específicos – utilizando como fonte livros, revistas e </w:t>
            </w:r>
            <w:r w:rsidRPr="00C91A8F">
              <w:rPr>
                <w:i/>
                <w:sz w:val="19"/>
                <w:szCs w:val="19"/>
              </w:rPr>
              <w:t>sites</w:t>
            </w:r>
            <w:r w:rsidRPr="00C91A8F">
              <w:rPr>
                <w:sz w:val="19"/>
                <w:szCs w:val="19"/>
              </w:rPr>
              <w:t xml:space="preserve"> confiáveis – para o planejamento da apresentação oral (seminário) pelos alunos.</w:t>
            </w:r>
          </w:p>
        </w:tc>
      </w:tr>
    </w:tbl>
    <w:p w14:paraId="3B2485D5"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032F02F7" w14:textId="77777777" w:rsidR="0047450A" w:rsidRDefault="0047450A" w:rsidP="0047450A"/>
    <w:p w14:paraId="3D917541"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083E87E2" w14:textId="77777777" w:rsidTr="00474E69">
        <w:tc>
          <w:tcPr>
            <w:tcW w:w="1555" w:type="dxa"/>
            <w:shd w:val="clear" w:color="auto" w:fill="FFFFFF" w:themeFill="background1"/>
            <w:vAlign w:val="center"/>
          </w:tcPr>
          <w:p w14:paraId="104C08F3" w14:textId="77777777" w:rsidR="0047450A" w:rsidRPr="00C91A8F" w:rsidRDefault="0047450A" w:rsidP="00474E69">
            <w:pPr>
              <w:pStyle w:val="04TEXTOTABELAS"/>
              <w:rPr>
                <w:sz w:val="19"/>
                <w:szCs w:val="19"/>
              </w:rPr>
            </w:pPr>
            <w:r w:rsidRPr="00C91A8F">
              <w:rPr>
                <w:sz w:val="19"/>
                <w:szCs w:val="19"/>
              </w:rPr>
              <w:t>Oralidade</w:t>
            </w:r>
          </w:p>
        </w:tc>
        <w:tc>
          <w:tcPr>
            <w:tcW w:w="1984" w:type="dxa"/>
            <w:shd w:val="clear" w:color="auto" w:fill="FFFFFF" w:themeFill="background1"/>
            <w:tcMar>
              <w:top w:w="85" w:type="dxa"/>
              <w:bottom w:w="85" w:type="dxa"/>
            </w:tcMar>
            <w:vAlign w:val="center"/>
          </w:tcPr>
          <w:p w14:paraId="4FFFFD96" w14:textId="77777777" w:rsidR="0047450A" w:rsidRPr="00C91A8F" w:rsidRDefault="0047450A" w:rsidP="00474E69">
            <w:pPr>
              <w:pStyle w:val="04TEXTOTABELAS"/>
              <w:rPr>
                <w:sz w:val="19"/>
                <w:szCs w:val="19"/>
              </w:rPr>
            </w:pPr>
            <w:r w:rsidRPr="00C91A8F">
              <w:rPr>
                <w:sz w:val="19"/>
                <w:szCs w:val="19"/>
              </w:rPr>
              <w:t>Conversação espontânea</w:t>
            </w:r>
          </w:p>
        </w:tc>
        <w:tc>
          <w:tcPr>
            <w:tcW w:w="3686" w:type="dxa"/>
            <w:shd w:val="clear" w:color="auto" w:fill="FFFFFF" w:themeFill="background1"/>
            <w:vAlign w:val="center"/>
          </w:tcPr>
          <w:p w14:paraId="2AB03CE2" w14:textId="77777777" w:rsidR="0047450A" w:rsidRPr="00C91A8F" w:rsidRDefault="0047450A" w:rsidP="00474E69">
            <w:pPr>
              <w:pStyle w:val="04TEXTOTABELAS"/>
              <w:rPr>
                <w:sz w:val="19"/>
                <w:szCs w:val="19"/>
              </w:rPr>
            </w:pPr>
            <w:r w:rsidRPr="00C91A8F">
              <w:rPr>
                <w:b/>
                <w:sz w:val="19"/>
                <w:szCs w:val="19"/>
              </w:rPr>
              <w:t>(EF89LP27)</w:t>
            </w:r>
            <w:r w:rsidRPr="00C91A8F">
              <w:rPr>
                <w:sz w:val="19"/>
                <w:szCs w:val="19"/>
              </w:rPr>
              <w:t xml:space="preserve"> Tecer considerações e formular problematizações pertinentes, em momentos oportunos, em situações de aulas, apresentação oral, seminário etc.</w:t>
            </w:r>
          </w:p>
        </w:tc>
        <w:tc>
          <w:tcPr>
            <w:tcW w:w="2976" w:type="dxa"/>
            <w:tcMar>
              <w:top w:w="85" w:type="dxa"/>
              <w:bottom w:w="85" w:type="dxa"/>
            </w:tcMar>
            <w:vAlign w:val="center"/>
          </w:tcPr>
          <w:p w14:paraId="461C7854" w14:textId="77777777" w:rsidR="0047450A" w:rsidRPr="00C91A8F" w:rsidRDefault="0047450A" w:rsidP="00474E69">
            <w:pPr>
              <w:pStyle w:val="04TEXTOTABELAS"/>
              <w:rPr>
                <w:b/>
                <w:sz w:val="19"/>
                <w:szCs w:val="19"/>
              </w:rPr>
            </w:pPr>
            <w:r w:rsidRPr="00C91A8F">
              <w:rPr>
                <w:b/>
                <w:sz w:val="19"/>
                <w:szCs w:val="19"/>
              </w:rPr>
              <w:t>Produção de texto</w:t>
            </w:r>
          </w:p>
          <w:p w14:paraId="4D40FA45" w14:textId="77777777" w:rsidR="0047450A" w:rsidRPr="00C91A8F" w:rsidRDefault="0047450A" w:rsidP="00474E69">
            <w:pPr>
              <w:pStyle w:val="04TEXTOTABELAS"/>
              <w:rPr>
                <w:b/>
                <w:sz w:val="19"/>
                <w:szCs w:val="19"/>
              </w:rPr>
            </w:pPr>
            <w:r w:rsidRPr="00C91A8F">
              <w:rPr>
                <w:b/>
                <w:sz w:val="19"/>
                <w:szCs w:val="19"/>
              </w:rPr>
              <w:t>Apresentação oral (seminário)</w:t>
            </w:r>
          </w:p>
          <w:p w14:paraId="50CDF50B" w14:textId="7B14CDA8" w:rsidR="0047450A" w:rsidRPr="00C91A8F" w:rsidRDefault="0047450A" w:rsidP="00474E69">
            <w:pPr>
              <w:pStyle w:val="04TEXTOTABELAS"/>
              <w:rPr>
                <w:b/>
                <w:sz w:val="19"/>
                <w:szCs w:val="19"/>
              </w:rPr>
            </w:pPr>
            <w:r w:rsidRPr="00C91A8F">
              <w:rPr>
                <w:sz w:val="19"/>
                <w:szCs w:val="19"/>
              </w:rPr>
              <w:t xml:space="preserve">Planejamento e formulação dos argumentos e textos que </w:t>
            </w:r>
            <w:r w:rsidR="00F52110">
              <w:rPr>
                <w:sz w:val="19"/>
                <w:szCs w:val="19"/>
              </w:rPr>
              <w:t>vão fundamentar</w:t>
            </w:r>
            <w:r w:rsidRPr="00C91A8F">
              <w:rPr>
                <w:sz w:val="19"/>
                <w:szCs w:val="19"/>
              </w:rPr>
              <w:t xml:space="preserve"> as apresentações orais produzidas pelos alunos.</w:t>
            </w:r>
          </w:p>
        </w:tc>
      </w:tr>
      <w:tr w:rsidR="0047450A" w:rsidRPr="009A5854" w14:paraId="0090BC29" w14:textId="77777777" w:rsidTr="00474E69">
        <w:tc>
          <w:tcPr>
            <w:tcW w:w="1555" w:type="dxa"/>
            <w:shd w:val="clear" w:color="auto" w:fill="FFFFFF" w:themeFill="background1"/>
            <w:vAlign w:val="center"/>
          </w:tcPr>
          <w:p w14:paraId="61EF9741" w14:textId="77777777"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3F8A949F" w14:textId="77777777" w:rsidR="0047450A" w:rsidRPr="00C91A8F" w:rsidRDefault="0047450A" w:rsidP="00474E69">
            <w:pPr>
              <w:pStyle w:val="04TEXTOTABELAS"/>
              <w:rPr>
                <w:sz w:val="19"/>
                <w:szCs w:val="19"/>
              </w:rPr>
            </w:pPr>
            <w:r w:rsidRPr="00C91A8F">
              <w:rPr>
                <w:sz w:val="19"/>
                <w:szCs w:val="19"/>
              </w:rPr>
              <w:t xml:space="preserve">Textualização Progressão </w:t>
            </w:r>
            <w:r>
              <w:rPr>
                <w:sz w:val="19"/>
                <w:szCs w:val="19"/>
              </w:rPr>
              <w:br/>
            </w:r>
            <w:r w:rsidRPr="00C91A8F">
              <w:rPr>
                <w:sz w:val="19"/>
                <w:szCs w:val="19"/>
              </w:rPr>
              <w:t>temática</w:t>
            </w:r>
          </w:p>
        </w:tc>
        <w:tc>
          <w:tcPr>
            <w:tcW w:w="3686" w:type="dxa"/>
            <w:shd w:val="clear" w:color="auto" w:fill="FFFFFF" w:themeFill="background1"/>
            <w:vAlign w:val="center"/>
          </w:tcPr>
          <w:p w14:paraId="427462D7" w14:textId="77777777" w:rsidR="0047450A" w:rsidRPr="00C91A8F" w:rsidRDefault="0047450A" w:rsidP="00474E69">
            <w:pPr>
              <w:pStyle w:val="04TEXTOTABELAS"/>
              <w:rPr>
                <w:sz w:val="19"/>
                <w:szCs w:val="19"/>
              </w:rPr>
            </w:pPr>
            <w:r w:rsidRPr="00C91A8F">
              <w:rPr>
                <w:b/>
                <w:sz w:val="19"/>
                <w:szCs w:val="19"/>
              </w:rPr>
              <w:t>(EF89LP29)</w:t>
            </w:r>
            <w:r w:rsidRPr="00C91A8F">
              <w:rPr>
                <w:sz w:val="19"/>
                <w:szCs w:val="19"/>
              </w:rPr>
              <w:t xml:space="preserve"> Utilizar e perceber mecanismos de progressão temática, tais como retomadas anafóricas (“que, cujo, onde”, pronomes do caso reto e oblíquos, pronomes demonstrativos, nomes </w:t>
            </w:r>
            <w:proofErr w:type="spellStart"/>
            <w:r w:rsidRPr="00C91A8F">
              <w:rPr>
                <w:sz w:val="19"/>
                <w:szCs w:val="19"/>
              </w:rPr>
              <w:t>correferentes</w:t>
            </w:r>
            <w:proofErr w:type="spellEnd"/>
            <w:r w:rsidRPr="00C91A8F">
              <w:rPr>
                <w:sz w:val="19"/>
                <w:szCs w:val="19"/>
              </w:rPr>
              <w:t xml:space="preserve"> etc.), catáforas (remetendo para adiante ao invés de retomar o já dito), uso de organizadores textuais, de coesivos etc., e analisar os mecanismos de reformulação e paráfrase utilizados nos textos de divulgação do conhecimento.</w:t>
            </w:r>
          </w:p>
        </w:tc>
        <w:tc>
          <w:tcPr>
            <w:tcW w:w="2976" w:type="dxa"/>
            <w:tcMar>
              <w:top w:w="85" w:type="dxa"/>
              <w:bottom w:w="85" w:type="dxa"/>
            </w:tcMar>
            <w:vAlign w:val="center"/>
          </w:tcPr>
          <w:p w14:paraId="0600AC19" w14:textId="77777777" w:rsidR="0047450A" w:rsidRPr="00C91A8F" w:rsidRDefault="0047450A" w:rsidP="00474E69">
            <w:pPr>
              <w:pStyle w:val="04TEXTOTABELAS"/>
              <w:rPr>
                <w:b/>
                <w:sz w:val="19"/>
                <w:szCs w:val="19"/>
              </w:rPr>
            </w:pPr>
            <w:r w:rsidRPr="00C91A8F">
              <w:rPr>
                <w:b/>
                <w:sz w:val="19"/>
                <w:szCs w:val="19"/>
              </w:rPr>
              <w:t>Produção de texto</w:t>
            </w:r>
          </w:p>
          <w:p w14:paraId="62D6F453" w14:textId="77777777" w:rsidR="0047450A" w:rsidRPr="00C91A8F" w:rsidRDefault="0047450A" w:rsidP="00474E69">
            <w:pPr>
              <w:pStyle w:val="04TEXTOTABELAS"/>
              <w:rPr>
                <w:b/>
                <w:sz w:val="19"/>
                <w:szCs w:val="19"/>
              </w:rPr>
            </w:pPr>
            <w:r w:rsidRPr="00C91A8F">
              <w:rPr>
                <w:b/>
                <w:sz w:val="19"/>
                <w:szCs w:val="19"/>
              </w:rPr>
              <w:t>Apresentação oral (seminário)</w:t>
            </w:r>
          </w:p>
          <w:p w14:paraId="6B680BA9" w14:textId="77777777" w:rsidR="0047450A" w:rsidRPr="00C91A8F" w:rsidRDefault="0047450A" w:rsidP="00474E69">
            <w:pPr>
              <w:pStyle w:val="04TEXTOTABELAS"/>
              <w:rPr>
                <w:b/>
                <w:sz w:val="19"/>
                <w:szCs w:val="19"/>
              </w:rPr>
            </w:pPr>
            <w:r w:rsidRPr="00C91A8F">
              <w:rPr>
                <w:b/>
                <w:sz w:val="19"/>
                <w:szCs w:val="19"/>
              </w:rPr>
              <w:t>Recursos e estratégias de argumentação oral</w:t>
            </w:r>
          </w:p>
          <w:p w14:paraId="119447BC" w14:textId="77777777" w:rsidR="0047450A" w:rsidRPr="00C91A8F" w:rsidRDefault="0047450A" w:rsidP="00474E69">
            <w:pPr>
              <w:pStyle w:val="04TEXTOTABELAS"/>
              <w:rPr>
                <w:b/>
                <w:sz w:val="19"/>
                <w:szCs w:val="19"/>
              </w:rPr>
            </w:pPr>
            <w:r w:rsidRPr="00C91A8F">
              <w:rPr>
                <w:sz w:val="19"/>
                <w:szCs w:val="19"/>
              </w:rPr>
              <w:t>Utilização dos mecanismos de progressão temática na produção do roteiro da apresentação oral.</w:t>
            </w:r>
          </w:p>
        </w:tc>
      </w:tr>
      <w:tr w:rsidR="0047450A" w:rsidRPr="009A5854" w14:paraId="2DA28B62" w14:textId="77777777" w:rsidTr="00474E69">
        <w:tc>
          <w:tcPr>
            <w:tcW w:w="1555" w:type="dxa"/>
            <w:shd w:val="clear" w:color="auto" w:fill="FFFFFF" w:themeFill="background1"/>
            <w:vAlign w:val="center"/>
          </w:tcPr>
          <w:p w14:paraId="4B8F2199" w14:textId="77777777"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linguística/</w:t>
            </w:r>
            <w:r w:rsidRPr="00C91A8F">
              <w:rPr>
                <w:sz w:val="19"/>
                <w:szCs w:val="19"/>
              </w:rPr>
              <w:br/>
              <w:t>semiótica</w:t>
            </w:r>
          </w:p>
        </w:tc>
        <w:tc>
          <w:tcPr>
            <w:tcW w:w="1984" w:type="dxa"/>
            <w:shd w:val="clear" w:color="auto" w:fill="FFFFFF" w:themeFill="background1"/>
            <w:tcMar>
              <w:top w:w="85" w:type="dxa"/>
              <w:bottom w:w="85" w:type="dxa"/>
            </w:tcMar>
            <w:vAlign w:val="center"/>
          </w:tcPr>
          <w:p w14:paraId="4D08C6F8" w14:textId="77777777" w:rsidR="0047450A" w:rsidRPr="00C91A8F" w:rsidRDefault="0047450A" w:rsidP="00474E69">
            <w:pPr>
              <w:pStyle w:val="04TEXTOTABELAS"/>
              <w:rPr>
                <w:sz w:val="19"/>
                <w:szCs w:val="19"/>
              </w:rPr>
            </w:pPr>
            <w:r w:rsidRPr="00C91A8F">
              <w:rPr>
                <w:sz w:val="19"/>
                <w:szCs w:val="19"/>
              </w:rPr>
              <w:t>Modalização</w:t>
            </w:r>
          </w:p>
        </w:tc>
        <w:tc>
          <w:tcPr>
            <w:tcW w:w="3686" w:type="dxa"/>
            <w:shd w:val="clear" w:color="auto" w:fill="FFFFFF" w:themeFill="background1"/>
            <w:vAlign w:val="center"/>
          </w:tcPr>
          <w:p w14:paraId="64C5FBF9" w14:textId="77777777" w:rsidR="0047450A" w:rsidRPr="00C91A8F" w:rsidRDefault="0047450A" w:rsidP="00474E69">
            <w:pPr>
              <w:pStyle w:val="04TEXTOTABELAS"/>
              <w:rPr>
                <w:sz w:val="19"/>
                <w:szCs w:val="19"/>
              </w:rPr>
            </w:pPr>
            <w:r w:rsidRPr="00C91A8F">
              <w:rPr>
                <w:b/>
                <w:sz w:val="19"/>
                <w:szCs w:val="19"/>
              </w:rPr>
              <w:t>(EF89LP31)</w:t>
            </w:r>
            <w:r w:rsidRPr="00C91A8F">
              <w:rPr>
                <w:sz w:val="19"/>
                <w:szCs w:val="19"/>
              </w:rPr>
              <w:t xml:space="preserve">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w:t>
            </w:r>
          </w:p>
        </w:tc>
        <w:tc>
          <w:tcPr>
            <w:tcW w:w="2976" w:type="dxa"/>
            <w:tcMar>
              <w:top w:w="85" w:type="dxa"/>
              <w:bottom w:w="85" w:type="dxa"/>
            </w:tcMar>
            <w:vAlign w:val="center"/>
          </w:tcPr>
          <w:p w14:paraId="1A605E2B" w14:textId="77777777" w:rsidR="0047450A" w:rsidRPr="00C91A8F" w:rsidRDefault="0047450A" w:rsidP="00474E69">
            <w:pPr>
              <w:pStyle w:val="04TEXTOTABELAS"/>
              <w:rPr>
                <w:b/>
                <w:sz w:val="19"/>
                <w:szCs w:val="19"/>
              </w:rPr>
            </w:pPr>
            <w:r w:rsidRPr="00C91A8F">
              <w:rPr>
                <w:b/>
                <w:sz w:val="19"/>
                <w:szCs w:val="19"/>
              </w:rPr>
              <w:t>Produção de texto</w:t>
            </w:r>
          </w:p>
          <w:p w14:paraId="7E0961DF" w14:textId="77777777" w:rsidR="0047450A" w:rsidRPr="00C91A8F" w:rsidRDefault="0047450A" w:rsidP="00474E69">
            <w:pPr>
              <w:pStyle w:val="04TEXTOTABELAS"/>
              <w:rPr>
                <w:b/>
                <w:sz w:val="19"/>
                <w:szCs w:val="19"/>
              </w:rPr>
            </w:pPr>
            <w:r w:rsidRPr="00C91A8F">
              <w:rPr>
                <w:b/>
                <w:sz w:val="19"/>
                <w:szCs w:val="19"/>
              </w:rPr>
              <w:t>Apresentação oral (seminário)</w:t>
            </w:r>
          </w:p>
          <w:p w14:paraId="48FCA870" w14:textId="77777777" w:rsidR="0047450A" w:rsidRPr="00C91A8F" w:rsidRDefault="0047450A" w:rsidP="00474E69">
            <w:pPr>
              <w:pStyle w:val="04TEXTOTABELAS"/>
              <w:rPr>
                <w:b/>
                <w:sz w:val="19"/>
                <w:szCs w:val="19"/>
              </w:rPr>
            </w:pPr>
            <w:r w:rsidRPr="00C91A8F">
              <w:rPr>
                <w:b/>
                <w:sz w:val="19"/>
                <w:szCs w:val="19"/>
              </w:rPr>
              <w:t>Depois de ler</w:t>
            </w:r>
          </w:p>
          <w:p w14:paraId="1FD6B76B" w14:textId="77777777" w:rsidR="0047450A" w:rsidRDefault="0047450A" w:rsidP="00474E69">
            <w:pPr>
              <w:pStyle w:val="04TEXTOTABELAS"/>
              <w:rPr>
                <w:sz w:val="19"/>
                <w:szCs w:val="19"/>
              </w:rPr>
            </w:pPr>
            <w:r w:rsidRPr="00C91A8F">
              <w:rPr>
                <w:sz w:val="19"/>
                <w:szCs w:val="19"/>
              </w:rPr>
              <w:t>Análise de trechos de relato oral transcrito quanto à modalização epistêmica utilizada em alguns trechos.</w:t>
            </w:r>
          </w:p>
          <w:p w14:paraId="0B473879" w14:textId="77777777" w:rsidR="0047450A" w:rsidRPr="00C91A8F" w:rsidRDefault="0047450A" w:rsidP="00474E69">
            <w:pPr>
              <w:pStyle w:val="04TEXTOTABELAS"/>
              <w:rPr>
                <w:sz w:val="19"/>
                <w:szCs w:val="19"/>
              </w:rPr>
            </w:pPr>
          </w:p>
          <w:p w14:paraId="464E4110" w14:textId="77777777" w:rsidR="0047450A" w:rsidRPr="00C91A8F" w:rsidRDefault="0047450A" w:rsidP="00474E69">
            <w:pPr>
              <w:pStyle w:val="04TEXTOTABELAS"/>
              <w:rPr>
                <w:b/>
                <w:sz w:val="19"/>
                <w:szCs w:val="19"/>
              </w:rPr>
            </w:pPr>
            <w:r w:rsidRPr="00C91A8F">
              <w:rPr>
                <w:b/>
                <w:sz w:val="19"/>
                <w:szCs w:val="19"/>
              </w:rPr>
              <w:t>Ensaio de apresentação oral</w:t>
            </w:r>
          </w:p>
          <w:p w14:paraId="4322EB1D" w14:textId="77777777" w:rsidR="0047450A" w:rsidRPr="00C91A8F" w:rsidRDefault="0047450A" w:rsidP="00474E69">
            <w:pPr>
              <w:pStyle w:val="04TEXTOTABELAS"/>
              <w:rPr>
                <w:b/>
                <w:sz w:val="19"/>
                <w:szCs w:val="19"/>
              </w:rPr>
            </w:pPr>
            <w:r w:rsidRPr="00C91A8F">
              <w:rPr>
                <w:sz w:val="19"/>
                <w:szCs w:val="19"/>
              </w:rPr>
              <w:t xml:space="preserve">Emprego de linguagem adequada e de elementos de coesão. </w:t>
            </w:r>
          </w:p>
        </w:tc>
      </w:tr>
      <w:tr w:rsidR="0047450A" w:rsidRPr="009A5854" w14:paraId="5E3CB06E" w14:textId="77777777" w:rsidTr="00474E69">
        <w:tc>
          <w:tcPr>
            <w:tcW w:w="1555" w:type="dxa"/>
            <w:shd w:val="clear" w:color="auto" w:fill="FFFFFF" w:themeFill="background1"/>
            <w:vAlign w:val="center"/>
          </w:tcPr>
          <w:p w14:paraId="4FC9EBE4" w14:textId="77777777" w:rsidR="0047450A" w:rsidRPr="00C91A8F" w:rsidRDefault="0047450A" w:rsidP="00474E69">
            <w:pPr>
              <w:pStyle w:val="04TEXTOTABELAS"/>
              <w:rPr>
                <w:sz w:val="19"/>
                <w:szCs w:val="19"/>
              </w:rPr>
            </w:pPr>
            <w:r w:rsidRPr="00C91A8F">
              <w:rPr>
                <w:sz w:val="19"/>
                <w:szCs w:val="19"/>
              </w:rPr>
              <w:t>Teatro</w:t>
            </w:r>
          </w:p>
        </w:tc>
        <w:tc>
          <w:tcPr>
            <w:tcW w:w="1984" w:type="dxa"/>
            <w:shd w:val="clear" w:color="auto" w:fill="FFFFFF" w:themeFill="background1"/>
            <w:tcMar>
              <w:top w:w="85" w:type="dxa"/>
              <w:bottom w:w="85" w:type="dxa"/>
            </w:tcMar>
            <w:vAlign w:val="center"/>
          </w:tcPr>
          <w:p w14:paraId="106B7A00" w14:textId="77777777" w:rsidR="0047450A" w:rsidRPr="00C91A8F" w:rsidRDefault="0047450A" w:rsidP="00474E69">
            <w:pPr>
              <w:pStyle w:val="04TEXTOTABELAS"/>
              <w:rPr>
                <w:sz w:val="19"/>
                <w:szCs w:val="19"/>
              </w:rPr>
            </w:pPr>
            <w:r w:rsidRPr="00C91A8F">
              <w:rPr>
                <w:sz w:val="19"/>
                <w:szCs w:val="19"/>
              </w:rPr>
              <w:t xml:space="preserve">Contextos </w:t>
            </w:r>
            <w:r>
              <w:rPr>
                <w:sz w:val="19"/>
                <w:szCs w:val="19"/>
              </w:rPr>
              <w:br/>
            </w:r>
            <w:r w:rsidRPr="00C91A8F">
              <w:rPr>
                <w:sz w:val="19"/>
                <w:szCs w:val="19"/>
              </w:rPr>
              <w:t>e práticas</w:t>
            </w:r>
          </w:p>
        </w:tc>
        <w:tc>
          <w:tcPr>
            <w:tcW w:w="3686" w:type="dxa"/>
            <w:shd w:val="clear" w:color="auto" w:fill="FFFFFF" w:themeFill="background1"/>
            <w:vAlign w:val="center"/>
          </w:tcPr>
          <w:p w14:paraId="06340242" w14:textId="77777777" w:rsidR="0047450A" w:rsidRPr="00C91A8F" w:rsidRDefault="0047450A" w:rsidP="00474E69">
            <w:pPr>
              <w:pStyle w:val="04TEXTOTABELAS"/>
              <w:rPr>
                <w:sz w:val="19"/>
                <w:szCs w:val="19"/>
              </w:rPr>
            </w:pPr>
            <w:r w:rsidRPr="00C91A8F">
              <w:rPr>
                <w:b/>
                <w:sz w:val="19"/>
                <w:szCs w:val="19"/>
              </w:rPr>
              <w:t>(EF69AR24)</w:t>
            </w:r>
            <w:r w:rsidRPr="00C91A8F">
              <w:rPr>
                <w:sz w:val="19"/>
                <w:szCs w:val="19"/>
              </w:rPr>
              <w:t xml:space="preserve"> Reconhecer e apreciar artistas e grupos de teatro brasileiros e estrangeiros de diferentes épocas, investigando os modos de criação, produção, divulgação, circulação e organização da atuação profissional em teatro.</w:t>
            </w:r>
          </w:p>
        </w:tc>
        <w:tc>
          <w:tcPr>
            <w:tcW w:w="2976" w:type="dxa"/>
            <w:tcMar>
              <w:top w:w="85" w:type="dxa"/>
              <w:bottom w:w="85" w:type="dxa"/>
            </w:tcMar>
            <w:vAlign w:val="center"/>
          </w:tcPr>
          <w:p w14:paraId="1447508E" w14:textId="77777777" w:rsidR="0047450A" w:rsidRPr="00C91A8F" w:rsidRDefault="0047450A" w:rsidP="00474E69">
            <w:pPr>
              <w:pStyle w:val="04TEXTOTABELAS"/>
              <w:rPr>
                <w:b/>
                <w:sz w:val="19"/>
                <w:szCs w:val="19"/>
              </w:rPr>
            </w:pPr>
            <w:r w:rsidRPr="00C91A8F">
              <w:rPr>
                <w:b/>
                <w:sz w:val="19"/>
                <w:szCs w:val="19"/>
              </w:rPr>
              <w:t>Estudo do teatro</w:t>
            </w:r>
          </w:p>
          <w:p w14:paraId="0EEA225E" w14:textId="77777777" w:rsidR="0047450A" w:rsidRPr="00C91A8F" w:rsidRDefault="0047450A" w:rsidP="00474E69">
            <w:pPr>
              <w:pStyle w:val="04TEXTOTABELAS"/>
              <w:rPr>
                <w:b/>
                <w:sz w:val="19"/>
                <w:szCs w:val="19"/>
              </w:rPr>
            </w:pPr>
            <w:r w:rsidRPr="00C91A8F">
              <w:rPr>
                <w:b/>
                <w:sz w:val="19"/>
                <w:szCs w:val="19"/>
              </w:rPr>
              <w:t>O espaço teatral</w:t>
            </w:r>
          </w:p>
          <w:p w14:paraId="47352E44" w14:textId="77777777" w:rsidR="0047450A" w:rsidRPr="00C91A8F" w:rsidRDefault="0047450A" w:rsidP="00474E69">
            <w:pPr>
              <w:pStyle w:val="04TEXTOTABELAS"/>
              <w:rPr>
                <w:b/>
                <w:sz w:val="19"/>
                <w:szCs w:val="19"/>
              </w:rPr>
            </w:pPr>
            <w:r w:rsidRPr="00C91A8F">
              <w:rPr>
                <w:sz w:val="19"/>
                <w:szCs w:val="19"/>
              </w:rPr>
              <w:t>Reconhecimento das características de atuação e organização de grupos teatrais de diferentes épocas e localidades.</w:t>
            </w:r>
          </w:p>
        </w:tc>
      </w:tr>
    </w:tbl>
    <w:p w14:paraId="594961F9"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6F406A84" w14:textId="77777777" w:rsidR="0047450A" w:rsidRDefault="0047450A" w:rsidP="0047450A"/>
    <w:p w14:paraId="15433AB9"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6CCF34AE" w14:textId="77777777" w:rsidTr="00474E69">
        <w:tc>
          <w:tcPr>
            <w:tcW w:w="1555" w:type="dxa"/>
            <w:shd w:val="clear" w:color="auto" w:fill="FFFFFF" w:themeFill="background1"/>
            <w:vAlign w:val="center"/>
          </w:tcPr>
          <w:p w14:paraId="4F308CEB" w14:textId="77777777" w:rsidR="0047450A" w:rsidRPr="00C91A8F" w:rsidRDefault="0047450A" w:rsidP="00474E69">
            <w:pPr>
              <w:pStyle w:val="04TEXTOTABELAS"/>
              <w:rPr>
                <w:sz w:val="19"/>
                <w:szCs w:val="19"/>
              </w:rPr>
            </w:pPr>
            <w:r w:rsidRPr="00C91A8F">
              <w:rPr>
                <w:sz w:val="19"/>
                <w:szCs w:val="19"/>
              </w:rPr>
              <w:t>Teatro</w:t>
            </w:r>
          </w:p>
        </w:tc>
        <w:tc>
          <w:tcPr>
            <w:tcW w:w="1984" w:type="dxa"/>
            <w:shd w:val="clear" w:color="auto" w:fill="FFFFFF" w:themeFill="background1"/>
            <w:tcMar>
              <w:top w:w="85" w:type="dxa"/>
              <w:bottom w:w="85" w:type="dxa"/>
            </w:tcMar>
            <w:vAlign w:val="center"/>
          </w:tcPr>
          <w:p w14:paraId="149AF8AD" w14:textId="77777777" w:rsidR="0047450A" w:rsidRPr="00C91A8F" w:rsidRDefault="0047450A" w:rsidP="00474E69">
            <w:pPr>
              <w:pStyle w:val="04TEXTOTABELAS"/>
              <w:rPr>
                <w:sz w:val="19"/>
                <w:szCs w:val="19"/>
              </w:rPr>
            </w:pPr>
            <w:r w:rsidRPr="00C91A8F">
              <w:rPr>
                <w:sz w:val="19"/>
                <w:szCs w:val="19"/>
              </w:rPr>
              <w:t xml:space="preserve">Processos </w:t>
            </w:r>
            <w:r>
              <w:rPr>
                <w:sz w:val="19"/>
                <w:szCs w:val="19"/>
              </w:rPr>
              <w:br/>
            </w:r>
            <w:r w:rsidRPr="00C91A8F">
              <w:rPr>
                <w:sz w:val="19"/>
                <w:szCs w:val="19"/>
              </w:rPr>
              <w:t>de criação</w:t>
            </w:r>
          </w:p>
        </w:tc>
        <w:tc>
          <w:tcPr>
            <w:tcW w:w="3686" w:type="dxa"/>
            <w:shd w:val="clear" w:color="auto" w:fill="FFFFFF" w:themeFill="background1"/>
            <w:vAlign w:val="center"/>
          </w:tcPr>
          <w:p w14:paraId="1842CE81" w14:textId="77777777" w:rsidR="0047450A" w:rsidRPr="00C91A8F" w:rsidRDefault="0047450A" w:rsidP="00474E69">
            <w:pPr>
              <w:pStyle w:val="04TEXTOTABELAS"/>
              <w:rPr>
                <w:sz w:val="19"/>
                <w:szCs w:val="19"/>
              </w:rPr>
            </w:pPr>
            <w:r w:rsidRPr="00C91A8F">
              <w:rPr>
                <w:b/>
                <w:sz w:val="19"/>
                <w:szCs w:val="19"/>
              </w:rPr>
              <w:t>(EF69AR29)</w:t>
            </w:r>
            <w:r w:rsidRPr="00C91A8F">
              <w:rPr>
                <w:sz w:val="19"/>
                <w:szCs w:val="19"/>
              </w:rPr>
              <w:t xml:space="preserve"> Experimentar a gestualidade e as construções corporais e vocais de maneira imaginativa na improvisação teatral e no jogo cênico.</w:t>
            </w:r>
          </w:p>
        </w:tc>
        <w:tc>
          <w:tcPr>
            <w:tcW w:w="2976" w:type="dxa"/>
            <w:tcMar>
              <w:top w:w="85" w:type="dxa"/>
              <w:bottom w:w="85" w:type="dxa"/>
            </w:tcMar>
            <w:vAlign w:val="center"/>
          </w:tcPr>
          <w:p w14:paraId="55F8F38B" w14:textId="77777777" w:rsidR="0047450A" w:rsidRPr="00C91A8F" w:rsidRDefault="0047450A" w:rsidP="00474E69">
            <w:pPr>
              <w:pStyle w:val="04TEXTOTABELAS"/>
              <w:rPr>
                <w:b/>
                <w:sz w:val="19"/>
                <w:szCs w:val="19"/>
              </w:rPr>
            </w:pPr>
            <w:r w:rsidRPr="00C91A8F">
              <w:rPr>
                <w:b/>
                <w:sz w:val="19"/>
                <w:szCs w:val="19"/>
              </w:rPr>
              <w:t>Outras experiências</w:t>
            </w:r>
          </w:p>
          <w:p w14:paraId="4AA3FCAE" w14:textId="77777777" w:rsidR="0047450A" w:rsidRPr="00C91A8F" w:rsidRDefault="0047450A" w:rsidP="00474E69">
            <w:pPr>
              <w:pStyle w:val="04TEXTOTABELAS"/>
              <w:rPr>
                <w:b/>
                <w:sz w:val="19"/>
                <w:szCs w:val="19"/>
              </w:rPr>
            </w:pPr>
            <w:r w:rsidRPr="00C91A8F">
              <w:rPr>
                <w:b/>
                <w:sz w:val="19"/>
                <w:szCs w:val="19"/>
              </w:rPr>
              <w:t>Atividades práticas</w:t>
            </w:r>
          </w:p>
          <w:p w14:paraId="1021693E" w14:textId="77777777" w:rsidR="0047450A" w:rsidRPr="00C91A8F" w:rsidRDefault="0047450A" w:rsidP="00474E69">
            <w:pPr>
              <w:pStyle w:val="04TEXTOTABELAS"/>
              <w:rPr>
                <w:b/>
                <w:sz w:val="19"/>
                <w:szCs w:val="19"/>
              </w:rPr>
            </w:pPr>
            <w:r w:rsidRPr="00C91A8F">
              <w:rPr>
                <w:sz w:val="19"/>
                <w:szCs w:val="19"/>
              </w:rPr>
              <w:t>Improvisação de cenas, em grupos, por meio da organização de dois jogos com base no conteúdo exposto na seção “Outras experiências” e informações destacadas no boxe “Saiba mais”.</w:t>
            </w:r>
          </w:p>
        </w:tc>
      </w:tr>
      <w:tr w:rsidR="0047450A" w:rsidRPr="009A5854" w14:paraId="286D1A38" w14:textId="77777777" w:rsidTr="00474E69">
        <w:tc>
          <w:tcPr>
            <w:tcW w:w="1555" w:type="dxa"/>
            <w:shd w:val="clear" w:color="auto" w:fill="FFFFFF" w:themeFill="background1"/>
            <w:vAlign w:val="center"/>
          </w:tcPr>
          <w:p w14:paraId="6424EA26" w14:textId="77777777" w:rsidR="0047450A" w:rsidRPr="00C91A8F" w:rsidRDefault="0047450A" w:rsidP="00474E69">
            <w:pPr>
              <w:pStyle w:val="04TEXTOTABELAS"/>
              <w:rPr>
                <w:sz w:val="19"/>
                <w:szCs w:val="19"/>
              </w:rPr>
            </w:pPr>
            <w:r w:rsidRPr="00C91A8F">
              <w:rPr>
                <w:sz w:val="19"/>
                <w:szCs w:val="19"/>
              </w:rPr>
              <w:t>Teatro</w:t>
            </w:r>
          </w:p>
        </w:tc>
        <w:tc>
          <w:tcPr>
            <w:tcW w:w="1984" w:type="dxa"/>
            <w:shd w:val="clear" w:color="auto" w:fill="FFFFFF" w:themeFill="background1"/>
            <w:tcMar>
              <w:top w:w="85" w:type="dxa"/>
              <w:bottom w:w="85" w:type="dxa"/>
            </w:tcMar>
            <w:vAlign w:val="center"/>
          </w:tcPr>
          <w:p w14:paraId="7737A638" w14:textId="77777777" w:rsidR="0047450A" w:rsidRPr="00C91A8F" w:rsidRDefault="0047450A" w:rsidP="00474E69">
            <w:pPr>
              <w:pStyle w:val="04TEXTOTABELAS"/>
              <w:rPr>
                <w:sz w:val="19"/>
                <w:szCs w:val="19"/>
              </w:rPr>
            </w:pPr>
            <w:r w:rsidRPr="00C91A8F">
              <w:rPr>
                <w:sz w:val="19"/>
                <w:szCs w:val="19"/>
              </w:rPr>
              <w:t xml:space="preserve">Processos </w:t>
            </w:r>
            <w:r>
              <w:rPr>
                <w:sz w:val="19"/>
                <w:szCs w:val="19"/>
              </w:rPr>
              <w:br/>
            </w:r>
            <w:r w:rsidRPr="00C91A8F">
              <w:rPr>
                <w:sz w:val="19"/>
                <w:szCs w:val="19"/>
              </w:rPr>
              <w:t>de criação</w:t>
            </w:r>
          </w:p>
        </w:tc>
        <w:tc>
          <w:tcPr>
            <w:tcW w:w="3686" w:type="dxa"/>
            <w:shd w:val="clear" w:color="auto" w:fill="FFFFFF" w:themeFill="background1"/>
            <w:vAlign w:val="center"/>
          </w:tcPr>
          <w:p w14:paraId="2CF09A32" w14:textId="77777777" w:rsidR="0047450A" w:rsidRPr="00C91A8F" w:rsidRDefault="0047450A" w:rsidP="00474E69">
            <w:pPr>
              <w:pStyle w:val="04TEXTOTABELAS"/>
              <w:rPr>
                <w:sz w:val="19"/>
                <w:szCs w:val="19"/>
              </w:rPr>
            </w:pPr>
            <w:r w:rsidRPr="00C91A8F">
              <w:rPr>
                <w:b/>
                <w:sz w:val="19"/>
                <w:szCs w:val="19"/>
              </w:rPr>
              <w:t>(EF69AR28)</w:t>
            </w:r>
            <w:r w:rsidRPr="00C91A8F">
              <w:rPr>
                <w:sz w:val="19"/>
                <w:szCs w:val="19"/>
              </w:rPr>
              <w:t xml:space="preserve"> Investigar e experimentar diferentes funções teatrais e discutir os limites e desafios do trabalho artístico coletivo e colaborativo.</w:t>
            </w:r>
          </w:p>
        </w:tc>
        <w:tc>
          <w:tcPr>
            <w:tcW w:w="2976" w:type="dxa"/>
            <w:tcMar>
              <w:top w:w="85" w:type="dxa"/>
              <w:bottom w:w="85" w:type="dxa"/>
            </w:tcMar>
            <w:vAlign w:val="center"/>
          </w:tcPr>
          <w:p w14:paraId="255840B7" w14:textId="77777777" w:rsidR="0047450A" w:rsidRPr="00C91A8F" w:rsidRDefault="0047450A" w:rsidP="00474E69">
            <w:pPr>
              <w:pStyle w:val="04TEXTOTABELAS"/>
              <w:rPr>
                <w:b/>
                <w:sz w:val="19"/>
                <w:szCs w:val="19"/>
              </w:rPr>
            </w:pPr>
            <w:r w:rsidRPr="00C91A8F">
              <w:rPr>
                <w:b/>
                <w:sz w:val="19"/>
                <w:szCs w:val="19"/>
              </w:rPr>
              <w:t>Criação em equipe</w:t>
            </w:r>
          </w:p>
          <w:p w14:paraId="45B76A12" w14:textId="77777777" w:rsidR="0047450A" w:rsidRPr="00C91A8F" w:rsidRDefault="0047450A" w:rsidP="00474E69">
            <w:pPr>
              <w:pStyle w:val="04TEXTOTABELAS"/>
              <w:rPr>
                <w:b/>
                <w:sz w:val="19"/>
                <w:szCs w:val="19"/>
              </w:rPr>
            </w:pPr>
            <w:r w:rsidRPr="00C91A8F">
              <w:rPr>
                <w:sz w:val="19"/>
                <w:szCs w:val="19"/>
              </w:rPr>
              <w:t>Realização e jogo teatral à semelhança do teatro-esporte e alternância entre os papéis de jogador e plateia.</w:t>
            </w:r>
          </w:p>
        </w:tc>
      </w:tr>
    </w:tbl>
    <w:p w14:paraId="7C939C79" w14:textId="77777777" w:rsidR="0047450A" w:rsidRPr="009A5854" w:rsidRDefault="0047450A" w:rsidP="0047450A">
      <w:pPr>
        <w:pStyle w:val="02TEXTOPRINCIPAL"/>
      </w:pPr>
    </w:p>
    <w:tbl>
      <w:tblPr>
        <w:tblStyle w:val="Tabelacomgrade"/>
        <w:tblW w:w="10201" w:type="dxa"/>
        <w:tblLook w:val="04A0" w:firstRow="1" w:lastRow="0" w:firstColumn="1" w:lastColumn="0" w:noHBand="0" w:noVBand="1"/>
      </w:tblPr>
      <w:tblGrid>
        <w:gridCol w:w="1555"/>
        <w:gridCol w:w="1984"/>
        <w:gridCol w:w="3686"/>
        <w:gridCol w:w="2976"/>
      </w:tblGrid>
      <w:tr w:rsidR="0047450A" w:rsidRPr="009A5854" w14:paraId="4296CB9B" w14:textId="77777777" w:rsidTr="00474E69">
        <w:trPr>
          <w:trHeight w:val="403"/>
        </w:trPr>
        <w:tc>
          <w:tcPr>
            <w:tcW w:w="10201" w:type="dxa"/>
            <w:gridSpan w:val="4"/>
            <w:shd w:val="clear" w:color="auto" w:fill="D9D9D9" w:themeFill="background1" w:themeFillShade="D9"/>
            <w:vAlign w:val="center"/>
          </w:tcPr>
          <w:p w14:paraId="45E6CEC2" w14:textId="77777777" w:rsidR="0047450A" w:rsidRPr="009A5854" w:rsidRDefault="0047450A" w:rsidP="00474E69">
            <w:pPr>
              <w:pStyle w:val="03TITULOTABELAS2"/>
            </w:pPr>
            <w:r w:rsidRPr="009A5854">
              <w:t xml:space="preserve">Unidade </w:t>
            </w:r>
            <w:r>
              <w:t>4</w:t>
            </w:r>
          </w:p>
        </w:tc>
      </w:tr>
      <w:tr w:rsidR="0047450A" w:rsidRPr="009A5854" w14:paraId="4892C52E" w14:textId="77777777" w:rsidTr="00474E69">
        <w:tc>
          <w:tcPr>
            <w:tcW w:w="1555" w:type="dxa"/>
            <w:shd w:val="clear" w:color="auto" w:fill="F2F2F2" w:themeFill="background1" w:themeFillShade="F2"/>
          </w:tcPr>
          <w:p w14:paraId="2E0DDF10" w14:textId="77777777" w:rsidR="0047450A" w:rsidRPr="00F05C71" w:rsidRDefault="0047450A" w:rsidP="00474E69">
            <w:pPr>
              <w:pStyle w:val="03TITULOTABELAS2"/>
            </w:pPr>
            <w:r w:rsidRPr="00F05C71">
              <w:rPr>
                <w:bCs/>
              </w:rPr>
              <w:t>Práticas de linguagem / Unidades temáticas</w:t>
            </w:r>
          </w:p>
        </w:tc>
        <w:tc>
          <w:tcPr>
            <w:tcW w:w="1984" w:type="dxa"/>
            <w:shd w:val="clear" w:color="auto" w:fill="F2F2F2" w:themeFill="background1" w:themeFillShade="F2"/>
            <w:tcMar>
              <w:top w:w="85" w:type="dxa"/>
              <w:bottom w:w="85" w:type="dxa"/>
            </w:tcMar>
            <w:vAlign w:val="center"/>
          </w:tcPr>
          <w:p w14:paraId="4C54F2B0" w14:textId="77777777" w:rsidR="006B0582" w:rsidRDefault="0047450A" w:rsidP="00474E69">
            <w:pPr>
              <w:pStyle w:val="03TITULOTABELAS2"/>
              <w:rPr>
                <w:bCs/>
              </w:rPr>
            </w:pPr>
            <w:r w:rsidRPr="00F05C71">
              <w:rPr>
                <w:bCs/>
              </w:rPr>
              <w:t>Objetos de</w:t>
            </w:r>
          </w:p>
          <w:p w14:paraId="653335E9" w14:textId="71EF2A11" w:rsidR="0047450A" w:rsidRPr="00F05C71" w:rsidRDefault="0047450A" w:rsidP="00474E69">
            <w:pPr>
              <w:pStyle w:val="03TITULOTABELAS2"/>
            </w:pPr>
            <w:r w:rsidRPr="00F05C71">
              <w:rPr>
                <w:bCs/>
              </w:rPr>
              <w:t>conhecimento</w:t>
            </w:r>
          </w:p>
        </w:tc>
        <w:tc>
          <w:tcPr>
            <w:tcW w:w="3686" w:type="dxa"/>
            <w:shd w:val="clear" w:color="auto" w:fill="F2F2F2" w:themeFill="background1" w:themeFillShade="F2"/>
            <w:vAlign w:val="center"/>
          </w:tcPr>
          <w:p w14:paraId="78A82852" w14:textId="77777777" w:rsidR="0047450A" w:rsidRPr="00F05C71" w:rsidRDefault="0047450A" w:rsidP="00474E69">
            <w:pPr>
              <w:pStyle w:val="03TITULOTABELAS2"/>
            </w:pPr>
            <w:r w:rsidRPr="00F05C71">
              <w:rPr>
                <w:bCs/>
              </w:rPr>
              <w:t>Habilidades</w:t>
            </w:r>
          </w:p>
        </w:tc>
        <w:tc>
          <w:tcPr>
            <w:tcW w:w="2976" w:type="dxa"/>
            <w:shd w:val="clear" w:color="auto" w:fill="F2F2F2" w:themeFill="background1" w:themeFillShade="F2"/>
            <w:tcMar>
              <w:top w:w="85" w:type="dxa"/>
              <w:bottom w:w="85" w:type="dxa"/>
            </w:tcMar>
            <w:vAlign w:val="center"/>
          </w:tcPr>
          <w:p w14:paraId="661FDB95" w14:textId="77777777" w:rsidR="0047450A" w:rsidRDefault="0047450A" w:rsidP="00474E69">
            <w:pPr>
              <w:pStyle w:val="03TITULOTABELAS2"/>
              <w:rPr>
                <w:bCs/>
              </w:rPr>
            </w:pPr>
            <w:r w:rsidRPr="00F05C71">
              <w:rPr>
                <w:bCs/>
              </w:rPr>
              <w:t xml:space="preserve">Práticas </w:t>
            </w:r>
          </w:p>
          <w:p w14:paraId="6F37BE77" w14:textId="77777777" w:rsidR="0047450A" w:rsidRPr="00513B19" w:rsidRDefault="0047450A" w:rsidP="00474E69">
            <w:pPr>
              <w:pStyle w:val="03TITULOTABELAS2"/>
              <w:rPr>
                <w:bCs/>
              </w:rPr>
            </w:pPr>
            <w:r w:rsidRPr="00F05C71">
              <w:rPr>
                <w:bCs/>
              </w:rPr>
              <w:t>didático</w:t>
            </w:r>
            <w:r>
              <w:rPr>
                <w:bCs/>
              </w:rPr>
              <w:t>-</w:t>
            </w:r>
            <w:r w:rsidRPr="00F05C71">
              <w:rPr>
                <w:bCs/>
              </w:rPr>
              <w:t>pedagógicas</w:t>
            </w:r>
          </w:p>
        </w:tc>
      </w:tr>
      <w:tr w:rsidR="0047450A" w:rsidRPr="00C91A8F" w14:paraId="1628CD12" w14:textId="77777777" w:rsidTr="009F0E53">
        <w:tc>
          <w:tcPr>
            <w:tcW w:w="1555" w:type="dxa"/>
            <w:shd w:val="clear" w:color="auto" w:fill="FFFFFF" w:themeFill="background1"/>
          </w:tcPr>
          <w:p w14:paraId="1E95890A" w14:textId="77777777" w:rsidR="009F0E53" w:rsidRDefault="009F0E53" w:rsidP="009F0E53">
            <w:pPr>
              <w:pStyle w:val="04TEXTOTABELAS"/>
              <w:rPr>
                <w:sz w:val="19"/>
                <w:szCs w:val="19"/>
              </w:rPr>
            </w:pPr>
            <w:bookmarkStart w:id="0" w:name="_Hlk526886678"/>
          </w:p>
          <w:p w14:paraId="2BA6B85A" w14:textId="77777777" w:rsidR="009F0E53" w:rsidRDefault="009F0E53" w:rsidP="009F0E53">
            <w:pPr>
              <w:pStyle w:val="04TEXTOTABELAS"/>
              <w:rPr>
                <w:sz w:val="19"/>
                <w:szCs w:val="19"/>
              </w:rPr>
            </w:pPr>
          </w:p>
          <w:p w14:paraId="00B669A0" w14:textId="77777777" w:rsidR="009F0E53" w:rsidRDefault="009F0E53" w:rsidP="009F0E53">
            <w:pPr>
              <w:pStyle w:val="04TEXTOTABELAS"/>
              <w:rPr>
                <w:sz w:val="19"/>
                <w:szCs w:val="19"/>
              </w:rPr>
            </w:pPr>
          </w:p>
          <w:p w14:paraId="7BC54566" w14:textId="77777777" w:rsidR="009F0E53" w:rsidRDefault="009F0E53" w:rsidP="009F0E53">
            <w:pPr>
              <w:pStyle w:val="04TEXTOTABELAS"/>
              <w:rPr>
                <w:sz w:val="19"/>
                <w:szCs w:val="19"/>
              </w:rPr>
            </w:pPr>
          </w:p>
          <w:p w14:paraId="41A3498E" w14:textId="70FED884" w:rsidR="0047450A" w:rsidRPr="00C91A8F" w:rsidRDefault="0047450A" w:rsidP="009F0E53">
            <w:pPr>
              <w:pStyle w:val="04TEXTOTABELAS"/>
              <w:rPr>
                <w:sz w:val="19"/>
                <w:szCs w:val="19"/>
              </w:rPr>
            </w:pPr>
            <w:r w:rsidRPr="00C91A8F">
              <w:rPr>
                <w:sz w:val="19"/>
                <w:szCs w:val="19"/>
              </w:rPr>
              <w:t xml:space="preserve">Artes visuais </w:t>
            </w:r>
          </w:p>
          <w:p w14:paraId="3049B03E" w14:textId="5A0452C3" w:rsidR="0047450A" w:rsidRDefault="0047450A" w:rsidP="009F0E53">
            <w:pPr>
              <w:pStyle w:val="04TEXTOTABELAS"/>
              <w:rPr>
                <w:sz w:val="19"/>
                <w:szCs w:val="19"/>
              </w:rPr>
            </w:pPr>
          </w:p>
          <w:p w14:paraId="72E7F4A7" w14:textId="77777777" w:rsidR="009F0E53" w:rsidRPr="00C91A8F" w:rsidRDefault="009F0E53" w:rsidP="009F0E53">
            <w:pPr>
              <w:pStyle w:val="04TEXTOTABELAS"/>
              <w:rPr>
                <w:sz w:val="19"/>
                <w:szCs w:val="19"/>
              </w:rPr>
            </w:pPr>
          </w:p>
          <w:p w14:paraId="15FB0455" w14:textId="77777777" w:rsidR="0047450A" w:rsidRPr="00C91A8F" w:rsidRDefault="0047450A" w:rsidP="009F0E53">
            <w:pPr>
              <w:pStyle w:val="04TEXTOTABELAS"/>
              <w:rPr>
                <w:bCs/>
                <w:sz w:val="19"/>
                <w:szCs w:val="19"/>
              </w:rPr>
            </w:pPr>
            <w:r w:rsidRPr="00C91A8F">
              <w:rPr>
                <w:sz w:val="19"/>
                <w:szCs w:val="19"/>
              </w:rPr>
              <w:t>Artes integradas</w:t>
            </w:r>
          </w:p>
          <w:p w14:paraId="59E1E122" w14:textId="47A1A780" w:rsidR="0047450A" w:rsidRDefault="0047450A" w:rsidP="009F0E53">
            <w:pPr>
              <w:pStyle w:val="04TEXTOTABELAS"/>
              <w:rPr>
                <w:sz w:val="19"/>
                <w:szCs w:val="19"/>
              </w:rPr>
            </w:pPr>
          </w:p>
          <w:p w14:paraId="1FA3A4A8" w14:textId="77777777" w:rsidR="009F0E53" w:rsidRPr="00C91A8F" w:rsidRDefault="009F0E53" w:rsidP="009F0E53">
            <w:pPr>
              <w:pStyle w:val="04TEXTOTABELAS"/>
              <w:spacing w:afterLines="50" w:after="120" w:line="180" w:lineRule="atLeast"/>
              <w:rPr>
                <w:sz w:val="19"/>
                <w:szCs w:val="19"/>
              </w:rPr>
            </w:pPr>
          </w:p>
          <w:p w14:paraId="4986AE4B" w14:textId="77777777" w:rsidR="0047450A" w:rsidRPr="00C91A8F" w:rsidRDefault="0047450A" w:rsidP="009F0E53">
            <w:pPr>
              <w:pStyle w:val="04TEXTOTABELAS"/>
              <w:rPr>
                <w:sz w:val="19"/>
                <w:szCs w:val="19"/>
              </w:rPr>
            </w:pPr>
            <w:r w:rsidRPr="00C91A8F">
              <w:rPr>
                <w:sz w:val="19"/>
                <w:szCs w:val="19"/>
              </w:rPr>
              <w:t>Leitura</w:t>
            </w:r>
          </w:p>
        </w:tc>
        <w:tc>
          <w:tcPr>
            <w:tcW w:w="1984" w:type="dxa"/>
            <w:shd w:val="clear" w:color="auto" w:fill="FFFFFF" w:themeFill="background1"/>
            <w:tcMar>
              <w:top w:w="85" w:type="dxa"/>
              <w:bottom w:w="85" w:type="dxa"/>
            </w:tcMar>
          </w:tcPr>
          <w:p w14:paraId="4C078353" w14:textId="77777777" w:rsidR="009F0E53" w:rsidRDefault="009F0E53" w:rsidP="009F0E53">
            <w:pPr>
              <w:pStyle w:val="04TEXTOTABELAS"/>
              <w:rPr>
                <w:sz w:val="19"/>
                <w:szCs w:val="19"/>
              </w:rPr>
            </w:pPr>
          </w:p>
          <w:p w14:paraId="31C93FEF" w14:textId="77777777" w:rsidR="009F0E53" w:rsidRDefault="009F0E53" w:rsidP="009F0E53">
            <w:pPr>
              <w:pStyle w:val="04TEXTOTABELAS"/>
              <w:rPr>
                <w:sz w:val="19"/>
                <w:szCs w:val="19"/>
              </w:rPr>
            </w:pPr>
          </w:p>
          <w:p w14:paraId="5F1175E3" w14:textId="6B6E1DA1" w:rsidR="009F0E53" w:rsidRDefault="009F0E53" w:rsidP="009F0E53">
            <w:pPr>
              <w:pStyle w:val="04TEXTOTABELAS"/>
              <w:rPr>
                <w:sz w:val="19"/>
                <w:szCs w:val="19"/>
              </w:rPr>
            </w:pPr>
          </w:p>
          <w:p w14:paraId="45FA848C" w14:textId="77777777" w:rsidR="009F0E53" w:rsidRDefault="009F0E53" w:rsidP="009F0E53">
            <w:pPr>
              <w:pStyle w:val="04TEXTOTABELAS"/>
              <w:rPr>
                <w:sz w:val="19"/>
                <w:szCs w:val="19"/>
              </w:rPr>
            </w:pPr>
          </w:p>
          <w:p w14:paraId="4ED93E06" w14:textId="3BE4721D" w:rsidR="0047450A" w:rsidRDefault="0047450A" w:rsidP="009F0E53">
            <w:pPr>
              <w:pStyle w:val="04TEXTOTABELAS"/>
              <w:rPr>
                <w:sz w:val="19"/>
                <w:szCs w:val="19"/>
              </w:rPr>
            </w:pPr>
            <w:r w:rsidRPr="00C91A8F">
              <w:rPr>
                <w:sz w:val="19"/>
                <w:szCs w:val="19"/>
              </w:rPr>
              <w:t>Contextos e práticas</w:t>
            </w:r>
          </w:p>
          <w:p w14:paraId="25BF85E3" w14:textId="3F802C02" w:rsidR="009F0E53" w:rsidRDefault="009F0E53" w:rsidP="009F0E53">
            <w:pPr>
              <w:pStyle w:val="04TEXTOTABELAS"/>
              <w:rPr>
                <w:sz w:val="19"/>
                <w:szCs w:val="19"/>
              </w:rPr>
            </w:pPr>
          </w:p>
          <w:p w14:paraId="18837B6A" w14:textId="77777777" w:rsidR="009F0E53" w:rsidRPr="00C91A8F" w:rsidRDefault="009F0E53" w:rsidP="009F0E53">
            <w:pPr>
              <w:pStyle w:val="04TEXTOTABELAS"/>
              <w:rPr>
                <w:sz w:val="19"/>
                <w:szCs w:val="19"/>
              </w:rPr>
            </w:pPr>
          </w:p>
          <w:p w14:paraId="7F2D50A8" w14:textId="36BBC9AC" w:rsidR="0047450A" w:rsidRDefault="0047450A" w:rsidP="009F0E53">
            <w:pPr>
              <w:pStyle w:val="04TEXTOTABELAS"/>
              <w:rPr>
                <w:rFonts w:eastAsiaTheme="minorHAnsi"/>
                <w:bCs/>
                <w:noProof/>
                <w:sz w:val="19"/>
                <w:szCs w:val="19"/>
                <w:lang w:eastAsia="en-US"/>
              </w:rPr>
            </w:pPr>
            <w:r w:rsidRPr="00C91A8F">
              <w:rPr>
                <w:rFonts w:eastAsiaTheme="minorHAnsi"/>
                <w:bCs/>
                <w:noProof/>
                <w:sz w:val="19"/>
                <w:szCs w:val="19"/>
                <w:lang w:eastAsia="en-US"/>
              </w:rPr>
              <w:t>Contextos e práticas</w:t>
            </w:r>
          </w:p>
          <w:p w14:paraId="5D34AB04" w14:textId="63F07BA0" w:rsidR="009F0E53" w:rsidRDefault="009F0E53" w:rsidP="009F0E53">
            <w:pPr>
              <w:pStyle w:val="04TEXTOTABELAS"/>
              <w:rPr>
                <w:rFonts w:eastAsiaTheme="minorHAnsi"/>
                <w:bCs/>
                <w:noProof/>
                <w:sz w:val="19"/>
                <w:szCs w:val="19"/>
                <w:lang w:eastAsia="en-US"/>
              </w:rPr>
            </w:pPr>
          </w:p>
          <w:p w14:paraId="1BC3849D" w14:textId="77777777" w:rsidR="009F0E53" w:rsidRDefault="009F0E53" w:rsidP="009F0E53">
            <w:pPr>
              <w:pStyle w:val="04TEXTOTABELAS"/>
              <w:rPr>
                <w:rFonts w:eastAsiaTheme="minorHAnsi"/>
                <w:bCs/>
                <w:noProof/>
                <w:sz w:val="19"/>
                <w:szCs w:val="19"/>
                <w:lang w:eastAsia="en-US"/>
              </w:rPr>
            </w:pPr>
          </w:p>
          <w:p w14:paraId="170D11BC" w14:textId="77777777" w:rsidR="009F0E53" w:rsidRPr="00C91A8F" w:rsidRDefault="009F0E53" w:rsidP="009F0E53">
            <w:pPr>
              <w:pStyle w:val="04TEXTOTABELAS"/>
              <w:rPr>
                <w:rFonts w:eastAsiaTheme="minorHAnsi"/>
                <w:bCs/>
                <w:noProof/>
                <w:sz w:val="19"/>
                <w:szCs w:val="19"/>
                <w:lang w:eastAsia="en-US"/>
              </w:rPr>
            </w:pPr>
          </w:p>
          <w:p w14:paraId="087C2D21" w14:textId="77777777" w:rsidR="0047450A" w:rsidRPr="00C91A8F" w:rsidRDefault="0047450A" w:rsidP="009F0E53">
            <w:pPr>
              <w:pStyle w:val="04TEXTOTABELAS"/>
              <w:rPr>
                <w:sz w:val="19"/>
                <w:szCs w:val="19"/>
              </w:rPr>
            </w:pPr>
            <w:r w:rsidRPr="00C91A8F">
              <w:rPr>
                <w:sz w:val="19"/>
                <w:szCs w:val="19"/>
              </w:rPr>
              <w:t>Apreciação e réplica</w:t>
            </w:r>
          </w:p>
        </w:tc>
        <w:tc>
          <w:tcPr>
            <w:tcW w:w="3686" w:type="dxa"/>
            <w:shd w:val="clear" w:color="auto" w:fill="FFFFFF" w:themeFill="background1"/>
            <w:vAlign w:val="center"/>
          </w:tcPr>
          <w:p w14:paraId="1EDBF447" w14:textId="77777777" w:rsidR="0047450A" w:rsidRPr="00C91A8F" w:rsidRDefault="0047450A" w:rsidP="00474E69">
            <w:pPr>
              <w:pStyle w:val="04TEXTOTABELAS"/>
              <w:rPr>
                <w:sz w:val="19"/>
                <w:szCs w:val="19"/>
              </w:rPr>
            </w:pPr>
            <w:r w:rsidRPr="00C91A8F">
              <w:rPr>
                <w:b/>
                <w:sz w:val="19"/>
                <w:szCs w:val="19"/>
              </w:rPr>
              <w:t>(</w:t>
            </w:r>
            <w:bookmarkStart w:id="1" w:name="_Hlk529135622"/>
            <w:r w:rsidRPr="00C91A8F">
              <w:rPr>
                <w:b/>
                <w:sz w:val="19"/>
                <w:szCs w:val="19"/>
              </w:rPr>
              <w:t>EF69AR03)</w:t>
            </w:r>
            <w:bookmarkEnd w:id="1"/>
            <w:r w:rsidRPr="00C91A8F">
              <w:rPr>
                <w:sz w:val="19"/>
                <w:szCs w:val="19"/>
              </w:rPr>
              <w:t xml:space="preserve"> Analisar situações nas quais as linguagens das artes visuais se integram às linguagens audiovisuais (cinema, animações, vídeos etc.), gráficas (capas de livros, ilustrações de textos diversos etc.), cenográficas, coreográficas, musicais etc.</w:t>
            </w:r>
          </w:p>
          <w:p w14:paraId="7736FE7D" w14:textId="77777777" w:rsidR="0047450A" w:rsidRPr="00C91A8F" w:rsidRDefault="0047450A" w:rsidP="00474E69">
            <w:pPr>
              <w:pStyle w:val="04TEXTOTABELAS"/>
              <w:rPr>
                <w:sz w:val="19"/>
                <w:szCs w:val="19"/>
              </w:rPr>
            </w:pPr>
            <w:r w:rsidRPr="00C91A8F">
              <w:rPr>
                <w:b/>
                <w:sz w:val="19"/>
                <w:szCs w:val="19"/>
              </w:rPr>
              <w:t>(EF69AR31)</w:t>
            </w:r>
            <w:r w:rsidRPr="00C91A8F">
              <w:rPr>
                <w:sz w:val="19"/>
                <w:szCs w:val="19"/>
              </w:rPr>
              <w:t xml:space="preserve"> Relacionar as práticas artísticas às diferentes dimensões da vida social, cultural, política, histórica, econômica, estética e ética.</w:t>
            </w:r>
          </w:p>
          <w:p w14:paraId="13CDF22E" w14:textId="77777777" w:rsidR="0047450A" w:rsidRPr="00C91A8F" w:rsidRDefault="0047450A" w:rsidP="00474E69">
            <w:pPr>
              <w:pStyle w:val="04TEXTOTABELAS"/>
              <w:rPr>
                <w:sz w:val="19"/>
                <w:szCs w:val="19"/>
              </w:rPr>
            </w:pPr>
            <w:r w:rsidRPr="00C91A8F">
              <w:rPr>
                <w:b/>
                <w:sz w:val="19"/>
                <w:szCs w:val="19"/>
              </w:rPr>
              <w:t>(EF69LP21)</w:t>
            </w:r>
            <w:r w:rsidRPr="00C91A8F">
              <w:rPr>
                <w:sz w:val="19"/>
                <w:szCs w:val="19"/>
              </w:rPr>
              <w:t xml:space="preserve">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c>
          <w:tcPr>
            <w:tcW w:w="2976" w:type="dxa"/>
            <w:tcMar>
              <w:top w:w="85" w:type="dxa"/>
              <w:bottom w:w="85" w:type="dxa"/>
            </w:tcMar>
            <w:vAlign w:val="center"/>
          </w:tcPr>
          <w:p w14:paraId="5ED0906C" w14:textId="77777777" w:rsidR="0047450A" w:rsidRPr="00C91A8F" w:rsidRDefault="0047450A" w:rsidP="00474E69">
            <w:pPr>
              <w:pStyle w:val="04TEXTOTABELAS"/>
              <w:rPr>
                <w:b/>
                <w:sz w:val="19"/>
                <w:szCs w:val="19"/>
              </w:rPr>
            </w:pPr>
            <w:r w:rsidRPr="00C91A8F">
              <w:rPr>
                <w:b/>
                <w:sz w:val="19"/>
                <w:szCs w:val="19"/>
              </w:rPr>
              <w:t>De olho na imagem</w:t>
            </w:r>
          </w:p>
          <w:p w14:paraId="0241648B" w14:textId="6822A9D4" w:rsidR="0047450A" w:rsidRPr="00C91A8F" w:rsidRDefault="0047450A" w:rsidP="00474E69">
            <w:pPr>
              <w:pStyle w:val="04TEXTOTABELAS"/>
              <w:rPr>
                <w:sz w:val="19"/>
                <w:szCs w:val="19"/>
              </w:rPr>
            </w:pPr>
            <w:r w:rsidRPr="00C91A8F">
              <w:rPr>
                <w:sz w:val="19"/>
                <w:szCs w:val="19"/>
              </w:rPr>
              <w:t xml:space="preserve">Intepretação de imagem de instalação </w:t>
            </w:r>
            <w:proofErr w:type="gramStart"/>
            <w:r w:rsidRPr="00C91A8F">
              <w:rPr>
                <w:sz w:val="19"/>
                <w:szCs w:val="19"/>
              </w:rPr>
              <w:t xml:space="preserve">artística </w:t>
            </w:r>
            <w:r w:rsidRPr="00C91A8F">
              <w:rPr>
                <w:i/>
                <w:sz w:val="19"/>
                <w:szCs w:val="19"/>
              </w:rPr>
              <w:t>Ainda</w:t>
            </w:r>
            <w:proofErr w:type="gramEnd"/>
            <w:r w:rsidRPr="00C91A8F">
              <w:rPr>
                <w:i/>
                <w:sz w:val="19"/>
                <w:szCs w:val="19"/>
              </w:rPr>
              <w:t xml:space="preserve"> estão vivos</w:t>
            </w:r>
            <w:r w:rsidRPr="00C91A8F">
              <w:rPr>
                <w:sz w:val="19"/>
                <w:szCs w:val="19"/>
              </w:rPr>
              <w:t xml:space="preserve"> (2012), de Paulo </w:t>
            </w:r>
            <w:proofErr w:type="spellStart"/>
            <w:r w:rsidRPr="00C91A8F">
              <w:rPr>
                <w:sz w:val="19"/>
                <w:szCs w:val="19"/>
              </w:rPr>
              <w:t>Waisberg</w:t>
            </w:r>
            <w:proofErr w:type="spellEnd"/>
            <w:r w:rsidRPr="00C91A8F">
              <w:rPr>
                <w:sz w:val="19"/>
                <w:szCs w:val="19"/>
              </w:rPr>
              <w:t xml:space="preserve">, que conta com monitores ligados </w:t>
            </w:r>
            <w:r>
              <w:rPr>
                <w:sz w:val="19"/>
                <w:szCs w:val="19"/>
              </w:rPr>
              <w:t>a</w:t>
            </w:r>
            <w:r w:rsidRPr="00C91A8F">
              <w:rPr>
                <w:sz w:val="19"/>
                <w:szCs w:val="19"/>
              </w:rPr>
              <w:t xml:space="preserve"> imagens e monitores desligados.</w:t>
            </w:r>
          </w:p>
          <w:p w14:paraId="21BACBCA" w14:textId="77777777" w:rsidR="0047450A" w:rsidRPr="00C91A8F" w:rsidRDefault="0047450A" w:rsidP="00474E69">
            <w:pPr>
              <w:pStyle w:val="04TEXTOTABELAS"/>
              <w:rPr>
                <w:sz w:val="19"/>
                <w:szCs w:val="19"/>
              </w:rPr>
            </w:pPr>
            <w:r w:rsidRPr="00C91A8F">
              <w:rPr>
                <w:sz w:val="19"/>
                <w:szCs w:val="19"/>
              </w:rPr>
              <w:t xml:space="preserve">Análise, reflexão e posicionamento sobre expressão artística de participação social relacionada ao lixo gerado pelos aparelhos eletrônicos presentes na vida do ser humano nos dias de hoje. </w:t>
            </w:r>
          </w:p>
        </w:tc>
      </w:tr>
    </w:tbl>
    <w:p w14:paraId="364FD700"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2FF7DBF7" w14:textId="77777777" w:rsidR="0047450A" w:rsidRDefault="0047450A" w:rsidP="0047450A"/>
    <w:p w14:paraId="52BE58B6"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C91A8F" w14:paraId="25B113C9" w14:textId="77777777" w:rsidTr="00474E69">
        <w:tc>
          <w:tcPr>
            <w:tcW w:w="1555" w:type="dxa"/>
            <w:shd w:val="clear" w:color="auto" w:fill="FFFFFF" w:themeFill="background1"/>
            <w:vAlign w:val="center"/>
          </w:tcPr>
          <w:p w14:paraId="6B5E30FB" w14:textId="046549FC"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 xml:space="preserve">linguística/ </w:t>
            </w:r>
            <w:r w:rsidR="006B0582">
              <w:rPr>
                <w:sz w:val="19"/>
                <w:szCs w:val="19"/>
              </w:rPr>
              <w:br/>
            </w:r>
            <w:r w:rsidRPr="00C91A8F">
              <w:rPr>
                <w:sz w:val="19"/>
                <w:szCs w:val="19"/>
              </w:rPr>
              <w:t>semiótica</w:t>
            </w:r>
          </w:p>
        </w:tc>
        <w:tc>
          <w:tcPr>
            <w:tcW w:w="1984" w:type="dxa"/>
            <w:shd w:val="clear" w:color="auto" w:fill="FFFFFF" w:themeFill="background1"/>
            <w:tcMar>
              <w:top w:w="85" w:type="dxa"/>
              <w:bottom w:w="85" w:type="dxa"/>
            </w:tcMar>
            <w:vAlign w:val="center"/>
          </w:tcPr>
          <w:p w14:paraId="1789F87C" w14:textId="77777777" w:rsidR="0047450A" w:rsidRPr="00C91A8F" w:rsidRDefault="0047450A" w:rsidP="00474E69">
            <w:pPr>
              <w:pStyle w:val="04TEXTOTABELAS"/>
              <w:rPr>
                <w:sz w:val="19"/>
                <w:szCs w:val="19"/>
              </w:rPr>
            </w:pPr>
            <w:r w:rsidRPr="00C91A8F">
              <w:rPr>
                <w:sz w:val="19"/>
                <w:szCs w:val="19"/>
              </w:rPr>
              <w:t>Análise de textos legais/ normativos, propositivos e reivindicatórios</w:t>
            </w:r>
          </w:p>
        </w:tc>
        <w:tc>
          <w:tcPr>
            <w:tcW w:w="3686" w:type="dxa"/>
            <w:shd w:val="clear" w:color="auto" w:fill="FFFFFF" w:themeFill="background1"/>
            <w:vAlign w:val="center"/>
          </w:tcPr>
          <w:p w14:paraId="230E64B8" w14:textId="412D972C" w:rsidR="0047450A" w:rsidRPr="00C91A8F" w:rsidRDefault="0047450A" w:rsidP="00474E69">
            <w:pPr>
              <w:pStyle w:val="04TEXTOTABELAS"/>
              <w:rPr>
                <w:sz w:val="19"/>
                <w:szCs w:val="19"/>
              </w:rPr>
            </w:pPr>
            <w:r w:rsidRPr="00C91A8F">
              <w:rPr>
                <w:b/>
                <w:sz w:val="19"/>
                <w:szCs w:val="19"/>
              </w:rPr>
              <w:t>(EF69LP27)</w:t>
            </w:r>
            <w:r w:rsidRPr="00C91A8F">
              <w:rPr>
                <w:sz w:val="19"/>
                <w:szCs w:val="19"/>
              </w:rPr>
              <w:t xml:space="preserve"> Analisar a forma composicional de textos pertencentes a gêneros normativos/jurídicos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tc>
        <w:tc>
          <w:tcPr>
            <w:tcW w:w="2976" w:type="dxa"/>
            <w:tcMar>
              <w:top w:w="85" w:type="dxa"/>
              <w:bottom w:w="85" w:type="dxa"/>
            </w:tcMar>
            <w:vAlign w:val="center"/>
          </w:tcPr>
          <w:p w14:paraId="7A3ABF1B" w14:textId="77777777" w:rsidR="0047450A" w:rsidRPr="00C91A8F" w:rsidRDefault="0047450A" w:rsidP="00474E69">
            <w:pPr>
              <w:pStyle w:val="04TEXTOTABELAS"/>
              <w:rPr>
                <w:b/>
                <w:sz w:val="19"/>
                <w:szCs w:val="19"/>
              </w:rPr>
            </w:pPr>
            <w:r w:rsidRPr="00C91A8F">
              <w:rPr>
                <w:b/>
                <w:sz w:val="19"/>
                <w:szCs w:val="19"/>
              </w:rPr>
              <w:t>Estudo do texto</w:t>
            </w:r>
          </w:p>
          <w:p w14:paraId="3AC26DF6" w14:textId="77777777" w:rsidR="0047450A" w:rsidRDefault="0047450A" w:rsidP="00474E69">
            <w:pPr>
              <w:pStyle w:val="04TEXTOTABELAS"/>
              <w:rPr>
                <w:sz w:val="19"/>
                <w:szCs w:val="19"/>
              </w:rPr>
            </w:pPr>
            <w:r w:rsidRPr="00C91A8F">
              <w:rPr>
                <w:sz w:val="19"/>
                <w:szCs w:val="19"/>
              </w:rPr>
              <w:t>Análise de texto pertencente a gêneros da esfera política, com proposição de ações a serem adotadas para a conquista de direitos civis.</w:t>
            </w:r>
          </w:p>
          <w:p w14:paraId="500159A6" w14:textId="77777777" w:rsidR="0047450A" w:rsidRPr="00C91A8F" w:rsidRDefault="0047450A" w:rsidP="00474E69">
            <w:pPr>
              <w:pStyle w:val="04TEXTOTABELAS"/>
              <w:rPr>
                <w:sz w:val="19"/>
                <w:szCs w:val="19"/>
              </w:rPr>
            </w:pPr>
          </w:p>
          <w:p w14:paraId="5ED902A1" w14:textId="77777777" w:rsidR="0047450A" w:rsidRPr="00C91A8F" w:rsidRDefault="0047450A" w:rsidP="00474E69">
            <w:pPr>
              <w:pStyle w:val="04TEXTOTABELAS"/>
              <w:rPr>
                <w:b/>
                <w:sz w:val="19"/>
                <w:szCs w:val="19"/>
              </w:rPr>
            </w:pPr>
            <w:r w:rsidRPr="00C91A8F">
              <w:rPr>
                <w:b/>
                <w:sz w:val="19"/>
                <w:szCs w:val="19"/>
              </w:rPr>
              <w:t>Compreensão do texto</w:t>
            </w:r>
          </w:p>
          <w:p w14:paraId="4646C5B6" w14:textId="77777777" w:rsidR="0047450A" w:rsidRPr="00C91A8F" w:rsidRDefault="0047450A" w:rsidP="00474E69">
            <w:pPr>
              <w:pStyle w:val="04TEXTOTABELAS"/>
              <w:rPr>
                <w:sz w:val="19"/>
                <w:szCs w:val="19"/>
              </w:rPr>
            </w:pPr>
            <w:r w:rsidRPr="00C91A8F">
              <w:rPr>
                <w:sz w:val="19"/>
                <w:szCs w:val="19"/>
              </w:rPr>
              <w:t>Identificação dos itens do texto que representam o movimento argumentativo. Justificativa das razões que fundamentam as reivindicações expostas no texto.</w:t>
            </w:r>
          </w:p>
          <w:p w14:paraId="241BAE30" w14:textId="77777777" w:rsidR="0047450A" w:rsidRDefault="0047450A" w:rsidP="00474E69">
            <w:pPr>
              <w:pStyle w:val="04TEXTOTABELAS"/>
              <w:rPr>
                <w:sz w:val="19"/>
                <w:szCs w:val="19"/>
              </w:rPr>
            </w:pPr>
            <w:r w:rsidRPr="00C91A8F">
              <w:rPr>
                <w:sz w:val="19"/>
                <w:szCs w:val="19"/>
              </w:rPr>
              <w:t>Posicionamento quanto às reinvindicações elencadas no texto.</w:t>
            </w:r>
          </w:p>
          <w:p w14:paraId="54F61D76" w14:textId="77777777" w:rsidR="0047450A" w:rsidRPr="00C91A8F" w:rsidRDefault="0047450A" w:rsidP="00474E69">
            <w:pPr>
              <w:pStyle w:val="04TEXTOTABELAS"/>
              <w:rPr>
                <w:sz w:val="19"/>
                <w:szCs w:val="19"/>
              </w:rPr>
            </w:pPr>
          </w:p>
          <w:p w14:paraId="00D51049" w14:textId="77777777" w:rsidR="0047450A" w:rsidRPr="00C91A8F" w:rsidRDefault="0047450A" w:rsidP="00474E69">
            <w:pPr>
              <w:pStyle w:val="04TEXTOTABELAS"/>
              <w:rPr>
                <w:b/>
                <w:sz w:val="19"/>
                <w:szCs w:val="19"/>
              </w:rPr>
            </w:pPr>
            <w:r w:rsidRPr="00C91A8F">
              <w:rPr>
                <w:b/>
                <w:sz w:val="19"/>
                <w:szCs w:val="19"/>
              </w:rPr>
              <w:t>Produção de texto</w:t>
            </w:r>
          </w:p>
          <w:p w14:paraId="08DE80E3" w14:textId="77777777" w:rsidR="0047450A" w:rsidRPr="00C91A8F" w:rsidRDefault="0047450A" w:rsidP="00474E69">
            <w:pPr>
              <w:pStyle w:val="04TEXTOTABELAS"/>
              <w:rPr>
                <w:b/>
                <w:sz w:val="19"/>
                <w:szCs w:val="19"/>
              </w:rPr>
            </w:pPr>
            <w:r w:rsidRPr="00C91A8F">
              <w:rPr>
                <w:b/>
                <w:sz w:val="19"/>
                <w:szCs w:val="19"/>
              </w:rPr>
              <w:t>Depois de ler</w:t>
            </w:r>
          </w:p>
          <w:p w14:paraId="5B033910" w14:textId="77777777" w:rsidR="0047450A" w:rsidRPr="00C91A8F" w:rsidRDefault="0047450A" w:rsidP="00474E69">
            <w:pPr>
              <w:pStyle w:val="04TEXTOTABELAS"/>
              <w:rPr>
                <w:b/>
                <w:sz w:val="19"/>
                <w:szCs w:val="19"/>
              </w:rPr>
            </w:pPr>
            <w:r w:rsidRPr="00C91A8F">
              <w:rPr>
                <w:sz w:val="19"/>
                <w:szCs w:val="19"/>
              </w:rPr>
              <w:t>Análise de carta aberta de reivindicação das mulheres negras de São Paulo: elementos da carta, argumentação e posicionamento diante do pedido.</w:t>
            </w:r>
          </w:p>
        </w:tc>
      </w:tr>
      <w:tr w:rsidR="0047450A" w:rsidRPr="00C91A8F" w14:paraId="5B05CAEB" w14:textId="77777777" w:rsidTr="00474E69">
        <w:tc>
          <w:tcPr>
            <w:tcW w:w="1555" w:type="dxa"/>
            <w:shd w:val="clear" w:color="auto" w:fill="FFFFFF" w:themeFill="background1"/>
            <w:vAlign w:val="center"/>
          </w:tcPr>
          <w:p w14:paraId="1550D6A5" w14:textId="77777777" w:rsidR="0047450A" w:rsidRPr="00C91A8F" w:rsidRDefault="0047450A" w:rsidP="00474E69">
            <w:pPr>
              <w:pStyle w:val="04TEXTOTABELAS"/>
              <w:rPr>
                <w:sz w:val="19"/>
                <w:szCs w:val="19"/>
              </w:rPr>
            </w:pPr>
            <w:r w:rsidRPr="00C91A8F">
              <w:rPr>
                <w:sz w:val="19"/>
                <w:szCs w:val="19"/>
              </w:rPr>
              <w:t>Leitura</w:t>
            </w:r>
          </w:p>
        </w:tc>
        <w:tc>
          <w:tcPr>
            <w:tcW w:w="1984" w:type="dxa"/>
            <w:shd w:val="clear" w:color="auto" w:fill="FFFFFF" w:themeFill="background1"/>
            <w:tcMar>
              <w:top w:w="85" w:type="dxa"/>
              <w:bottom w:w="85" w:type="dxa"/>
            </w:tcMar>
            <w:vAlign w:val="center"/>
          </w:tcPr>
          <w:p w14:paraId="59473C80" w14:textId="77777777" w:rsidR="0047450A" w:rsidRPr="00C91A8F" w:rsidRDefault="0047450A" w:rsidP="00474E69">
            <w:pPr>
              <w:pStyle w:val="04TEXTOTABELAS"/>
              <w:rPr>
                <w:sz w:val="19"/>
                <w:szCs w:val="19"/>
              </w:rPr>
            </w:pPr>
            <w:r w:rsidRPr="00C91A8F">
              <w:rPr>
                <w:sz w:val="19"/>
                <w:szCs w:val="19"/>
              </w:rPr>
              <w:t>Relação entre contexto de produção e características composicionais e estilísticas dos gêneros</w:t>
            </w:r>
          </w:p>
          <w:p w14:paraId="1CE8DC0F" w14:textId="77777777" w:rsidR="0047450A" w:rsidRPr="00C91A8F" w:rsidRDefault="0047450A" w:rsidP="00474E69">
            <w:pPr>
              <w:pStyle w:val="04TEXTOTABELAS"/>
              <w:rPr>
                <w:sz w:val="19"/>
                <w:szCs w:val="19"/>
              </w:rPr>
            </w:pPr>
            <w:r w:rsidRPr="00C91A8F">
              <w:rPr>
                <w:sz w:val="19"/>
                <w:szCs w:val="19"/>
              </w:rPr>
              <w:t>Apreciação e réplica</w:t>
            </w:r>
          </w:p>
        </w:tc>
        <w:tc>
          <w:tcPr>
            <w:tcW w:w="3686" w:type="dxa"/>
            <w:shd w:val="clear" w:color="auto" w:fill="FFFFFF" w:themeFill="background1"/>
            <w:vAlign w:val="center"/>
          </w:tcPr>
          <w:p w14:paraId="2C4EF1F5" w14:textId="4EA20187" w:rsidR="0047450A" w:rsidRPr="00C91A8F" w:rsidRDefault="0047450A" w:rsidP="00474E69">
            <w:pPr>
              <w:pStyle w:val="04TEXTOTABELAS"/>
              <w:rPr>
                <w:sz w:val="19"/>
                <w:szCs w:val="19"/>
              </w:rPr>
            </w:pPr>
            <w:r w:rsidRPr="00C91A8F">
              <w:rPr>
                <w:b/>
                <w:sz w:val="19"/>
                <w:szCs w:val="19"/>
              </w:rPr>
              <w:t>(EF89LP19)</w:t>
            </w:r>
            <w:r w:rsidRPr="00C91A8F">
              <w:rPr>
                <w:sz w:val="19"/>
                <w:szCs w:val="19"/>
              </w:rPr>
              <w:t xml:space="preserve"> Analisar, a partir do contexto de produção, a forma de organização das cartas abertas, </w:t>
            </w:r>
            <w:r w:rsidR="006B0582">
              <w:rPr>
                <w:sz w:val="19"/>
                <w:szCs w:val="19"/>
              </w:rPr>
              <w:br/>
            </w:r>
            <w:r w:rsidRPr="00C91A8F">
              <w:rPr>
                <w:sz w:val="19"/>
                <w:szCs w:val="19"/>
              </w:rPr>
              <w:t xml:space="preserve">abaixo-assinados e petições </w:t>
            </w:r>
            <w:r w:rsidRPr="00C91A8F">
              <w:rPr>
                <w:i/>
                <w:sz w:val="19"/>
                <w:szCs w:val="19"/>
              </w:rPr>
              <w:t>on-line</w:t>
            </w:r>
            <w:r w:rsidRPr="00C91A8F">
              <w:rPr>
                <w:sz w:val="19"/>
                <w:szCs w:val="19"/>
              </w:rPr>
              <w:t xml:space="preserv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w:t>
            </w:r>
            <w:r w:rsidR="009C7969">
              <w:rPr>
                <w:sz w:val="19"/>
                <w:szCs w:val="19"/>
              </w:rPr>
              <w:br/>
            </w:r>
            <w:r w:rsidRPr="00C91A8F">
              <w:rPr>
                <w:sz w:val="19"/>
                <w:szCs w:val="19"/>
              </w:rPr>
              <w:t>canais digitais de participação, identificando suas marcas linguísticas, como forma de possibilitar a escrita ou subscrição consciente de abaixo-</w:t>
            </w:r>
            <w:r w:rsidR="009C7969">
              <w:rPr>
                <w:sz w:val="19"/>
                <w:szCs w:val="19"/>
              </w:rPr>
              <w:br/>
              <w:t>-</w:t>
            </w:r>
            <w:r w:rsidRPr="00C91A8F">
              <w:rPr>
                <w:sz w:val="19"/>
                <w:szCs w:val="19"/>
              </w:rPr>
              <w:t xml:space="preserve">assinados e textos dessa natureza e poder se posicionar de forma crítica e fundamentada frente às propostas. </w:t>
            </w:r>
          </w:p>
        </w:tc>
        <w:tc>
          <w:tcPr>
            <w:tcW w:w="2976" w:type="dxa"/>
            <w:tcMar>
              <w:top w:w="85" w:type="dxa"/>
              <w:bottom w:w="85" w:type="dxa"/>
            </w:tcMar>
            <w:vAlign w:val="center"/>
          </w:tcPr>
          <w:p w14:paraId="6BA51AEB" w14:textId="77777777" w:rsidR="0047450A" w:rsidRPr="00C91A8F" w:rsidRDefault="0047450A" w:rsidP="00474E69">
            <w:pPr>
              <w:pStyle w:val="04TEXTOTABELAS"/>
              <w:rPr>
                <w:b/>
                <w:sz w:val="19"/>
                <w:szCs w:val="19"/>
              </w:rPr>
            </w:pPr>
            <w:r w:rsidRPr="00C91A8F">
              <w:rPr>
                <w:b/>
                <w:sz w:val="19"/>
                <w:szCs w:val="19"/>
              </w:rPr>
              <w:t>Estudo sobre o texto</w:t>
            </w:r>
          </w:p>
          <w:p w14:paraId="38069E2F" w14:textId="77777777" w:rsidR="0047450A" w:rsidRPr="00C91A8F" w:rsidRDefault="0047450A" w:rsidP="00474E69">
            <w:pPr>
              <w:pStyle w:val="04TEXTOTABELAS"/>
              <w:rPr>
                <w:b/>
                <w:sz w:val="19"/>
                <w:szCs w:val="19"/>
              </w:rPr>
            </w:pPr>
            <w:r w:rsidRPr="00C91A8F">
              <w:rPr>
                <w:b/>
                <w:sz w:val="19"/>
                <w:szCs w:val="19"/>
              </w:rPr>
              <w:t>Compreensão do texto</w:t>
            </w:r>
          </w:p>
          <w:p w14:paraId="70EF51CE" w14:textId="77777777" w:rsidR="0047450A" w:rsidRPr="00C91A8F" w:rsidRDefault="0047450A" w:rsidP="00474E69">
            <w:pPr>
              <w:pStyle w:val="04TEXTOTABELAS"/>
              <w:rPr>
                <w:sz w:val="19"/>
                <w:szCs w:val="19"/>
              </w:rPr>
            </w:pPr>
            <w:r w:rsidRPr="00C91A8F">
              <w:rPr>
                <w:sz w:val="19"/>
                <w:szCs w:val="19"/>
              </w:rPr>
              <w:t xml:space="preserve">Identificação das reinvindicações do texto. </w:t>
            </w:r>
          </w:p>
          <w:p w14:paraId="282238C9" w14:textId="77777777" w:rsidR="0047450A" w:rsidRPr="00C91A8F" w:rsidRDefault="0047450A" w:rsidP="00474E69">
            <w:pPr>
              <w:pStyle w:val="04TEXTOTABELAS"/>
              <w:rPr>
                <w:sz w:val="19"/>
                <w:szCs w:val="19"/>
              </w:rPr>
            </w:pPr>
            <w:r w:rsidRPr="00C91A8F">
              <w:rPr>
                <w:sz w:val="19"/>
                <w:szCs w:val="19"/>
              </w:rPr>
              <w:t>Justificativa das razões que fundamentam as reivindicações do texto.</w:t>
            </w:r>
          </w:p>
          <w:p w14:paraId="43E92EB1" w14:textId="77777777" w:rsidR="0047450A" w:rsidRDefault="0047450A" w:rsidP="00474E69">
            <w:pPr>
              <w:pStyle w:val="04TEXTOTABELAS"/>
              <w:rPr>
                <w:sz w:val="19"/>
                <w:szCs w:val="19"/>
              </w:rPr>
            </w:pPr>
            <w:r w:rsidRPr="00C91A8F">
              <w:rPr>
                <w:sz w:val="19"/>
                <w:szCs w:val="19"/>
              </w:rPr>
              <w:t>Posicionamento quanto às reinvindicações elencadas no texto.</w:t>
            </w:r>
          </w:p>
          <w:p w14:paraId="63B11491" w14:textId="77777777" w:rsidR="0047450A" w:rsidRPr="00C91A8F" w:rsidRDefault="0047450A" w:rsidP="00474E69">
            <w:pPr>
              <w:pStyle w:val="04TEXTOTABELAS"/>
              <w:rPr>
                <w:sz w:val="19"/>
                <w:szCs w:val="19"/>
              </w:rPr>
            </w:pPr>
          </w:p>
          <w:p w14:paraId="1B6ED778" w14:textId="77777777" w:rsidR="0047450A" w:rsidRPr="00C91A8F" w:rsidRDefault="0047450A" w:rsidP="00474E69">
            <w:pPr>
              <w:pStyle w:val="04TEXTOTABELAS"/>
              <w:rPr>
                <w:b/>
                <w:sz w:val="19"/>
                <w:szCs w:val="19"/>
              </w:rPr>
            </w:pPr>
            <w:r w:rsidRPr="00C91A8F">
              <w:rPr>
                <w:b/>
                <w:sz w:val="19"/>
                <w:szCs w:val="19"/>
              </w:rPr>
              <w:t>A carta aberta</w:t>
            </w:r>
          </w:p>
          <w:p w14:paraId="064CD370" w14:textId="77777777" w:rsidR="0047450A" w:rsidRPr="00C91A8F" w:rsidRDefault="0047450A" w:rsidP="00474E69">
            <w:pPr>
              <w:pStyle w:val="04TEXTOTABELAS"/>
              <w:rPr>
                <w:sz w:val="19"/>
                <w:szCs w:val="19"/>
              </w:rPr>
            </w:pPr>
            <w:r w:rsidRPr="00C91A8F">
              <w:rPr>
                <w:sz w:val="19"/>
                <w:szCs w:val="19"/>
              </w:rPr>
              <w:t>Análise das características do gênero textual.</w:t>
            </w:r>
          </w:p>
          <w:p w14:paraId="4C58360B" w14:textId="77777777" w:rsidR="0047450A" w:rsidRDefault="0047450A" w:rsidP="00474E69">
            <w:pPr>
              <w:pStyle w:val="04TEXTOTABELAS"/>
              <w:rPr>
                <w:sz w:val="19"/>
                <w:szCs w:val="19"/>
              </w:rPr>
            </w:pPr>
            <w:r w:rsidRPr="00C91A8F">
              <w:rPr>
                <w:sz w:val="19"/>
                <w:szCs w:val="19"/>
              </w:rPr>
              <w:t>Compreensão das reivindicações da carta aberta, bem como das ações a serem adotadas para a conquista de direitos civis.</w:t>
            </w:r>
          </w:p>
          <w:p w14:paraId="6F1E3356" w14:textId="77777777" w:rsidR="0047450A" w:rsidRPr="00C91A8F" w:rsidRDefault="0047450A" w:rsidP="00474E69">
            <w:pPr>
              <w:pStyle w:val="04TEXTOTABELAS"/>
              <w:rPr>
                <w:sz w:val="19"/>
                <w:szCs w:val="19"/>
              </w:rPr>
            </w:pPr>
          </w:p>
          <w:p w14:paraId="74A4674B" w14:textId="77777777" w:rsidR="0047450A" w:rsidRPr="00C91A8F" w:rsidRDefault="0047450A" w:rsidP="00474E69">
            <w:pPr>
              <w:pStyle w:val="04TEXTOTABELAS"/>
              <w:rPr>
                <w:b/>
                <w:sz w:val="19"/>
                <w:szCs w:val="19"/>
              </w:rPr>
            </w:pPr>
            <w:r w:rsidRPr="00C91A8F">
              <w:rPr>
                <w:b/>
                <w:sz w:val="19"/>
                <w:szCs w:val="19"/>
              </w:rPr>
              <w:t>Outros gêneros reivindicatórios</w:t>
            </w:r>
          </w:p>
          <w:p w14:paraId="621BAE97" w14:textId="77777777" w:rsidR="0047450A" w:rsidRPr="00C91A8F" w:rsidRDefault="0047450A" w:rsidP="00474E69">
            <w:pPr>
              <w:pStyle w:val="04TEXTOTABELAS"/>
              <w:rPr>
                <w:b/>
                <w:sz w:val="19"/>
                <w:szCs w:val="19"/>
              </w:rPr>
            </w:pPr>
            <w:r w:rsidRPr="00C91A8F">
              <w:rPr>
                <w:sz w:val="19"/>
                <w:szCs w:val="19"/>
              </w:rPr>
              <w:t xml:space="preserve">Análise das características dos abaixo-assinados e </w:t>
            </w:r>
            <w:r>
              <w:rPr>
                <w:sz w:val="19"/>
                <w:szCs w:val="19"/>
              </w:rPr>
              <w:t>d</w:t>
            </w:r>
            <w:r w:rsidRPr="00C91A8F">
              <w:rPr>
                <w:sz w:val="19"/>
                <w:szCs w:val="19"/>
              </w:rPr>
              <w:t xml:space="preserve">as petições. </w:t>
            </w:r>
          </w:p>
        </w:tc>
      </w:tr>
    </w:tbl>
    <w:p w14:paraId="08468113" w14:textId="77777777" w:rsidR="0047450A" w:rsidRPr="00C91A8F" w:rsidRDefault="0047450A" w:rsidP="0047450A">
      <w:pPr>
        <w:spacing w:before="40" w:after="40"/>
        <w:ind w:left="9497" w:right="-142"/>
        <w:rPr>
          <w:sz w:val="16"/>
          <w:szCs w:val="16"/>
        </w:rPr>
      </w:pPr>
      <w:r w:rsidRPr="009A5854">
        <w:rPr>
          <w:sz w:val="16"/>
          <w:szCs w:val="16"/>
        </w:rPr>
        <w:t>(continua)</w:t>
      </w:r>
      <w:r w:rsidRPr="009A5854">
        <w:br w:type="page"/>
      </w:r>
    </w:p>
    <w:p w14:paraId="13D2785E" w14:textId="77777777" w:rsidR="0047450A" w:rsidRDefault="0047450A" w:rsidP="0047450A"/>
    <w:p w14:paraId="0C60660C" w14:textId="77777777" w:rsidR="0047450A" w:rsidRPr="00C91A8F" w:rsidRDefault="0047450A" w:rsidP="0047450A">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C91A8F" w14:paraId="4CABB8E6" w14:textId="77777777" w:rsidTr="00474E69">
        <w:tc>
          <w:tcPr>
            <w:tcW w:w="1555" w:type="dxa"/>
            <w:shd w:val="clear" w:color="auto" w:fill="FFFFFF" w:themeFill="background1"/>
            <w:vAlign w:val="center"/>
          </w:tcPr>
          <w:p w14:paraId="6937A12A" w14:textId="77777777" w:rsidR="0047450A" w:rsidRPr="00C91A8F" w:rsidRDefault="0047450A" w:rsidP="00474E69">
            <w:pPr>
              <w:pStyle w:val="04TEXTOTABELAS"/>
              <w:rPr>
                <w:sz w:val="19"/>
                <w:szCs w:val="19"/>
              </w:rPr>
            </w:pPr>
            <w:r w:rsidRPr="00C91A8F">
              <w:rPr>
                <w:sz w:val="19"/>
                <w:szCs w:val="19"/>
              </w:rPr>
              <w:t xml:space="preserve">Análise </w:t>
            </w:r>
            <w:r>
              <w:rPr>
                <w:sz w:val="19"/>
                <w:szCs w:val="19"/>
              </w:rPr>
              <w:br/>
            </w:r>
            <w:r w:rsidRPr="00C91A8F">
              <w:rPr>
                <w:sz w:val="19"/>
                <w:szCs w:val="19"/>
              </w:rPr>
              <w:t xml:space="preserve">linguística/ </w:t>
            </w:r>
            <w:r>
              <w:rPr>
                <w:sz w:val="19"/>
                <w:szCs w:val="19"/>
              </w:rPr>
              <w:br/>
            </w:r>
            <w:r w:rsidRPr="00C91A8F">
              <w:rPr>
                <w:sz w:val="19"/>
                <w:szCs w:val="19"/>
              </w:rPr>
              <w:t>semiótica</w:t>
            </w:r>
          </w:p>
        </w:tc>
        <w:tc>
          <w:tcPr>
            <w:tcW w:w="1984" w:type="dxa"/>
            <w:shd w:val="clear" w:color="auto" w:fill="FFFFFF" w:themeFill="background1"/>
            <w:tcMar>
              <w:top w:w="85" w:type="dxa"/>
              <w:bottom w:w="85" w:type="dxa"/>
            </w:tcMar>
            <w:vAlign w:val="center"/>
          </w:tcPr>
          <w:p w14:paraId="162EBB0D" w14:textId="77777777" w:rsidR="0047450A" w:rsidRPr="00C91A8F" w:rsidRDefault="0047450A" w:rsidP="00474E69">
            <w:pPr>
              <w:pStyle w:val="04TEXTOTABELAS"/>
              <w:rPr>
                <w:sz w:val="19"/>
                <w:szCs w:val="19"/>
              </w:rPr>
            </w:pPr>
            <w:r w:rsidRPr="00C91A8F">
              <w:rPr>
                <w:sz w:val="19"/>
                <w:szCs w:val="19"/>
              </w:rPr>
              <w:t>Movimentos argumentativos e força dos argumentos</w:t>
            </w:r>
          </w:p>
        </w:tc>
        <w:tc>
          <w:tcPr>
            <w:tcW w:w="3686" w:type="dxa"/>
            <w:shd w:val="clear" w:color="auto" w:fill="FFFFFF" w:themeFill="background1"/>
            <w:vAlign w:val="center"/>
          </w:tcPr>
          <w:p w14:paraId="19CA9FB1" w14:textId="77777777" w:rsidR="0047450A" w:rsidRPr="00C91A8F" w:rsidRDefault="0047450A" w:rsidP="00474E69">
            <w:pPr>
              <w:pStyle w:val="04TEXTOTABELAS"/>
              <w:rPr>
                <w:sz w:val="19"/>
                <w:szCs w:val="19"/>
              </w:rPr>
            </w:pPr>
            <w:r w:rsidRPr="00C91A8F">
              <w:rPr>
                <w:b/>
                <w:sz w:val="19"/>
                <w:szCs w:val="19"/>
              </w:rPr>
              <w:t>(EF89LP23)</w:t>
            </w:r>
            <w:r w:rsidRPr="00C91A8F">
              <w:rPr>
                <w:sz w:val="19"/>
                <w:szCs w:val="19"/>
              </w:rPr>
              <w:t xml:space="preserve"> Analisar, em textos argumentativos, reivindicatórios e propositivos, os movimentos argumentativos utilizados (sustentação, refutação e negociação), avaliando a força dos argumentos utilizados.</w:t>
            </w:r>
          </w:p>
        </w:tc>
        <w:tc>
          <w:tcPr>
            <w:tcW w:w="2976" w:type="dxa"/>
            <w:tcMar>
              <w:top w:w="85" w:type="dxa"/>
              <w:bottom w:w="85" w:type="dxa"/>
            </w:tcMar>
            <w:vAlign w:val="center"/>
          </w:tcPr>
          <w:p w14:paraId="0D5D0519" w14:textId="77777777" w:rsidR="0047450A" w:rsidRPr="00C91A8F" w:rsidRDefault="0047450A" w:rsidP="00474E69">
            <w:pPr>
              <w:pStyle w:val="04TEXTOTABELAS"/>
              <w:rPr>
                <w:b/>
                <w:sz w:val="19"/>
                <w:szCs w:val="19"/>
              </w:rPr>
            </w:pPr>
            <w:r w:rsidRPr="00C91A8F">
              <w:rPr>
                <w:b/>
                <w:sz w:val="19"/>
                <w:szCs w:val="19"/>
              </w:rPr>
              <w:t>Estudo sobre o texto</w:t>
            </w:r>
          </w:p>
          <w:p w14:paraId="4499419C" w14:textId="77777777" w:rsidR="0047450A" w:rsidRDefault="0047450A" w:rsidP="00474E69">
            <w:pPr>
              <w:pStyle w:val="04TEXTOTABELAS"/>
              <w:rPr>
                <w:sz w:val="19"/>
                <w:szCs w:val="19"/>
              </w:rPr>
            </w:pPr>
            <w:r w:rsidRPr="00C91A8F">
              <w:rPr>
                <w:sz w:val="19"/>
                <w:szCs w:val="19"/>
              </w:rPr>
              <w:t>Análise de textos argumentativos, com proposição de ações a serem adotadas para a conquista de direitos civis.</w:t>
            </w:r>
          </w:p>
          <w:p w14:paraId="4676D9FC" w14:textId="77777777" w:rsidR="0047450A" w:rsidRPr="00C91A8F" w:rsidRDefault="0047450A" w:rsidP="00474E69">
            <w:pPr>
              <w:pStyle w:val="04TEXTOTABELAS"/>
              <w:rPr>
                <w:sz w:val="19"/>
                <w:szCs w:val="19"/>
              </w:rPr>
            </w:pPr>
          </w:p>
          <w:p w14:paraId="589569FE" w14:textId="77777777" w:rsidR="0047450A" w:rsidRPr="00C91A8F" w:rsidRDefault="0047450A" w:rsidP="00474E69">
            <w:pPr>
              <w:pStyle w:val="04TEXTOTABELAS"/>
              <w:rPr>
                <w:b/>
                <w:sz w:val="19"/>
                <w:szCs w:val="19"/>
              </w:rPr>
            </w:pPr>
            <w:r w:rsidRPr="00C91A8F">
              <w:rPr>
                <w:b/>
                <w:sz w:val="19"/>
                <w:szCs w:val="19"/>
              </w:rPr>
              <w:t>Compreensão do texto</w:t>
            </w:r>
          </w:p>
          <w:p w14:paraId="7710201E" w14:textId="77777777" w:rsidR="0047450A" w:rsidRPr="00C91A8F" w:rsidRDefault="0047450A" w:rsidP="00474E69">
            <w:pPr>
              <w:pStyle w:val="04TEXTOTABELAS"/>
              <w:rPr>
                <w:sz w:val="19"/>
                <w:szCs w:val="19"/>
              </w:rPr>
            </w:pPr>
            <w:r w:rsidRPr="00C91A8F">
              <w:rPr>
                <w:sz w:val="19"/>
                <w:szCs w:val="19"/>
              </w:rPr>
              <w:t>Identificação dos itens do texto que representam o movimento argumentativo. Justificativa das razões que fundamentam as reivindicações do texto.</w:t>
            </w:r>
          </w:p>
          <w:p w14:paraId="40AD1FDA" w14:textId="77777777" w:rsidR="0047450A" w:rsidRPr="00C91A8F" w:rsidRDefault="0047450A" w:rsidP="00474E69">
            <w:pPr>
              <w:pStyle w:val="04TEXTOTABELAS"/>
              <w:rPr>
                <w:b/>
                <w:sz w:val="19"/>
                <w:szCs w:val="19"/>
              </w:rPr>
            </w:pPr>
            <w:r w:rsidRPr="00C91A8F">
              <w:rPr>
                <w:sz w:val="19"/>
                <w:szCs w:val="19"/>
              </w:rPr>
              <w:t>Posicionamento quanto às reinvindicações elencadas no texto.</w:t>
            </w:r>
          </w:p>
        </w:tc>
      </w:tr>
      <w:tr w:rsidR="004F4B79" w:rsidRPr="00C91A8F" w14:paraId="7F2BC122" w14:textId="77777777" w:rsidTr="006B0582">
        <w:tc>
          <w:tcPr>
            <w:tcW w:w="1555" w:type="dxa"/>
            <w:shd w:val="clear" w:color="auto" w:fill="FFFFFF" w:themeFill="background1"/>
            <w:vAlign w:val="center"/>
          </w:tcPr>
          <w:p w14:paraId="7EAF1868" w14:textId="6F594F2E" w:rsidR="004F4B79" w:rsidRPr="006B0582" w:rsidRDefault="004F4B79" w:rsidP="006B0582">
            <w:pPr>
              <w:pStyle w:val="04TEXTOTABELAS"/>
              <w:rPr>
                <w:sz w:val="19"/>
                <w:szCs w:val="19"/>
              </w:rPr>
            </w:pPr>
            <w:r w:rsidRPr="006B0582">
              <w:rPr>
                <w:sz w:val="19"/>
                <w:szCs w:val="19"/>
              </w:rPr>
              <w:t>Produção de textos</w:t>
            </w:r>
          </w:p>
        </w:tc>
        <w:tc>
          <w:tcPr>
            <w:tcW w:w="1984" w:type="dxa"/>
            <w:shd w:val="clear" w:color="auto" w:fill="FFFFFF" w:themeFill="background1"/>
            <w:tcMar>
              <w:top w:w="85" w:type="dxa"/>
              <w:bottom w:w="85" w:type="dxa"/>
            </w:tcMar>
            <w:vAlign w:val="center"/>
          </w:tcPr>
          <w:p w14:paraId="1E4853C1" w14:textId="0F5465EF" w:rsidR="004F4B79" w:rsidRPr="006B0582" w:rsidRDefault="004F4B79" w:rsidP="006B0582">
            <w:pPr>
              <w:pStyle w:val="04TEXTOTABELAS"/>
              <w:rPr>
                <w:sz w:val="19"/>
                <w:szCs w:val="19"/>
              </w:rPr>
            </w:pPr>
            <w:r w:rsidRPr="006B0582">
              <w:rPr>
                <w:sz w:val="19"/>
                <w:szCs w:val="19"/>
              </w:rPr>
              <w:t>Textualização, revisão e edição</w:t>
            </w:r>
          </w:p>
        </w:tc>
        <w:tc>
          <w:tcPr>
            <w:tcW w:w="3686" w:type="dxa"/>
            <w:shd w:val="clear" w:color="auto" w:fill="FFFFFF" w:themeFill="background1"/>
            <w:vAlign w:val="center"/>
          </w:tcPr>
          <w:p w14:paraId="57C1E442" w14:textId="5807B72E" w:rsidR="004F4B79" w:rsidRPr="006B0582" w:rsidRDefault="004F4B79" w:rsidP="006B0582">
            <w:pPr>
              <w:pStyle w:val="04TEXTOTABELAS"/>
              <w:rPr>
                <w:b/>
                <w:sz w:val="19"/>
                <w:szCs w:val="19"/>
              </w:rPr>
            </w:pPr>
            <w:r w:rsidRPr="006B0582">
              <w:rPr>
                <w:b/>
                <w:sz w:val="19"/>
                <w:szCs w:val="19"/>
              </w:rPr>
              <w:t>(EF69LP22)</w:t>
            </w:r>
            <w:r w:rsidRPr="006B0582">
              <w:rPr>
                <w:sz w:val="19"/>
                <w:szCs w:val="19"/>
              </w:rPr>
              <w:t xml:space="preserve">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tc>
        <w:tc>
          <w:tcPr>
            <w:tcW w:w="2976" w:type="dxa"/>
            <w:tcMar>
              <w:top w:w="85" w:type="dxa"/>
              <w:bottom w:w="85" w:type="dxa"/>
            </w:tcMar>
            <w:vAlign w:val="center"/>
          </w:tcPr>
          <w:p w14:paraId="5A84173F" w14:textId="77777777" w:rsidR="004F4B79" w:rsidRPr="006B0582" w:rsidRDefault="004F4B79" w:rsidP="006B0582">
            <w:pPr>
              <w:spacing w:before="60" w:after="60" w:line="276" w:lineRule="auto"/>
              <w:rPr>
                <w:b/>
                <w:sz w:val="19"/>
                <w:szCs w:val="19"/>
              </w:rPr>
            </w:pPr>
            <w:r w:rsidRPr="006B0582">
              <w:rPr>
                <w:b/>
                <w:sz w:val="19"/>
                <w:szCs w:val="19"/>
              </w:rPr>
              <w:t>Produção de texto</w:t>
            </w:r>
          </w:p>
          <w:p w14:paraId="187CB64A" w14:textId="77777777" w:rsidR="004F4B79" w:rsidRPr="006B0582" w:rsidRDefault="004F4B79" w:rsidP="006B0582">
            <w:pPr>
              <w:spacing w:before="60" w:after="60" w:line="276" w:lineRule="auto"/>
              <w:rPr>
                <w:b/>
                <w:sz w:val="19"/>
                <w:szCs w:val="19"/>
              </w:rPr>
            </w:pPr>
            <w:r w:rsidRPr="006B0582">
              <w:rPr>
                <w:b/>
                <w:sz w:val="19"/>
                <w:szCs w:val="19"/>
              </w:rPr>
              <w:t>O que você vai produzir</w:t>
            </w:r>
          </w:p>
          <w:p w14:paraId="0369E5AA" w14:textId="77777777" w:rsidR="004F4B79" w:rsidRPr="006B0582" w:rsidRDefault="004F4B79" w:rsidP="006B0582">
            <w:pPr>
              <w:spacing w:before="60" w:after="60" w:line="276" w:lineRule="auto"/>
              <w:rPr>
                <w:b/>
                <w:sz w:val="19"/>
                <w:szCs w:val="19"/>
              </w:rPr>
            </w:pPr>
            <w:r w:rsidRPr="006B0582">
              <w:rPr>
                <w:b/>
                <w:sz w:val="19"/>
                <w:szCs w:val="19"/>
              </w:rPr>
              <w:t>Planeje seu texto</w:t>
            </w:r>
          </w:p>
          <w:p w14:paraId="445EAD50" w14:textId="7129BC85" w:rsidR="004F4B79" w:rsidRPr="006B0582" w:rsidRDefault="004F4B79" w:rsidP="006B0582">
            <w:pPr>
              <w:pStyle w:val="04TEXTOTABELAS"/>
              <w:rPr>
                <w:b/>
                <w:sz w:val="19"/>
                <w:szCs w:val="19"/>
              </w:rPr>
            </w:pPr>
            <w:r w:rsidRPr="006B0582">
              <w:rPr>
                <w:sz w:val="19"/>
                <w:szCs w:val="19"/>
              </w:rPr>
              <w:t>Produção de uma carta aberta direcionada à direção da escola, à comunidade escolar, aos alunos da escola, às autoridades locais, aos representantes de associações de bairro etc. para solicitar providências ou fazer um alerta sobre alguma questão da comunidade escolar ou do bairro.</w:t>
            </w:r>
          </w:p>
        </w:tc>
      </w:tr>
      <w:tr w:rsidR="004F4B79" w:rsidRPr="00C91A8F" w14:paraId="29183B12" w14:textId="77777777" w:rsidTr="00474E69">
        <w:tc>
          <w:tcPr>
            <w:tcW w:w="1555" w:type="dxa"/>
            <w:shd w:val="clear" w:color="auto" w:fill="FFFFFF" w:themeFill="background1"/>
            <w:vAlign w:val="center"/>
          </w:tcPr>
          <w:p w14:paraId="72E12D10" w14:textId="77777777" w:rsidR="004F4B79" w:rsidRPr="006B0582" w:rsidRDefault="004F4B79" w:rsidP="004F4B79">
            <w:pPr>
              <w:pStyle w:val="04TEXTOTABELAS"/>
              <w:rPr>
                <w:sz w:val="19"/>
                <w:szCs w:val="19"/>
              </w:rPr>
            </w:pPr>
            <w:r w:rsidRPr="006B0582">
              <w:rPr>
                <w:sz w:val="19"/>
                <w:szCs w:val="19"/>
              </w:rPr>
              <w:t xml:space="preserve">Análise </w:t>
            </w:r>
            <w:r w:rsidRPr="006B0582">
              <w:rPr>
                <w:sz w:val="19"/>
                <w:szCs w:val="19"/>
              </w:rPr>
              <w:br/>
              <w:t xml:space="preserve">linguística/ </w:t>
            </w:r>
            <w:r w:rsidRPr="006B0582">
              <w:rPr>
                <w:sz w:val="19"/>
                <w:szCs w:val="19"/>
              </w:rPr>
              <w:br/>
              <w:t>semiótica</w:t>
            </w:r>
          </w:p>
        </w:tc>
        <w:tc>
          <w:tcPr>
            <w:tcW w:w="1984" w:type="dxa"/>
            <w:shd w:val="clear" w:color="auto" w:fill="FFFFFF" w:themeFill="background1"/>
            <w:tcMar>
              <w:top w:w="85" w:type="dxa"/>
              <w:bottom w:w="85" w:type="dxa"/>
            </w:tcMar>
            <w:vAlign w:val="center"/>
          </w:tcPr>
          <w:p w14:paraId="438AB307" w14:textId="77777777" w:rsidR="004F4B79" w:rsidRPr="006B0582" w:rsidRDefault="004F4B79" w:rsidP="004F4B79">
            <w:pPr>
              <w:pStyle w:val="04TEXTOTABELAS"/>
              <w:rPr>
                <w:sz w:val="19"/>
                <w:szCs w:val="19"/>
              </w:rPr>
            </w:pPr>
            <w:proofErr w:type="spellStart"/>
            <w:r w:rsidRPr="006B0582">
              <w:rPr>
                <w:sz w:val="19"/>
                <w:szCs w:val="19"/>
              </w:rPr>
              <w:t>Fono</w:t>
            </w:r>
            <w:proofErr w:type="spellEnd"/>
            <w:r w:rsidRPr="006B0582">
              <w:rPr>
                <w:sz w:val="19"/>
                <w:szCs w:val="19"/>
              </w:rPr>
              <w:t>-ortografia</w:t>
            </w:r>
          </w:p>
        </w:tc>
        <w:tc>
          <w:tcPr>
            <w:tcW w:w="3686" w:type="dxa"/>
            <w:shd w:val="clear" w:color="auto" w:fill="FFFFFF" w:themeFill="background1"/>
            <w:vAlign w:val="center"/>
          </w:tcPr>
          <w:p w14:paraId="3B02E2E5" w14:textId="77777777" w:rsidR="004F4B79" w:rsidRPr="006B0582" w:rsidRDefault="004F4B79" w:rsidP="004F4B79">
            <w:pPr>
              <w:pStyle w:val="04TEXTOTABELAS"/>
              <w:rPr>
                <w:sz w:val="19"/>
                <w:szCs w:val="19"/>
              </w:rPr>
            </w:pPr>
            <w:r w:rsidRPr="006B0582">
              <w:rPr>
                <w:b/>
                <w:sz w:val="19"/>
                <w:szCs w:val="19"/>
              </w:rPr>
              <w:t>(EF09LP04)</w:t>
            </w:r>
            <w:r w:rsidRPr="006B0582">
              <w:rPr>
                <w:sz w:val="19"/>
                <w:szCs w:val="19"/>
              </w:rPr>
              <w:t xml:space="preserve"> Escrever textos corretamente, de acordo com a </w:t>
            </w:r>
            <w:r w:rsidRPr="006B0582">
              <w:rPr>
                <w:sz w:val="19"/>
                <w:szCs w:val="19"/>
              </w:rPr>
              <w:br/>
              <w:t>norma-padrão, com estruturas sintáticas complexas no nível da oração e do período.</w:t>
            </w:r>
          </w:p>
        </w:tc>
        <w:tc>
          <w:tcPr>
            <w:tcW w:w="2976" w:type="dxa"/>
            <w:tcMar>
              <w:top w:w="85" w:type="dxa"/>
              <w:bottom w:w="85" w:type="dxa"/>
            </w:tcMar>
            <w:vAlign w:val="center"/>
          </w:tcPr>
          <w:p w14:paraId="78C72C60" w14:textId="77777777" w:rsidR="004F4B79" w:rsidRPr="006B0582" w:rsidRDefault="004F4B79" w:rsidP="004F4B79">
            <w:pPr>
              <w:pStyle w:val="04TEXTOTABELAS"/>
              <w:rPr>
                <w:b/>
                <w:sz w:val="19"/>
                <w:szCs w:val="19"/>
              </w:rPr>
            </w:pPr>
            <w:r w:rsidRPr="006B0582">
              <w:rPr>
                <w:b/>
                <w:sz w:val="19"/>
                <w:szCs w:val="19"/>
              </w:rPr>
              <w:t>Estudo da língua</w:t>
            </w:r>
          </w:p>
          <w:p w14:paraId="0BFE6021" w14:textId="77777777" w:rsidR="004F4B79" w:rsidRPr="006B0582" w:rsidRDefault="004F4B79" w:rsidP="004F4B79">
            <w:pPr>
              <w:pStyle w:val="04TEXTOTABELAS"/>
              <w:rPr>
                <w:b/>
                <w:sz w:val="19"/>
                <w:szCs w:val="19"/>
              </w:rPr>
            </w:pPr>
            <w:r w:rsidRPr="006B0582">
              <w:rPr>
                <w:b/>
                <w:sz w:val="19"/>
                <w:szCs w:val="19"/>
              </w:rPr>
              <w:t>Complemento nominal, aposto e vocativo</w:t>
            </w:r>
          </w:p>
          <w:p w14:paraId="38BA9234" w14:textId="77777777" w:rsidR="004F4B79" w:rsidRPr="006B0582" w:rsidRDefault="004F4B79" w:rsidP="004F4B79">
            <w:pPr>
              <w:pStyle w:val="04TEXTOTABELAS"/>
              <w:rPr>
                <w:sz w:val="19"/>
                <w:szCs w:val="19"/>
              </w:rPr>
            </w:pPr>
            <w:r w:rsidRPr="006B0582">
              <w:rPr>
                <w:sz w:val="19"/>
                <w:szCs w:val="19"/>
              </w:rPr>
              <w:t xml:space="preserve">Compreensão da norma-padrão e familiarização com as regras de uso por meio de exemplos. </w:t>
            </w:r>
          </w:p>
          <w:p w14:paraId="6887A1EA" w14:textId="77777777" w:rsidR="004F4B79" w:rsidRPr="006B0582" w:rsidRDefault="004F4B79" w:rsidP="004F4B79">
            <w:pPr>
              <w:pStyle w:val="04TEXTOTABELAS"/>
              <w:rPr>
                <w:sz w:val="19"/>
                <w:szCs w:val="19"/>
              </w:rPr>
            </w:pPr>
            <w:r w:rsidRPr="006B0582">
              <w:rPr>
                <w:sz w:val="19"/>
                <w:szCs w:val="19"/>
              </w:rPr>
              <w:t>Identificação e análise, em exercícios, do emprego correto da norma-padrão em textos escritos.</w:t>
            </w:r>
          </w:p>
          <w:p w14:paraId="365B83B9" w14:textId="77777777" w:rsidR="004F4B79" w:rsidRPr="006B0582" w:rsidRDefault="004F4B79" w:rsidP="004F4B79">
            <w:pPr>
              <w:pStyle w:val="04TEXTOTABELAS"/>
              <w:rPr>
                <w:sz w:val="19"/>
                <w:szCs w:val="19"/>
              </w:rPr>
            </w:pPr>
          </w:p>
          <w:p w14:paraId="6FD91164" w14:textId="77777777" w:rsidR="004F4B79" w:rsidRPr="006B0582" w:rsidRDefault="004F4B79" w:rsidP="004F4B79">
            <w:pPr>
              <w:pStyle w:val="04TEXTOTABELAS"/>
              <w:rPr>
                <w:b/>
                <w:sz w:val="19"/>
                <w:szCs w:val="19"/>
              </w:rPr>
            </w:pPr>
            <w:r w:rsidRPr="006B0582">
              <w:rPr>
                <w:b/>
                <w:sz w:val="19"/>
                <w:szCs w:val="19"/>
              </w:rPr>
              <w:t>Produção de texto</w:t>
            </w:r>
          </w:p>
          <w:p w14:paraId="757D2A94" w14:textId="77777777" w:rsidR="004F4B79" w:rsidRPr="006B0582" w:rsidRDefault="004F4B79" w:rsidP="004F4B79">
            <w:pPr>
              <w:pStyle w:val="04TEXTOTABELAS"/>
              <w:rPr>
                <w:b/>
                <w:sz w:val="19"/>
                <w:szCs w:val="19"/>
              </w:rPr>
            </w:pPr>
            <w:r w:rsidRPr="006B0582">
              <w:rPr>
                <w:b/>
                <w:sz w:val="19"/>
                <w:szCs w:val="19"/>
              </w:rPr>
              <w:t>Revise sua produção</w:t>
            </w:r>
          </w:p>
          <w:p w14:paraId="5DD75657" w14:textId="77777777" w:rsidR="004F4B79" w:rsidRPr="006B0582" w:rsidRDefault="004F4B79" w:rsidP="004F4B79">
            <w:pPr>
              <w:pStyle w:val="04TEXTOTABELAS"/>
              <w:rPr>
                <w:b/>
                <w:sz w:val="19"/>
                <w:szCs w:val="19"/>
              </w:rPr>
            </w:pPr>
            <w:r w:rsidRPr="006B0582">
              <w:rPr>
                <w:sz w:val="19"/>
                <w:szCs w:val="19"/>
              </w:rPr>
              <w:t>Produção de texto e verificação do emprego correto de pontuação, vocativo e uso adequado dos complementos nominais ou aposto no texto produzido.</w:t>
            </w:r>
          </w:p>
        </w:tc>
      </w:tr>
    </w:tbl>
    <w:p w14:paraId="79AAA073" w14:textId="77777777" w:rsidR="006B0582" w:rsidRPr="00C91A8F" w:rsidRDefault="006B0582" w:rsidP="006B0582">
      <w:pPr>
        <w:spacing w:before="40" w:after="40"/>
        <w:ind w:left="9497" w:right="-142"/>
        <w:rPr>
          <w:sz w:val="16"/>
          <w:szCs w:val="16"/>
        </w:rPr>
      </w:pPr>
      <w:r w:rsidRPr="009A5854">
        <w:rPr>
          <w:sz w:val="16"/>
          <w:szCs w:val="16"/>
        </w:rPr>
        <w:t>(continua)</w:t>
      </w:r>
      <w:r w:rsidRPr="009A5854">
        <w:br w:type="page"/>
      </w:r>
    </w:p>
    <w:p w14:paraId="49E17756" w14:textId="21DA56D0" w:rsidR="006B0582" w:rsidRDefault="006B0582"/>
    <w:p w14:paraId="504126EE" w14:textId="60F3A671" w:rsidR="006B0582" w:rsidRPr="006B0582" w:rsidRDefault="006B0582" w:rsidP="006B0582">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F4B79" w:rsidRPr="00C91A8F" w14:paraId="1D2CFC21" w14:textId="77777777" w:rsidTr="00474E69">
        <w:tc>
          <w:tcPr>
            <w:tcW w:w="1555" w:type="dxa"/>
            <w:shd w:val="clear" w:color="auto" w:fill="FFFFFF" w:themeFill="background1"/>
            <w:vAlign w:val="center"/>
          </w:tcPr>
          <w:p w14:paraId="219EF7DC" w14:textId="77777777" w:rsidR="004F4B79" w:rsidRPr="00C91A8F" w:rsidRDefault="004F4B79" w:rsidP="004F4B79">
            <w:pPr>
              <w:pStyle w:val="04TEXTOTABELAS"/>
              <w:rPr>
                <w:sz w:val="19"/>
                <w:szCs w:val="19"/>
              </w:rPr>
            </w:pPr>
            <w:r w:rsidRPr="00C91A8F">
              <w:rPr>
                <w:bCs/>
                <w:sz w:val="19"/>
                <w:szCs w:val="19"/>
              </w:rPr>
              <w:t xml:space="preserve">Análise </w:t>
            </w:r>
            <w:r>
              <w:rPr>
                <w:bCs/>
                <w:sz w:val="19"/>
                <w:szCs w:val="19"/>
              </w:rPr>
              <w:br/>
            </w:r>
            <w:r w:rsidRPr="00C91A8F">
              <w:rPr>
                <w:bCs/>
                <w:sz w:val="19"/>
                <w:szCs w:val="19"/>
              </w:rPr>
              <w:t xml:space="preserve">linguística/ </w:t>
            </w:r>
            <w:r>
              <w:rPr>
                <w:bCs/>
                <w:sz w:val="19"/>
                <w:szCs w:val="19"/>
              </w:rPr>
              <w:br/>
            </w:r>
            <w:r w:rsidRPr="00C91A8F">
              <w:rPr>
                <w:bCs/>
                <w:sz w:val="19"/>
                <w:szCs w:val="19"/>
              </w:rPr>
              <w:t>semiótica</w:t>
            </w:r>
          </w:p>
        </w:tc>
        <w:tc>
          <w:tcPr>
            <w:tcW w:w="1984" w:type="dxa"/>
            <w:shd w:val="clear" w:color="auto" w:fill="FFFFFF" w:themeFill="background1"/>
            <w:tcMar>
              <w:top w:w="85" w:type="dxa"/>
              <w:bottom w:w="85" w:type="dxa"/>
            </w:tcMar>
            <w:vAlign w:val="center"/>
          </w:tcPr>
          <w:p w14:paraId="6A976FFC" w14:textId="77777777" w:rsidR="004F4B79" w:rsidRPr="00C91A8F" w:rsidRDefault="004F4B79" w:rsidP="004F4B79">
            <w:pPr>
              <w:pStyle w:val="04TEXTOTABELAS"/>
              <w:rPr>
                <w:sz w:val="19"/>
                <w:szCs w:val="19"/>
              </w:rPr>
            </w:pPr>
            <w:r w:rsidRPr="00C91A8F">
              <w:rPr>
                <w:bCs/>
                <w:sz w:val="19"/>
                <w:szCs w:val="19"/>
              </w:rPr>
              <w:t>Coesão</w:t>
            </w:r>
          </w:p>
        </w:tc>
        <w:tc>
          <w:tcPr>
            <w:tcW w:w="3686" w:type="dxa"/>
            <w:shd w:val="clear" w:color="auto" w:fill="FFFFFF" w:themeFill="background1"/>
            <w:vAlign w:val="center"/>
          </w:tcPr>
          <w:p w14:paraId="4EB0182C" w14:textId="77777777" w:rsidR="004F4B79" w:rsidRPr="00C91A8F" w:rsidRDefault="004F4B79" w:rsidP="004F4B79">
            <w:pPr>
              <w:pStyle w:val="04TEXTOTABELAS"/>
              <w:rPr>
                <w:sz w:val="19"/>
                <w:szCs w:val="19"/>
              </w:rPr>
            </w:pPr>
            <w:r w:rsidRPr="00C91A8F">
              <w:rPr>
                <w:b/>
                <w:sz w:val="19"/>
                <w:szCs w:val="19"/>
              </w:rPr>
              <w:t>(EF09LP11)</w:t>
            </w:r>
            <w:r w:rsidRPr="00C91A8F">
              <w:rPr>
                <w:sz w:val="19"/>
                <w:szCs w:val="19"/>
              </w:rPr>
              <w:t xml:space="preserve"> Inferir efeitos de sentido decorrentes do uso de recursos de coesão sequencial (conjunções e articuladores textuais).</w:t>
            </w:r>
          </w:p>
        </w:tc>
        <w:tc>
          <w:tcPr>
            <w:tcW w:w="2976" w:type="dxa"/>
            <w:tcMar>
              <w:top w:w="85" w:type="dxa"/>
              <w:bottom w:w="85" w:type="dxa"/>
            </w:tcMar>
            <w:vAlign w:val="center"/>
          </w:tcPr>
          <w:p w14:paraId="549C32F7" w14:textId="77777777" w:rsidR="004F4B79" w:rsidRPr="00C91A8F" w:rsidRDefault="004F4B79" w:rsidP="004F4B79">
            <w:pPr>
              <w:pStyle w:val="04TEXTOTABELAS"/>
              <w:rPr>
                <w:b/>
                <w:sz w:val="19"/>
                <w:szCs w:val="19"/>
              </w:rPr>
            </w:pPr>
            <w:r w:rsidRPr="00C91A8F">
              <w:rPr>
                <w:b/>
                <w:sz w:val="19"/>
                <w:szCs w:val="19"/>
              </w:rPr>
              <w:t>Produção de Texto</w:t>
            </w:r>
          </w:p>
          <w:p w14:paraId="075C058D" w14:textId="77777777" w:rsidR="004F4B79" w:rsidRPr="00C91A8F" w:rsidRDefault="004F4B79" w:rsidP="004F4B79">
            <w:pPr>
              <w:pStyle w:val="04TEXTOTABELAS"/>
              <w:rPr>
                <w:b/>
                <w:sz w:val="19"/>
                <w:szCs w:val="19"/>
              </w:rPr>
            </w:pPr>
            <w:r w:rsidRPr="00C91A8F">
              <w:rPr>
                <w:b/>
                <w:sz w:val="19"/>
                <w:szCs w:val="19"/>
              </w:rPr>
              <w:t>Planeje seu texto</w:t>
            </w:r>
          </w:p>
          <w:p w14:paraId="704DA133" w14:textId="77777777" w:rsidR="004F4B79" w:rsidRPr="00C91A8F" w:rsidRDefault="004F4B79" w:rsidP="004F4B79">
            <w:pPr>
              <w:pStyle w:val="04TEXTOTABELAS"/>
              <w:rPr>
                <w:b/>
                <w:sz w:val="19"/>
                <w:szCs w:val="19"/>
              </w:rPr>
            </w:pPr>
            <w:r w:rsidRPr="00C91A8F">
              <w:rPr>
                <w:b/>
                <w:sz w:val="19"/>
                <w:szCs w:val="19"/>
              </w:rPr>
              <w:t>Escreva seu texto</w:t>
            </w:r>
          </w:p>
          <w:p w14:paraId="6D2E1D75" w14:textId="77777777" w:rsidR="004F4B79" w:rsidRPr="00C91A8F" w:rsidRDefault="004F4B79" w:rsidP="004F4B79">
            <w:pPr>
              <w:pStyle w:val="04TEXTOTABELAS"/>
              <w:rPr>
                <w:b/>
                <w:sz w:val="19"/>
                <w:szCs w:val="19"/>
              </w:rPr>
            </w:pPr>
            <w:r w:rsidRPr="00C91A8F">
              <w:rPr>
                <w:sz w:val="19"/>
                <w:szCs w:val="19"/>
              </w:rPr>
              <w:t>Redação de carta aberta com uso de recursos de coesão sequencial para indicar os movimentos argumentativos e expressar as relações de sentido entre as ideias.</w:t>
            </w:r>
          </w:p>
        </w:tc>
      </w:tr>
      <w:tr w:rsidR="0047450A" w:rsidRPr="00C91A8F" w14:paraId="6837DFF6" w14:textId="77777777" w:rsidTr="00474E69">
        <w:tc>
          <w:tcPr>
            <w:tcW w:w="1555" w:type="dxa"/>
            <w:shd w:val="clear" w:color="auto" w:fill="FFFFFF" w:themeFill="background1"/>
            <w:vAlign w:val="center"/>
          </w:tcPr>
          <w:p w14:paraId="2BB99C67" w14:textId="77777777" w:rsidR="0047450A" w:rsidRPr="00C91A8F" w:rsidRDefault="0047450A" w:rsidP="00474E69">
            <w:pPr>
              <w:pStyle w:val="04TEXTOTABELAS"/>
              <w:rPr>
                <w:bCs/>
                <w:sz w:val="19"/>
                <w:szCs w:val="19"/>
              </w:rPr>
            </w:pPr>
            <w:r w:rsidRPr="00C91A8F">
              <w:rPr>
                <w:bCs/>
                <w:sz w:val="19"/>
                <w:szCs w:val="19"/>
              </w:rPr>
              <w:t>Artes visuais</w:t>
            </w:r>
          </w:p>
        </w:tc>
        <w:tc>
          <w:tcPr>
            <w:tcW w:w="1984" w:type="dxa"/>
            <w:shd w:val="clear" w:color="auto" w:fill="FFFFFF" w:themeFill="background1"/>
            <w:tcMar>
              <w:top w:w="85" w:type="dxa"/>
              <w:bottom w:w="85" w:type="dxa"/>
            </w:tcMar>
            <w:vAlign w:val="center"/>
          </w:tcPr>
          <w:p w14:paraId="0AB1D7E4" w14:textId="77777777" w:rsidR="0047450A" w:rsidRPr="00C91A8F" w:rsidRDefault="0047450A" w:rsidP="00474E69">
            <w:pPr>
              <w:pStyle w:val="04TEXTOTABELAS"/>
              <w:rPr>
                <w:bCs/>
                <w:sz w:val="19"/>
                <w:szCs w:val="19"/>
              </w:rPr>
            </w:pPr>
            <w:r w:rsidRPr="00C91A8F">
              <w:rPr>
                <w:bCs/>
                <w:sz w:val="19"/>
                <w:szCs w:val="19"/>
              </w:rPr>
              <w:t xml:space="preserve">Contextos </w:t>
            </w:r>
            <w:r>
              <w:rPr>
                <w:bCs/>
                <w:sz w:val="19"/>
                <w:szCs w:val="19"/>
              </w:rPr>
              <w:br/>
            </w:r>
            <w:r w:rsidRPr="00C91A8F">
              <w:rPr>
                <w:bCs/>
                <w:sz w:val="19"/>
                <w:szCs w:val="19"/>
              </w:rPr>
              <w:t>e práticas</w:t>
            </w:r>
          </w:p>
        </w:tc>
        <w:tc>
          <w:tcPr>
            <w:tcW w:w="3686" w:type="dxa"/>
            <w:shd w:val="clear" w:color="auto" w:fill="FFFFFF" w:themeFill="background1"/>
            <w:vAlign w:val="center"/>
          </w:tcPr>
          <w:p w14:paraId="63B3E958" w14:textId="07B6C675" w:rsidR="0047450A" w:rsidRPr="00C91A8F" w:rsidRDefault="0047450A" w:rsidP="00474E69">
            <w:pPr>
              <w:pStyle w:val="04TEXTOTABELAS"/>
              <w:rPr>
                <w:sz w:val="19"/>
                <w:szCs w:val="19"/>
              </w:rPr>
            </w:pPr>
            <w:r w:rsidRPr="00C91A8F">
              <w:rPr>
                <w:b/>
                <w:sz w:val="19"/>
                <w:szCs w:val="19"/>
              </w:rPr>
              <w:t>(EF69AR01)</w:t>
            </w:r>
            <w:r w:rsidRPr="00C91A8F">
              <w:rPr>
                <w:sz w:val="19"/>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w:t>
            </w:r>
            <w:r w:rsidR="0047195E">
              <w:rPr>
                <w:sz w:val="19"/>
                <w:szCs w:val="19"/>
              </w:rPr>
              <w:br/>
              <w:t>-</w:t>
            </w:r>
            <w:r w:rsidRPr="00C91A8F">
              <w:rPr>
                <w:sz w:val="19"/>
                <w:szCs w:val="19"/>
              </w:rPr>
              <w:t>visuais e cultivar a percepção, o imaginário, a capacidade de simbolizar e o repertório imagético.</w:t>
            </w:r>
          </w:p>
          <w:p w14:paraId="080BB28F" w14:textId="77777777" w:rsidR="0047450A" w:rsidRPr="00C91A8F" w:rsidRDefault="0047450A" w:rsidP="00474E69">
            <w:pPr>
              <w:pStyle w:val="04TEXTOTABELAS"/>
              <w:rPr>
                <w:sz w:val="19"/>
                <w:szCs w:val="19"/>
              </w:rPr>
            </w:pPr>
            <w:r w:rsidRPr="00C91A8F">
              <w:rPr>
                <w:b/>
                <w:sz w:val="19"/>
                <w:szCs w:val="19"/>
              </w:rPr>
              <w:t>(EF69AR02)</w:t>
            </w:r>
            <w:r w:rsidRPr="00C91A8F">
              <w:rPr>
                <w:sz w:val="19"/>
                <w:szCs w:val="19"/>
              </w:rPr>
              <w:t xml:space="preserve"> Pesquisar e analisar diferentes estilos visuais, contextualizando-os no tempo e no espaço.</w:t>
            </w:r>
          </w:p>
        </w:tc>
        <w:tc>
          <w:tcPr>
            <w:tcW w:w="2976" w:type="dxa"/>
            <w:tcMar>
              <w:top w:w="85" w:type="dxa"/>
              <w:bottom w:w="85" w:type="dxa"/>
            </w:tcMar>
            <w:vAlign w:val="center"/>
          </w:tcPr>
          <w:p w14:paraId="43CDC668" w14:textId="77777777" w:rsidR="0047450A" w:rsidRPr="00C91A8F" w:rsidRDefault="0047450A" w:rsidP="00474E69">
            <w:pPr>
              <w:pStyle w:val="04TEXTOTABELAS"/>
              <w:rPr>
                <w:b/>
                <w:sz w:val="19"/>
                <w:szCs w:val="19"/>
              </w:rPr>
            </w:pPr>
            <w:r w:rsidRPr="00C91A8F">
              <w:rPr>
                <w:b/>
                <w:sz w:val="19"/>
                <w:szCs w:val="19"/>
              </w:rPr>
              <w:t>Estudo das artes visuais e da música</w:t>
            </w:r>
          </w:p>
          <w:p w14:paraId="48414EEF" w14:textId="77777777" w:rsidR="0047450A" w:rsidRPr="00C91A8F" w:rsidRDefault="0047450A" w:rsidP="00474E69">
            <w:pPr>
              <w:pStyle w:val="04TEXTOTABELAS"/>
              <w:rPr>
                <w:b/>
                <w:sz w:val="19"/>
                <w:szCs w:val="19"/>
              </w:rPr>
            </w:pPr>
            <w:r w:rsidRPr="00C91A8F">
              <w:rPr>
                <w:b/>
                <w:sz w:val="19"/>
                <w:szCs w:val="19"/>
              </w:rPr>
              <w:t>Arte e denúncia</w:t>
            </w:r>
          </w:p>
          <w:p w14:paraId="0C7E07C9" w14:textId="77777777" w:rsidR="0047450A" w:rsidRPr="00C91A8F" w:rsidRDefault="0047450A" w:rsidP="00474E69">
            <w:pPr>
              <w:pStyle w:val="04TEXTOTABELAS"/>
              <w:rPr>
                <w:sz w:val="19"/>
                <w:szCs w:val="19"/>
              </w:rPr>
            </w:pPr>
            <w:r w:rsidRPr="00C91A8F">
              <w:rPr>
                <w:sz w:val="19"/>
                <w:szCs w:val="19"/>
              </w:rPr>
              <w:t xml:space="preserve">Apreciação e análise da arte ambiental e da obra de </w:t>
            </w:r>
            <w:proofErr w:type="spellStart"/>
            <w:r w:rsidRPr="00C91A8F">
              <w:rPr>
                <w:sz w:val="19"/>
                <w:szCs w:val="19"/>
              </w:rPr>
              <w:t>Frans</w:t>
            </w:r>
            <w:proofErr w:type="spellEnd"/>
            <w:r w:rsidRPr="00C91A8F">
              <w:rPr>
                <w:sz w:val="19"/>
                <w:szCs w:val="19"/>
              </w:rPr>
              <w:t xml:space="preserve"> </w:t>
            </w:r>
            <w:proofErr w:type="spellStart"/>
            <w:r w:rsidRPr="00C91A8F">
              <w:rPr>
                <w:sz w:val="19"/>
                <w:szCs w:val="19"/>
              </w:rPr>
              <w:t>Krajcberg</w:t>
            </w:r>
            <w:proofErr w:type="spellEnd"/>
            <w:r w:rsidRPr="00C91A8F">
              <w:rPr>
                <w:sz w:val="19"/>
                <w:szCs w:val="19"/>
              </w:rPr>
              <w:t>.</w:t>
            </w:r>
          </w:p>
          <w:p w14:paraId="59FD5F24" w14:textId="77777777" w:rsidR="0047450A" w:rsidRPr="00C91A8F" w:rsidRDefault="0047450A" w:rsidP="00474E69">
            <w:pPr>
              <w:pStyle w:val="04TEXTOTABELAS"/>
              <w:rPr>
                <w:b/>
                <w:sz w:val="19"/>
                <w:szCs w:val="19"/>
              </w:rPr>
            </w:pPr>
            <w:r w:rsidRPr="00C91A8F">
              <w:rPr>
                <w:sz w:val="19"/>
                <w:szCs w:val="19"/>
              </w:rPr>
              <w:t xml:space="preserve">Apreciação e análise da obra de HA </w:t>
            </w:r>
            <w:proofErr w:type="spellStart"/>
            <w:r w:rsidRPr="00C91A8F">
              <w:rPr>
                <w:sz w:val="19"/>
                <w:szCs w:val="19"/>
              </w:rPr>
              <w:t>Schult</w:t>
            </w:r>
            <w:proofErr w:type="spellEnd"/>
            <w:r w:rsidRPr="00C91A8F">
              <w:rPr>
                <w:sz w:val="19"/>
                <w:szCs w:val="19"/>
              </w:rPr>
              <w:t>, referência internacional na produção de obras de arte com materiais descartados.</w:t>
            </w:r>
          </w:p>
        </w:tc>
      </w:tr>
      <w:tr w:rsidR="0047450A" w:rsidRPr="00C91A8F" w14:paraId="0DF0F63A" w14:textId="77777777" w:rsidTr="00474E69">
        <w:tc>
          <w:tcPr>
            <w:tcW w:w="1555" w:type="dxa"/>
            <w:shd w:val="clear" w:color="auto" w:fill="FFFFFF" w:themeFill="background1"/>
            <w:vAlign w:val="center"/>
          </w:tcPr>
          <w:p w14:paraId="4297D22F" w14:textId="77777777" w:rsidR="0047450A" w:rsidRPr="00C91A8F" w:rsidRDefault="0047450A" w:rsidP="00474E69">
            <w:pPr>
              <w:pStyle w:val="04TEXTOTABELAS"/>
              <w:rPr>
                <w:bCs/>
                <w:sz w:val="19"/>
                <w:szCs w:val="19"/>
              </w:rPr>
            </w:pPr>
            <w:r w:rsidRPr="00C91A8F">
              <w:rPr>
                <w:bCs/>
                <w:sz w:val="19"/>
                <w:szCs w:val="19"/>
              </w:rPr>
              <w:t>Artes visuais</w:t>
            </w:r>
          </w:p>
        </w:tc>
        <w:tc>
          <w:tcPr>
            <w:tcW w:w="1984" w:type="dxa"/>
            <w:shd w:val="clear" w:color="auto" w:fill="FFFFFF" w:themeFill="background1"/>
            <w:tcMar>
              <w:top w:w="85" w:type="dxa"/>
              <w:bottom w:w="85" w:type="dxa"/>
            </w:tcMar>
            <w:vAlign w:val="center"/>
          </w:tcPr>
          <w:p w14:paraId="55672B8A" w14:textId="77777777" w:rsidR="0047450A" w:rsidRPr="00C91A8F" w:rsidRDefault="0047450A" w:rsidP="00474E69">
            <w:pPr>
              <w:pStyle w:val="04TEXTOTABELAS"/>
              <w:rPr>
                <w:bCs/>
                <w:sz w:val="19"/>
                <w:szCs w:val="19"/>
              </w:rPr>
            </w:pPr>
            <w:r w:rsidRPr="00C91A8F">
              <w:rPr>
                <w:bCs/>
                <w:sz w:val="19"/>
                <w:szCs w:val="19"/>
              </w:rPr>
              <w:t xml:space="preserve">Contextos </w:t>
            </w:r>
            <w:r>
              <w:rPr>
                <w:bCs/>
                <w:sz w:val="19"/>
                <w:szCs w:val="19"/>
              </w:rPr>
              <w:br/>
            </w:r>
            <w:r w:rsidRPr="00C91A8F">
              <w:rPr>
                <w:bCs/>
                <w:sz w:val="19"/>
                <w:szCs w:val="19"/>
              </w:rPr>
              <w:t>e práticas</w:t>
            </w:r>
          </w:p>
        </w:tc>
        <w:tc>
          <w:tcPr>
            <w:tcW w:w="3686" w:type="dxa"/>
            <w:shd w:val="clear" w:color="auto" w:fill="FFFFFF" w:themeFill="background1"/>
            <w:vAlign w:val="center"/>
          </w:tcPr>
          <w:p w14:paraId="71FE3E7F" w14:textId="77777777" w:rsidR="0047450A" w:rsidRPr="00C91A8F" w:rsidRDefault="0047450A" w:rsidP="00474E69">
            <w:pPr>
              <w:pStyle w:val="04TEXTOTABELAS"/>
              <w:rPr>
                <w:sz w:val="19"/>
                <w:szCs w:val="19"/>
              </w:rPr>
            </w:pPr>
            <w:r w:rsidRPr="006B0582">
              <w:rPr>
                <w:b/>
                <w:sz w:val="19"/>
                <w:szCs w:val="19"/>
              </w:rPr>
              <w:t>(EF69AR03)</w:t>
            </w:r>
            <w:r w:rsidRPr="00C91A8F">
              <w:rPr>
                <w:sz w:val="19"/>
                <w:szCs w:val="19"/>
              </w:rPr>
              <w:t xml:space="preserve"> Analisar situações nas quais as linguagens das artes visuais se integram às linguagens audiovisuais (cinema, animações, vídeos etc.), gráficas (capas de livros, ilustrações de textos diversos etc.), cenográficas, coreográficas, musicais etc.</w:t>
            </w:r>
          </w:p>
        </w:tc>
        <w:tc>
          <w:tcPr>
            <w:tcW w:w="2976" w:type="dxa"/>
            <w:tcMar>
              <w:top w:w="85" w:type="dxa"/>
              <w:bottom w:w="85" w:type="dxa"/>
            </w:tcMar>
            <w:vAlign w:val="center"/>
          </w:tcPr>
          <w:p w14:paraId="41B08785" w14:textId="77777777" w:rsidR="0047450A" w:rsidRPr="00C91A8F" w:rsidRDefault="0047450A" w:rsidP="00474E69">
            <w:pPr>
              <w:pStyle w:val="04TEXTOTABELAS"/>
              <w:rPr>
                <w:b/>
                <w:sz w:val="19"/>
                <w:szCs w:val="19"/>
              </w:rPr>
            </w:pPr>
            <w:r w:rsidRPr="00C91A8F">
              <w:rPr>
                <w:b/>
                <w:sz w:val="19"/>
                <w:szCs w:val="19"/>
              </w:rPr>
              <w:t>Músicos e compositores utilizam suas obras em defesa do meio ambiente</w:t>
            </w:r>
          </w:p>
          <w:p w14:paraId="2C4BDD0C" w14:textId="65D962ED" w:rsidR="0047450A" w:rsidRDefault="0047450A" w:rsidP="00474E69">
            <w:pPr>
              <w:pStyle w:val="04TEXTOTABELAS"/>
              <w:rPr>
                <w:sz w:val="19"/>
                <w:szCs w:val="19"/>
              </w:rPr>
            </w:pPr>
            <w:r w:rsidRPr="00C91A8F">
              <w:rPr>
                <w:sz w:val="19"/>
                <w:szCs w:val="19"/>
              </w:rPr>
              <w:t>Apresentação de artistas que confeccionam instrumentos musicais com materiais descartados e a realização de instalações sonoras.</w:t>
            </w:r>
          </w:p>
          <w:p w14:paraId="5FB50F76" w14:textId="77777777" w:rsidR="006B0582" w:rsidRPr="00C91A8F" w:rsidRDefault="006B0582" w:rsidP="00474E69">
            <w:pPr>
              <w:pStyle w:val="04TEXTOTABELAS"/>
              <w:rPr>
                <w:sz w:val="19"/>
                <w:szCs w:val="19"/>
              </w:rPr>
            </w:pPr>
          </w:p>
          <w:p w14:paraId="756BE621" w14:textId="77777777" w:rsidR="0047450A" w:rsidRPr="00C91A8F" w:rsidRDefault="0047450A" w:rsidP="00474E69">
            <w:pPr>
              <w:pStyle w:val="04TEXTOTABELAS"/>
              <w:rPr>
                <w:b/>
                <w:sz w:val="19"/>
                <w:szCs w:val="19"/>
              </w:rPr>
            </w:pPr>
            <w:r w:rsidRPr="00C91A8F">
              <w:rPr>
                <w:b/>
                <w:sz w:val="19"/>
                <w:szCs w:val="19"/>
              </w:rPr>
              <w:t>Atividade prática</w:t>
            </w:r>
          </w:p>
          <w:p w14:paraId="476878D9" w14:textId="77777777" w:rsidR="0047450A" w:rsidRPr="00C91A8F" w:rsidRDefault="0047450A" w:rsidP="00474E69">
            <w:pPr>
              <w:pStyle w:val="04TEXTOTABELAS"/>
              <w:rPr>
                <w:b/>
                <w:sz w:val="19"/>
                <w:szCs w:val="19"/>
              </w:rPr>
            </w:pPr>
            <w:r w:rsidRPr="00C91A8F">
              <w:rPr>
                <w:sz w:val="19"/>
                <w:szCs w:val="19"/>
              </w:rPr>
              <w:t>Produção de um instrumento musical com materiais não convencionais.</w:t>
            </w:r>
          </w:p>
        </w:tc>
      </w:tr>
      <w:tr w:rsidR="0047450A" w:rsidRPr="00C91A8F" w14:paraId="0462978D" w14:textId="77777777" w:rsidTr="00474E69">
        <w:tc>
          <w:tcPr>
            <w:tcW w:w="1555" w:type="dxa"/>
            <w:shd w:val="clear" w:color="auto" w:fill="FFFFFF" w:themeFill="background1"/>
            <w:vAlign w:val="center"/>
          </w:tcPr>
          <w:p w14:paraId="7022B6EE" w14:textId="77777777" w:rsidR="0047450A" w:rsidRPr="00C91A8F" w:rsidRDefault="0047450A" w:rsidP="00474E69">
            <w:pPr>
              <w:pStyle w:val="04TEXTOTABELAS"/>
              <w:rPr>
                <w:bCs/>
                <w:sz w:val="19"/>
                <w:szCs w:val="19"/>
              </w:rPr>
            </w:pPr>
            <w:r w:rsidRPr="00C91A8F">
              <w:rPr>
                <w:bCs/>
                <w:sz w:val="19"/>
                <w:szCs w:val="19"/>
              </w:rPr>
              <w:t>Música</w:t>
            </w:r>
          </w:p>
        </w:tc>
        <w:tc>
          <w:tcPr>
            <w:tcW w:w="1984" w:type="dxa"/>
            <w:shd w:val="clear" w:color="auto" w:fill="FFFFFF" w:themeFill="background1"/>
            <w:tcMar>
              <w:top w:w="85" w:type="dxa"/>
              <w:bottom w:w="85" w:type="dxa"/>
            </w:tcMar>
            <w:vAlign w:val="center"/>
          </w:tcPr>
          <w:p w14:paraId="7ED0BA93" w14:textId="77777777" w:rsidR="0047450A" w:rsidRPr="00C91A8F" w:rsidRDefault="0047450A" w:rsidP="00474E69">
            <w:pPr>
              <w:pStyle w:val="04TEXTOTABELAS"/>
              <w:rPr>
                <w:bCs/>
                <w:sz w:val="19"/>
                <w:szCs w:val="19"/>
              </w:rPr>
            </w:pPr>
            <w:r w:rsidRPr="00C91A8F">
              <w:rPr>
                <w:bCs/>
                <w:sz w:val="19"/>
                <w:szCs w:val="19"/>
              </w:rPr>
              <w:t xml:space="preserve">Contextos </w:t>
            </w:r>
            <w:r>
              <w:rPr>
                <w:bCs/>
                <w:sz w:val="19"/>
                <w:szCs w:val="19"/>
              </w:rPr>
              <w:br/>
            </w:r>
            <w:r w:rsidRPr="00C91A8F">
              <w:rPr>
                <w:bCs/>
                <w:sz w:val="19"/>
                <w:szCs w:val="19"/>
              </w:rPr>
              <w:t>e práticas</w:t>
            </w:r>
          </w:p>
        </w:tc>
        <w:tc>
          <w:tcPr>
            <w:tcW w:w="3686" w:type="dxa"/>
            <w:shd w:val="clear" w:color="auto" w:fill="FFFFFF" w:themeFill="background1"/>
            <w:vAlign w:val="center"/>
          </w:tcPr>
          <w:p w14:paraId="28928BD2" w14:textId="77777777" w:rsidR="0047450A" w:rsidRPr="00C91A8F" w:rsidRDefault="0047450A" w:rsidP="00474E69">
            <w:pPr>
              <w:pStyle w:val="04TEXTOTABELAS"/>
              <w:rPr>
                <w:sz w:val="19"/>
                <w:szCs w:val="19"/>
              </w:rPr>
            </w:pPr>
            <w:r w:rsidRPr="00C91A8F">
              <w:rPr>
                <w:b/>
                <w:sz w:val="19"/>
                <w:szCs w:val="19"/>
              </w:rPr>
              <w:t>(EF69AR16)</w:t>
            </w:r>
            <w:r w:rsidRPr="00C91A8F">
              <w:rPr>
                <w:sz w:val="19"/>
                <w:szCs w:val="19"/>
              </w:rPr>
              <w:t xml:space="preserve"> 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c>
          <w:tcPr>
            <w:tcW w:w="2976" w:type="dxa"/>
            <w:tcMar>
              <w:top w:w="85" w:type="dxa"/>
              <w:bottom w:w="85" w:type="dxa"/>
            </w:tcMar>
            <w:vAlign w:val="center"/>
          </w:tcPr>
          <w:p w14:paraId="190AB8DB" w14:textId="77777777" w:rsidR="0047450A" w:rsidRPr="00C91A8F" w:rsidRDefault="0047450A" w:rsidP="00474E69">
            <w:pPr>
              <w:pStyle w:val="04TEXTOTABELAS"/>
              <w:rPr>
                <w:b/>
                <w:sz w:val="19"/>
                <w:szCs w:val="19"/>
              </w:rPr>
            </w:pPr>
            <w:r w:rsidRPr="00C91A8F">
              <w:rPr>
                <w:b/>
                <w:sz w:val="19"/>
                <w:szCs w:val="19"/>
              </w:rPr>
              <w:t>Estudo das artes visuais e da música</w:t>
            </w:r>
          </w:p>
          <w:p w14:paraId="4B625A90" w14:textId="77777777" w:rsidR="0047450A" w:rsidRPr="00C91A8F" w:rsidRDefault="0047450A" w:rsidP="00474E69">
            <w:pPr>
              <w:pStyle w:val="04TEXTOTABELAS"/>
              <w:rPr>
                <w:b/>
                <w:sz w:val="19"/>
                <w:szCs w:val="19"/>
              </w:rPr>
            </w:pPr>
            <w:r w:rsidRPr="00C91A8F">
              <w:rPr>
                <w:b/>
                <w:sz w:val="19"/>
                <w:szCs w:val="19"/>
              </w:rPr>
              <w:t xml:space="preserve">O movimento </w:t>
            </w:r>
            <w:proofErr w:type="spellStart"/>
            <w:r w:rsidRPr="00C91A8F">
              <w:rPr>
                <w:b/>
                <w:sz w:val="19"/>
                <w:szCs w:val="19"/>
              </w:rPr>
              <w:t>Tamarear</w:t>
            </w:r>
            <w:proofErr w:type="spellEnd"/>
          </w:p>
          <w:p w14:paraId="17391836" w14:textId="77777777" w:rsidR="0047450A" w:rsidRPr="00C91A8F" w:rsidRDefault="0047450A" w:rsidP="00474E69">
            <w:pPr>
              <w:pStyle w:val="04TEXTOTABELAS"/>
              <w:rPr>
                <w:sz w:val="19"/>
                <w:szCs w:val="19"/>
              </w:rPr>
            </w:pPr>
            <w:r w:rsidRPr="00C91A8F">
              <w:rPr>
                <w:sz w:val="19"/>
                <w:szCs w:val="19"/>
              </w:rPr>
              <w:t xml:space="preserve">Uso da música como forma de promover e comemorar as ações do Projeto </w:t>
            </w:r>
            <w:proofErr w:type="spellStart"/>
            <w:r w:rsidRPr="00C91A8F">
              <w:rPr>
                <w:sz w:val="19"/>
                <w:szCs w:val="19"/>
              </w:rPr>
              <w:t>Tamar</w:t>
            </w:r>
            <w:proofErr w:type="spellEnd"/>
            <w:r w:rsidRPr="00C91A8F">
              <w:rPr>
                <w:sz w:val="19"/>
                <w:szCs w:val="19"/>
              </w:rPr>
              <w:t xml:space="preserve"> em defesa das tartarugas marinhas.</w:t>
            </w:r>
          </w:p>
        </w:tc>
      </w:tr>
    </w:tbl>
    <w:p w14:paraId="2E718BE8" w14:textId="77777777" w:rsidR="006B0582" w:rsidRPr="00C91A8F" w:rsidRDefault="006B0582" w:rsidP="006B0582">
      <w:pPr>
        <w:spacing w:before="40" w:after="40"/>
        <w:ind w:left="9497" w:right="-142"/>
        <w:rPr>
          <w:sz w:val="16"/>
          <w:szCs w:val="16"/>
        </w:rPr>
      </w:pPr>
      <w:r w:rsidRPr="009A5854">
        <w:rPr>
          <w:sz w:val="16"/>
          <w:szCs w:val="16"/>
        </w:rPr>
        <w:t>(continua)</w:t>
      </w:r>
      <w:r w:rsidRPr="009A5854">
        <w:br w:type="page"/>
      </w:r>
    </w:p>
    <w:p w14:paraId="071747AE" w14:textId="397348C8" w:rsidR="006B0582" w:rsidRDefault="006B0582"/>
    <w:p w14:paraId="16BBFA33" w14:textId="1E035607" w:rsidR="006B0582" w:rsidRPr="006B0582" w:rsidRDefault="006B0582" w:rsidP="006B0582">
      <w:pPr>
        <w:spacing w:before="40" w:after="40"/>
        <w:ind w:left="9214" w:right="-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47450A" w:rsidRPr="00C91A8F" w14:paraId="5D9BE593" w14:textId="77777777" w:rsidTr="00474E69">
        <w:tc>
          <w:tcPr>
            <w:tcW w:w="1555" w:type="dxa"/>
            <w:shd w:val="clear" w:color="auto" w:fill="FFFFFF" w:themeFill="background1"/>
            <w:vAlign w:val="center"/>
          </w:tcPr>
          <w:p w14:paraId="555CBE15" w14:textId="77777777" w:rsidR="0047450A" w:rsidRPr="00C91A8F" w:rsidRDefault="0047450A" w:rsidP="00474E69">
            <w:pPr>
              <w:pStyle w:val="04TEXTOTABELAS"/>
              <w:rPr>
                <w:bCs/>
                <w:sz w:val="19"/>
                <w:szCs w:val="19"/>
              </w:rPr>
            </w:pPr>
            <w:r w:rsidRPr="00C91A8F">
              <w:rPr>
                <w:bCs/>
                <w:sz w:val="19"/>
                <w:szCs w:val="19"/>
              </w:rPr>
              <w:t>Artes visuais</w:t>
            </w:r>
          </w:p>
          <w:p w14:paraId="61F51EDE" w14:textId="77777777" w:rsidR="0047450A" w:rsidRPr="00C91A8F" w:rsidRDefault="0047450A" w:rsidP="00474E69">
            <w:pPr>
              <w:pStyle w:val="04TEXTOTABELAS"/>
              <w:rPr>
                <w:bCs/>
                <w:sz w:val="19"/>
                <w:szCs w:val="19"/>
              </w:rPr>
            </w:pPr>
          </w:p>
          <w:p w14:paraId="13AE126D" w14:textId="77777777" w:rsidR="0047450A" w:rsidRPr="00C91A8F" w:rsidRDefault="0047450A" w:rsidP="00474E69">
            <w:pPr>
              <w:pStyle w:val="04TEXTOTABELAS"/>
              <w:rPr>
                <w:bCs/>
                <w:sz w:val="19"/>
                <w:szCs w:val="19"/>
              </w:rPr>
            </w:pPr>
            <w:r w:rsidRPr="00C91A8F">
              <w:rPr>
                <w:bCs/>
                <w:sz w:val="19"/>
                <w:szCs w:val="19"/>
              </w:rPr>
              <w:t>Artes integradas</w:t>
            </w:r>
          </w:p>
          <w:p w14:paraId="1805A908" w14:textId="77777777" w:rsidR="0047450A" w:rsidRPr="00C91A8F" w:rsidRDefault="0047450A" w:rsidP="00474E69">
            <w:pPr>
              <w:pStyle w:val="04TEXTOTABELAS"/>
              <w:rPr>
                <w:bCs/>
                <w:sz w:val="19"/>
                <w:szCs w:val="19"/>
              </w:rPr>
            </w:pPr>
          </w:p>
          <w:p w14:paraId="2C324BAF" w14:textId="77777777" w:rsidR="0047450A" w:rsidRPr="00C91A8F" w:rsidRDefault="0047450A" w:rsidP="00474E69">
            <w:pPr>
              <w:pStyle w:val="04TEXTOTABELAS"/>
              <w:rPr>
                <w:bCs/>
                <w:sz w:val="19"/>
                <w:szCs w:val="19"/>
              </w:rPr>
            </w:pPr>
            <w:r w:rsidRPr="00C91A8F">
              <w:rPr>
                <w:bCs/>
                <w:sz w:val="19"/>
                <w:szCs w:val="19"/>
              </w:rPr>
              <w:t>Artes integradas</w:t>
            </w:r>
          </w:p>
        </w:tc>
        <w:tc>
          <w:tcPr>
            <w:tcW w:w="1984" w:type="dxa"/>
            <w:shd w:val="clear" w:color="auto" w:fill="FFFFFF" w:themeFill="background1"/>
            <w:tcMar>
              <w:top w:w="85" w:type="dxa"/>
              <w:bottom w:w="85" w:type="dxa"/>
            </w:tcMar>
            <w:vAlign w:val="center"/>
          </w:tcPr>
          <w:p w14:paraId="208E3FC2" w14:textId="77777777" w:rsidR="0047450A" w:rsidRDefault="0047450A" w:rsidP="00474E69">
            <w:pPr>
              <w:pStyle w:val="04TEXTOTABELAS"/>
              <w:rPr>
                <w:bCs/>
                <w:sz w:val="19"/>
                <w:szCs w:val="19"/>
              </w:rPr>
            </w:pPr>
            <w:r w:rsidRPr="00C91A8F">
              <w:rPr>
                <w:bCs/>
                <w:sz w:val="19"/>
                <w:szCs w:val="19"/>
              </w:rPr>
              <w:t xml:space="preserve">Processos </w:t>
            </w:r>
            <w:r>
              <w:rPr>
                <w:bCs/>
                <w:sz w:val="19"/>
                <w:szCs w:val="19"/>
              </w:rPr>
              <w:br/>
            </w:r>
            <w:r w:rsidRPr="00C91A8F">
              <w:rPr>
                <w:bCs/>
                <w:sz w:val="19"/>
                <w:szCs w:val="19"/>
              </w:rPr>
              <w:t>de criação</w:t>
            </w:r>
          </w:p>
          <w:p w14:paraId="0C30BE63" w14:textId="77777777" w:rsidR="0047450A" w:rsidRPr="00C91A8F" w:rsidRDefault="0047450A" w:rsidP="00474E69">
            <w:pPr>
              <w:pStyle w:val="04TEXTOTABELAS"/>
              <w:rPr>
                <w:bCs/>
                <w:sz w:val="19"/>
                <w:szCs w:val="19"/>
              </w:rPr>
            </w:pPr>
          </w:p>
          <w:p w14:paraId="45048553" w14:textId="77777777" w:rsidR="0047450A" w:rsidRDefault="0047450A" w:rsidP="00474E69">
            <w:pPr>
              <w:pStyle w:val="04TEXTOTABELAS"/>
              <w:rPr>
                <w:rFonts w:eastAsiaTheme="minorHAnsi"/>
                <w:bCs/>
                <w:noProof/>
                <w:sz w:val="19"/>
                <w:szCs w:val="19"/>
                <w:lang w:eastAsia="en-US"/>
              </w:rPr>
            </w:pPr>
            <w:r w:rsidRPr="00C91A8F">
              <w:rPr>
                <w:rFonts w:eastAsiaTheme="minorHAnsi"/>
                <w:bCs/>
                <w:noProof/>
                <w:sz w:val="19"/>
                <w:szCs w:val="19"/>
                <w:lang w:eastAsia="en-US"/>
              </w:rPr>
              <w:t xml:space="preserve">Contextos </w:t>
            </w:r>
            <w:r>
              <w:rPr>
                <w:rFonts w:eastAsiaTheme="minorHAnsi"/>
                <w:bCs/>
                <w:noProof/>
                <w:sz w:val="19"/>
                <w:szCs w:val="19"/>
                <w:lang w:eastAsia="en-US"/>
              </w:rPr>
              <w:br/>
            </w:r>
            <w:r w:rsidRPr="00C91A8F">
              <w:rPr>
                <w:rFonts w:eastAsiaTheme="minorHAnsi"/>
                <w:bCs/>
                <w:noProof/>
                <w:sz w:val="19"/>
                <w:szCs w:val="19"/>
                <w:lang w:eastAsia="en-US"/>
              </w:rPr>
              <w:t>e práticas</w:t>
            </w:r>
          </w:p>
          <w:p w14:paraId="597BA52E" w14:textId="77777777" w:rsidR="0047450A" w:rsidRPr="00C91A8F" w:rsidRDefault="0047450A" w:rsidP="00474E69">
            <w:pPr>
              <w:pStyle w:val="04TEXTOTABELAS"/>
              <w:rPr>
                <w:rFonts w:eastAsiaTheme="minorHAnsi"/>
                <w:bCs/>
                <w:noProof/>
                <w:sz w:val="19"/>
                <w:szCs w:val="19"/>
                <w:lang w:eastAsia="en-US"/>
              </w:rPr>
            </w:pPr>
          </w:p>
          <w:p w14:paraId="777CC25B" w14:textId="77777777" w:rsidR="0047450A" w:rsidRPr="00C91A8F" w:rsidRDefault="0047450A" w:rsidP="00474E69">
            <w:pPr>
              <w:pStyle w:val="04TEXTOTABELAS"/>
              <w:rPr>
                <w:bCs/>
                <w:sz w:val="19"/>
                <w:szCs w:val="19"/>
              </w:rPr>
            </w:pPr>
            <w:r w:rsidRPr="00C91A8F">
              <w:rPr>
                <w:rFonts w:eastAsiaTheme="minorHAnsi"/>
                <w:bCs/>
                <w:noProof/>
                <w:sz w:val="19"/>
                <w:szCs w:val="19"/>
                <w:lang w:eastAsia="en-US"/>
              </w:rPr>
              <w:t xml:space="preserve">Processos </w:t>
            </w:r>
            <w:r>
              <w:rPr>
                <w:rFonts w:eastAsiaTheme="minorHAnsi"/>
                <w:bCs/>
                <w:noProof/>
                <w:sz w:val="19"/>
                <w:szCs w:val="19"/>
                <w:lang w:eastAsia="en-US"/>
              </w:rPr>
              <w:br/>
            </w:r>
            <w:r w:rsidRPr="00C91A8F">
              <w:rPr>
                <w:rFonts w:eastAsiaTheme="minorHAnsi"/>
                <w:bCs/>
                <w:noProof/>
                <w:sz w:val="19"/>
                <w:szCs w:val="19"/>
                <w:lang w:eastAsia="en-US"/>
              </w:rPr>
              <w:t>de criação</w:t>
            </w:r>
          </w:p>
        </w:tc>
        <w:tc>
          <w:tcPr>
            <w:tcW w:w="3686" w:type="dxa"/>
            <w:shd w:val="clear" w:color="auto" w:fill="FFFFFF" w:themeFill="background1"/>
            <w:vAlign w:val="center"/>
          </w:tcPr>
          <w:p w14:paraId="08390570" w14:textId="77777777" w:rsidR="0047450A" w:rsidRPr="00C91A8F" w:rsidRDefault="0047450A" w:rsidP="00474E69">
            <w:pPr>
              <w:pStyle w:val="04TEXTOTABELAS"/>
              <w:rPr>
                <w:sz w:val="19"/>
                <w:szCs w:val="19"/>
              </w:rPr>
            </w:pPr>
            <w:r w:rsidRPr="00C91A8F">
              <w:rPr>
                <w:b/>
                <w:sz w:val="19"/>
                <w:szCs w:val="19"/>
              </w:rPr>
              <w:t>(EF69AR06)</w:t>
            </w:r>
            <w:r w:rsidRPr="00C91A8F">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p w14:paraId="0E924E37" w14:textId="77777777" w:rsidR="0047450A" w:rsidRPr="00C91A8F" w:rsidRDefault="0047450A" w:rsidP="00474E69">
            <w:pPr>
              <w:pStyle w:val="04TEXTOTABELAS"/>
              <w:rPr>
                <w:sz w:val="19"/>
                <w:szCs w:val="19"/>
              </w:rPr>
            </w:pPr>
            <w:r w:rsidRPr="00C91A8F">
              <w:rPr>
                <w:b/>
                <w:sz w:val="19"/>
                <w:szCs w:val="19"/>
              </w:rPr>
              <w:t>(EF69AR31)</w:t>
            </w:r>
            <w:r w:rsidRPr="00C91A8F">
              <w:rPr>
                <w:sz w:val="19"/>
                <w:szCs w:val="19"/>
              </w:rPr>
              <w:t xml:space="preserve"> Relacionar as práticas artísticas às diferentes dimensões da vida social, cultural, política, histórica, econômica, estética e ética.</w:t>
            </w:r>
          </w:p>
          <w:p w14:paraId="1DCF541F" w14:textId="77777777" w:rsidR="0047450A" w:rsidRPr="00C91A8F" w:rsidRDefault="0047450A" w:rsidP="00474E69">
            <w:pPr>
              <w:pStyle w:val="04TEXTOTABELAS"/>
              <w:rPr>
                <w:sz w:val="19"/>
                <w:szCs w:val="19"/>
              </w:rPr>
            </w:pPr>
            <w:r w:rsidRPr="00C91A8F">
              <w:rPr>
                <w:b/>
                <w:sz w:val="19"/>
                <w:szCs w:val="19"/>
              </w:rPr>
              <w:t>(EF69AR32)</w:t>
            </w:r>
            <w:r w:rsidRPr="00C91A8F">
              <w:rPr>
                <w:sz w:val="19"/>
                <w:szCs w:val="19"/>
              </w:rPr>
              <w:t xml:space="preserve"> Analisar e explorar, em projetos temáticos, as relações processuais entre diversas linguagens artísticas.</w:t>
            </w:r>
          </w:p>
        </w:tc>
        <w:tc>
          <w:tcPr>
            <w:tcW w:w="2976" w:type="dxa"/>
            <w:tcMar>
              <w:top w:w="85" w:type="dxa"/>
              <w:bottom w:w="85" w:type="dxa"/>
            </w:tcMar>
            <w:vAlign w:val="center"/>
          </w:tcPr>
          <w:p w14:paraId="35DAEF52" w14:textId="77777777" w:rsidR="0047450A" w:rsidRPr="00C91A8F" w:rsidRDefault="0047450A" w:rsidP="00474E69">
            <w:pPr>
              <w:pStyle w:val="04TEXTOTABELAS"/>
              <w:rPr>
                <w:b/>
                <w:sz w:val="19"/>
                <w:szCs w:val="19"/>
              </w:rPr>
            </w:pPr>
            <w:r w:rsidRPr="00C91A8F">
              <w:rPr>
                <w:b/>
                <w:sz w:val="19"/>
                <w:szCs w:val="19"/>
              </w:rPr>
              <w:t>Estudo das artes visuais</w:t>
            </w:r>
          </w:p>
          <w:p w14:paraId="2B1BF043" w14:textId="77777777" w:rsidR="0047450A" w:rsidRPr="00C91A8F" w:rsidRDefault="0047450A" w:rsidP="00474E69">
            <w:pPr>
              <w:pStyle w:val="04TEXTOTABELAS"/>
              <w:rPr>
                <w:b/>
                <w:sz w:val="19"/>
                <w:szCs w:val="19"/>
              </w:rPr>
            </w:pPr>
            <w:r w:rsidRPr="00C91A8F">
              <w:rPr>
                <w:b/>
                <w:sz w:val="19"/>
                <w:szCs w:val="19"/>
              </w:rPr>
              <w:t>Criação em equipe</w:t>
            </w:r>
          </w:p>
          <w:p w14:paraId="69DCFB27" w14:textId="14DA1757" w:rsidR="0047450A" w:rsidRPr="00C91A8F" w:rsidRDefault="0047450A" w:rsidP="00474E69">
            <w:pPr>
              <w:pStyle w:val="04TEXTOTABELAS"/>
              <w:rPr>
                <w:b/>
                <w:sz w:val="19"/>
                <w:szCs w:val="19"/>
              </w:rPr>
            </w:pPr>
            <w:r w:rsidRPr="00C91A8F">
              <w:rPr>
                <w:sz w:val="19"/>
                <w:szCs w:val="19"/>
              </w:rPr>
              <w:t xml:space="preserve">Desenvolvimento e criação em grupo de um conjunto de obras que representem a defesa do meio ambiente, dos direitos sociais ou que denuncie um problema enfrentado atualmente no lugar onde os alunos </w:t>
            </w:r>
            <w:r>
              <w:rPr>
                <w:sz w:val="19"/>
                <w:szCs w:val="19"/>
              </w:rPr>
              <w:t>vivem</w:t>
            </w:r>
            <w:r w:rsidRPr="00C91A8F">
              <w:rPr>
                <w:sz w:val="19"/>
                <w:szCs w:val="19"/>
              </w:rPr>
              <w:t>.</w:t>
            </w:r>
          </w:p>
        </w:tc>
      </w:tr>
      <w:bookmarkEnd w:id="0"/>
    </w:tbl>
    <w:p w14:paraId="40C33383" w14:textId="60BA4AED" w:rsidR="0047450A" w:rsidRPr="00C91A8F" w:rsidRDefault="0047450A" w:rsidP="006B0582">
      <w:pPr>
        <w:spacing w:before="40" w:after="40"/>
        <w:ind w:right="-142"/>
        <w:rPr>
          <w:sz w:val="16"/>
          <w:szCs w:val="16"/>
        </w:rPr>
      </w:pPr>
      <w:r w:rsidRPr="009A5854">
        <w:br w:type="page"/>
      </w:r>
    </w:p>
    <w:p w14:paraId="1B9BECC7" w14:textId="77777777" w:rsidR="0047450A" w:rsidRPr="009A5854" w:rsidRDefault="0047450A" w:rsidP="0047450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47D74D02" w14:textId="77777777" w:rsidR="0047450A" w:rsidRPr="009A5854" w:rsidRDefault="0047450A" w:rsidP="0047450A">
      <w:pPr>
        <w:pBdr>
          <w:top w:val="nil"/>
          <w:left w:val="nil"/>
          <w:bottom w:val="nil"/>
          <w:right w:val="nil"/>
          <w:between w:val="nil"/>
        </w:pBdr>
        <w:rPr>
          <w:rFonts w:ascii="Cambria" w:eastAsia="Cambria" w:hAnsi="Cambria"/>
          <w:b/>
          <w:sz w:val="36"/>
          <w:szCs w:val="36"/>
        </w:rPr>
      </w:pPr>
    </w:p>
    <w:p w14:paraId="29B220D7" w14:textId="77777777" w:rsidR="0047450A" w:rsidRPr="009A5854" w:rsidRDefault="0047450A" w:rsidP="0047450A">
      <w:pPr>
        <w:pBdr>
          <w:top w:val="nil"/>
          <w:left w:val="nil"/>
          <w:bottom w:val="nil"/>
          <w:right w:val="nil"/>
          <w:between w:val="nil"/>
        </w:pBdr>
        <w:rPr>
          <w:rFonts w:ascii="Cambria" w:eastAsia="Cambria" w:hAnsi="Cambria"/>
          <w:b/>
          <w:sz w:val="36"/>
          <w:szCs w:val="32"/>
        </w:rPr>
      </w:pPr>
      <w:r>
        <w:rPr>
          <w:rFonts w:ascii="Cambria" w:eastAsia="Cambria" w:hAnsi="Cambria"/>
          <w:b/>
          <w:sz w:val="36"/>
          <w:szCs w:val="32"/>
        </w:rPr>
        <w:t>O outro em mim</w:t>
      </w:r>
    </w:p>
    <w:p w14:paraId="31A2AD26" w14:textId="77777777" w:rsidR="0047450A" w:rsidRPr="009A5854" w:rsidRDefault="0047450A" w:rsidP="0047450A">
      <w:pPr>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47450A" w:rsidRPr="009A5854" w14:paraId="18C1B85A" w14:textId="77777777" w:rsidTr="00474E69">
        <w:trPr>
          <w:trHeight w:val="57"/>
        </w:trPr>
        <w:tc>
          <w:tcPr>
            <w:tcW w:w="2499" w:type="pct"/>
          </w:tcPr>
          <w:p w14:paraId="48D96ADD" w14:textId="77777777" w:rsidR="0047450A" w:rsidRPr="009A5854" w:rsidRDefault="0047450A" w:rsidP="00474E69">
            <w:pPr>
              <w:pStyle w:val="04TEXTOTABELAS"/>
              <w:rPr>
                <w:b/>
                <w:sz w:val="21"/>
                <w:szCs w:val="21"/>
                <w:lang w:val="pt-BR"/>
              </w:rPr>
            </w:pPr>
            <w:bookmarkStart w:id="2" w:name="_Hlk526341800"/>
            <w:r w:rsidRPr="009A5854">
              <w:rPr>
                <w:b/>
                <w:sz w:val="21"/>
                <w:szCs w:val="21"/>
                <w:lang w:val="pt-BR"/>
              </w:rPr>
              <w:t>Componentes curriculares</w:t>
            </w:r>
          </w:p>
        </w:tc>
        <w:tc>
          <w:tcPr>
            <w:tcW w:w="2501" w:type="pct"/>
          </w:tcPr>
          <w:p w14:paraId="57E574E1" w14:textId="77777777" w:rsidR="0047450A" w:rsidRPr="00C91A8F" w:rsidRDefault="0047450A" w:rsidP="00474E69">
            <w:pPr>
              <w:pStyle w:val="04TEXTOTABELAS"/>
              <w:rPr>
                <w:rFonts w:eastAsia="Calibri"/>
                <w:color w:val="000000"/>
                <w:sz w:val="22"/>
                <w:szCs w:val="22"/>
              </w:rPr>
            </w:pPr>
            <w:r w:rsidRPr="00C91A8F">
              <w:rPr>
                <w:rFonts w:eastAsia="Calibri"/>
                <w:noProof/>
                <w:color w:val="000000"/>
                <w:sz w:val="22"/>
                <w:lang w:val="pt-BR"/>
              </w:rPr>
              <w:t>Língua Portuguesa e Arte</w:t>
            </w:r>
          </w:p>
        </w:tc>
      </w:tr>
      <w:tr w:rsidR="0047450A" w:rsidRPr="009A5854" w14:paraId="3AD4FEFE" w14:textId="77777777" w:rsidTr="00474E69">
        <w:trPr>
          <w:trHeight w:val="57"/>
        </w:trPr>
        <w:tc>
          <w:tcPr>
            <w:tcW w:w="2499" w:type="pct"/>
            <w:vAlign w:val="center"/>
          </w:tcPr>
          <w:p w14:paraId="5ACA1BA7" w14:textId="77777777" w:rsidR="0047450A" w:rsidRPr="009A5854" w:rsidRDefault="0047450A" w:rsidP="00474E69">
            <w:pPr>
              <w:pStyle w:val="04TEXTOTABELAS"/>
              <w:rPr>
                <w:b/>
                <w:sz w:val="21"/>
                <w:szCs w:val="21"/>
                <w:lang w:val="pt-BR"/>
              </w:rPr>
            </w:pPr>
            <w:r w:rsidRPr="009A5854">
              <w:rPr>
                <w:b/>
                <w:sz w:val="21"/>
                <w:szCs w:val="21"/>
                <w:lang w:val="pt-BR"/>
              </w:rPr>
              <w:t>Produto final</w:t>
            </w:r>
          </w:p>
        </w:tc>
        <w:tc>
          <w:tcPr>
            <w:tcW w:w="2501" w:type="pct"/>
          </w:tcPr>
          <w:p w14:paraId="1693B009" w14:textId="77777777" w:rsidR="0047450A" w:rsidRPr="00C91A8F" w:rsidRDefault="0047450A" w:rsidP="00474E69">
            <w:pPr>
              <w:pStyle w:val="04TEXTOTABELAS"/>
              <w:rPr>
                <w:rFonts w:eastAsia="Calibri"/>
                <w:sz w:val="22"/>
                <w:szCs w:val="22"/>
              </w:rPr>
            </w:pPr>
            <w:r w:rsidRPr="00C91A8F">
              <w:rPr>
                <w:rFonts w:eastAsia="Calibri"/>
                <w:noProof/>
                <w:sz w:val="22"/>
                <w:lang w:val="pt-BR"/>
              </w:rPr>
              <w:t>Dramatização de relatos utilizando máscaras confeccionadas pelos próprios alunos e exibição de painéis produzidos pela turma</w:t>
            </w:r>
          </w:p>
        </w:tc>
      </w:tr>
      <w:tr w:rsidR="0047450A" w:rsidRPr="009A5854" w14:paraId="0A29C96B" w14:textId="77777777" w:rsidTr="00474E69">
        <w:trPr>
          <w:trHeight w:val="57"/>
        </w:trPr>
        <w:tc>
          <w:tcPr>
            <w:tcW w:w="2499" w:type="pct"/>
          </w:tcPr>
          <w:p w14:paraId="1847392E" w14:textId="77777777" w:rsidR="0047450A" w:rsidRPr="009A5854" w:rsidRDefault="0047450A" w:rsidP="00474E69">
            <w:pPr>
              <w:pStyle w:val="04TEXTOTABELAS"/>
              <w:rPr>
                <w:b/>
                <w:sz w:val="21"/>
                <w:szCs w:val="21"/>
                <w:lang w:val="pt-BR"/>
              </w:rPr>
            </w:pPr>
            <w:r w:rsidRPr="009A5854">
              <w:rPr>
                <w:b/>
                <w:sz w:val="21"/>
                <w:szCs w:val="21"/>
                <w:lang w:val="pt-BR"/>
              </w:rPr>
              <w:t>Duração</w:t>
            </w:r>
          </w:p>
        </w:tc>
        <w:tc>
          <w:tcPr>
            <w:tcW w:w="2501" w:type="pct"/>
          </w:tcPr>
          <w:p w14:paraId="7F696A8E" w14:textId="77777777" w:rsidR="0047450A" w:rsidRPr="00C91A8F" w:rsidRDefault="0047450A" w:rsidP="00474E69">
            <w:pPr>
              <w:pStyle w:val="04TEXTOTABELAS"/>
              <w:rPr>
                <w:rFonts w:eastAsia="Calibri"/>
                <w:sz w:val="22"/>
                <w:szCs w:val="22"/>
              </w:rPr>
            </w:pPr>
            <w:r w:rsidRPr="00C91A8F">
              <w:rPr>
                <w:rFonts w:eastAsia="Calibri"/>
                <w:noProof/>
                <w:sz w:val="22"/>
                <w:lang w:val="pt-BR"/>
              </w:rPr>
              <w:t xml:space="preserve">Dois meses </w:t>
            </w:r>
          </w:p>
        </w:tc>
      </w:tr>
    </w:tbl>
    <w:p w14:paraId="0020BCDB" w14:textId="77777777" w:rsidR="0047450A" w:rsidRPr="009A5854" w:rsidRDefault="0047450A" w:rsidP="0047450A">
      <w:pPr>
        <w:spacing w:line="360" w:lineRule="auto"/>
      </w:pPr>
      <w:bookmarkStart w:id="3" w:name="_Hlk526341834"/>
      <w:bookmarkEnd w:id="2"/>
    </w:p>
    <w:p w14:paraId="02F9CCC4" w14:textId="77777777" w:rsidR="0047450A" w:rsidRPr="009A5854" w:rsidRDefault="0047450A" w:rsidP="0047450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3"/>
    <w:p w14:paraId="44313F51" w14:textId="07BC4E6E" w:rsidR="0047450A" w:rsidRDefault="0047450A" w:rsidP="0047450A">
      <w:pPr>
        <w:pStyle w:val="02TEXTOPRINCIPAL"/>
      </w:pPr>
      <w:r w:rsidRPr="00BB1F04">
        <w:rPr>
          <w:noProof/>
        </w:rPr>
        <w:t xml:space="preserve">Este projeto visa educar para os direitos humanos e a cidadania. Por meio do contato com relatos pessoais, a dramatização </w:t>
      </w:r>
      <w:r>
        <w:rPr>
          <w:noProof/>
        </w:rPr>
        <w:t>deles</w:t>
      </w:r>
      <w:r w:rsidRPr="00BB1F04">
        <w:rPr>
          <w:noProof/>
        </w:rPr>
        <w:t xml:space="preserve"> e a confecção de painéis sobre grupos que são vítimas de discriminação e que veem seus direitos fundamentais ameaçados, espera-se que os alunos compreendam e pratiquem a </w:t>
      </w:r>
      <w:r>
        <w:rPr>
          <w:noProof/>
        </w:rPr>
        <w:t>solidariedade</w:t>
      </w:r>
      <w:r w:rsidRPr="00BB1F04">
        <w:rPr>
          <w:noProof/>
        </w:rPr>
        <w:t>, a tolerância e o respeito à dignidade humana. Essas condutas devem pautar suas vidas não só na escola, mas também além dos muros, na sociedade.</w:t>
      </w:r>
    </w:p>
    <w:p w14:paraId="3056CC8C" w14:textId="77777777" w:rsidR="0047450A" w:rsidRPr="009A5854" w:rsidRDefault="0047450A" w:rsidP="0047450A">
      <w:pPr>
        <w:spacing w:line="240" w:lineRule="atLeast"/>
      </w:pPr>
    </w:p>
    <w:p w14:paraId="0CF1F160" w14:textId="77777777" w:rsidR="0047450A" w:rsidRPr="009A5854" w:rsidRDefault="0047450A" w:rsidP="0047450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8C5B389" w14:textId="77777777" w:rsidR="0047450A" w:rsidRPr="009A5854" w:rsidRDefault="0047450A" w:rsidP="0047450A">
      <w:pPr>
        <w:pBdr>
          <w:top w:val="nil"/>
          <w:left w:val="nil"/>
          <w:bottom w:val="nil"/>
          <w:right w:val="nil"/>
          <w:between w:val="nil"/>
        </w:pBdr>
        <w:rPr>
          <w:rFonts w:ascii="Cambria" w:eastAsia="Cambria" w:hAnsi="Cambria"/>
          <w:b/>
          <w:sz w:val="32"/>
          <w:szCs w:val="32"/>
        </w:rPr>
      </w:pPr>
    </w:p>
    <w:p w14:paraId="13856970" w14:textId="77777777" w:rsidR="0047450A" w:rsidRPr="009A5854" w:rsidRDefault="0047450A" w:rsidP="0047450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gerais</w:t>
      </w:r>
    </w:p>
    <w:p w14:paraId="002A98ED" w14:textId="77777777" w:rsidR="0047450A" w:rsidRDefault="0047450A" w:rsidP="0047450A">
      <w:pPr>
        <w:pStyle w:val="02TEXTOPRINCIPAL"/>
        <w:rPr>
          <w:lang w:eastAsia="es-ES"/>
        </w:rPr>
      </w:pPr>
      <w:bookmarkStart w:id="4" w:name="_Hlk526341868"/>
      <w:r w:rsidRPr="00BB1F04">
        <w:rPr>
          <w:lang w:eastAsia="es-ES"/>
        </w:rPr>
        <w:t>Consolidar e ampliar aprendizagens realizadas em sala de aula e desenvolver as respectivas competências de Linguagens, Língua Portuguesa e Arte para o Ensino Fundamental, descritas na BNCC:</w:t>
      </w:r>
    </w:p>
    <w:p w14:paraId="7D396827" w14:textId="77777777" w:rsidR="0047450A" w:rsidRPr="009A5854" w:rsidRDefault="0047450A" w:rsidP="0047450A">
      <w:pPr>
        <w:pStyle w:val="02TEXTOPRINCIPAL"/>
      </w:pPr>
    </w:p>
    <w:p w14:paraId="1E5D98E2" w14:textId="77777777" w:rsidR="0047450A" w:rsidRPr="009A5854" w:rsidRDefault="0047450A" w:rsidP="0047450A">
      <w:pPr>
        <w:pStyle w:val="01TITULO4"/>
      </w:pPr>
      <w:r w:rsidRPr="009A5854">
        <w:t xml:space="preserve">Competências específicas de Linguagens para o Ensino Fundamental </w:t>
      </w:r>
    </w:p>
    <w:p w14:paraId="07BEC995" w14:textId="77777777" w:rsidR="0047450A" w:rsidRPr="00C91A8F" w:rsidRDefault="0047450A" w:rsidP="0047450A">
      <w:pPr>
        <w:pStyle w:val="02TEXTOPRINCIPALBULLET"/>
      </w:pPr>
      <w:bookmarkStart w:id="5" w:name="_Hlk526341880"/>
      <w:bookmarkEnd w:id="4"/>
      <w:r w:rsidRPr="00C91A8F">
        <w:t>1. Compreender as linguagens como construção humana, histórica, social e cultural, de natureza dinâmica, reconhecendo-as e valorizando-as como formas de significação da realidade e expressão de subjetividades e identidades sociais e culturais.</w:t>
      </w:r>
    </w:p>
    <w:p w14:paraId="3D480470" w14:textId="77777777" w:rsidR="0047450A" w:rsidRDefault="0047450A" w:rsidP="0047450A">
      <w:pPr>
        <w:pStyle w:val="02TEXTOPRINCIPALBULLET"/>
      </w:pPr>
      <w:r w:rsidRPr="00C91A8F">
        <w:t>4. Utilizar diferentes linguagens para defender pontos de vista que respeitem o outro e promovam os direitos humanos, a consciência socioambiental e o consumo responsável em âmbito local, regional e global, atuando criticamente frente a questões do mundo contemporâneo.</w:t>
      </w:r>
    </w:p>
    <w:p w14:paraId="0EDF1615" w14:textId="77777777" w:rsidR="0047450A" w:rsidRPr="009A5854" w:rsidRDefault="0047450A" w:rsidP="0047450A">
      <w:pPr>
        <w:spacing w:line="240" w:lineRule="atLeast"/>
      </w:pPr>
    </w:p>
    <w:p w14:paraId="1F5ECB7E" w14:textId="77777777" w:rsidR="0047450A" w:rsidRPr="009A5854" w:rsidRDefault="0047450A" w:rsidP="0047450A">
      <w:pPr>
        <w:pStyle w:val="01TITULO4"/>
      </w:pPr>
      <w:r w:rsidRPr="009A5854">
        <w:t>Competências específicas de Língua Portuguesa para o Ensino Fundamental</w:t>
      </w:r>
    </w:p>
    <w:bookmarkEnd w:id="5"/>
    <w:p w14:paraId="12B16C87" w14:textId="77777777" w:rsidR="0047450A" w:rsidRPr="00BB1F04" w:rsidRDefault="0047450A" w:rsidP="0047450A">
      <w:pPr>
        <w:pStyle w:val="02TEXTOPRINCIPALBULLET"/>
        <w:rPr>
          <w:lang w:eastAsia="es-ES"/>
        </w:rPr>
      </w:pPr>
      <w:r w:rsidRPr="00BB1F04">
        <w:rPr>
          <w:lang w:eastAsia="es-ES"/>
        </w:rPr>
        <w:t xml:space="preserve">3. Ler, escutar e produzir textos orais, escritos e </w:t>
      </w:r>
      <w:proofErr w:type="spellStart"/>
      <w:r w:rsidRPr="00BB1F04">
        <w:rPr>
          <w:lang w:eastAsia="es-ES"/>
        </w:rPr>
        <w:t>multissemióticos</w:t>
      </w:r>
      <w:proofErr w:type="spellEnd"/>
      <w:r w:rsidRPr="00BB1F04">
        <w:rPr>
          <w:lang w:eastAsia="es-ES"/>
        </w:rPr>
        <w:t xml:space="preserve"> que circulam em diferentes campos de atuação e mídias, com compreensão, autonomia, fluência e criticidade, de modo a se expressar e partilhar informações, experiências, ideias e sentimentos, e continuar aprendendo.</w:t>
      </w:r>
    </w:p>
    <w:p w14:paraId="3B9D4305" w14:textId="77777777" w:rsidR="0047450A" w:rsidRPr="00BB1F04" w:rsidRDefault="0047450A" w:rsidP="0047450A">
      <w:pPr>
        <w:pStyle w:val="02TEXTOPRINCIPALBULLET"/>
        <w:rPr>
          <w:lang w:eastAsia="es-ES"/>
        </w:rPr>
      </w:pPr>
      <w:r w:rsidRPr="00BB1F04">
        <w:rPr>
          <w:lang w:eastAsia="es-ES"/>
        </w:rPr>
        <w:t>6. Analisar informações, argumentos e opiniões manifestados em interações sociais e nos meios de comunicação, posicionando-se ética e criticamente em relação a conteúdos discriminatórios que ferem direitos humanos e ambientais.</w:t>
      </w:r>
    </w:p>
    <w:p w14:paraId="1B20F7B4" w14:textId="77777777" w:rsidR="0047450A" w:rsidRDefault="0047450A" w:rsidP="0047450A">
      <w:pPr>
        <w:autoSpaceDN/>
        <w:spacing w:after="160" w:line="259" w:lineRule="auto"/>
        <w:textAlignment w:val="auto"/>
        <w:rPr>
          <w:rFonts w:eastAsia="Tahoma"/>
        </w:rPr>
      </w:pPr>
      <w:r>
        <w:br w:type="page"/>
      </w:r>
    </w:p>
    <w:p w14:paraId="5ACB628C" w14:textId="77777777" w:rsidR="0047450A" w:rsidRPr="003F3E53" w:rsidRDefault="0047450A" w:rsidP="0047450A">
      <w:pPr>
        <w:pStyle w:val="02TEXTOPRINCIPALBULLET"/>
      </w:pPr>
    </w:p>
    <w:p w14:paraId="47906A81" w14:textId="2A5D36D5" w:rsidR="0047450A" w:rsidRPr="009A5854" w:rsidRDefault="0047450A" w:rsidP="0047450A">
      <w:pPr>
        <w:pStyle w:val="01TITULO4"/>
      </w:pPr>
      <w:bookmarkStart w:id="6" w:name="_Hlk526341892"/>
      <w:r w:rsidRPr="009A5854">
        <w:t>Competência específica de Arte para o Ensino Fundamental</w:t>
      </w:r>
    </w:p>
    <w:bookmarkEnd w:id="6"/>
    <w:p w14:paraId="0A52A1F2" w14:textId="77777777" w:rsidR="0047450A" w:rsidRPr="00BB1F04" w:rsidRDefault="0047450A" w:rsidP="0047450A">
      <w:pPr>
        <w:pStyle w:val="02TEXTOPRINCIPALBULLET"/>
        <w:rPr>
          <w:lang w:eastAsia="es-ES"/>
        </w:rPr>
      </w:pPr>
      <w:r w:rsidRPr="00BB1F04">
        <w:rPr>
          <w:lang w:eastAsia="es-ES"/>
        </w:rPr>
        <w:t>7. Problematizar questões políticas, sociais, econômicas, científicas, tecnológicas e culturais, por meio de exercícios, produções, intervenções e apresentações artísticas.</w:t>
      </w:r>
    </w:p>
    <w:p w14:paraId="1F1B748B" w14:textId="77777777" w:rsidR="0047450A" w:rsidRPr="00424A2E" w:rsidRDefault="0047450A" w:rsidP="0047450A">
      <w:pPr>
        <w:pStyle w:val="02TEXTOPRINCIPAL"/>
        <w:rPr>
          <w:sz w:val="14"/>
        </w:rPr>
      </w:pPr>
    </w:p>
    <w:p w14:paraId="7B52B1BD" w14:textId="77777777" w:rsidR="0047450A" w:rsidRPr="009A5854" w:rsidRDefault="0047450A" w:rsidP="0047450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p>
    <w:p w14:paraId="2E79972C" w14:textId="77777777" w:rsidR="0047450A" w:rsidRPr="009A5854" w:rsidRDefault="0047450A" w:rsidP="0047450A">
      <w:pPr>
        <w:pStyle w:val="02TEXTOPRINCIPAL"/>
        <w:rPr>
          <w:lang w:eastAsia="en-US"/>
        </w:rPr>
      </w:pPr>
      <w:r w:rsidRPr="003E2623">
        <w:rPr>
          <w:lang w:eastAsia="en-US"/>
        </w:rPr>
        <w:t>1. Favorecer o desenvolvimento das seguintes habilidades do componente curricular Língua Portuguesa</w:t>
      </w:r>
      <w:r w:rsidRPr="009A5854">
        <w:rPr>
          <w:lang w:eastAsia="en-US"/>
        </w:rPr>
        <w:t>:</w:t>
      </w:r>
    </w:p>
    <w:p w14:paraId="09A9420A" w14:textId="77777777" w:rsidR="0047450A" w:rsidRPr="00DA34EE" w:rsidRDefault="0047450A" w:rsidP="0047450A">
      <w:pPr>
        <w:pStyle w:val="02TEXTOPRINCIPALBULLET2"/>
        <w:rPr>
          <w:color w:val="000000"/>
        </w:rPr>
      </w:pPr>
      <w:r w:rsidRPr="00DA34EE">
        <w:t>(EF69LP13) Engajar-se e contribuir com a busca de conclusões comuns relativas a problemas,</w:t>
      </w:r>
      <w:r w:rsidRPr="00DA34EE">
        <w:rPr>
          <w:color w:val="000000"/>
        </w:rPr>
        <w:t xml:space="preserve"> </w:t>
      </w:r>
      <w:r w:rsidRPr="00DA34EE">
        <w:t>temas ou questões polêmicas de interesse da turma e/ou de relevância social.</w:t>
      </w:r>
    </w:p>
    <w:p w14:paraId="3D571EF3" w14:textId="77777777" w:rsidR="0047450A" w:rsidRPr="00DA34EE" w:rsidRDefault="0047450A" w:rsidP="0047450A">
      <w:pPr>
        <w:pStyle w:val="02TEXTOPRINCIPALBULLET2"/>
        <w:rPr>
          <w:color w:val="000000"/>
        </w:rPr>
      </w:pPr>
      <w:r w:rsidRPr="00DA34EE">
        <w:rPr>
          <w:color w:val="000000"/>
        </w:rPr>
        <w:t xml:space="preserve">(EF69LP32)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rsidRPr="00DA34EE">
        <w:rPr>
          <w:color w:val="000000"/>
        </w:rPr>
        <w:t>gráﬁcos</w:t>
      </w:r>
      <w:proofErr w:type="spellEnd"/>
      <w:r w:rsidRPr="00DA34EE">
        <w:rPr>
          <w:color w:val="000000"/>
        </w:rPr>
        <w:t>.</w:t>
      </w:r>
    </w:p>
    <w:p w14:paraId="524B1549" w14:textId="77777777" w:rsidR="0047450A" w:rsidRPr="00DA34EE" w:rsidRDefault="0047450A" w:rsidP="0047450A">
      <w:pPr>
        <w:pStyle w:val="02TEXTOPRINCIPALBULLET2"/>
        <w:rPr>
          <w:color w:val="000000"/>
        </w:rPr>
      </w:pPr>
      <w:r w:rsidRPr="00DA34EE">
        <w:t xml:space="preserve">(EF69LP54) Analisar os efeitos de sentido decorrentes da interação entre os elementos linguísticos e os recursos </w:t>
      </w:r>
      <w:proofErr w:type="spellStart"/>
      <w:r w:rsidRPr="00DA34EE">
        <w:t>paralinguísticos</w:t>
      </w:r>
      <w:proofErr w:type="spellEnd"/>
      <w:r w:rsidRPr="00DA34EE">
        <w:t xml:space="preserve"> e </w:t>
      </w:r>
      <w:proofErr w:type="spellStart"/>
      <w:r w:rsidRPr="00DA34EE">
        <w:t>cinésicos</w:t>
      </w:r>
      <w:proofErr w:type="spellEnd"/>
      <w:r w:rsidRPr="00DA34EE">
        <w:t>, como as va</w:t>
      </w:r>
      <w:r w:rsidRPr="00DA34EE">
        <w:rPr>
          <w:color w:val="000000"/>
        </w:rPr>
        <w:t xml:space="preserve">riações no ritmo, as modulações </w:t>
      </w:r>
      <w:r w:rsidRPr="00DA34EE">
        <w:t xml:space="preserve">no tom de voz, as pausas, as manipulações do estrato sonoro da linguagem, obtidos por meio da </w:t>
      </w:r>
      <w:proofErr w:type="spellStart"/>
      <w:r w:rsidRPr="00DA34EE">
        <w:t>estrofação</w:t>
      </w:r>
      <w:proofErr w:type="spellEnd"/>
      <w:r w:rsidRPr="00DA34EE">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w:t>
      </w:r>
      <w:r w:rsidRPr="00DA34EE">
        <w:rPr>
          <w:color w:val="000000"/>
        </w:rPr>
        <w:t xml:space="preserve"> </w:t>
      </w:r>
      <w:r w:rsidRPr="00DA34EE">
        <w:t>ações próprios de cada gênero narrativo.</w:t>
      </w:r>
    </w:p>
    <w:p w14:paraId="257C7686" w14:textId="77777777" w:rsidR="0047450A" w:rsidRPr="00274B38" w:rsidRDefault="0047450A" w:rsidP="0047450A">
      <w:pPr>
        <w:pStyle w:val="02TEXTOPRINCIPALBULLET2"/>
        <w:rPr>
          <w:color w:val="000000"/>
        </w:rPr>
      </w:pPr>
      <w:r w:rsidRPr="00274B38">
        <w:rPr>
          <w:color w:val="000000"/>
        </w:rPr>
        <w:t xml:space="preserve">(EF89LP13)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w:t>
      </w:r>
      <w:proofErr w:type="spellStart"/>
      <w:r w:rsidRPr="00274B38">
        <w:rPr>
          <w:color w:val="000000"/>
        </w:rPr>
        <w:t>multimidiática</w:t>
      </w:r>
      <w:proofErr w:type="spellEnd"/>
      <w:r w:rsidRPr="00274B38">
        <w:rPr>
          <w:color w:val="000000"/>
        </w:rPr>
        <w:t xml:space="preserve">, adequando-a a seu contexto de publicação e garantindo a relevância das informações mantidas e a </w:t>
      </w:r>
      <w:r w:rsidRPr="0040260E">
        <w:rPr>
          <w:color w:val="000000"/>
        </w:rPr>
        <w:t>continuidade temática.</w:t>
      </w:r>
    </w:p>
    <w:p w14:paraId="32DBC6D3" w14:textId="77777777" w:rsidR="0047450A" w:rsidRPr="00274B38" w:rsidRDefault="0047450A" w:rsidP="0047450A">
      <w:pPr>
        <w:pStyle w:val="02TEXTOPRINCIPALBULLET2"/>
        <w:rPr>
          <w:color w:val="000000"/>
        </w:rPr>
      </w:pPr>
      <w:r w:rsidRPr="00274B38">
        <w:t xml:space="preserve">(EF89LP17) Relacionar textos e documentos legais e normativos de importância universal, nacional ou local que envolvam direitos, em especial, de crianças, adolescentes e jovens </w:t>
      </w:r>
      <w:r w:rsidRPr="00274B38">
        <w:rPr>
          <w:i/>
          <w:iCs/>
        </w:rPr>
        <w:t>–</w:t>
      </w:r>
      <w:r>
        <w:rPr>
          <w:iCs/>
        </w:rPr>
        <w:t xml:space="preserve"> </w:t>
      </w:r>
      <w:r w:rsidRPr="00274B38">
        <w:rPr>
          <w:i/>
          <w:iCs/>
        </w:rPr>
        <w:t xml:space="preserve"> </w:t>
      </w:r>
      <w:r w:rsidRPr="00274B38">
        <w:t xml:space="preserve">tais como a Declaração dos Direitos Humanos, a Constituição Brasileira, o ECA –, e a regulamentação da organização escolar </w:t>
      </w:r>
      <w:r w:rsidRPr="00274B38">
        <w:rPr>
          <w:i/>
          <w:iCs/>
        </w:rPr>
        <w:t xml:space="preserve">– </w:t>
      </w:r>
      <w:r w:rsidRPr="00274B38">
        <w:t>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w:t>
      </w:r>
      <w:r w:rsidRPr="00274B38">
        <w:rPr>
          <w:color w:val="000000"/>
        </w:rPr>
        <w:t xml:space="preserve"> </w:t>
      </w:r>
      <w:r w:rsidRPr="00274B38">
        <w:t xml:space="preserve">responsabilidade (o outro tem direito a uma vida digna tanto </w:t>
      </w:r>
      <w:r w:rsidRPr="0040260E">
        <w:t>quanto eu tenho</w:t>
      </w:r>
      <w:r w:rsidRPr="00274B38">
        <w:t>).</w:t>
      </w:r>
    </w:p>
    <w:p w14:paraId="346765D1" w14:textId="77777777" w:rsidR="0047450A" w:rsidRPr="00424A2E" w:rsidRDefault="0047450A" w:rsidP="0047450A">
      <w:pPr>
        <w:pStyle w:val="02TEXTOPRINCIPAL"/>
        <w:rPr>
          <w:sz w:val="16"/>
        </w:rPr>
      </w:pPr>
    </w:p>
    <w:p w14:paraId="7DB9E29B" w14:textId="77777777" w:rsidR="0047450A" w:rsidRPr="009A5854" w:rsidRDefault="0047450A" w:rsidP="0047450A">
      <w:pPr>
        <w:pStyle w:val="02TEXTOPRINCIPAL"/>
        <w:rPr>
          <w:lang w:eastAsia="en-US"/>
        </w:rPr>
      </w:pPr>
      <w:r w:rsidRPr="009A5854">
        <w:rPr>
          <w:lang w:eastAsia="en-US"/>
        </w:rPr>
        <w:t xml:space="preserve">2. </w:t>
      </w:r>
      <w:r w:rsidRPr="00324898">
        <w:rPr>
          <w:lang w:eastAsia="en-US"/>
        </w:rPr>
        <w:t>Favorecer o desenvolvimento das seguintes habilidades do componente curricular Arte</w:t>
      </w:r>
      <w:r w:rsidRPr="009A5854">
        <w:rPr>
          <w:lang w:eastAsia="en-US"/>
        </w:rPr>
        <w:t>:</w:t>
      </w:r>
    </w:p>
    <w:p w14:paraId="5F3752C9" w14:textId="77777777" w:rsidR="0047450A" w:rsidRPr="00274B38" w:rsidRDefault="0047450A" w:rsidP="0047450A">
      <w:pPr>
        <w:pStyle w:val="02TEXTOPRINCIPALBULLET2"/>
      </w:pPr>
      <w:r w:rsidRPr="00274B38">
        <w:t xml:space="preserve">(EF69AR05) Experimentar e analisar diferentes formas de expressão artística (desenho, pintura, colagem, quadrinhos, dobradura, escultura, modelagem, </w:t>
      </w:r>
      <w:r w:rsidRPr="00FA4259">
        <w:t>instalação, vídeo, fotografia</w:t>
      </w:r>
      <w:r w:rsidRPr="00274B38">
        <w:t xml:space="preserve">, </w:t>
      </w:r>
      <w:r w:rsidRPr="00274B38">
        <w:rPr>
          <w:i/>
        </w:rPr>
        <w:t>performance</w:t>
      </w:r>
      <w:r w:rsidRPr="00274B38">
        <w:t xml:space="preserve"> etc.).</w:t>
      </w:r>
    </w:p>
    <w:p w14:paraId="686FDA3C" w14:textId="77777777" w:rsidR="0047450A" w:rsidRPr="00B44069" w:rsidRDefault="0047450A" w:rsidP="0047450A">
      <w:pPr>
        <w:pStyle w:val="02TEXTOPRINCIPALBULLET2"/>
      </w:pPr>
      <w:r w:rsidRPr="00B44069">
        <w:t>(EF69AR29) Experimentar a gestualidade e as construções corporais e vocais de maneira imaginativa na improvisação teatral e no jogo cênico.</w:t>
      </w:r>
    </w:p>
    <w:p w14:paraId="26141B3F" w14:textId="77777777" w:rsidR="0047450A" w:rsidRPr="00B44069" w:rsidRDefault="0047450A" w:rsidP="0047450A">
      <w:pPr>
        <w:pStyle w:val="02TEXTOPRINCIPALBULLET2"/>
      </w:pPr>
      <w:r w:rsidRPr="00B44069">
        <w:t>(EF69AR30) Compor improvisações e acontecimentos cênicos com base em textos dramáticos ou outros estímulos (música, imagens, objetos etc.), caracterizando personagens (com figurinos e adereços), cenário, iluminação e sonoplastia e considerando a relação com o espectador.</w:t>
      </w:r>
      <w:r>
        <w:br w:type="page"/>
      </w:r>
    </w:p>
    <w:p w14:paraId="6C66057E" w14:textId="77777777" w:rsidR="0047450A" w:rsidRPr="009A5854" w:rsidRDefault="0047450A" w:rsidP="0047450A">
      <w:pPr>
        <w:pStyle w:val="02TEXTOPRINCIPAL"/>
      </w:pPr>
    </w:p>
    <w:p w14:paraId="20EDA92A" w14:textId="77777777" w:rsidR="0047450A" w:rsidRPr="009A5854" w:rsidRDefault="0047450A" w:rsidP="0047450A">
      <w:pPr>
        <w:pStyle w:val="01TITULO3"/>
      </w:pPr>
      <w:r w:rsidRPr="009A5854">
        <w:t>Materiais necessários</w:t>
      </w:r>
    </w:p>
    <w:p w14:paraId="587F636F" w14:textId="77777777" w:rsidR="0047450A" w:rsidRPr="00BB1F04" w:rsidRDefault="0047450A" w:rsidP="0047450A">
      <w:pPr>
        <w:pStyle w:val="02TEXTOPRINCIPALBULLET2"/>
      </w:pPr>
      <w:r w:rsidRPr="00BB1F04">
        <w:t xml:space="preserve">Material de escrita (lápis, borracha, caneta, caderno); material para pesquisa (livros, revistas, jornais e equipamentos como computadores ou </w:t>
      </w:r>
      <w:r w:rsidRPr="00BB1F04">
        <w:rPr>
          <w:i/>
        </w:rPr>
        <w:t>tablets</w:t>
      </w:r>
      <w:r w:rsidRPr="00BB1F04">
        <w:t xml:space="preserve"> com acesso à internet); materiais para confecção e decoração das máscaras (</w:t>
      </w:r>
      <w:r>
        <w:t>balões de látex</w:t>
      </w:r>
      <w:r w:rsidRPr="00BB1F04">
        <w:t>, folhas de jornal, cola, tesoura com ponta</w:t>
      </w:r>
      <w:r>
        <w:t>s</w:t>
      </w:r>
      <w:r w:rsidRPr="00BB1F04">
        <w:t xml:space="preserve"> </w:t>
      </w:r>
      <w:r>
        <w:t>arr</w:t>
      </w:r>
      <w:r w:rsidRPr="00BB1F04">
        <w:t>edond</w:t>
      </w:r>
      <w:r>
        <w:t>a</w:t>
      </w:r>
      <w:r w:rsidRPr="00BB1F04">
        <w:t>da</w:t>
      </w:r>
      <w:r>
        <w:t>s</w:t>
      </w:r>
      <w:r w:rsidRPr="00BB1F04">
        <w:t xml:space="preserve">, tinta branca, tintas coloridas, linhas, barbante, algodão etc.); materiais para a encenação (adereços, figurinos, equipamento reprodutor de áudio etc.); materiais para a produção do painel (papel </w:t>
      </w:r>
      <w:proofErr w:type="spellStart"/>
      <w:r w:rsidRPr="00BB1F04">
        <w:rPr>
          <w:i/>
        </w:rPr>
        <w:t>kraft</w:t>
      </w:r>
      <w:proofErr w:type="spellEnd"/>
      <w:r w:rsidRPr="00BB1F04">
        <w:t xml:space="preserve">, canetas </w:t>
      </w:r>
      <w:proofErr w:type="spellStart"/>
      <w:r w:rsidRPr="00BB1F04">
        <w:t>hidrocor</w:t>
      </w:r>
      <w:proofErr w:type="spellEnd"/>
      <w:r w:rsidRPr="00BB1F04">
        <w:t>, fotos extraídas do fotojornalismo etc.).</w:t>
      </w:r>
    </w:p>
    <w:p w14:paraId="2A16757D" w14:textId="77777777" w:rsidR="0047450A" w:rsidRPr="009A5854" w:rsidRDefault="0047450A" w:rsidP="0047450A">
      <w:pPr>
        <w:pStyle w:val="02TEXTOPRINCIPALBULLET2"/>
        <w:numPr>
          <w:ilvl w:val="0"/>
          <w:numId w:val="0"/>
        </w:numPr>
        <w:ind w:left="244" w:hanging="244"/>
      </w:pPr>
    </w:p>
    <w:p w14:paraId="3AA5FFEC" w14:textId="77777777" w:rsidR="0047450A" w:rsidRPr="009A5854" w:rsidRDefault="0047450A" w:rsidP="0047450A">
      <w:pPr>
        <w:pStyle w:val="01TITULO3"/>
      </w:pPr>
      <w:r w:rsidRPr="009A5854">
        <w:t>Metodologia</w:t>
      </w:r>
    </w:p>
    <w:p w14:paraId="0D57CD77" w14:textId="77777777" w:rsidR="0047450A" w:rsidRDefault="0047450A" w:rsidP="0047450A">
      <w:pPr>
        <w:widowControl w:val="0"/>
        <w:tabs>
          <w:tab w:val="left" w:pos="283"/>
        </w:tabs>
        <w:suppressAutoHyphens/>
        <w:autoSpaceDE w:val="0"/>
        <w:adjustRightInd w:val="0"/>
        <w:spacing w:line="360" w:lineRule="auto"/>
        <w:contextualSpacing/>
        <w:jc w:val="both"/>
        <w:textAlignment w:val="center"/>
        <w:rPr>
          <w:rFonts w:eastAsiaTheme="minorEastAsia"/>
          <w:bCs/>
          <w:color w:val="000000"/>
          <w:lang w:eastAsia="es-ES"/>
        </w:rPr>
      </w:pPr>
    </w:p>
    <w:p w14:paraId="7C7201B4" w14:textId="77777777" w:rsidR="0047450A" w:rsidRPr="00BB1F04" w:rsidRDefault="0047450A" w:rsidP="0047450A">
      <w:pPr>
        <w:pStyle w:val="02TEXTOPRINCIPAL"/>
        <w:rPr>
          <w:lang w:eastAsia="es-ES"/>
        </w:rPr>
      </w:pPr>
      <w:r w:rsidRPr="00BB1F04">
        <w:rPr>
          <w:lang w:eastAsia="es-ES"/>
        </w:rPr>
        <w:t xml:space="preserve">Para o desenvolvimento deste projeto de dramatização de relatos com máscaras, criação e exibição de painéis, sugerimos oito etapas, que podem ser desenvolvidas ao longo de um bimestre. </w:t>
      </w:r>
    </w:p>
    <w:p w14:paraId="3CB84E6D" w14:textId="77777777" w:rsidR="0047450A" w:rsidRPr="009A5854" w:rsidRDefault="0047450A" w:rsidP="0047450A">
      <w:pPr>
        <w:spacing w:line="240" w:lineRule="atLeast"/>
      </w:pPr>
    </w:p>
    <w:p w14:paraId="05A58524" w14:textId="77777777" w:rsidR="0047450A" w:rsidRPr="009A5854" w:rsidRDefault="0047450A" w:rsidP="0047450A">
      <w:pPr>
        <w:pStyle w:val="01TITULO4"/>
      </w:pPr>
      <w:r w:rsidRPr="009A5854">
        <w:t>Etapa 1</w:t>
      </w:r>
    </w:p>
    <w:p w14:paraId="39F16BE1" w14:textId="77777777" w:rsidR="0047450A" w:rsidRPr="00BB1F04" w:rsidRDefault="0047450A" w:rsidP="0047450A">
      <w:pPr>
        <w:pStyle w:val="02TEXTOPRINCIPAL"/>
        <w:rPr>
          <w:noProof/>
        </w:rPr>
      </w:pPr>
      <w:r w:rsidRPr="00BB1F04">
        <w:rPr>
          <w:noProof/>
        </w:rPr>
        <w:t xml:space="preserve">Inicie perguntando aos alunos se eles já ouviram falar sobre a </w:t>
      </w:r>
      <w:r w:rsidRPr="002F5EAA">
        <w:rPr>
          <w:noProof/>
        </w:rPr>
        <w:t xml:space="preserve">Declaração Universal dos Direitos Humanos </w:t>
      </w:r>
      <w:r w:rsidRPr="00BB1F04">
        <w:rPr>
          <w:noProof/>
        </w:rPr>
        <w:t>(DUDH), se conhecem algum de seus artigos e se sabem quando, onde e por quem ela foi proclamada.</w:t>
      </w:r>
    </w:p>
    <w:p w14:paraId="7DC45A3F" w14:textId="77777777" w:rsidR="0047450A" w:rsidRPr="00BB1F04" w:rsidRDefault="0047450A" w:rsidP="0047450A">
      <w:pPr>
        <w:pStyle w:val="02TEXTOPRINCIPAL"/>
        <w:rPr>
          <w:noProof/>
        </w:rPr>
      </w:pPr>
      <w:r w:rsidRPr="00BB1F04">
        <w:rPr>
          <w:noProof/>
        </w:rPr>
        <w:t>Leia junto com a turma os Artigos 1 e 2 da DUDH. Transcrevemos, a seguir, esses artigos, que podem ser projetados, escritos na lousa ou distribuídos em cópias impressas.</w:t>
      </w:r>
    </w:p>
    <w:p w14:paraId="70C715F9" w14:textId="77777777" w:rsidR="0047450A" w:rsidRPr="00BB1F04" w:rsidRDefault="0047450A" w:rsidP="0047450A">
      <w:pPr>
        <w:pStyle w:val="02TEXTOPRINCIPAL"/>
        <w:rPr>
          <w:noProof/>
        </w:rPr>
      </w:pPr>
      <w:r w:rsidRPr="00BB1F04">
        <w:rPr>
          <w:noProof/>
        </w:rPr>
        <w:t>Artigo 1. Todos os seres humanos nascem livres e iguais em dignidade e direitos. São dotados de razão e consciência e devem agir em relação uns aos outros com espírito de fraternidade.</w:t>
      </w:r>
    </w:p>
    <w:p w14:paraId="20A2F1A9" w14:textId="77777777" w:rsidR="0047450A" w:rsidRPr="00BB1F04" w:rsidRDefault="0047450A" w:rsidP="0047450A">
      <w:pPr>
        <w:pStyle w:val="02TEXTOPRINCIPAL"/>
        <w:rPr>
          <w:noProof/>
        </w:rPr>
      </w:pPr>
      <w:r w:rsidRPr="00BB1F04">
        <w:rPr>
          <w:noProof/>
        </w:rPr>
        <w:t>Artigo 2. 1. Todo ser humano tem capacidade para gozar os direitos e as liberdades estabelecidos nesta Declaração, sem distinção de qualquer espécie, seja de raça, cor, sexo, idioma, religião, opinião política ou de outra natureza, origem nacional ou social, riqueza, nascimento, ou qualquer outra condição.</w:t>
      </w:r>
    </w:p>
    <w:p w14:paraId="261DB225" w14:textId="77777777" w:rsidR="0047450A" w:rsidRDefault="0047450A" w:rsidP="0047450A">
      <w:pPr>
        <w:pStyle w:val="02TEXTOPRINCIPAL"/>
        <w:rPr>
          <w:noProof/>
        </w:rPr>
      </w:pPr>
      <w:r w:rsidRPr="00BB1F04">
        <w:rPr>
          <w:noProof/>
        </w:rPr>
        <w:t>2. Não será também feita nenhuma distinção fundada na condição política, jurídica ou internacional do país ou território a que pertença uma pessoa, quer se trate de um território independente, sob tutela, sem governo próprio, quer sujeito a qualquer outra limitação de soberania.</w:t>
      </w:r>
    </w:p>
    <w:p w14:paraId="5C47EF6F" w14:textId="77777777" w:rsidR="0047450A" w:rsidRPr="00BB1F04" w:rsidRDefault="0047450A" w:rsidP="0047450A">
      <w:pPr>
        <w:pStyle w:val="02TEXTOPRINCIPAL"/>
        <w:rPr>
          <w:noProof/>
        </w:rPr>
      </w:pPr>
    </w:p>
    <w:p w14:paraId="4EB965CA" w14:textId="77777777" w:rsidR="0047450A" w:rsidRPr="00BB1F04" w:rsidRDefault="0047450A" w:rsidP="0047450A">
      <w:pPr>
        <w:pStyle w:val="02TEXTOPRINCIPAL"/>
        <w:jc w:val="right"/>
        <w:rPr>
          <w:noProof/>
        </w:rPr>
      </w:pPr>
      <w:r w:rsidRPr="00BB1F04">
        <w:rPr>
          <w:noProof/>
        </w:rPr>
        <w:t xml:space="preserve">DECLARAÇÃO UNIVERSAL DOS DIREITOS HUMANOS. Assembleia Geral das Nações Unidas em Paris. </w:t>
      </w:r>
      <w:r>
        <w:rPr>
          <w:noProof/>
        </w:rPr>
        <w:br/>
      </w:r>
      <w:r w:rsidRPr="00BB1F04">
        <w:rPr>
          <w:noProof/>
        </w:rPr>
        <w:t>10 dez. 1948. Disponível em:</w:t>
      </w:r>
      <w:r>
        <w:rPr>
          <w:noProof/>
        </w:rPr>
        <w:t xml:space="preserve"> </w:t>
      </w:r>
      <w:r w:rsidRPr="00BB1F04">
        <w:rPr>
          <w:noProof/>
        </w:rPr>
        <w:t>&lt;</w:t>
      </w:r>
      <w:hyperlink r:id="rId8" w:history="1">
        <w:r w:rsidRPr="00D90A3B">
          <w:rPr>
            <w:rStyle w:val="Hyperlink"/>
            <w:noProof/>
          </w:rPr>
          <w:t>http://unesdoc.unesco.org/images/0013/001394/139423por.pdf</w:t>
        </w:r>
      </w:hyperlink>
      <w:r w:rsidRPr="00BB1F04">
        <w:rPr>
          <w:noProof/>
        </w:rPr>
        <w:t xml:space="preserve">&gt;. </w:t>
      </w:r>
    </w:p>
    <w:p w14:paraId="3982E8E0" w14:textId="77777777" w:rsidR="0047450A" w:rsidRDefault="0047450A" w:rsidP="0047450A">
      <w:pPr>
        <w:pStyle w:val="02TEXTOPRINCIPAL"/>
        <w:jc w:val="right"/>
        <w:rPr>
          <w:noProof/>
        </w:rPr>
      </w:pPr>
      <w:r w:rsidRPr="00BB1F04">
        <w:rPr>
          <w:noProof/>
        </w:rPr>
        <w:t>Acesso em: 1</w:t>
      </w:r>
      <w:r>
        <w:rPr>
          <w:noProof/>
        </w:rPr>
        <w:t>0</w:t>
      </w:r>
      <w:r w:rsidRPr="00BB1F04">
        <w:rPr>
          <w:noProof/>
        </w:rPr>
        <w:t xml:space="preserve"> </w:t>
      </w:r>
      <w:r>
        <w:rPr>
          <w:noProof/>
        </w:rPr>
        <w:t>nov.</w:t>
      </w:r>
      <w:r w:rsidRPr="00BB1F04">
        <w:rPr>
          <w:noProof/>
        </w:rPr>
        <w:t xml:space="preserve"> 2018.</w:t>
      </w:r>
    </w:p>
    <w:p w14:paraId="6E2CA1D4" w14:textId="77777777" w:rsidR="0047450A" w:rsidRPr="00BB1F04" w:rsidRDefault="0047450A" w:rsidP="0047450A">
      <w:pPr>
        <w:spacing w:line="360" w:lineRule="auto"/>
        <w:jc w:val="right"/>
        <w:rPr>
          <w:noProof/>
        </w:rPr>
      </w:pPr>
    </w:p>
    <w:p w14:paraId="414934A8" w14:textId="0D0D5884" w:rsidR="0047450A" w:rsidRPr="00BB1F04" w:rsidRDefault="0047450A" w:rsidP="0047450A">
      <w:pPr>
        <w:pStyle w:val="02TEXTOPRINCIPAL"/>
        <w:rPr>
          <w:noProof/>
        </w:rPr>
      </w:pPr>
      <w:r w:rsidRPr="00BB1F04">
        <w:rPr>
          <w:noProof/>
        </w:rPr>
        <w:t>Mostre para a turma a referência bibliográfica da citação, destacando as informações de local e data. Em seguida, enfatize as palavras "Universal" e "Direitos Humanos", e explique que a DUDH foi elaborada por representantes de diferentes origens e culturas de todas as regiões do mundo, sendo proclamada pela Assembleia Geral das Nações Unidas realizada em Paris, em 10 de dezembro de 1948. Constitui um documento marco, estabelecendo o compromisso de que todos os povos e nações se esforcem sempre para promover o respeito aos direitos e liberdades dos seres humanos, sem qualquer tipo de distinção.</w:t>
      </w:r>
    </w:p>
    <w:p w14:paraId="3075E793" w14:textId="77777777" w:rsidR="0047450A" w:rsidRDefault="0047450A" w:rsidP="0047450A">
      <w:pPr>
        <w:pStyle w:val="02TEXTOPRINCIPAL"/>
        <w:rPr>
          <w:noProof/>
        </w:rPr>
      </w:pPr>
      <w:r w:rsidRPr="00BB1F04">
        <w:rPr>
          <w:noProof/>
        </w:rPr>
        <w:t>Depois, esclareça possíveis dúvidas de vocabulário com relação aos artigos lidos, e faça algumas perguntas, estimulando uma reflexão sobre a DUDH:</w:t>
      </w:r>
    </w:p>
    <w:p w14:paraId="3641C460" w14:textId="5256897E" w:rsidR="0047450A" w:rsidRDefault="0047450A" w:rsidP="0047450A">
      <w:pPr>
        <w:pStyle w:val="02TEXTOPRINCIPALBULLET2"/>
        <w:rPr>
          <w:lang w:eastAsia="es-ES"/>
        </w:rPr>
      </w:pPr>
      <w:r w:rsidRPr="00BB1F04">
        <w:rPr>
          <w:lang w:eastAsia="es-ES"/>
        </w:rPr>
        <w:t>"Por que vocês acreditam que a Declaração Universal dos Direitos Humanos foi elaborada?" (Espera-se que os alunos pensem na existência de indivíduos em condições desiguais, como os escravizados, marginalizados, desprotegidos, em situações de abuso, intolerância, discriminação e opressão. É importante chamar a atenção da turma para o ano de proclamação da DUDH, 1948, pós</w:t>
      </w:r>
      <w:r>
        <w:rPr>
          <w:lang w:eastAsia="es-ES"/>
        </w:rPr>
        <w:t>-</w:t>
      </w:r>
      <w:r w:rsidRPr="00BB1F04">
        <w:rPr>
          <w:lang w:eastAsia="es-ES"/>
        </w:rPr>
        <w:t>Segunda Guerra Mundial, o que reforça o objetivo do Documento de promover a liberdade, a justiça e a paz mundial).</w:t>
      </w:r>
    </w:p>
    <w:p w14:paraId="141765C7" w14:textId="77777777" w:rsidR="0047450A" w:rsidRDefault="0047450A" w:rsidP="0047450A">
      <w:pPr>
        <w:autoSpaceDN/>
        <w:spacing w:after="160" w:line="259" w:lineRule="auto"/>
        <w:textAlignment w:val="auto"/>
        <w:rPr>
          <w:rFonts w:eastAsia="Tahoma"/>
          <w:lang w:eastAsia="es-ES"/>
        </w:rPr>
      </w:pPr>
      <w:r>
        <w:rPr>
          <w:lang w:eastAsia="es-ES"/>
        </w:rPr>
        <w:br w:type="page"/>
      </w:r>
    </w:p>
    <w:p w14:paraId="60A84108" w14:textId="77777777" w:rsidR="0047450A" w:rsidRPr="00BB1F04" w:rsidRDefault="0047450A" w:rsidP="0047450A">
      <w:pPr>
        <w:pStyle w:val="02TEXTOPRINCIPALBULLET2"/>
        <w:numPr>
          <w:ilvl w:val="0"/>
          <w:numId w:val="0"/>
        </w:numPr>
        <w:ind w:left="244" w:hanging="244"/>
        <w:rPr>
          <w:lang w:eastAsia="es-ES"/>
        </w:rPr>
      </w:pPr>
    </w:p>
    <w:p w14:paraId="31D3C386" w14:textId="77777777" w:rsidR="0047450A" w:rsidRPr="00BB1F04" w:rsidRDefault="0047450A" w:rsidP="0047450A">
      <w:pPr>
        <w:pStyle w:val="02TEXTOPRINCIPALBULLET2"/>
        <w:rPr>
          <w:lang w:eastAsia="es-ES"/>
        </w:rPr>
      </w:pPr>
      <w:r w:rsidRPr="00BB1F04">
        <w:rPr>
          <w:lang w:eastAsia="es-ES"/>
        </w:rPr>
        <w:t>"Além da DUDH, outros tratados e instrumentos foram criados para garantir os direitos humanos, como a Convenção Internacional sobre a Eliminação de Todas as Formas de Discriminação Racial (1965), Convenção sobre os Direitos da Criança (1989) e a Convenção sobre os Direitos das Pessoas com Deficiência (2006). Vocês consideram que esses direitos têm sido plenamente assegurados? Por quê? (Espera-se que os alunos constatem – com base em sua realidade local e também a partir dos inúmeros relatos apresentados nos jornais, TV, rádio e internet, em âmbito nacional e internacional – que apesar dos avanços, ainda há muito a ser feito para garantir os direitos humanos).</w:t>
      </w:r>
    </w:p>
    <w:p w14:paraId="2400A993" w14:textId="77777777" w:rsidR="0047450A" w:rsidRPr="00BB1F04" w:rsidRDefault="0047450A" w:rsidP="0047450A">
      <w:pPr>
        <w:pStyle w:val="02TEXTOPRINCIPALBULLET2"/>
        <w:rPr>
          <w:lang w:eastAsia="es-ES"/>
        </w:rPr>
      </w:pPr>
      <w:r w:rsidRPr="00BB1F04">
        <w:rPr>
          <w:lang w:eastAsia="es-ES"/>
        </w:rPr>
        <w:t>O que vocês acham que pode ser feito para avançarmos na proteção dos direitos humanos? (Algumas respostas possíveis: maior investimento em áreas fundamentais como educação e saúde; desenvolvimento de políticas públicas para combater as desigualdades econômicas e sociais; criação de leis e fiscalização de seu cumprimento).</w:t>
      </w:r>
    </w:p>
    <w:p w14:paraId="4876213A" w14:textId="359100B2" w:rsidR="0047450A" w:rsidRDefault="0047450A" w:rsidP="0047450A">
      <w:pPr>
        <w:pStyle w:val="02TEXTOPRINCIPAL"/>
        <w:rPr>
          <w:noProof/>
        </w:rPr>
      </w:pPr>
      <w:r w:rsidRPr="00BB1F04">
        <w:rPr>
          <w:noProof/>
        </w:rPr>
        <w:t>Depois, peça aos alunos que leiam novamente os Artigos 1 e 2 e pergunte se eles acreditam que, atualmente, temos agido com "espírito de fraternidade" uns para com os outros e por qu</w:t>
      </w:r>
      <w:r>
        <w:rPr>
          <w:noProof/>
        </w:rPr>
        <w:t>ê</w:t>
      </w:r>
      <w:r w:rsidRPr="00BB1F04">
        <w:rPr>
          <w:noProof/>
        </w:rPr>
        <w:t>. Em seguida, questione que grupos eles consideram maiores vítimas de discriminação e mais ameaçados em seus direitos. Registre as respostas na lousa e converse com a turma sobre como os direitos desses grupos estão sendo violados. Algumas sugestões de resposta: os idosos, vítimas de maus-tratos, abandono; as pessoas com deficiência, prejudicadas no seu direito de ir e vir com a falta de espaços adaptados, no acesso a serviços de saúde e educação, sem poderem contar com acompanhamento especializado, excluídas do mercado de trabalho; os indígenas, que sofrem com o dessinteresse da sociedade; as mulheres, vítimas de assédio sexual, violência e que ainda lutam para alcançar isonomia no mercado de trabalho; os negros, maiores afetados pela violência, vítimas de racismo e segregação; as crianças, exploradas pelo trabalho infantil, vítimas de abuso; os imigrantes, desprotegidos, perseguidos, excluídos por diferenças culturais, entre outros. Anote também em uma folha essas respostas para que sejam retomadas na etapa seguinte.</w:t>
      </w:r>
    </w:p>
    <w:p w14:paraId="76E58A14" w14:textId="77777777" w:rsidR="0047450A" w:rsidRDefault="0047450A" w:rsidP="0047450A">
      <w:pPr>
        <w:pStyle w:val="02TEXTOPRINCIPAL"/>
      </w:pPr>
    </w:p>
    <w:p w14:paraId="5EEF2390" w14:textId="77777777" w:rsidR="0047450A" w:rsidRPr="009A5854" w:rsidRDefault="0047450A" w:rsidP="0047450A">
      <w:pPr>
        <w:pStyle w:val="01TITULO4"/>
      </w:pPr>
      <w:r w:rsidRPr="009A5854">
        <w:t>Etapa 2</w:t>
      </w:r>
    </w:p>
    <w:p w14:paraId="173446B9" w14:textId="77777777" w:rsidR="0047450A" w:rsidRPr="00BB1F04" w:rsidRDefault="0047450A" w:rsidP="0047450A">
      <w:pPr>
        <w:pStyle w:val="02TEXTOPRINCIPAL"/>
        <w:rPr>
          <w:noProof/>
        </w:rPr>
      </w:pPr>
      <w:r w:rsidRPr="00BB1F04">
        <w:rPr>
          <w:noProof/>
        </w:rPr>
        <w:t>Comece esta etapa relembrando os grupos que foram identificados pela turma como aqueles que têm sofrido cotidianamente a violação de seus direitos humanos. Permita que eles acrescentem novos grupos à lista e apontem como essas pessoas têm sido discriminadas e excluídas pela sociedade. Ao longo das discussões, atente-se a possíveis comentários preconceituosos ou que se mostrem favoráveis à violência. Caso isso ocorra, intervenha e desconstrua esse discurso, enfatizando, como proclama a própria DUDH, que todos são "iguais em dignidade e direitos".</w:t>
      </w:r>
    </w:p>
    <w:p w14:paraId="4B89E0E7" w14:textId="725D1947" w:rsidR="0047450A" w:rsidRPr="00BB1F04" w:rsidRDefault="0047450A" w:rsidP="0047450A">
      <w:pPr>
        <w:pStyle w:val="02TEXTOPRINCIPAL"/>
        <w:rPr>
          <w:noProof/>
        </w:rPr>
      </w:pPr>
      <w:r w:rsidRPr="00BB1F04">
        <w:rPr>
          <w:noProof/>
        </w:rPr>
        <w:t>Comente com os alunos que, ainda que tenhamos muito para avançar na garantia dos direitos humanos, a DUDH e outros tratados são essenciais para essa luta. Sem eles, retroced</w:t>
      </w:r>
      <w:r w:rsidR="00B4134C">
        <w:rPr>
          <w:noProof/>
        </w:rPr>
        <w:t>e</w:t>
      </w:r>
      <w:r w:rsidRPr="00BB1F04">
        <w:rPr>
          <w:noProof/>
        </w:rPr>
        <w:t>ríamos e perderíamos até mesmo os direitos que já foram conquistados. Explique também que, além do Estado, cada um de nós tem um papel importante conhecendo e defendendo nossos direitos, fiscalizando e exigindo seu cumprimento, denunciando violações, apoiando causas humanitárias, trabalhando como voluntário em projetos sociais etc.</w:t>
      </w:r>
    </w:p>
    <w:p w14:paraId="0385D284" w14:textId="4AAEFAAC" w:rsidR="0047450A" w:rsidRPr="00BB1F04" w:rsidRDefault="0047450A" w:rsidP="0047450A">
      <w:pPr>
        <w:pStyle w:val="02TEXTOPRINCIPAL"/>
        <w:rPr>
          <w:noProof/>
        </w:rPr>
      </w:pPr>
      <w:r w:rsidRPr="00BB1F04">
        <w:rPr>
          <w:noProof/>
        </w:rPr>
        <w:t xml:space="preserve">Sendo assim, proponha à turma a realização de um projeto que respeite e valorize as diferenças, que exercite a fraternidade e dê voz </w:t>
      </w:r>
      <w:r w:rsidR="00B4134C">
        <w:rPr>
          <w:noProof/>
        </w:rPr>
        <w:t>à</w:t>
      </w:r>
      <w:r w:rsidRPr="00BB1F04">
        <w:rPr>
          <w:noProof/>
        </w:rPr>
        <w:t>queles que são discriminados e têm seus direitos violados.</w:t>
      </w:r>
    </w:p>
    <w:p w14:paraId="3FE9C834" w14:textId="16D47353" w:rsidR="0047450A" w:rsidRPr="00BB1F04" w:rsidRDefault="0047450A" w:rsidP="0047450A">
      <w:pPr>
        <w:pStyle w:val="02TEXTOPRINCIPAL"/>
        <w:rPr>
          <w:noProof/>
        </w:rPr>
      </w:pPr>
      <w:r w:rsidRPr="00BB1F04">
        <w:rPr>
          <w:noProof/>
        </w:rPr>
        <w:t>Peça aos alunos que se organizem em equipes com 3 ou 4 integrantes. Cada equipe escolherá, com base na lista elaborada anteriormente, um dos grupos que t</w:t>
      </w:r>
      <w:r>
        <w:rPr>
          <w:noProof/>
        </w:rPr>
        <w:t>ê</w:t>
      </w:r>
      <w:r w:rsidRPr="00BB1F04">
        <w:rPr>
          <w:noProof/>
        </w:rPr>
        <w:t>m seus direitos ameaçados (por exemplo: indígenas, pessoas com deficiência etc.). Estimule as equipes a optarem pelo diferente, justamente para que possam exercitar a alteridade, isto é, a capacidade de se colocar no lugar do outro. Uma equipe formada unicamente por alunos brancos pode trabalhar com a temática dos negros, uma equipe composta apenas por meninos pode tratar dos direitos das mulheres.</w:t>
      </w:r>
    </w:p>
    <w:p w14:paraId="06B239DA" w14:textId="77777777" w:rsidR="0047450A" w:rsidRDefault="0047450A" w:rsidP="0047450A">
      <w:pPr>
        <w:pStyle w:val="02TEXTOPRINCIPAL"/>
        <w:rPr>
          <w:noProof/>
        </w:rPr>
      </w:pPr>
      <w:r w:rsidRPr="00BB1F04">
        <w:rPr>
          <w:noProof/>
        </w:rPr>
        <w:t xml:space="preserve">Após a escolha dos temas, explique para a turma que eles deverão obter um relato pessoal de um indivíduo que represente esse grupo. Por exemplo: um idoso, contando as dificuldades enfrentadas; uma mulher, falando sobre as desigualdades no mercado de trabalho em alguns setores etc. Cada equipe deve realizar uma entrevista para obter esse relato. Caso isso não seja possível, os alunos podem utilizar um relato pessoal, verídico, extraído de um livro, revista, jornal ou internet. Uma boa fonte de pesquisa é o </w:t>
      </w:r>
      <w:r w:rsidRPr="002F5EAA">
        <w:rPr>
          <w:noProof/>
        </w:rPr>
        <w:t>Museu da Pessoa</w:t>
      </w:r>
      <w:r w:rsidRPr="00BB1F04">
        <w:rPr>
          <w:noProof/>
        </w:rPr>
        <w:t>, um museu virtual que reúne quase vinte mil histórias de vida, disponível em</w:t>
      </w:r>
      <w:r>
        <w:rPr>
          <w:noProof/>
        </w:rPr>
        <w:t>:</w:t>
      </w:r>
      <w:r w:rsidRPr="00BB1F04">
        <w:rPr>
          <w:noProof/>
        </w:rPr>
        <w:t xml:space="preserve"> </w:t>
      </w:r>
      <w:r>
        <w:rPr>
          <w:noProof/>
        </w:rPr>
        <w:t>&lt;</w:t>
      </w:r>
      <w:hyperlink r:id="rId9" w:history="1">
        <w:r w:rsidRPr="00D90A3B">
          <w:rPr>
            <w:rStyle w:val="Hyperlink"/>
            <w:noProof/>
          </w:rPr>
          <w:t>http://www.museudapessoa.net/pt/home</w:t>
        </w:r>
      </w:hyperlink>
      <w:r>
        <w:rPr>
          <w:noProof/>
        </w:rPr>
        <w:t xml:space="preserve">&gt; (acesso em: 10 nov. 2018). </w:t>
      </w:r>
      <w:r>
        <w:rPr>
          <w:noProof/>
        </w:rPr>
        <w:br w:type="page"/>
      </w:r>
    </w:p>
    <w:p w14:paraId="7E621431" w14:textId="77777777" w:rsidR="0047450A" w:rsidRDefault="0047450A" w:rsidP="0047450A">
      <w:pPr>
        <w:pStyle w:val="02TEXTOPRINCIPAL"/>
        <w:rPr>
          <w:noProof/>
        </w:rPr>
      </w:pPr>
    </w:p>
    <w:p w14:paraId="13AD9E41" w14:textId="6D6B7049" w:rsidR="0047450A" w:rsidRPr="00BB1F04" w:rsidRDefault="0047450A" w:rsidP="0047450A">
      <w:pPr>
        <w:pStyle w:val="02TEXTOPRINCIPAL"/>
        <w:rPr>
          <w:noProof/>
        </w:rPr>
      </w:pPr>
      <w:r w:rsidRPr="00BB1F04">
        <w:rPr>
          <w:noProof/>
        </w:rPr>
        <w:t xml:space="preserve">Circule pela sala e converse com cada equipe, conhecendo suas ideias e orientando-as no planejamento. As equipes que </w:t>
      </w:r>
      <w:r>
        <w:rPr>
          <w:noProof/>
        </w:rPr>
        <w:t>vão</w:t>
      </w:r>
      <w:r w:rsidRPr="00BB1F04">
        <w:rPr>
          <w:noProof/>
        </w:rPr>
        <w:t xml:space="preserve"> realizar a entrevista devem preparar um roteiro para guiar sua conversa com o entrevistado. Sugira que gravem o depoimento e depois o transcrevam. As equipes que não </w:t>
      </w:r>
      <w:r>
        <w:rPr>
          <w:noProof/>
        </w:rPr>
        <w:t>vão</w:t>
      </w:r>
      <w:r w:rsidRPr="00BB1F04">
        <w:rPr>
          <w:noProof/>
        </w:rPr>
        <w:t xml:space="preserve"> fazer a entrevista podem começar a pesquisar os relatos. Todos </w:t>
      </w:r>
      <w:r>
        <w:rPr>
          <w:noProof/>
        </w:rPr>
        <w:t>devem</w:t>
      </w:r>
      <w:r w:rsidRPr="00BB1F04">
        <w:rPr>
          <w:noProof/>
        </w:rPr>
        <w:t xml:space="preserve"> trazer os relatos transcritos na próxima etapa.</w:t>
      </w:r>
    </w:p>
    <w:p w14:paraId="069CE03C" w14:textId="77777777" w:rsidR="0047450A" w:rsidRPr="009A5854" w:rsidRDefault="0047450A" w:rsidP="0047450A">
      <w:pPr>
        <w:pStyle w:val="02TEXTOPRINCIPAL"/>
      </w:pPr>
    </w:p>
    <w:p w14:paraId="4B530F40" w14:textId="77777777" w:rsidR="0047450A" w:rsidRPr="009A5854" w:rsidRDefault="0047450A" w:rsidP="0047450A">
      <w:pPr>
        <w:pStyle w:val="01TITULO4"/>
      </w:pPr>
      <w:r w:rsidRPr="009A5854">
        <w:t>Etapa 3</w:t>
      </w:r>
    </w:p>
    <w:p w14:paraId="4C7CDF98" w14:textId="4DBF866C" w:rsidR="0047450A" w:rsidRPr="00BB1F04" w:rsidRDefault="0047450A" w:rsidP="0047450A">
      <w:pPr>
        <w:pStyle w:val="02TEXTOPRINCIPAL"/>
        <w:rPr>
          <w:noProof/>
        </w:rPr>
      </w:pPr>
      <w:r w:rsidRPr="00BB1F04">
        <w:rPr>
          <w:noProof/>
        </w:rPr>
        <w:t xml:space="preserve">Inicie esta etapa pedindo </w:t>
      </w:r>
      <w:r>
        <w:rPr>
          <w:noProof/>
        </w:rPr>
        <w:t>às</w:t>
      </w:r>
      <w:r w:rsidRPr="00BB1F04">
        <w:rPr>
          <w:noProof/>
        </w:rPr>
        <w:t xml:space="preserve"> equipes </w:t>
      </w:r>
      <w:r>
        <w:rPr>
          <w:noProof/>
        </w:rPr>
        <w:t xml:space="preserve">que </w:t>
      </w:r>
      <w:r w:rsidRPr="00BB1F04">
        <w:rPr>
          <w:noProof/>
        </w:rPr>
        <w:t>se reúnam e tenham sobre a carteira o relato transcrito. Apresente para os alunos a proposta de que os relatos sejam dramatizados, como forma de dar voz a essas pessoas e consequentemente aos grupos que representam que, por vezes, são ignorados e silenciados. Comente ainda que a ideia é que essas dramatizações sejam feitam com máscaras, que serão confeccionadas pela própria turma.</w:t>
      </w:r>
    </w:p>
    <w:p w14:paraId="6D9A9FC9" w14:textId="4794B846" w:rsidR="0047450A" w:rsidRPr="00BB1F04" w:rsidRDefault="0047450A" w:rsidP="0047450A">
      <w:pPr>
        <w:pStyle w:val="02TEXTOPRINCIPAL"/>
        <w:rPr>
          <w:noProof/>
        </w:rPr>
      </w:pPr>
      <w:r w:rsidRPr="00BB1F04">
        <w:rPr>
          <w:noProof/>
        </w:rPr>
        <w:t xml:space="preserve">Explique que você </w:t>
      </w:r>
      <w:r>
        <w:rPr>
          <w:noProof/>
        </w:rPr>
        <w:t>vai</w:t>
      </w:r>
      <w:r w:rsidRPr="00BB1F04">
        <w:rPr>
          <w:noProof/>
        </w:rPr>
        <w:t xml:space="preserve"> circular pela sala e conversar com cada equipe. Enquanto atende o primeiro grupo, os demais deverão pensar em como poderiam dramatizar o texto e também como poderiam ser as máscaras que vão construir e utilizar na encenação, em conformidade com o que é apresentado na história. Por exemplo: uma equipe pode fazer uma máscara que tente traduzir o sentimento predominante do autor do relato, e duas máscaras que representem seus opressores. Outra possibilidade é fazer máscaras apenas do autor do relato, mostrando diferentes sentimentos e sensações que ele experimenta ao longo da história.</w:t>
      </w:r>
    </w:p>
    <w:p w14:paraId="5FF0CC7E" w14:textId="00263BB4" w:rsidR="0047450A" w:rsidRPr="00BB1F04" w:rsidRDefault="0047450A" w:rsidP="0047450A">
      <w:pPr>
        <w:pStyle w:val="02TEXTOPRINCIPAL"/>
        <w:rPr>
          <w:noProof/>
        </w:rPr>
      </w:pPr>
      <w:r w:rsidRPr="00BB1F04">
        <w:rPr>
          <w:noProof/>
        </w:rPr>
        <w:t xml:space="preserve">Dirija-se até a primeira equipe, leia o relato e observe se o conteúdo atende à proposta do projeto. Verifique também se há algum trecho ofensivo ou que viole a Constituição e/ou os </w:t>
      </w:r>
      <w:r w:rsidR="00A13E4C">
        <w:rPr>
          <w:noProof/>
        </w:rPr>
        <w:t>d</w:t>
      </w:r>
      <w:r w:rsidRPr="00BB1F04">
        <w:rPr>
          <w:noProof/>
        </w:rPr>
        <w:t xml:space="preserve">ireitos </w:t>
      </w:r>
      <w:r w:rsidR="00A13E4C">
        <w:rPr>
          <w:noProof/>
        </w:rPr>
        <w:t>h</w:t>
      </w:r>
      <w:bookmarkStart w:id="7" w:name="_GoBack"/>
      <w:bookmarkEnd w:id="7"/>
      <w:r w:rsidRPr="00BB1F04">
        <w:rPr>
          <w:noProof/>
        </w:rPr>
        <w:t>umanos. Se o relato for muito extenso, oriente os alunos a enxugar um pouco o texto, sem comprometer sua coesão e coerência. Atente-se também à ortografia, à pontuação e às demais normas gramaticais. Converse sobre o conteúdo do relato, indique possíveis supressões e ajustes que podem ser feitos no texto e dê algumas sugestões para a dramatização e criação das máscaras. Repita esse procedimento com as outras equipes.</w:t>
      </w:r>
    </w:p>
    <w:p w14:paraId="33E1DBF6" w14:textId="77777777" w:rsidR="0047450A" w:rsidRPr="00BB1F04" w:rsidRDefault="0047450A" w:rsidP="0047450A">
      <w:pPr>
        <w:pStyle w:val="02TEXTOPRINCIPAL"/>
        <w:rPr>
          <w:noProof/>
        </w:rPr>
      </w:pPr>
      <w:r w:rsidRPr="00BB1F04">
        <w:rPr>
          <w:noProof/>
        </w:rPr>
        <w:t xml:space="preserve">Para a próxima etapa, providencie os materiais necessários para a confecção e pintura das máscaras. </w:t>
      </w:r>
    </w:p>
    <w:p w14:paraId="7AC02C34" w14:textId="77777777" w:rsidR="0047450A" w:rsidRPr="009A5854" w:rsidRDefault="0047450A" w:rsidP="0047450A">
      <w:pPr>
        <w:pStyle w:val="02TEXTOPRINCIPAL"/>
      </w:pPr>
    </w:p>
    <w:p w14:paraId="396CBDCD" w14:textId="77777777" w:rsidR="0047450A" w:rsidRPr="009A5854" w:rsidRDefault="0047450A" w:rsidP="0047450A">
      <w:pPr>
        <w:pStyle w:val="01TITULO4"/>
      </w:pPr>
      <w:r w:rsidRPr="009A5854">
        <w:t>Etapa 4</w:t>
      </w:r>
    </w:p>
    <w:p w14:paraId="1BBA4581" w14:textId="77777777" w:rsidR="0047450A" w:rsidRPr="00BB1F04" w:rsidRDefault="0047450A" w:rsidP="0047450A">
      <w:pPr>
        <w:pStyle w:val="02TEXTOPRINCIPAL"/>
        <w:rPr>
          <w:noProof/>
        </w:rPr>
      </w:pPr>
      <w:r w:rsidRPr="00BB1F04">
        <w:rPr>
          <w:noProof/>
        </w:rPr>
        <w:t>Nesta etapa, dê continuidade ao planejamento da dramatização dos relatos propondo à turma a confecção de máscaras que cubram todo o rosto dos alunos. O uso de máscaras na encenação não visa caricaturizar as pessoas que deram voz aos relatos</w:t>
      </w:r>
      <w:r>
        <w:rPr>
          <w:noProof/>
        </w:rPr>
        <w:t xml:space="preserve">. </w:t>
      </w:r>
      <w:r w:rsidRPr="00BB1F04">
        <w:rPr>
          <w:noProof/>
        </w:rPr>
        <w:t>O objetivo d</w:t>
      </w:r>
      <w:r>
        <w:rPr>
          <w:noProof/>
        </w:rPr>
        <w:t>elas</w:t>
      </w:r>
      <w:r w:rsidRPr="00BB1F04">
        <w:rPr>
          <w:noProof/>
        </w:rPr>
        <w:t xml:space="preserve"> é neutralizar a personalidade e as características físicas dos alunos/atores e auxiliar na personificação daqueles que estão sendo, de fato, retratados.</w:t>
      </w:r>
    </w:p>
    <w:p w14:paraId="54092C25" w14:textId="2F6E2382" w:rsidR="0047450A" w:rsidRPr="00BB1F04" w:rsidRDefault="0047450A" w:rsidP="0047450A">
      <w:pPr>
        <w:pStyle w:val="02TEXTOPRINCIPAL"/>
        <w:rPr>
          <w:noProof/>
        </w:rPr>
      </w:pPr>
      <w:r w:rsidRPr="00BB1F04">
        <w:rPr>
          <w:noProof/>
        </w:rPr>
        <w:t xml:space="preserve">Após terem idealizado como serão as máscaras, ensine aos alunos a técnica de papietagem. Separe algumas folhas de jornal e </w:t>
      </w:r>
      <w:r>
        <w:rPr>
          <w:noProof/>
        </w:rPr>
        <w:t>peça à turma que</w:t>
      </w:r>
      <w:r w:rsidRPr="00BB1F04">
        <w:rPr>
          <w:noProof/>
        </w:rPr>
        <w:t xml:space="preserve"> rasgue essas folhas em pequenos pedaços. Deixe os recortes de lado e distribua as bexigas. Com uma bexiga é possível fazer duas máscaras.</w:t>
      </w:r>
    </w:p>
    <w:p w14:paraId="7EEF6FD0" w14:textId="2F54F00B" w:rsidR="0047450A" w:rsidRPr="00BB1F04" w:rsidRDefault="0047450A" w:rsidP="0047450A">
      <w:pPr>
        <w:pStyle w:val="02TEXTOPRINCIPAL"/>
        <w:rPr>
          <w:noProof/>
        </w:rPr>
      </w:pPr>
      <w:r w:rsidRPr="00BB1F04">
        <w:rPr>
          <w:noProof/>
        </w:rPr>
        <w:t xml:space="preserve">Os estudantes devem encher e amarrar a bexiga, com tamanho aproximadamente igual ao do rosto. Em seguida, </w:t>
      </w:r>
      <w:r>
        <w:rPr>
          <w:noProof/>
        </w:rPr>
        <w:t>vai</w:t>
      </w:r>
      <w:r w:rsidRPr="00BB1F04">
        <w:rPr>
          <w:noProof/>
        </w:rPr>
        <w:t xml:space="preserve"> colar sobre ela várias camadas do jornal rasgado (cinco, no mínimo), cobrindo-a por completo. Quanto mais camadas de papel forem dispostas, mais resistentes serão as máscaras. Também é importante evitar deixar rebarbas ou pontas expostas.</w:t>
      </w:r>
    </w:p>
    <w:p w14:paraId="42A17FBD" w14:textId="77777777" w:rsidR="0047450A" w:rsidRPr="00BB1F04" w:rsidRDefault="0047450A" w:rsidP="0047450A">
      <w:pPr>
        <w:pStyle w:val="02TEXTOPRINCIPAL"/>
        <w:rPr>
          <w:noProof/>
        </w:rPr>
      </w:pPr>
      <w:r w:rsidRPr="00BB1F04">
        <w:rPr>
          <w:noProof/>
        </w:rPr>
        <w:t xml:space="preserve">Depois, as bexigas precisarão de um tempo de secagem para que o papel endureça (de três a cinco dias no sol). Quando estiverem secas, use uma tesoura </w:t>
      </w:r>
      <w:r>
        <w:rPr>
          <w:noProof/>
        </w:rPr>
        <w:t>com</w:t>
      </w:r>
      <w:r w:rsidRPr="00BB1F04">
        <w:rPr>
          <w:noProof/>
        </w:rPr>
        <w:t xml:space="preserve"> pontas arredondadas para cortá-las ao meio. </w:t>
      </w:r>
    </w:p>
    <w:p w14:paraId="48AE5532" w14:textId="77777777" w:rsidR="0047450A" w:rsidRPr="00BB1F04" w:rsidRDefault="0047450A" w:rsidP="0047450A">
      <w:pPr>
        <w:pStyle w:val="02TEXTOPRINCIPAL"/>
        <w:rPr>
          <w:noProof/>
        </w:rPr>
      </w:pPr>
      <w:r w:rsidRPr="00BB1F04">
        <w:rPr>
          <w:noProof/>
        </w:rPr>
        <w:t xml:space="preserve">Posteriormente, toda a superfície das metades (das máscaras) deve ser pintada com tinta branca </w:t>
      </w:r>
      <w:r>
        <w:rPr>
          <w:noProof/>
        </w:rPr>
        <w:t>(</w:t>
      </w:r>
      <w:r w:rsidRPr="00BB1F04">
        <w:rPr>
          <w:noProof/>
        </w:rPr>
        <w:t>como guache</w:t>
      </w:r>
      <w:r>
        <w:rPr>
          <w:noProof/>
        </w:rPr>
        <w:t>)</w:t>
      </w:r>
      <w:r w:rsidRPr="00BB1F04">
        <w:rPr>
          <w:noProof/>
        </w:rPr>
        <w:t xml:space="preserve">, tinta de tecido ou PVA. Serão duas demãos, intercalando </w:t>
      </w:r>
      <w:r>
        <w:rPr>
          <w:noProof/>
        </w:rPr>
        <w:t>os períodos</w:t>
      </w:r>
      <w:r w:rsidRPr="00BB1F04">
        <w:rPr>
          <w:noProof/>
        </w:rPr>
        <w:t xml:space="preserve"> de secagem. Quando a tinta branca secar, os alunos poderão usar outras tintas e colar materiais como linhas, barbante e algodão para compor o rosto das personagens.</w:t>
      </w:r>
    </w:p>
    <w:p w14:paraId="63072957" w14:textId="77777777" w:rsidR="0047450A" w:rsidRDefault="0047450A" w:rsidP="0047450A">
      <w:pPr>
        <w:autoSpaceDN/>
        <w:spacing w:after="160" w:line="259" w:lineRule="auto"/>
        <w:textAlignment w:val="auto"/>
        <w:rPr>
          <w:rFonts w:eastAsia="Tahoma"/>
        </w:rPr>
      </w:pPr>
      <w:r>
        <w:br w:type="page"/>
      </w:r>
    </w:p>
    <w:p w14:paraId="24C9E811" w14:textId="77777777" w:rsidR="0047450A" w:rsidRPr="009A5854" w:rsidRDefault="0047450A" w:rsidP="0047450A">
      <w:pPr>
        <w:pStyle w:val="02TEXTOPRINCIPAL"/>
      </w:pPr>
    </w:p>
    <w:p w14:paraId="70D89882" w14:textId="77777777" w:rsidR="0047450A" w:rsidRPr="009A5854" w:rsidRDefault="0047450A" w:rsidP="0047450A">
      <w:pPr>
        <w:pStyle w:val="01TITULO4"/>
      </w:pPr>
      <w:r w:rsidRPr="009A5854">
        <w:t>Etapa 5</w:t>
      </w:r>
    </w:p>
    <w:p w14:paraId="405FA63E" w14:textId="77777777" w:rsidR="0047450A" w:rsidRPr="00BB1F04" w:rsidRDefault="0047450A" w:rsidP="0047450A">
      <w:pPr>
        <w:pStyle w:val="02TEXTOPRINCIPAL"/>
        <w:rPr>
          <w:lang w:eastAsia="es-ES"/>
        </w:rPr>
      </w:pPr>
      <w:r w:rsidRPr="00BB1F04">
        <w:rPr>
          <w:lang w:eastAsia="es-ES"/>
        </w:rPr>
        <w:t>Com o texto e as máscaras prontos, esta etapa deve ser dedicada à preparação e ensaio da dramatização. As equipes devem determinar as funções dos integrantes, suas falas e o momento em que cada um entrará em cena. Por exemplo: se um trio optou por fazer três máscaras, uma da pessoa que dá voz ao relato e outras duas do opressor, a equipe deve decidir quem será o personagem principal e os outros dois alunos ficam responsáveis por representar os opressores. Se a aparição em cena dos opressores for breve, esses dois alunos podem ajudar também na sonoplastia ou na modificação do cenário. Se um grupo com quatro componentes optou por fazer máscaras unicamente do protagonista, retratando os diferentes sentimentos e sensações que ele experimenta ao longo da história, os alunos devem definir quem ficará com cada máscara, em que momento cada um entrará em cena e qual será sua fala (o trecho do relato que corresponde àquele momento). Essas são algumas sugestões para a encenação. Dê liberdade aos alunos para que organizem e coloquem em prática tudo o que idealizaram. O importante é que todos os integrantes desempenhem pelo menos uma função na apresentação.</w:t>
      </w:r>
    </w:p>
    <w:p w14:paraId="30796B78" w14:textId="77777777" w:rsidR="0047450A" w:rsidRPr="00BB1F04" w:rsidRDefault="0047450A" w:rsidP="0047450A">
      <w:pPr>
        <w:pStyle w:val="02TEXTOPRINCIPAL"/>
        <w:rPr>
          <w:lang w:eastAsia="es-ES"/>
        </w:rPr>
      </w:pPr>
      <w:r w:rsidRPr="00BB1F04">
        <w:rPr>
          <w:lang w:eastAsia="es-ES"/>
        </w:rPr>
        <w:t>Converse com cada grupo, conhecendo o que eles planejaram, ajudando em caso de dúvidas e contribuindo com sugestões. Oriente-os a ensaiar bastante, para que memorizem o texto, sincronizem as entradas em cena, sintam-se mais familiarizados com as máscaras (</w:t>
      </w:r>
      <w:r>
        <w:rPr>
          <w:lang w:eastAsia="es-ES"/>
        </w:rPr>
        <w:t>até mesmo</w:t>
      </w:r>
      <w:r w:rsidRPr="00BB1F04">
        <w:rPr>
          <w:lang w:eastAsia="es-ES"/>
        </w:rPr>
        <w:t xml:space="preserve"> para que percebam que quando usamos máscara devemos ter uma preocupação maior em impostar a voz) e explorem a expressão corporal, as pausas e modulações no tom de voz. </w:t>
      </w:r>
    </w:p>
    <w:p w14:paraId="3D1CB75B" w14:textId="77777777" w:rsidR="0047450A" w:rsidRPr="009A5854" w:rsidRDefault="0047450A" w:rsidP="0047450A">
      <w:pPr>
        <w:pStyle w:val="02TEXTOPRINCIPAL"/>
      </w:pPr>
    </w:p>
    <w:p w14:paraId="11B2F2F5" w14:textId="77777777" w:rsidR="0047450A" w:rsidRPr="009A5854" w:rsidRDefault="0047450A" w:rsidP="0047450A">
      <w:pPr>
        <w:pStyle w:val="01TITULO4"/>
      </w:pPr>
      <w:r w:rsidRPr="009A5854">
        <w:t xml:space="preserve">Etapa </w:t>
      </w:r>
      <w:r>
        <w:t>6</w:t>
      </w:r>
    </w:p>
    <w:p w14:paraId="191F4CC4" w14:textId="77777777" w:rsidR="0047450A" w:rsidRPr="00BB1F04" w:rsidRDefault="0047450A" w:rsidP="0047450A">
      <w:pPr>
        <w:pStyle w:val="02TEXTOPRINCIPAL"/>
        <w:rPr>
          <w:noProof/>
        </w:rPr>
      </w:pPr>
      <w:r w:rsidRPr="00BB1F04">
        <w:rPr>
          <w:noProof/>
        </w:rPr>
        <w:t xml:space="preserve">Nesta etapa, as equipes se apresentarão para você e os colegas de sala. O objetivo é que a turma conheça o trabalho desenvolvido pelos outros grupos e reflita sobre os temas focalizados nas encenações, dando continuidade ao estudo sobre os direitos humanos. A apresentação em sala também permitirá que cada equipe avalie seu próprio trabalho e identifique o que pode ser melhorado. </w:t>
      </w:r>
    </w:p>
    <w:p w14:paraId="60D0B1AD" w14:textId="77777777" w:rsidR="0047450A" w:rsidRPr="00BB1F04" w:rsidRDefault="0047450A" w:rsidP="0047450A">
      <w:pPr>
        <w:pStyle w:val="02TEXTOPRINCIPAL"/>
        <w:rPr>
          <w:noProof/>
        </w:rPr>
      </w:pPr>
      <w:r w:rsidRPr="00BB1F04">
        <w:rPr>
          <w:noProof/>
        </w:rPr>
        <w:t>Ao término de cada dramatização, estimule os alunos a contribuir positivamente com sugestões para os colegas (ideias para o cenário, para as movimentações pelo espaço, para o tom de voz, para o gestual, sugestão do uso de uma música de fundo ou de uma iluminação especial para determinado momento da história etc.). Aproveite esse momento para valorizar o trabalho que está sendo desenvolvido pelas equipes.</w:t>
      </w:r>
    </w:p>
    <w:p w14:paraId="413D15B6" w14:textId="77777777" w:rsidR="0047450A" w:rsidRPr="00BB1F04" w:rsidRDefault="0047450A" w:rsidP="0047450A">
      <w:pPr>
        <w:pStyle w:val="02TEXTOPRINCIPAL"/>
        <w:rPr>
          <w:noProof/>
        </w:rPr>
      </w:pPr>
      <w:r w:rsidRPr="00BB1F04">
        <w:rPr>
          <w:noProof/>
        </w:rPr>
        <w:t>Proponha aos alunos que esse projeto se expanda, levando essas reflexões para além da sala de aula. Defina com a turma uma data, horário e local para a apresentação na escola, e quem serão os espectadores (apenas os alunos, pais e responsáveis, comunidade escolar).</w:t>
      </w:r>
    </w:p>
    <w:p w14:paraId="5F76B51E" w14:textId="0453E01E" w:rsidR="0047450A" w:rsidRPr="00BB1F04" w:rsidRDefault="0047450A" w:rsidP="0047450A">
      <w:pPr>
        <w:pStyle w:val="02TEXTOPRINCIPAL"/>
        <w:rPr>
          <w:noProof/>
        </w:rPr>
      </w:pPr>
      <w:r w:rsidRPr="00BB1F04">
        <w:rPr>
          <w:noProof/>
        </w:rPr>
        <w:t xml:space="preserve">Como os próximos espectadores não participaram das discussões em sala sobre a importância dos direitos humanos e a luta para que todos sejam iguais em dignidade e direitos, sugira às equipes a criação de painéis para fundamentar e ampliar a abordagem dos temas. Os painéis podem conter </w:t>
      </w:r>
      <w:r>
        <w:rPr>
          <w:noProof/>
        </w:rPr>
        <w:t>imagens</w:t>
      </w:r>
      <w:r w:rsidRPr="00BB1F04">
        <w:rPr>
          <w:noProof/>
        </w:rPr>
        <w:t xml:space="preserve"> do fotojornalismo e algumas informações que mereçam ser destacadas, como dados estatísticos e reivindicações dessa parcela da população. Por exemplo: a equipe que tratará das pessoas com deficiência pode selecionar algumas imagens que retratem as dificuldades </w:t>
      </w:r>
      <w:r>
        <w:rPr>
          <w:noProof/>
        </w:rPr>
        <w:t>enfrentadas</w:t>
      </w:r>
      <w:r w:rsidRPr="00BB1F04">
        <w:rPr>
          <w:noProof/>
        </w:rPr>
        <w:t xml:space="preserve"> por essas pessoas, mostrar dados estatísticos que comprovem o desrespeito aos seus direitos e o</w:t>
      </w:r>
      <w:r>
        <w:rPr>
          <w:noProof/>
        </w:rPr>
        <w:t>s</w:t>
      </w:r>
      <w:r w:rsidRPr="00BB1F04">
        <w:rPr>
          <w:noProof/>
        </w:rPr>
        <w:t xml:space="preserve"> desafio</w:t>
      </w:r>
      <w:r>
        <w:rPr>
          <w:noProof/>
        </w:rPr>
        <w:t>s</w:t>
      </w:r>
      <w:r w:rsidRPr="00BB1F04">
        <w:rPr>
          <w:noProof/>
        </w:rPr>
        <w:t xml:space="preserve"> da acessibilidade, e apresentar, em pequenas frases, algumas de suas reivindicações, como as que são expressas em cartas abertas ou </w:t>
      </w:r>
      <w:r w:rsidRPr="00BB1F04">
        <w:rPr>
          <w:i/>
          <w:noProof/>
        </w:rPr>
        <w:t xml:space="preserve">sites </w:t>
      </w:r>
      <w:r w:rsidRPr="00BB1F04">
        <w:rPr>
          <w:noProof/>
        </w:rPr>
        <w:t>oficiais de associações, sinalizando como a sociedade poderia avançar na inclusão dessas pessoas.</w:t>
      </w:r>
    </w:p>
    <w:p w14:paraId="680F1D1B" w14:textId="20C9941A" w:rsidR="0047450A" w:rsidRPr="00BB1F04" w:rsidRDefault="0047450A" w:rsidP="0047450A">
      <w:pPr>
        <w:pStyle w:val="02TEXTOPRINCIPAL"/>
        <w:rPr>
          <w:noProof/>
        </w:rPr>
      </w:pPr>
      <w:r w:rsidRPr="00BB1F04">
        <w:rPr>
          <w:noProof/>
        </w:rPr>
        <w:t>Peça às equipes que pesquisem e imprimam/fotocopiem as fotos e dados e tragam esse material na próxima etapa, quando será confeccionado o painel. Oriente</w:t>
      </w:r>
      <w:r>
        <w:rPr>
          <w:noProof/>
        </w:rPr>
        <w:t xml:space="preserve"> os alunos a</w:t>
      </w:r>
      <w:r w:rsidRPr="00BB1F04">
        <w:rPr>
          <w:noProof/>
        </w:rPr>
        <w:t xml:space="preserve"> consultar sempre fontes confiáveis. Paralelamente a essa pesquisa e seleção de materiais, instrua os grupos a continuar ensaiando, a fim de que estejam cada vez mais preparados e se sintam seguros para realizar as dramatizações.</w:t>
      </w:r>
    </w:p>
    <w:p w14:paraId="26DC9384" w14:textId="77777777" w:rsidR="0047450A" w:rsidRDefault="0047450A" w:rsidP="0047450A">
      <w:pPr>
        <w:autoSpaceDN/>
        <w:spacing w:after="160" w:line="259" w:lineRule="auto"/>
        <w:textAlignment w:val="auto"/>
        <w:rPr>
          <w:rFonts w:eastAsia="Tahoma"/>
        </w:rPr>
      </w:pPr>
      <w:r>
        <w:br w:type="page"/>
      </w:r>
    </w:p>
    <w:p w14:paraId="7713E858" w14:textId="77777777" w:rsidR="0047450A" w:rsidRDefault="0047450A" w:rsidP="0047450A">
      <w:pPr>
        <w:pStyle w:val="02TEXTOPRINCIPAL"/>
      </w:pPr>
    </w:p>
    <w:p w14:paraId="51C57D6A" w14:textId="77777777" w:rsidR="0047450A" w:rsidRPr="009A5854" w:rsidRDefault="0047450A" w:rsidP="0047450A">
      <w:pPr>
        <w:pStyle w:val="01TITULO4"/>
      </w:pPr>
      <w:r w:rsidRPr="009A5854">
        <w:t xml:space="preserve">Etapa </w:t>
      </w:r>
      <w:r>
        <w:t>7</w:t>
      </w:r>
    </w:p>
    <w:p w14:paraId="206938AE" w14:textId="65734C23" w:rsidR="0047450A" w:rsidRPr="00BB1F04" w:rsidRDefault="0047450A" w:rsidP="0047450A">
      <w:pPr>
        <w:pStyle w:val="02TEXTOPRINCIPAL"/>
        <w:rPr>
          <w:noProof/>
        </w:rPr>
      </w:pPr>
      <w:r w:rsidRPr="00BB1F04">
        <w:rPr>
          <w:noProof/>
        </w:rPr>
        <w:t xml:space="preserve">Esta etapa se destina à produção dos painéis que serão exibidos no dia da apresentação. Peça aos grupos que se reúnam e observem as fotos e as informações que selecionaram. Eles </w:t>
      </w:r>
      <w:r>
        <w:rPr>
          <w:noProof/>
        </w:rPr>
        <w:t>devem</w:t>
      </w:r>
      <w:r w:rsidRPr="00BB1F04">
        <w:rPr>
          <w:noProof/>
        </w:rPr>
        <w:t xml:space="preserve"> decidir quais imagens e dados </w:t>
      </w:r>
      <w:r>
        <w:rPr>
          <w:noProof/>
        </w:rPr>
        <w:t>vão</w:t>
      </w:r>
      <w:r w:rsidRPr="00BB1F04">
        <w:rPr>
          <w:noProof/>
        </w:rPr>
        <w:t xml:space="preserve"> integrar o painel. Oriente-os a fazer um esboço do painel em uma folha, pensando no título e na distribuição das imagens e do texto. Reforce a importância de que as informações (como os dados estatísticos e as reivindicações) sejam apresentados em forma de frases curtas, que sejam de leitura fácil e rápida. As imagens utilizadas, por serem uma reprodução, </w:t>
      </w:r>
      <w:r>
        <w:rPr>
          <w:noProof/>
        </w:rPr>
        <w:t>devem</w:t>
      </w:r>
      <w:r w:rsidRPr="00BB1F04">
        <w:rPr>
          <w:noProof/>
        </w:rPr>
        <w:t xml:space="preserve"> ser acompanhadas de legenda, indicando, sempre que possível, o nome do autor/fotógrafo, o título e o ano.</w:t>
      </w:r>
    </w:p>
    <w:p w14:paraId="7FB037A2" w14:textId="77777777" w:rsidR="0047450A" w:rsidRPr="00BB1F04" w:rsidRDefault="0047450A" w:rsidP="0047450A">
      <w:pPr>
        <w:pStyle w:val="02TEXTOPRINCIPAL"/>
        <w:rPr>
          <w:noProof/>
        </w:rPr>
      </w:pPr>
      <w:r w:rsidRPr="00BB1F04">
        <w:rPr>
          <w:noProof/>
        </w:rPr>
        <w:t>Passe pelos grupos e observe a relevância dos conteúdos selecionados, o equilíbrio na distribuição entre texto e imagem e a adequação do texto quanto à ortografia e as normas gramaticais. Dê sugestões e indique ajustes que possam ser feitos.</w:t>
      </w:r>
    </w:p>
    <w:p w14:paraId="26534C8C" w14:textId="133CC890" w:rsidR="0047450A" w:rsidRPr="00BB1F04" w:rsidRDefault="0047450A" w:rsidP="0047450A">
      <w:pPr>
        <w:pStyle w:val="02TEXTOPRINCIPAL"/>
        <w:rPr>
          <w:noProof/>
        </w:rPr>
      </w:pPr>
      <w:r w:rsidRPr="00BB1F04">
        <w:rPr>
          <w:noProof/>
        </w:rPr>
        <w:t xml:space="preserve">Depois, entregue a cada grupo papel </w:t>
      </w:r>
      <w:r w:rsidRPr="00BB1F04">
        <w:rPr>
          <w:i/>
          <w:noProof/>
        </w:rPr>
        <w:t>kraft</w:t>
      </w:r>
      <w:r w:rsidRPr="00BB1F04">
        <w:rPr>
          <w:noProof/>
        </w:rPr>
        <w:t xml:space="preserve"> cortado de acordo com o espaço que as equipes terão para expor seus painéis. Reforce a importância de que os painéis sejam atrativos, mas não poluídos, e tenham letras com tamanho e caligrafia legíveis.</w:t>
      </w:r>
    </w:p>
    <w:p w14:paraId="64AC52BA" w14:textId="77777777" w:rsidR="0047450A" w:rsidRPr="00BB1F04" w:rsidRDefault="0047450A" w:rsidP="0047450A">
      <w:pPr>
        <w:pStyle w:val="02TEXTOPRINCIPAL"/>
        <w:rPr>
          <w:noProof/>
        </w:rPr>
      </w:pPr>
      <w:r w:rsidRPr="00BB1F04">
        <w:rPr>
          <w:noProof/>
        </w:rPr>
        <w:t>Circule pela sala, acompanhe a confecção dos painéis e faça comentários valorizando o trabalho feito pelas equipes.</w:t>
      </w:r>
    </w:p>
    <w:p w14:paraId="41EE886E" w14:textId="77777777" w:rsidR="0047450A" w:rsidRPr="00BB1F04" w:rsidRDefault="0047450A" w:rsidP="0047450A">
      <w:pPr>
        <w:pStyle w:val="02TEXTOPRINCIPAL"/>
        <w:rPr>
          <w:noProof/>
        </w:rPr>
      </w:pPr>
      <w:r w:rsidRPr="00BB1F04">
        <w:rPr>
          <w:noProof/>
        </w:rPr>
        <w:t>Peça aos grupos que continuem ensaiando para a apresentação, que será realizada na próxima etapa. Agende com a turma uma data para o ensaio final, a fim de que você verifique se as equipes têm alguma dúvida ou se precisam de algum material ou equipamento para a encenação. Acerte com os alunos os últimos detalhes e defina a ordem das apresentações.</w:t>
      </w:r>
    </w:p>
    <w:p w14:paraId="76F4BC26" w14:textId="77777777" w:rsidR="0047450A" w:rsidRDefault="0047450A" w:rsidP="0047450A">
      <w:pPr>
        <w:pStyle w:val="02TEXTOPRINCIPAL"/>
      </w:pPr>
    </w:p>
    <w:p w14:paraId="25E2F5FE" w14:textId="77777777" w:rsidR="0047450A" w:rsidRPr="009A5854" w:rsidRDefault="0047450A" w:rsidP="0047450A">
      <w:pPr>
        <w:pStyle w:val="01TITULO4"/>
      </w:pPr>
      <w:r w:rsidRPr="009A5854">
        <w:t xml:space="preserve">Etapa </w:t>
      </w:r>
      <w:r>
        <w:t>8</w:t>
      </w:r>
    </w:p>
    <w:p w14:paraId="0F03D23D" w14:textId="77777777" w:rsidR="0047450A" w:rsidRPr="00BB1F04" w:rsidRDefault="0047450A" w:rsidP="0047450A">
      <w:pPr>
        <w:pStyle w:val="02TEXTOPRINCIPAL"/>
        <w:rPr>
          <w:noProof/>
        </w:rPr>
      </w:pPr>
      <w:r w:rsidRPr="00BB1F04">
        <w:rPr>
          <w:noProof/>
        </w:rPr>
        <w:t>Prepare previamente o espaço onde serão realizadas as dramatizações. O local deve ser aconchegante e adequado para os espectadores e para os alunos-atores, sem comprometer a acústica e a visualização das apresentações. Nesse mesmo lugar, exponha os painéis confeccionados pela turma, para que o público possa conhecer mais sobre os temas abordados antes e após as encenações. Teste todos os equipamentos que serão utilizados.</w:t>
      </w:r>
    </w:p>
    <w:p w14:paraId="20A53425" w14:textId="77777777" w:rsidR="0047450A" w:rsidRPr="00BB1F04" w:rsidRDefault="0047450A" w:rsidP="0047450A">
      <w:pPr>
        <w:pStyle w:val="02TEXTOPRINCIPAL"/>
        <w:rPr>
          <w:noProof/>
        </w:rPr>
      </w:pPr>
      <w:r w:rsidRPr="00BB1F04">
        <w:rPr>
          <w:noProof/>
        </w:rPr>
        <w:t>Redija com antecedência um pequeno parágrafo para ser lido antes de cada apresentação, informando o assunto que será tratado (que grupo populacional foi retratado, o que será discutido em relação a esse grupo) e identificando os alunos participantes.</w:t>
      </w:r>
    </w:p>
    <w:p w14:paraId="7CCE3BF1" w14:textId="77777777" w:rsidR="0047450A" w:rsidRPr="00BB1F04" w:rsidRDefault="0047450A" w:rsidP="0047450A">
      <w:pPr>
        <w:pStyle w:val="02TEXTOPRINCIPAL"/>
        <w:rPr>
          <w:noProof/>
        </w:rPr>
      </w:pPr>
      <w:r w:rsidRPr="00BB1F04">
        <w:rPr>
          <w:noProof/>
        </w:rPr>
        <w:t>Desempenhe o papel de mestre de cerimônias, conduzindo todo o evento. Você pode convidar o diretor e o coordenador da escola para falarem brevemente sobre os direitos humanos, a luta pela dignidade humana e o combate à intolerância antes do início das apresentações, isto é, abrindo o evento, e ao final delas, como forma de encerramento.</w:t>
      </w:r>
    </w:p>
    <w:p w14:paraId="0EDE77DA" w14:textId="1DE6FABB" w:rsidR="0047450A" w:rsidRPr="00BB1F04" w:rsidRDefault="0047450A" w:rsidP="0047450A">
      <w:pPr>
        <w:pStyle w:val="02TEXTOPRINCIPAL"/>
        <w:rPr>
          <w:noProof/>
        </w:rPr>
      </w:pPr>
      <w:r w:rsidRPr="00BB1F04">
        <w:rPr>
          <w:noProof/>
        </w:rPr>
        <w:t>Ao término das dramatizações, os alunos podem se posicionar perto dos painéis para que possam conversar com os convidados sobre as histórias encenadas e o conteúdo dos painéis.</w:t>
      </w:r>
    </w:p>
    <w:p w14:paraId="07A89DDF" w14:textId="77777777" w:rsidR="0047450A" w:rsidRDefault="0047450A" w:rsidP="0047450A">
      <w:pPr>
        <w:pStyle w:val="02TEXTOPRINCIPAL"/>
      </w:pPr>
    </w:p>
    <w:p w14:paraId="6ABD25E9" w14:textId="77777777" w:rsidR="0047450A" w:rsidRPr="009A5854" w:rsidRDefault="0047450A" w:rsidP="0047450A">
      <w:pPr>
        <w:pStyle w:val="01TITULO3"/>
      </w:pPr>
      <w:r w:rsidRPr="009A5854">
        <w:t>Avaliação do projeto integrador</w:t>
      </w:r>
    </w:p>
    <w:p w14:paraId="75645ACB" w14:textId="77777777" w:rsidR="0047450A" w:rsidRPr="00BB1F04" w:rsidRDefault="0047450A" w:rsidP="0047450A">
      <w:pPr>
        <w:pStyle w:val="02TEXTOPRINCIPAL"/>
        <w:rPr>
          <w:noProof/>
        </w:rPr>
      </w:pPr>
      <w:r w:rsidRPr="00BB1F04">
        <w:rPr>
          <w:noProof/>
        </w:rPr>
        <w:t>Sugerimos que a avaliação do projeto seja feita em três momentos:</w:t>
      </w:r>
    </w:p>
    <w:p w14:paraId="25FC2751" w14:textId="77777777" w:rsidR="0047450A" w:rsidRPr="00BB1F04" w:rsidRDefault="0047450A" w:rsidP="0047450A">
      <w:pPr>
        <w:pStyle w:val="02TEXTOPRINCIPAL"/>
        <w:rPr>
          <w:noProof/>
        </w:rPr>
      </w:pPr>
      <w:r w:rsidRPr="00BB1F04">
        <w:rPr>
          <w:noProof/>
        </w:rPr>
        <w:t>1. Ao longo de todo o projeto, desde a primeira etapa até o dia da apresentação.</w:t>
      </w:r>
    </w:p>
    <w:p w14:paraId="557D14C8" w14:textId="77777777" w:rsidR="0047450A" w:rsidRPr="00BB1F04" w:rsidRDefault="0047450A" w:rsidP="0047450A">
      <w:pPr>
        <w:pStyle w:val="02TEXTOPRINCIPAL"/>
        <w:rPr>
          <w:noProof/>
        </w:rPr>
      </w:pPr>
      <w:r w:rsidRPr="00BB1F04">
        <w:rPr>
          <w:noProof/>
        </w:rPr>
        <w:t>Avalie o envolvimento e a participação dos alunos em todas as etapas. Podem ser avaliadas a capacidade de trabalhar em grupo e o respeito para com os colegas; a organização e empenho demonstrados na obtenção dos relatos e na atividade de pesquisa das imagens e informações do painel; a criatividade na montagem da encenação e na confecção das máscaras; a presença e dedicação nos ensaios.</w:t>
      </w:r>
    </w:p>
    <w:p w14:paraId="3A932C00" w14:textId="77777777" w:rsidR="0047450A" w:rsidRPr="00BB1F04" w:rsidRDefault="0047450A" w:rsidP="0047450A">
      <w:pPr>
        <w:pStyle w:val="02TEXTOPRINCIPAL"/>
        <w:rPr>
          <w:noProof/>
        </w:rPr>
      </w:pPr>
      <w:r w:rsidRPr="00BB1F04">
        <w:rPr>
          <w:noProof/>
        </w:rPr>
        <w:t>2. Imediatamente após as apresentações e exibição dos painéis.</w:t>
      </w:r>
    </w:p>
    <w:p w14:paraId="3B0BD2B1" w14:textId="77777777" w:rsidR="0047450A" w:rsidRDefault="0047450A" w:rsidP="0047450A">
      <w:pPr>
        <w:pStyle w:val="02TEXTOPRINCIPAL"/>
        <w:rPr>
          <w:noProof/>
        </w:rPr>
      </w:pPr>
      <w:r w:rsidRPr="00BB1F04">
        <w:rPr>
          <w:noProof/>
        </w:rPr>
        <w:t xml:space="preserve">Avalie como foi a </w:t>
      </w:r>
      <w:r w:rsidRPr="00F52110">
        <w:rPr>
          <w:i/>
          <w:noProof/>
        </w:rPr>
        <w:t>performance</w:t>
      </w:r>
      <w:r w:rsidRPr="00BB1F04">
        <w:rPr>
          <w:noProof/>
        </w:rPr>
        <w:t xml:space="preserve"> dos alunos e se as dramatizações ocorreram conforme o que foi idealizado pelas equipes e treinado nos ensaios. Se possível, procure estimular o diálogo entre os alunos e os espectadores, abrindo espaço para comentários ao término das apresentações e durante a exibição dos painéis.</w:t>
      </w:r>
      <w:r>
        <w:rPr>
          <w:noProof/>
        </w:rPr>
        <w:br w:type="page"/>
      </w:r>
    </w:p>
    <w:p w14:paraId="4F9EB035" w14:textId="77777777" w:rsidR="0047450A" w:rsidRPr="00BB1F04" w:rsidRDefault="0047450A" w:rsidP="0047450A">
      <w:pPr>
        <w:pStyle w:val="02TEXTOPRINCIPAL"/>
        <w:rPr>
          <w:noProof/>
        </w:rPr>
      </w:pPr>
    </w:p>
    <w:p w14:paraId="15DACE47" w14:textId="77777777" w:rsidR="0047450A" w:rsidRPr="00BB1F04" w:rsidRDefault="0047450A" w:rsidP="0047450A">
      <w:pPr>
        <w:pStyle w:val="02TEXTOPRINCIPAL"/>
        <w:rPr>
          <w:noProof/>
        </w:rPr>
      </w:pPr>
      <w:r w:rsidRPr="00BB1F04">
        <w:rPr>
          <w:noProof/>
        </w:rPr>
        <w:t>3. Em uma data combinada com a turma.</w:t>
      </w:r>
    </w:p>
    <w:p w14:paraId="06283849" w14:textId="77777777" w:rsidR="0047450A" w:rsidRPr="00BB1F04" w:rsidRDefault="0047450A" w:rsidP="0047450A">
      <w:pPr>
        <w:pStyle w:val="02TEXTOPRINCIPAL"/>
        <w:rPr>
          <w:noProof/>
        </w:rPr>
      </w:pPr>
      <w:r w:rsidRPr="00BB1F04">
        <w:rPr>
          <w:noProof/>
        </w:rPr>
        <w:t xml:space="preserve">Em um outro dia, reúna-se com a turma para avaliar as apresentações e a exibição dos painéis. Realizem uma roda de conversa refletindo sobre a própria atuação, os pontos positivos e os eventuais problemas. Discutam alguns pontos que poderiam ser melhorados, mas sem enfatizar o desempenho específico de uma equipe ou aluno. Pergunte como eles viam a questão dos direitos humanos e como veem agora, e se esse projeto fez com que eles despertassem para o próximo, reconhecendo-o como um igual. </w:t>
      </w:r>
    </w:p>
    <w:p w14:paraId="50040EBA" w14:textId="77777777" w:rsidR="0047450A" w:rsidRPr="00BB1F04" w:rsidRDefault="0047450A" w:rsidP="0047450A">
      <w:pPr>
        <w:pStyle w:val="02TEXTOPRINCIPAL"/>
        <w:rPr>
          <w:noProof/>
        </w:rPr>
      </w:pPr>
      <w:r w:rsidRPr="00BB1F04">
        <w:rPr>
          <w:noProof/>
        </w:rPr>
        <w:t xml:space="preserve">Procure destacar os conhecimentos construídos ao longo de todas as etapas, e pense junto com a turma em futuros desdobramentos para o projeto. </w:t>
      </w:r>
    </w:p>
    <w:p w14:paraId="46B5D6FA" w14:textId="77777777" w:rsidR="0047450A" w:rsidRPr="009A5854" w:rsidRDefault="0047450A" w:rsidP="0047450A">
      <w:pPr>
        <w:pStyle w:val="02TEXTOPRINCIPAL"/>
      </w:pPr>
    </w:p>
    <w:p w14:paraId="490513C1" w14:textId="77777777" w:rsidR="0047450A" w:rsidRPr="009A5854" w:rsidRDefault="0047450A" w:rsidP="0047450A">
      <w:pPr>
        <w:pStyle w:val="01TITULO3"/>
      </w:pPr>
      <w:r w:rsidRPr="009A5854">
        <w:t>Informações importantes e sugestões</w:t>
      </w:r>
    </w:p>
    <w:p w14:paraId="62D3B245" w14:textId="77777777" w:rsidR="0047450A" w:rsidRPr="00BB1F04" w:rsidRDefault="0047450A" w:rsidP="0047450A">
      <w:pPr>
        <w:pStyle w:val="02TEXTOPRINCIPALBULLET2"/>
        <w:rPr>
          <w:lang w:eastAsia="es-ES"/>
        </w:rPr>
      </w:pPr>
      <w:r w:rsidRPr="00BB1F04">
        <w:rPr>
          <w:lang w:eastAsia="es-ES"/>
        </w:rPr>
        <w:t xml:space="preserve">Consulte previamente a direção escolar para obter a autorização e definir uma data, horário e espaço da escola para realização das dramatizações e exibição dos painéis. É importante definir o lugar onde os painéis serão expostos e sua dimensão antes de que os alunos comecem a planejá-los e confeccioná-los. </w:t>
      </w:r>
    </w:p>
    <w:p w14:paraId="6E6AF521" w14:textId="77777777" w:rsidR="0047450A" w:rsidRPr="00BB1F04" w:rsidRDefault="0047450A" w:rsidP="0047450A">
      <w:pPr>
        <w:pStyle w:val="02TEXTOPRINCIPALBULLET2"/>
        <w:rPr>
          <w:lang w:eastAsia="es-ES"/>
        </w:rPr>
      </w:pPr>
      <w:r w:rsidRPr="00BB1F04">
        <w:rPr>
          <w:lang w:eastAsia="es-ES"/>
        </w:rPr>
        <w:t>Se as apresentações forem abertas aos familiares, moradores do bairro, representantes de associações ou autoridades, verifique a possibilidade de produzir e distribuir convites informando sobre o evento.</w:t>
      </w:r>
    </w:p>
    <w:p w14:paraId="184ADAB1" w14:textId="77777777" w:rsidR="0047450A" w:rsidRPr="00BB1F04" w:rsidRDefault="0047450A" w:rsidP="0047450A">
      <w:pPr>
        <w:pStyle w:val="02TEXTOPRINCIPALBULLET2"/>
        <w:rPr>
          <w:lang w:eastAsia="es-ES"/>
        </w:rPr>
      </w:pPr>
      <w:r w:rsidRPr="00BB1F04">
        <w:rPr>
          <w:lang w:eastAsia="es-ES"/>
        </w:rPr>
        <w:t>Aproveite a etapa 3, de trabalho com o texto e planejamento, para combinar com a turma o tempo mínimo e máximo de duração das dramatizações.</w:t>
      </w:r>
    </w:p>
    <w:p w14:paraId="0AB47AC4" w14:textId="77777777" w:rsidR="0047450A" w:rsidRPr="00BB1F04" w:rsidRDefault="0047450A" w:rsidP="0047450A">
      <w:pPr>
        <w:pStyle w:val="02TEXTOPRINCIPALBULLET2"/>
        <w:rPr>
          <w:lang w:eastAsia="es-ES"/>
        </w:rPr>
      </w:pPr>
      <w:r w:rsidRPr="00BB1F04">
        <w:rPr>
          <w:lang w:eastAsia="es-ES"/>
        </w:rPr>
        <w:t>É importante que, além das máscaras, os alunos ensaiem com os adereços, figurinos, equipamentos e outros itens que irão utilizar, especialmente nos ensaios finais.</w:t>
      </w:r>
    </w:p>
    <w:p w14:paraId="48D66919" w14:textId="77777777" w:rsidR="0047450A" w:rsidRPr="00710136" w:rsidRDefault="0047450A" w:rsidP="0047450A">
      <w:pPr>
        <w:pStyle w:val="02TEXTOPRINCIPALBULLET2"/>
        <w:rPr>
          <w:lang w:eastAsia="es-ES"/>
        </w:rPr>
      </w:pPr>
      <w:r w:rsidRPr="00BB1F04">
        <w:rPr>
          <w:lang w:eastAsia="es-ES"/>
        </w:rPr>
        <w:t xml:space="preserve">Caso perceba durante os ensaios que os alunos estão um pouco inibidos, com dificuldade de memorizar o texto ou que não conseguem impostar suficientemente a voz, avalie a possibilidade de gravar previamente as falas dos alunos e reproduzi-las no dia da apresentação. </w:t>
      </w:r>
    </w:p>
    <w:p w14:paraId="130788E9" w14:textId="67E696FB" w:rsidR="00841731" w:rsidRPr="0047450A" w:rsidRDefault="00C91A8F" w:rsidP="0047450A">
      <w:r w:rsidRPr="0047450A">
        <w:t xml:space="preserve"> </w:t>
      </w:r>
    </w:p>
    <w:sectPr w:rsidR="00841731" w:rsidRPr="0047450A" w:rsidSect="001A1944">
      <w:headerReference w:type="default" r:id="rId10"/>
      <w:footerReference w:type="default" r:id="rId11"/>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E335" w14:textId="77777777" w:rsidR="00BE1A62" w:rsidRDefault="00BE1A62">
      <w:r>
        <w:separator/>
      </w:r>
    </w:p>
  </w:endnote>
  <w:endnote w:type="continuationSeparator" w:id="0">
    <w:p w14:paraId="0E3AD23B" w14:textId="77777777" w:rsidR="00BE1A62" w:rsidRDefault="00B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o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A437BF" w:rsidRPr="00693936" w14:paraId="7AAA46C9" w14:textId="77777777" w:rsidTr="00694969">
      <w:trPr>
        <w:trHeight w:val="351"/>
      </w:trPr>
      <w:tc>
        <w:tcPr>
          <w:tcW w:w="9473" w:type="dxa"/>
        </w:tcPr>
        <w:p w14:paraId="5E18CE7A" w14:textId="77777777" w:rsidR="00A437BF" w:rsidRPr="00693936" w:rsidRDefault="00A437BF"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A437BF" w:rsidRPr="00693936" w:rsidRDefault="00A437BF"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A437BF" w:rsidRPr="00C35232" w:rsidRDefault="00A437BF" w:rsidP="00694969">
    <w:pPr>
      <w:pStyle w:val="Rodap"/>
      <w:spacing w:line="240" w:lineRule="atLeas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1040" w14:textId="77777777" w:rsidR="00BE1A62" w:rsidRDefault="00BE1A62">
      <w:r>
        <w:separator/>
      </w:r>
    </w:p>
  </w:footnote>
  <w:footnote w:type="continuationSeparator" w:id="0">
    <w:p w14:paraId="232CB059" w14:textId="77777777" w:rsidR="00BE1A62" w:rsidRDefault="00B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A437BF" w:rsidRPr="005214CC" w:rsidRDefault="00A437BF"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70D1"/>
    <w:multiLevelType w:val="hybridMultilevel"/>
    <w:tmpl w:val="B4CA5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7C466F"/>
    <w:multiLevelType w:val="hybridMultilevel"/>
    <w:tmpl w:val="B1E2C74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1DD3"/>
    <w:multiLevelType w:val="hybridMultilevel"/>
    <w:tmpl w:val="96469D9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6"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F43116"/>
    <w:multiLevelType w:val="hybridMultilevel"/>
    <w:tmpl w:val="B0BA4C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37BF6A95"/>
    <w:multiLevelType w:val="hybridMultilevel"/>
    <w:tmpl w:val="448E7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AF298F"/>
    <w:multiLevelType w:val="hybridMultilevel"/>
    <w:tmpl w:val="3272A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6"/>
  </w:num>
  <w:num w:numId="6">
    <w:abstractNumId w:val="7"/>
  </w:num>
  <w:num w:numId="7">
    <w:abstractNumId w:val="2"/>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3BF2"/>
    <w:rsid w:val="000261C4"/>
    <w:rsid w:val="00026BDE"/>
    <w:rsid w:val="000306D7"/>
    <w:rsid w:val="00046AB0"/>
    <w:rsid w:val="00082FC5"/>
    <w:rsid w:val="00092E54"/>
    <w:rsid w:val="000A6B14"/>
    <w:rsid w:val="000B5691"/>
    <w:rsid w:val="000C27C6"/>
    <w:rsid w:val="000D19CF"/>
    <w:rsid w:val="000F1943"/>
    <w:rsid w:val="000F2147"/>
    <w:rsid w:val="0010132D"/>
    <w:rsid w:val="00105A1B"/>
    <w:rsid w:val="00120D5D"/>
    <w:rsid w:val="00134C50"/>
    <w:rsid w:val="00151AF5"/>
    <w:rsid w:val="00154D59"/>
    <w:rsid w:val="00166F16"/>
    <w:rsid w:val="0016723A"/>
    <w:rsid w:val="001869F1"/>
    <w:rsid w:val="00191F5D"/>
    <w:rsid w:val="001A1944"/>
    <w:rsid w:val="001A4FC5"/>
    <w:rsid w:val="001B5C4A"/>
    <w:rsid w:val="001C1B3B"/>
    <w:rsid w:val="001D04D9"/>
    <w:rsid w:val="001E0DF1"/>
    <w:rsid w:val="001F437A"/>
    <w:rsid w:val="002015B6"/>
    <w:rsid w:val="002030F0"/>
    <w:rsid w:val="00216B1F"/>
    <w:rsid w:val="00244189"/>
    <w:rsid w:val="0027728D"/>
    <w:rsid w:val="00277CA6"/>
    <w:rsid w:val="002A3C25"/>
    <w:rsid w:val="002E0F61"/>
    <w:rsid w:val="003027A3"/>
    <w:rsid w:val="003032C9"/>
    <w:rsid w:val="00311CE6"/>
    <w:rsid w:val="00332CA8"/>
    <w:rsid w:val="00375182"/>
    <w:rsid w:val="00375214"/>
    <w:rsid w:val="00377B97"/>
    <w:rsid w:val="00387582"/>
    <w:rsid w:val="00387BE5"/>
    <w:rsid w:val="003A7169"/>
    <w:rsid w:val="003B4C0A"/>
    <w:rsid w:val="003B792D"/>
    <w:rsid w:val="003E2623"/>
    <w:rsid w:val="003F043A"/>
    <w:rsid w:val="0041789F"/>
    <w:rsid w:val="00424A2E"/>
    <w:rsid w:val="00454F37"/>
    <w:rsid w:val="004602AB"/>
    <w:rsid w:val="00464210"/>
    <w:rsid w:val="004715F3"/>
    <w:rsid w:val="0047195E"/>
    <w:rsid w:val="004737D4"/>
    <w:rsid w:val="0047450A"/>
    <w:rsid w:val="00482A28"/>
    <w:rsid w:val="0048408A"/>
    <w:rsid w:val="00496ADA"/>
    <w:rsid w:val="004A57DB"/>
    <w:rsid w:val="004A595A"/>
    <w:rsid w:val="004B14F5"/>
    <w:rsid w:val="004D164E"/>
    <w:rsid w:val="004D3BB1"/>
    <w:rsid w:val="004F462B"/>
    <w:rsid w:val="004F4AB8"/>
    <w:rsid w:val="004F4B79"/>
    <w:rsid w:val="0050339A"/>
    <w:rsid w:val="00505ECB"/>
    <w:rsid w:val="00512B3E"/>
    <w:rsid w:val="00513B19"/>
    <w:rsid w:val="005214CC"/>
    <w:rsid w:val="00540F96"/>
    <w:rsid w:val="005450FB"/>
    <w:rsid w:val="0055607B"/>
    <w:rsid w:val="0058011A"/>
    <w:rsid w:val="005831C4"/>
    <w:rsid w:val="0059438F"/>
    <w:rsid w:val="005D0D54"/>
    <w:rsid w:val="005D2C3F"/>
    <w:rsid w:val="005E2102"/>
    <w:rsid w:val="005E4AEE"/>
    <w:rsid w:val="005F2591"/>
    <w:rsid w:val="005F355D"/>
    <w:rsid w:val="0061213F"/>
    <w:rsid w:val="0061596C"/>
    <w:rsid w:val="00637475"/>
    <w:rsid w:val="006411EB"/>
    <w:rsid w:val="006431B3"/>
    <w:rsid w:val="00660BCD"/>
    <w:rsid w:val="00665C1F"/>
    <w:rsid w:val="00694969"/>
    <w:rsid w:val="006B0582"/>
    <w:rsid w:val="006B1BAD"/>
    <w:rsid w:val="006B7330"/>
    <w:rsid w:val="006B7824"/>
    <w:rsid w:val="006D209E"/>
    <w:rsid w:val="006E79C1"/>
    <w:rsid w:val="006F199A"/>
    <w:rsid w:val="007015D4"/>
    <w:rsid w:val="007071B2"/>
    <w:rsid w:val="0070774C"/>
    <w:rsid w:val="00710136"/>
    <w:rsid w:val="00720291"/>
    <w:rsid w:val="00730A83"/>
    <w:rsid w:val="00783840"/>
    <w:rsid w:val="00785835"/>
    <w:rsid w:val="007940CA"/>
    <w:rsid w:val="007C65D4"/>
    <w:rsid w:val="007E32AF"/>
    <w:rsid w:val="007E5FFE"/>
    <w:rsid w:val="007E77D2"/>
    <w:rsid w:val="007F0369"/>
    <w:rsid w:val="007F12FA"/>
    <w:rsid w:val="007F339D"/>
    <w:rsid w:val="00832E27"/>
    <w:rsid w:val="00841731"/>
    <w:rsid w:val="00844420"/>
    <w:rsid w:val="008570A9"/>
    <w:rsid w:val="00860524"/>
    <w:rsid w:val="00877BAB"/>
    <w:rsid w:val="008C17C8"/>
    <w:rsid w:val="008C2150"/>
    <w:rsid w:val="008D1E0E"/>
    <w:rsid w:val="00902F58"/>
    <w:rsid w:val="00910923"/>
    <w:rsid w:val="00955909"/>
    <w:rsid w:val="0097055A"/>
    <w:rsid w:val="00972F7A"/>
    <w:rsid w:val="0097697A"/>
    <w:rsid w:val="00981E9F"/>
    <w:rsid w:val="00991081"/>
    <w:rsid w:val="009940B0"/>
    <w:rsid w:val="00994B2C"/>
    <w:rsid w:val="00995A7D"/>
    <w:rsid w:val="009A3A82"/>
    <w:rsid w:val="009A5854"/>
    <w:rsid w:val="009B7A97"/>
    <w:rsid w:val="009C7969"/>
    <w:rsid w:val="009D5488"/>
    <w:rsid w:val="009F0E53"/>
    <w:rsid w:val="00A02446"/>
    <w:rsid w:val="00A13E4C"/>
    <w:rsid w:val="00A15E85"/>
    <w:rsid w:val="00A23C95"/>
    <w:rsid w:val="00A437BF"/>
    <w:rsid w:val="00A47073"/>
    <w:rsid w:val="00A868F5"/>
    <w:rsid w:val="00AA6912"/>
    <w:rsid w:val="00AD4E47"/>
    <w:rsid w:val="00AD7908"/>
    <w:rsid w:val="00AE3D11"/>
    <w:rsid w:val="00AE5812"/>
    <w:rsid w:val="00AF4CBC"/>
    <w:rsid w:val="00AF6A62"/>
    <w:rsid w:val="00B03B82"/>
    <w:rsid w:val="00B1114E"/>
    <w:rsid w:val="00B20E0B"/>
    <w:rsid w:val="00B4134C"/>
    <w:rsid w:val="00B51D40"/>
    <w:rsid w:val="00B64BCF"/>
    <w:rsid w:val="00B81258"/>
    <w:rsid w:val="00B86058"/>
    <w:rsid w:val="00B9124E"/>
    <w:rsid w:val="00BC278B"/>
    <w:rsid w:val="00BD0E1F"/>
    <w:rsid w:val="00BD571E"/>
    <w:rsid w:val="00BE1A62"/>
    <w:rsid w:val="00BE4892"/>
    <w:rsid w:val="00BE4C12"/>
    <w:rsid w:val="00BF49D3"/>
    <w:rsid w:val="00C3476A"/>
    <w:rsid w:val="00C35232"/>
    <w:rsid w:val="00C35A15"/>
    <w:rsid w:val="00C424A9"/>
    <w:rsid w:val="00C44CD2"/>
    <w:rsid w:val="00C56CB9"/>
    <w:rsid w:val="00C67D79"/>
    <w:rsid w:val="00C91A8F"/>
    <w:rsid w:val="00CE175E"/>
    <w:rsid w:val="00D03DA9"/>
    <w:rsid w:val="00D1378E"/>
    <w:rsid w:val="00D14ECE"/>
    <w:rsid w:val="00D207DC"/>
    <w:rsid w:val="00D22CDE"/>
    <w:rsid w:val="00D27373"/>
    <w:rsid w:val="00D4692E"/>
    <w:rsid w:val="00D846A1"/>
    <w:rsid w:val="00D90A3B"/>
    <w:rsid w:val="00D92628"/>
    <w:rsid w:val="00DE02D0"/>
    <w:rsid w:val="00E06C28"/>
    <w:rsid w:val="00E142FF"/>
    <w:rsid w:val="00E17F37"/>
    <w:rsid w:val="00E45462"/>
    <w:rsid w:val="00E70AFE"/>
    <w:rsid w:val="00E70C7E"/>
    <w:rsid w:val="00E8157A"/>
    <w:rsid w:val="00E86292"/>
    <w:rsid w:val="00E90C19"/>
    <w:rsid w:val="00EC66B6"/>
    <w:rsid w:val="00EE416E"/>
    <w:rsid w:val="00EF115F"/>
    <w:rsid w:val="00F05C71"/>
    <w:rsid w:val="00F229CE"/>
    <w:rsid w:val="00F46D29"/>
    <w:rsid w:val="00F52110"/>
    <w:rsid w:val="00F647D9"/>
    <w:rsid w:val="00F82464"/>
    <w:rsid w:val="00FB0DD2"/>
    <w:rsid w:val="00FB6891"/>
    <w:rsid w:val="00FD2696"/>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 w:type="paragraph" w:customStyle="1" w:styleId="Default">
    <w:name w:val="Default"/>
    <w:rsid w:val="00191F5D"/>
    <w:pPr>
      <w:autoSpaceDE w:val="0"/>
      <w:autoSpaceDN w:val="0"/>
      <w:adjustRightInd w:val="0"/>
      <w:spacing w:after="0" w:line="240" w:lineRule="auto"/>
    </w:pPr>
    <w:rPr>
      <w:rFonts w:ascii="Neo Sans Std" w:hAnsi="Neo Sans Std" w:cs="Neo Sans Std"/>
      <w:color w:val="000000"/>
      <w:sz w:val="24"/>
      <w:szCs w:val="24"/>
    </w:rPr>
  </w:style>
  <w:style w:type="table" w:customStyle="1" w:styleId="TabeladeGradeClara1">
    <w:name w:val="Tabela de Grade Clara1"/>
    <w:basedOn w:val="Tabelanormal"/>
    <w:uiPriority w:val="47"/>
    <w:rsid w:val="00710136"/>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rsid w:val="00D9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3/001394/139423po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eudapessoa.net/p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B97E-0418-4FD0-8E53-008382F3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18</Pages>
  <Words>7417</Words>
  <Characters>40056</Characters>
  <Application>Microsoft Office Word</Application>
  <DocSecurity>0</DocSecurity>
  <Lines>333</Lines>
  <Paragraphs>94</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Competências específicas de Linguagens para o Ensino Fundamental </vt:lpstr>
      <vt:lpstr>    Competências específicas de Língua Portuguesa para o Ensino Fundamental</vt:lpstr>
      <vt:lpstr>    Competências específicas de Arte para o Ensino Fundamental</vt:lpstr>
      <vt:lpstr>    Materiais necessários</vt:lpstr>
      <vt:lpstr>    Metodologia</vt:lpstr>
      <vt:lpstr>    Etapa 1</vt:lpstr>
      <vt:lpstr>    Etapa 2</vt:lpstr>
      <vt:lpstr>    Etapa 3</vt:lpstr>
      <vt:lpstr>    Etapa 4</vt:lpstr>
      <vt:lpstr>    Etapa 5</vt:lpstr>
      <vt:lpstr>    Etapa 6</vt:lpstr>
      <vt:lpstr>    Etapa 7</vt:lpstr>
      <vt:lpstr>    Etapa 8</vt:lpstr>
      <vt:lpstr>    Avaliação do projeto integrador</vt:lpstr>
      <vt:lpstr>    Informações importantes e sugestões</vt:lpstr>
    </vt:vector>
  </TitlesOfParts>
  <Company/>
  <LinksUpToDate>false</LinksUpToDate>
  <CharactersWithSpaces>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87</cp:revision>
  <dcterms:created xsi:type="dcterms:W3CDTF">2018-10-05T13:22:00Z</dcterms:created>
  <dcterms:modified xsi:type="dcterms:W3CDTF">2018-11-17T13:38:00Z</dcterms:modified>
</cp:coreProperties>
</file>