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A7" w:rsidRDefault="007510A7" w:rsidP="007510A7"/>
    <w:p w:rsidR="007510A7" w:rsidRPr="00223780" w:rsidRDefault="007510A7" w:rsidP="007510A7">
      <w:pPr>
        <w:pStyle w:val="01TITULO1"/>
      </w:pPr>
      <w:r>
        <w:t>Acompanhamento de Aprendizagem</w:t>
      </w:r>
    </w:p>
    <w:p w:rsidR="007510A7" w:rsidRPr="003C2174" w:rsidRDefault="007510A7" w:rsidP="007510A7">
      <w:pPr>
        <w:pStyle w:val="05LINHASRESPOSTA"/>
        <w:rPr>
          <w:b/>
        </w:rPr>
      </w:pPr>
      <w:r w:rsidRPr="003C2174">
        <w:rPr>
          <w:b/>
        </w:rPr>
        <w:t xml:space="preserve">ESCOLA: </w:t>
      </w:r>
      <w:r>
        <w:rPr>
          <w:b/>
        </w:rPr>
        <w:tab/>
      </w:r>
    </w:p>
    <w:p w:rsidR="007510A7" w:rsidRPr="003C2174" w:rsidRDefault="007510A7" w:rsidP="007510A7">
      <w:pPr>
        <w:pStyle w:val="05LINHASRESPOSTA"/>
        <w:rPr>
          <w:b/>
        </w:rPr>
      </w:pPr>
      <w:r w:rsidRPr="003C2174">
        <w:rPr>
          <w:b/>
        </w:rPr>
        <w:t xml:space="preserve">NOME: </w:t>
      </w:r>
      <w:r>
        <w:rPr>
          <w:b/>
        </w:rPr>
        <w:tab/>
      </w:r>
    </w:p>
    <w:p w:rsidR="007510A7" w:rsidRPr="003C2174" w:rsidRDefault="007510A7" w:rsidP="007510A7">
      <w:pPr>
        <w:pStyle w:val="05LINHASRESPOSTA"/>
        <w:rPr>
          <w:b/>
        </w:rPr>
      </w:pPr>
      <w:r w:rsidRPr="003C2174">
        <w:rPr>
          <w:b/>
        </w:rPr>
        <w:t xml:space="preserve">ANO E TURMA: _____________ NÚMERO: _______ DATA: </w:t>
      </w:r>
      <w:r>
        <w:rPr>
          <w:b/>
        </w:rPr>
        <w:tab/>
      </w:r>
    </w:p>
    <w:p w:rsidR="007510A7" w:rsidRPr="00F37920" w:rsidRDefault="007510A7" w:rsidP="007510A7">
      <w:pPr>
        <w:pStyle w:val="05LINHASRESPOSTA"/>
        <w:rPr>
          <w:b/>
        </w:rPr>
      </w:pPr>
      <w:r w:rsidRPr="003C2174">
        <w:rPr>
          <w:b/>
        </w:rPr>
        <w:t xml:space="preserve">PROFESSOR(A): </w:t>
      </w:r>
      <w:r>
        <w:rPr>
          <w:b/>
        </w:rPr>
        <w:tab/>
      </w:r>
    </w:p>
    <w:p w:rsidR="007510A7" w:rsidRPr="00951BDE" w:rsidRDefault="007510A7" w:rsidP="007510A7">
      <w:pPr>
        <w:pStyle w:val="02Disciplina"/>
        <w:rPr>
          <w:sz w:val="40"/>
          <w:szCs w:val="40"/>
        </w:rPr>
      </w:pPr>
      <w:r w:rsidRPr="00951BDE">
        <w:rPr>
          <w:sz w:val="40"/>
          <w:szCs w:val="40"/>
        </w:rPr>
        <w:t>História – 9º ano – 1º bimestre</w:t>
      </w:r>
    </w:p>
    <w:p w:rsidR="007510A7" w:rsidRDefault="007510A7" w:rsidP="007510A7">
      <w:pPr>
        <w:pStyle w:val="03questoacompanhamento"/>
      </w:pPr>
      <w:r>
        <w:t>Questão 1</w:t>
      </w:r>
    </w:p>
    <w:p w:rsidR="007510A7" w:rsidRDefault="007510A7" w:rsidP="007510A7">
      <w:pPr>
        <w:pStyle w:val="03questes"/>
      </w:pPr>
      <w:r>
        <w:t>O período conhecido como Primeira República (1889-1930) é marcado por diversas disputas entre dois atores sociopolíticos: as oligarquias e os militares. Das afirmações abaixo, qual melhor descreve a posição desses atores?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(a) </w:t>
      </w:r>
      <w:r>
        <w:t>Os militares defendiam a volta de um governo monárquico, enquanto as oligarquias eram favoráveis a um regime parlamentar.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(b) </w:t>
      </w:r>
      <w:r>
        <w:t>Pensando em seus interesses particulares, as oligarquias defendiam um governo federalista, no qual as elites regionais tivessem mais autonomia.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>(c)</w:t>
      </w:r>
      <w:r>
        <w:t xml:space="preserve"> Os militares tinham como principal interesse a descentralização do poder, pois acreditavam que essa era a melhor forma de o exército exercer sua autoridade.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(d) Por se tratar de </w:t>
      </w:r>
      <w:r>
        <w:t>um período de muita instabilidade política, as oligarquias resolveram se unir em torno de apenas um interesse: centralizar o poder em suas mãos.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>(e) Amb</w:t>
      </w:r>
      <w:r>
        <w:t>os os atores tinham exatamente o mesmo interesse político, apenas o projeto de sociedade de cada um era diferente.</w:t>
      </w:r>
    </w:p>
    <w:p w:rsidR="007510A7" w:rsidRDefault="007510A7" w:rsidP="007510A7">
      <w:pPr>
        <w:pStyle w:val="03questoacompanhamento"/>
      </w:pPr>
      <w:r>
        <w:t>Questão 2</w:t>
      </w:r>
    </w:p>
    <w:p w:rsidR="007510A7" w:rsidRDefault="007510A7" w:rsidP="007510A7">
      <w:pPr>
        <w:pStyle w:val="03questes"/>
      </w:pPr>
      <w:r>
        <w:t>O coronelismo é uma das grandes marcas políticas da Primeira República. Em relação ao tema, assinale a alternativa correta:</w:t>
      </w:r>
    </w:p>
    <w:p w:rsidR="007510A7" w:rsidRDefault="007510A7" w:rsidP="007510A7">
      <w:pPr>
        <w:pStyle w:val="03alternativas"/>
      </w:pPr>
      <w:r>
        <w:t>(a)  Era um meio usado pelas elites regionais para conseguir manipular as eleições, impedindo que houvesse candidaturas de oposição.</w:t>
      </w:r>
    </w:p>
    <w:p w:rsidR="007510A7" w:rsidRDefault="007510A7" w:rsidP="007510A7">
      <w:pPr>
        <w:pStyle w:val="03alternativas"/>
      </w:pPr>
      <w:r>
        <w:t>(b) Com o intuito de ampliar o direito a voto das camadas menos favorecidas da sociedade, o coronelismo é um marco da democracia brasileira.</w:t>
      </w:r>
    </w:p>
    <w:p w:rsidR="007510A7" w:rsidRDefault="007510A7" w:rsidP="007510A7">
      <w:pPr>
        <w:pStyle w:val="03alternativas"/>
      </w:pPr>
      <w:r>
        <w:t>(c) O ato de cancelamento das eleições, devido às notícias falsas que circulavam nos jornais da época, é o que ficou conhecido como coronelismo.</w:t>
      </w:r>
    </w:p>
    <w:p w:rsidR="007510A7" w:rsidRDefault="007510A7" w:rsidP="007510A7">
      <w:pPr>
        <w:pStyle w:val="03alternativas"/>
      </w:pPr>
      <w:r>
        <w:t>(d) O coronelismo representa a manipulação eleitoral feita pelas elites regionais em seus municípios, funcionando como forma de manutenção das oligarquias no poder político.</w:t>
      </w:r>
    </w:p>
    <w:p w:rsidR="007510A7" w:rsidRDefault="007510A7" w:rsidP="007510A7">
      <w:pPr>
        <w:pStyle w:val="03alternativas"/>
      </w:pPr>
      <w:r>
        <w:lastRenderedPageBreak/>
        <w:t xml:space="preserve">(e) Era a forma de os coronéis limitarem o voto apenas ao próprio grupo militar. </w:t>
      </w:r>
      <w:r>
        <w:br w:type="page"/>
      </w:r>
    </w:p>
    <w:p w:rsidR="007510A7" w:rsidRDefault="007510A7" w:rsidP="007510A7">
      <w:pPr>
        <w:pStyle w:val="03questoacompanhamento"/>
      </w:pPr>
      <w:r>
        <w:t>Questão 3</w:t>
      </w:r>
    </w:p>
    <w:p w:rsidR="007510A7" w:rsidRDefault="007510A7" w:rsidP="007510A7">
      <w:pPr>
        <w:pStyle w:val="03questes"/>
      </w:pPr>
      <w:r>
        <w:t>Episódios como o da Revolta da Chibata expressam a insatisfação das camadas mais vulneráveis da sociedade, em especial da população negra, com as condições de vida às quais eram submetidas. Dos motivos listados abaixo, qual melhor explica a situação social dos negros na Primeira República:</w:t>
      </w:r>
    </w:p>
    <w:p w:rsidR="007510A7" w:rsidRDefault="007510A7" w:rsidP="007510A7">
      <w:pPr>
        <w:pStyle w:val="03alternativas"/>
      </w:pPr>
      <w:r>
        <w:t>(a) O fato de o movimento negro recusar-se a manter relações com as oligarquias impedia-o de ter qualquer tipo de progresso.</w:t>
      </w:r>
    </w:p>
    <w:p w:rsidR="007510A7" w:rsidRDefault="007510A7" w:rsidP="007510A7">
      <w:pPr>
        <w:pStyle w:val="03alternativas"/>
      </w:pPr>
      <w:r>
        <w:t>(b) Como os setores negros da sociedade recusavam-se a tomar as vacinas obrigatórias, eles acabavam sendo excluídos e marginalizados.</w:t>
      </w:r>
    </w:p>
    <w:p w:rsidR="007510A7" w:rsidRDefault="007510A7" w:rsidP="007510A7">
      <w:pPr>
        <w:pStyle w:val="03alternativas"/>
      </w:pPr>
      <w:r>
        <w:t>(c) A dificuldade em se adaptar à modernização proposta pelo governo republicano pode explicar as péssimas condições de vida dessa parcela da população.</w:t>
      </w:r>
    </w:p>
    <w:p w:rsidR="007510A7" w:rsidRDefault="007510A7" w:rsidP="007510A7">
      <w:pPr>
        <w:pStyle w:val="03alternativas"/>
      </w:pPr>
      <w:r>
        <w:t>(d) O exército dava preferência em suas ações</w:t>
      </w:r>
      <w:r w:rsidDel="000A68B2">
        <w:t xml:space="preserve"> </w:t>
      </w:r>
      <w:r>
        <w:t>às populações negras, que eram as únicas a aceitar as condições oferecidas.</w:t>
      </w:r>
    </w:p>
    <w:p w:rsidR="007510A7" w:rsidRDefault="007510A7" w:rsidP="007510A7">
      <w:pPr>
        <w:pStyle w:val="03alternativas"/>
      </w:pPr>
      <w:r>
        <w:t>(e) Apesar de a escravidão ter sido abolida em 1888, a Primeira República carrega uma herança muito forte do escravismo.</w:t>
      </w:r>
    </w:p>
    <w:p w:rsidR="007510A7" w:rsidRDefault="007510A7" w:rsidP="007510A7">
      <w:pPr>
        <w:pStyle w:val="03questoacompanhamento"/>
      </w:pPr>
      <w:r>
        <w:t>Questão 4</w:t>
      </w:r>
    </w:p>
    <w:p w:rsidR="007510A7" w:rsidRDefault="007510A7" w:rsidP="007510A7">
      <w:pPr>
        <w:pStyle w:val="03questes"/>
      </w:pPr>
      <w:r>
        <w:t>Uma das grandes marcas do período conhecido como Era Vargas é o trabalhismo. Ao se aproximar da classe trabalhadora, o presidente encontrou uma grande base de apoio para seu governo. Com as medidas trabalhistas, pode-se afirmar que Getúlio Vargas:</w:t>
      </w:r>
    </w:p>
    <w:p w:rsidR="007510A7" w:rsidRPr="00951BDE" w:rsidRDefault="007510A7" w:rsidP="007510A7">
      <w:pPr>
        <w:pStyle w:val="03alternativas"/>
      </w:pPr>
      <w:r>
        <w:rPr>
          <w:color w:val="000000"/>
        </w:rPr>
        <w:t xml:space="preserve">(a) amenizou </w:t>
      </w:r>
      <w:r>
        <w:t xml:space="preserve">diversos conflitos </w:t>
      </w:r>
      <w:r w:rsidRPr="00951BDE">
        <w:t>sociais, com medidas de conciliação de classes, onde ao mesmo tempo em que ele concedia vantagem aos trabalhadores, cada vez mais também os tinha sob a tutela do Estado.</w:t>
      </w:r>
    </w:p>
    <w:p w:rsidR="007510A7" w:rsidRPr="00951BDE" w:rsidRDefault="007510A7" w:rsidP="007510A7">
      <w:pPr>
        <w:pStyle w:val="03alternativas"/>
      </w:pPr>
      <w:r w:rsidRPr="00951BDE">
        <w:t>(b) concedeu apenas benefícios às classes trabalhadoras, sempre ampliando liberdades e melhorias para estas parcelas sociais.</w:t>
      </w:r>
    </w:p>
    <w:p w:rsidR="007510A7" w:rsidRPr="00951BDE" w:rsidRDefault="007510A7" w:rsidP="007510A7">
      <w:pPr>
        <w:pStyle w:val="03alternativas"/>
      </w:pPr>
      <w:r w:rsidRPr="00951BDE">
        <w:t>(c) como grande populista, apenas agravou as desigualdades sociais inerentes às condições de trabalho, favorecendo unicamente os patrões, detentores dos meios de produção.</w:t>
      </w:r>
    </w:p>
    <w:p w:rsidR="007510A7" w:rsidRPr="00951BDE" w:rsidRDefault="007510A7" w:rsidP="007510A7">
      <w:pPr>
        <w:pStyle w:val="03alternativas"/>
      </w:pPr>
      <w:r w:rsidRPr="00951BDE">
        <w:t>(d) consolidou sua relação com as massas trabalhadoras, acabando por retirar direitos trabalhistas para que os patrões pudessem ter condições ideais e autônomas para contratação de seus funcionários, e, assim, favoreceu ambos os lados.</w:t>
      </w:r>
    </w:p>
    <w:p w:rsidR="007510A7" w:rsidRDefault="007510A7" w:rsidP="007510A7">
      <w:pPr>
        <w:pStyle w:val="03alternativas"/>
        <w:rPr>
          <w:color w:val="000000"/>
        </w:rPr>
      </w:pPr>
      <w:r w:rsidRPr="00951BDE">
        <w:t>(e) estabeleceu medi</w:t>
      </w:r>
      <w:r>
        <w:t>das como a criação da CLT, que trouxe diversos benefícios à classe trabalhadora, porém gerou mais conflitos entre empregados e patrões.</w:t>
      </w:r>
    </w:p>
    <w:p w:rsidR="007510A7" w:rsidRDefault="007510A7" w:rsidP="007510A7">
      <w:pPr>
        <w:pStyle w:val="03questoacompanhamento"/>
      </w:pPr>
      <w:r>
        <w:t>Questão 5</w:t>
      </w:r>
    </w:p>
    <w:p w:rsidR="007510A7" w:rsidRDefault="007510A7" w:rsidP="007510A7">
      <w:pPr>
        <w:pStyle w:val="03questes"/>
      </w:pPr>
      <w:r>
        <w:t xml:space="preserve">Considerando o </w:t>
      </w:r>
      <w:r w:rsidRPr="009B6DE9">
        <w:rPr>
          <w:i/>
        </w:rPr>
        <w:t>slogan</w:t>
      </w:r>
      <w:r>
        <w:t xml:space="preserve"> “</w:t>
      </w:r>
      <w:r w:rsidRPr="009B6DE9">
        <w:t>Queremos Constituição com Getúlio</w:t>
      </w:r>
      <w:r>
        <w:t>”, assinale a alternativa correta sobre o movimento queremista:</w:t>
      </w:r>
    </w:p>
    <w:p w:rsidR="007510A7" w:rsidRDefault="007510A7" w:rsidP="007510A7">
      <w:pPr>
        <w:pStyle w:val="03alternativas"/>
      </w:pPr>
      <w:r>
        <w:t>(a) A vontade dos militares era manter Getúlio Vargas no poder federal.</w:t>
      </w:r>
    </w:p>
    <w:p w:rsidR="007510A7" w:rsidRDefault="007510A7" w:rsidP="007510A7">
      <w:pPr>
        <w:pStyle w:val="03alternativas"/>
      </w:pPr>
      <w:r>
        <w:t>(b) Getúlio Vargas foi responsável por inúmeras manipulações políticas.</w:t>
      </w:r>
    </w:p>
    <w:p w:rsidR="007510A7" w:rsidRDefault="007510A7" w:rsidP="007510A7">
      <w:pPr>
        <w:pStyle w:val="03alternativas"/>
      </w:pPr>
      <w:r>
        <w:t>(c) A vontade de Vargas era redemocratizar a política brasileira.</w:t>
      </w:r>
    </w:p>
    <w:p w:rsidR="007510A7" w:rsidRDefault="007510A7" w:rsidP="007510A7">
      <w:pPr>
        <w:pStyle w:val="03alternativas"/>
      </w:pPr>
      <w:r>
        <w:t>(d) A efetividade das políticas populistas de Getúlio o levou aos braços das massas trabalhadoras.</w:t>
      </w:r>
    </w:p>
    <w:p w:rsidR="007510A7" w:rsidRDefault="007510A7" w:rsidP="007510A7">
      <w:pPr>
        <w:pStyle w:val="03alternativas"/>
      </w:pPr>
      <w:r>
        <w:t>(e) A impopularidade de Getúlio Vargas comprometeu seu governo.</w:t>
      </w:r>
    </w:p>
    <w:p w:rsidR="007510A7" w:rsidRPr="009221D3" w:rsidRDefault="007510A7" w:rsidP="007510A7">
      <w:pPr>
        <w:pStyle w:val="03questoacompanhamento"/>
      </w:pPr>
      <w:r>
        <w:t>Questão 6</w:t>
      </w:r>
    </w:p>
    <w:p w:rsidR="007510A7" w:rsidRDefault="007510A7" w:rsidP="007510A7">
      <w:pPr>
        <w:pStyle w:val="03questes"/>
      </w:pPr>
      <w:r>
        <w:t>Criado em 1910, o Serviço de Proteção ao Índio (SPI) durara até o ano de 1967, abrangendo a boa parte da Primeira República e a Era Vargas como um todo. Comandada pelas altas patentes militares, qual o posicionamento do Exército quanto à questão indígena no Brasil Republicano?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(a) </w:t>
      </w:r>
      <w:r>
        <w:t>Por meio da SPI, o Exército conseguiu durante anos proteger os territórios indígenas, lutando pelas áreas que originalmente lhes pertenciam.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(b) Os </w:t>
      </w:r>
      <w:r>
        <w:t xml:space="preserve">militares enxergavam o Brasil como um país heterogêneo, no qual a particularidade de cada povo integrante da nação deveria ser respeitado. 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(c) </w:t>
      </w:r>
      <w:r>
        <w:t>O Exército seguia o ideal de incorporar as populações indígenas à lógica da República, tendo a SPI uma “missão civilizadora”, mesmo que fosse necessário desrespeitar as particularidades de cada povo indígena.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(d) </w:t>
      </w:r>
      <w:r>
        <w:t>Por anos o Exército combateu os grandes proprietários de terra, que tinham como intuito usurpar as terras indígenas.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(e) </w:t>
      </w:r>
      <w:r>
        <w:t>Ao exercer a lógica de “missão civilizadora”, o Exército levou apenas melhorias para as populações indígenas, que, a partir de então, passaram a ser incorporadas de maneira pacífica e voluntária à sociedade brasileira.</w:t>
      </w:r>
    </w:p>
    <w:p w:rsidR="007510A7" w:rsidRDefault="007510A7" w:rsidP="007510A7">
      <w:pPr>
        <w:pStyle w:val="03questoacompanhamento"/>
      </w:pPr>
      <w:r>
        <w:t>Questão 7</w:t>
      </w:r>
    </w:p>
    <w:p w:rsidR="007510A7" w:rsidRDefault="007510A7" w:rsidP="007510A7">
      <w:pPr>
        <w:pStyle w:val="03questes"/>
      </w:pPr>
      <w:r>
        <w:t>Organização típica do sertão no início do século XIX, o cangaço tem um papel fundamental no Nordeste brasileiro. Das características abaixo, qual melhor explica a formação desses ajuntamentos considerados criminosos?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>(a) Os canga</w:t>
      </w:r>
      <w:r>
        <w:t>ceiros eram constituídos por elementos que praticavam saques e furtos unicamente pelo prazer do ato.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>(b) O</w:t>
      </w:r>
      <w:r>
        <w:t xml:space="preserve"> cangaço pode ser compreendido como uma das diversas oligarquias que disputavam o poder regional brasileiro.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(c) </w:t>
      </w:r>
      <w:r>
        <w:t>Pode-se dizer que o movimento do cangaço iniciou-se com a reunião de pessoas que acreditavam na solução de problemas relacionados aos grandes latifúndios unicamente de maneira pacífica.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>(d) Movimento de reação popular à</w:t>
      </w:r>
      <w:r>
        <w:t xml:space="preserve"> exclusão política e à exploração econômica, o cangaço surge como uma forma de enfrentamento do poder dos grandes coronéis, encontrando nos saques e roubos uma solução.</w:t>
      </w:r>
    </w:p>
    <w:p w:rsidR="007510A7" w:rsidRDefault="007510A7" w:rsidP="007510A7">
      <w:pPr>
        <w:pStyle w:val="03alternativas"/>
        <w:rPr>
          <w:color w:val="000000"/>
        </w:rPr>
      </w:pPr>
      <w:r>
        <w:rPr>
          <w:color w:val="000000"/>
        </w:rPr>
        <w:t xml:space="preserve">(e) O cangaço surge como </w:t>
      </w:r>
      <w:r>
        <w:t>uma dissidência política dos diversos movimentos operários surgidos no início do século XX.</w:t>
      </w:r>
    </w:p>
    <w:p w:rsidR="007510A7" w:rsidRDefault="007510A7" w:rsidP="007510A7">
      <w:pPr>
        <w:pStyle w:val="03questoacompanhamento"/>
      </w:pPr>
      <w:r>
        <w:br w:type="page"/>
      </w:r>
    </w:p>
    <w:p w:rsidR="007510A7" w:rsidRDefault="007510A7" w:rsidP="007510A7">
      <w:pPr>
        <w:pStyle w:val="03questoacompanhamento"/>
      </w:pPr>
      <w:r>
        <w:t>Questão 8</w:t>
      </w:r>
    </w:p>
    <w:p w:rsidR="007510A7" w:rsidRDefault="007510A7" w:rsidP="007510A7">
      <w:pPr>
        <w:pStyle w:val="03questes"/>
      </w:pPr>
      <w:r>
        <w:t>Episódios como a Greve Geral de 1917, além de responsável pela formação de diversas organizações operárias no início do século XX, tiveram grande influência dos imigrantes europeus. Qual a contribuição desses estrangeiros para que os movimentos operários tivessem tanta importância no cenário político da época? Quais eram as reivindicações dessas organizações?</w:t>
      </w: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questoacompanhamento"/>
      </w:pPr>
      <w:r>
        <w:t>Questão 9</w:t>
      </w:r>
    </w:p>
    <w:p w:rsidR="007510A7" w:rsidRDefault="007510A7" w:rsidP="007510A7">
      <w:pPr>
        <w:pStyle w:val="03questes"/>
      </w:pPr>
      <w:r>
        <w:t>A reurbanização do Rio de Janeiro, junto de medidas como a obrigatoriedade da vacinação contra a varíola, foi uma iniciativa que alterou a paisagem urbana e o cenário social da antiga capital brasileira. Qual impacto esse tipo de política teve para as camadas sociais cariocas mais vulneráveis, em especial à população negra?</w:t>
      </w: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alternativas"/>
      </w:pPr>
    </w:p>
    <w:p w:rsidR="007510A7" w:rsidRDefault="007510A7" w:rsidP="007510A7">
      <w:pPr>
        <w:pStyle w:val="03questoacompanhamento"/>
      </w:pPr>
      <w:r>
        <w:t>Questão 10</w:t>
      </w:r>
    </w:p>
    <w:p w:rsidR="007510A7" w:rsidRDefault="007510A7" w:rsidP="007510A7">
      <w:pPr>
        <w:pStyle w:val="03questes"/>
      </w:pPr>
      <w:r>
        <w:t>Assegurado em 1932, durante o governo provisório de Getúlio Vargas, o sufrágio universal feminino foi uma das grandes conquistas políticas encabeçadas por mulheres no Brasil no século XX. Cite duas mulheres que tiveram participação fundamental nessa conquista e descreva a importância do direito ao voto feminino no país.</w:t>
      </w:r>
    </w:p>
    <w:p w:rsidR="007510A7" w:rsidRDefault="007510A7" w:rsidP="007510A7">
      <w:pPr>
        <w:pStyle w:val="03alternativas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7510A7">
    <w:pPr>
      <w:pStyle w:val="Header"/>
    </w:pPr>
    <w:r>
      <w:rPr>
        <w:noProof/>
        <w:lang w:val="en-US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7"/>
    <w:rsid w:val="004327D6"/>
    <w:rsid w:val="007510A7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7"/>
  </w:style>
  <w:style w:type="paragraph" w:styleId="BalloonText">
    <w:name w:val="Balloon Text"/>
    <w:basedOn w:val="Normal"/>
    <w:link w:val="BalloonTextChar"/>
    <w:uiPriority w:val="99"/>
    <w:semiHidden/>
    <w:unhideWhenUsed/>
    <w:rsid w:val="00751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7"/>
    <w:rPr>
      <w:rFonts w:ascii="Lucida Grande" w:hAnsi="Lucida Grande" w:cs="Lucida Grande"/>
      <w:sz w:val="18"/>
      <w:szCs w:val="18"/>
    </w:rPr>
  </w:style>
  <w:style w:type="paragraph" w:customStyle="1" w:styleId="01TITULO1">
    <w:name w:val="01_TITULO_1"/>
    <w:basedOn w:val="Normal"/>
    <w:qFormat/>
    <w:rsid w:val="007510A7"/>
    <w:pPr>
      <w:suppressAutoHyphens/>
      <w:autoSpaceDN w:val="0"/>
      <w:spacing w:before="240" w:after="240" w:line="240" w:lineRule="atLeast"/>
      <w:textAlignment w:val="baseline"/>
    </w:pPr>
    <w:rPr>
      <w:rFonts w:ascii="Cambria" w:eastAsia="Cambria" w:hAnsi="Cambria" w:cs="Cambria"/>
      <w:b/>
      <w:kern w:val="3"/>
      <w:sz w:val="40"/>
      <w:szCs w:val="21"/>
      <w:lang w:eastAsia="zh-CN" w:bidi="hi-IN"/>
    </w:rPr>
  </w:style>
  <w:style w:type="paragraph" w:customStyle="1" w:styleId="02Disciplina">
    <w:name w:val="02_Disciplina"/>
    <w:rsid w:val="007510A7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5LINHASRESPOSTA">
    <w:name w:val="05_LINHAS RESPOSTA"/>
    <w:basedOn w:val="Normal"/>
    <w:qFormat/>
    <w:rsid w:val="007510A7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7510A7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7510A7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7510A7"/>
    <w:pPr>
      <w:suppressAutoHyphens/>
      <w:autoSpaceDN w:val="0"/>
      <w:spacing w:after="120" w:line="360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7"/>
  </w:style>
  <w:style w:type="paragraph" w:styleId="BalloonText">
    <w:name w:val="Balloon Text"/>
    <w:basedOn w:val="Normal"/>
    <w:link w:val="BalloonTextChar"/>
    <w:uiPriority w:val="99"/>
    <w:semiHidden/>
    <w:unhideWhenUsed/>
    <w:rsid w:val="00751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7"/>
    <w:rPr>
      <w:rFonts w:ascii="Lucida Grande" w:hAnsi="Lucida Grande" w:cs="Lucida Grande"/>
      <w:sz w:val="18"/>
      <w:szCs w:val="18"/>
    </w:rPr>
  </w:style>
  <w:style w:type="paragraph" w:customStyle="1" w:styleId="01TITULO1">
    <w:name w:val="01_TITULO_1"/>
    <w:basedOn w:val="Normal"/>
    <w:qFormat/>
    <w:rsid w:val="007510A7"/>
    <w:pPr>
      <w:suppressAutoHyphens/>
      <w:autoSpaceDN w:val="0"/>
      <w:spacing w:before="240" w:after="240" w:line="240" w:lineRule="atLeast"/>
      <w:textAlignment w:val="baseline"/>
    </w:pPr>
    <w:rPr>
      <w:rFonts w:ascii="Cambria" w:eastAsia="Cambria" w:hAnsi="Cambria" w:cs="Cambria"/>
      <w:b/>
      <w:kern w:val="3"/>
      <w:sz w:val="40"/>
      <w:szCs w:val="21"/>
      <w:lang w:eastAsia="zh-CN" w:bidi="hi-IN"/>
    </w:rPr>
  </w:style>
  <w:style w:type="paragraph" w:customStyle="1" w:styleId="02Disciplina">
    <w:name w:val="02_Disciplina"/>
    <w:rsid w:val="007510A7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5LINHASRESPOSTA">
    <w:name w:val="05_LINHAS RESPOSTA"/>
    <w:basedOn w:val="Normal"/>
    <w:qFormat/>
    <w:rsid w:val="007510A7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7510A7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7510A7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7510A7"/>
    <w:pPr>
      <w:suppressAutoHyphens/>
      <w:autoSpaceDN w:val="0"/>
      <w:spacing w:after="120" w:line="360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6532</Characters>
  <Application>Microsoft Macintosh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2018-12-12T18:12:00Z</dcterms:modified>
</cp:coreProperties>
</file>