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BF3A2" w14:textId="17266D4E" w:rsidR="00506A10" w:rsidRDefault="00506A10" w:rsidP="00AA0567">
      <w:pPr>
        <w:pStyle w:val="01TITULO1"/>
      </w:pPr>
      <w:r>
        <w:t xml:space="preserve">Sequência </w:t>
      </w:r>
      <w:r w:rsidRPr="00AA0567">
        <w:t>didática</w:t>
      </w:r>
      <w:r>
        <w:t xml:space="preserve"> </w:t>
      </w:r>
      <w:r w:rsidR="00EC14EF">
        <w:t>3</w:t>
      </w:r>
    </w:p>
    <w:p w14:paraId="326E8DE8" w14:textId="77777777" w:rsidR="00506A10" w:rsidRPr="00892E1F" w:rsidRDefault="00506A10" w:rsidP="00421A64">
      <w:pPr>
        <w:pStyle w:val="02TEXTOPRINCIPAL"/>
      </w:pPr>
    </w:p>
    <w:p w14:paraId="6B1B92D3" w14:textId="23BE9761" w:rsidR="00C97E85" w:rsidRDefault="00C97E85" w:rsidP="00E67FFD">
      <w:pPr>
        <w:pStyle w:val="01TITULO2"/>
      </w:pPr>
      <w:r>
        <w:t>Ano</w:t>
      </w:r>
      <w:r>
        <w:rPr>
          <w:b w:val="0"/>
        </w:rPr>
        <w:t>: 6º</w:t>
      </w:r>
    </w:p>
    <w:p w14:paraId="18D3444C" w14:textId="77777777" w:rsidR="00C97E85" w:rsidRDefault="00C97E85" w:rsidP="00865F19">
      <w:pPr>
        <w:pStyle w:val="02TEXTOPRINCIPAL"/>
      </w:pPr>
    </w:p>
    <w:p w14:paraId="54C7CF15" w14:textId="3415662A" w:rsidR="00C97E85" w:rsidRDefault="00C97E85" w:rsidP="00E67FFD">
      <w:pPr>
        <w:pStyle w:val="01TITULO2"/>
      </w:pPr>
      <w:r>
        <w:t>Bimestre</w:t>
      </w:r>
      <w:r>
        <w:rPr>
          <w:b w:val="0"/>
        </w:rPr>
        <w:t>: 1º</w:t>
      </w:r>
    </w:p>
    <w:p w14:paraId="2CEB9194" w14:textId="77777777" w:rsidR="00C97E85" w:rsidRDefault="00C97E85" w:rsidP="00865F19">
      <w:pPr>
        <w:pStyle w:val="02TEXTOPRINCIPAL"/>
      </w:pPr>
    </w:p>
    <w:p w14:paraId="6F7BEFC4" w14:textId="0459A260" w:rsidR="00E67FFD" w:rsidRDefault="00C97E85" w:rsidP="00E67FFD">
      <w:pPr>
        <w:pStyle w:val="01TITULO2"/>
        <w:rPr>
          <w:b w:val="0"/>
        </w:rPr>
      </w:pPr>
      <w:r>
        <w:t>Componente curricular</w:t>
      </w:r>
      <w:r w:rsidR="00E67FFD">
        <w:rPr>
          <w:b w:val="0"/>
        </w:rPr>
        <w:t>:</w:t>
      </w:r>
      <w:r w:rsidR="00E67FFD">
        <w:t xml:space="preserve"> </w:t>
      </w:r>
      <w:r w:rsidR="00E67FFD">
        <w:rPr>
          <w:b w:val="0"/>
        </w:rPr>
        <w:t>Matemática</w:t>
      </w:r>
      <w:r w:rsidR="00E67FFD">
        <w:t xml:space="preserve"> </w:t>
      </w:r>
    </w:p>
    <w:p w14:paraId="2745BCB5" w14:textId="77777777" w:rsidR="00936494" w:rsidRDefault="00936494" w:rsidP="00936494">
      <w:pPr>
        <w:pStyle w:val="02TEXTOPRINCIPAL"/>
      </w:pPr>
    </w:p>
    <w:p w14:paraId="581F5F79" w14:textId="77777777" w:rsidR="00EC14EF" w:rsidRDefault="00EC14EF" w:rsidP="00EC14EF">
      <w:pPr>
        <w:pStyle w:val="01TITULO3"/>
        <w:jc w:val="both"/>
        <w:rPr>
          <w:b w:val="0"/>
          <w:color w:val="000000"/>
          <w:szCs w:val="32"/>
        </w:rPr>
      </w:pPr>
      <w:r w:rsidRPr="00F10634">
        <w:t>Objetos</w:t>
      </w:r>
      <w:r>
        <w:rPr>
          <w:color w:val="000000"/>
          <w:szCs w:val="32"/>
        </w:rPr>
        <w:t xml:space="preserve"> de conhecimento</w:t>
      </w:r>
    </w:p>
    <w:p w14:paraId="469E8B75" w14:textId="77777777" w:rsidR="00EC14EF" w:rsidRPr="00F10634" w:rsidRDefault="00EC14EF" w:rsidP="00EC14EF">
      <w:pPr>
        <w:pStyle w:val="02TEXTOPRINCIPAL"/>
        <w:rPr>
          <w:b/>
        </w:rPr>
      </w:pPr>
      <w:r w:rsidRPr="00F10634">
        <w:t>Prismas e pirâmides: planificações e relações entre seus elementos (vértices, faces e arestas)</w:t>
      </w:r>
    </w:p>
    <w:p w14:paraId="4B58F3ED" w14:textId="77777777" w:rsidR="00EC14EF" w:rsidRDefault="00EC14EF" w:rsidP="00EC14EF">
      <w:pPr>
        <w:pStyle w:val="02TEXTOPRINCIPAL"/>
      </w:pPr>
    </w:p>
    <w:p w14:paraId="2E929E92" w14:textId="174C0F69" w:rsidR="00EC14EF" w:rsidRDefault="00EC14EF" w:rsidP="00EC14EF">
      <w:pPr>
        <w:pStyle w:val="01TITULO3"/>
        <w:jc w:val="both"/>
        <w:rPr>
          <w:b w:val="0"/>
          <w:color w:val="000000"/>
          <w:szCs w:val="32"/>
        </w:rPr>
      </w:pPr>
      <w:r w:rsidRPr="00B96D9F">
        <w:t>Habilidade</w:t>
      </w:r>
    </w:p>
    <w:p w14:paraId="49DA07DA" w14:textId="07E94B04" w:rsidR="00EC14EF" w:rsidRDefault="00EC14EF" w:rsidP="00EC14EF">
      <w:pPr>
        <w:pStyle w:val="02TEXTOPRINCIPAL"/>
        <w:jc w:val="both"/>
      </w:pPr>
      <w:r w:rsidRPr="00B96D9F">
        <w:t>Habilidade da BNCC que pode ser desenvolvida:</w:t>
      </w:r>
    </w:p>
    <w:p w14:paraId="4C6C149B" w14:textId="77777777" w:rsidR="00EC14EF" w:rsidRDefault="00EC14EF" w:rsidP="00EC14EF">
      <w:pPr>
        <w:pStyle w:val="02TEXTOPRINCIPAL"/>
        <w:jc w:val="both"/>
      </w:pPr>
      <w:r>
        <w:t>EF06MA17</w:t>
      </w:r>
    </w:p>
    <w:p w14:paraId="695F530D" w14:textId="146050DC" w:rsidR="00EC14EF" w:rsidRDefault="00EC14EF" w:rsidP="00F72514">
      <w:pPr>
        <w:pStyle w:val="02TEXTOPRINCIPAL"/>
      </w:pPr>
      <w:r>
        <w:t>Quantificar e estabelecer relações entre o número de vértices, faces e arestas de prismas e pirâmides,</w:t>
      </w:r>
      <w:r w:rsidR="00F72514">
        <w:br/>
      </w:r>
      <w:r>
        <w:t xml:space="preserve">em função do seu polígono da base, para resolver problemas e desenvolver a percepção </w:t>
      </w:r>
      <w:r w:rsidRPr="00F72514">
        <w:t>espacial</w:t>
      </w:r>
      <w:r>
        <w:t>.</w:t>
      </w:r>
    </w:p>
    <w:p w14:paraId="09020446" w14:textId="77777777" w:rsidR="00EC14EF" w:rsidRDefault="00EC14EF" w:rsidP="00EC14EF">
      <w:pPr>
        <w:pStyle w:val="02TEXTOPRINCIPAL"/>
      </w:pPr>
    </w:p>
    <w:p w14:paraId="2D6AB025" w14:textId="77777777" w:rsidR="00EC14EF" w:rsidRPr="00B96D9F" w:rsidRDefault="00EC14EF" w:rsidP="00EC14EF">
      <w:pPr>
        <w:pStyle w:val="01TITULO3"/>
        <w:jc w:val="both"/>
        <w:rPr>
          <w:b w:val="0"/>
          <w:color w:val="000000"/>
          <w:szCs w:val="32"/>
        </w:rPr>
      </w:pPr>
      <w:r w:rsidRPr="00B96D9F">
        <w:t>Estimativa</w:t>
      </w:r>
      <w:r>
        <w:rPr>
          <w:color w:val="000000"/>
          <w:szCs w:val="32"/>
        </w:rPr>
        <w:t xml:space="preserve"> de aulas: </w:t>
      </w:r>
      <w:r w:rsidRPr="00B96D9F">
        <w:rPr>
          <w:b w:val="0"/>
          <w:color w:val="000000"/>
          <w:szCs w:val="32"/>
        </w:rPr>
        <w:t>4 aulas de 50 minutos cada uma</w:t>
      </w:r>
    </w:p>
    <w:p w14:paraId="70F4568D" w14:textId="77777777" w:rsidR="00EC14EF" w:rsidRDefault="00EC14EF" w:rsidP="00EC14EF">
      <w:pPr>
        <w:pStyle w:val="02TEXTOPRINCIPAL"/>
      </w:pPr>
    </w:p>
    <w:p w14:paraId="68A95AA1" w14:textId="77777777" w:rsidR="00EC14EF" w:rsidRDefault="00EC14EF" w:rsidP="00EC14EF">
      <w:pPr>
        <w:pStyle w:val="01TITULO3"/>
        <w:jc w:val="both"/>
        <w:rPr>
          <w:b w:val="0"/>
          <w:color w:val="000000"/>
          <w:szCs w:val="32"/>
        </w:rPr>
      </w:pPr>
      <w:r w:rsidRPr="00B96D9F">
        <w:t>Com</w:t>
      </w:r>
      <w:r>
        <w:rPr>
          <w:color w:val="000000"/>
          <w:szCs w:val="32"/>
        </w:rPr>
        <w:t xml:space="preserve"> foco em:</w:t>
      </w:r>
    </w:p>
    <w:p w14:paraId="4406B29F" w14:textId="4F6667B1" w:rsidR="00EC14EF" w:rsidRPr="007D29D8" w:rsidRDefault="00EC14EF" w:rsidP="007D29D8">
      <w:pPr>
        <w:pStyle w:val="01TITULO3"/>
        <w:rPr>
          <w:b w:val="0"/>
          <w:bCs w:val="0"/>
          <w:color w:val="000000"/>
        </w:rPr>
      </w:pPr>
      <w:r w:rsidRPr="007D29D8">
        <w:rPr>
          <w:b w:val="0"/>
          <w:bCs w:val="0"/>
          <w:color w:val="000000"/>
        </w:rPr>
        <w:t>Figuras geométricas espaciais</w:t>
      </w:r>
      <w:bookmarkStart w:id="0" w:name="_GoBack"/>
      <w:bookmarkEnd w:id="0"/>
    </w:p>
    <w:p w14:paraId="4FFF5953" w14:textId="77777777" w:rsidR="00EC14EF" w:rsidRDefault="00EC14EF" w:rsidP="00EC14EF">
      <w:pPr>
        <w:pStyle w:val="02TEXTOPRINCIPAL"/>
      </w:pPr>
    </w:p>
    <w:p w14:paraId="12129DA5" w14:textId="77777777" w:rsidR="00EC14EF" w:rsidRDefault="00EC14EF" w:rsidP="00EC14EF">
      <w:pPr>
        <w:pStyle w:val="01TITULO3"/>
        <w:jc w:val="both"/>
      </w:pPr>
      <w:r>
        <w:t>Aula 1</w:t>
      </w:r>
    </w:p>
    <w:p w14:paraId="6F368A45" w14:textId="77777777" w:rsidR="00EC14EF" w:rsidRDefault="00EC14EF" w:rsidP="00EC14EF">
      <w:pPr>
        <w:pStyle w:val="02TEXTOPRINCIPAL"/>
      </w:pPr>
    </w:p>
    <w:p w14:paraId="1A637646" w14:textId="77777777" w:rsidR="00EC14EF" w:rsidRDefault="00EC14EF" w:rsidP="00EC14EF">
      <w:pPr>
        <w:pStyle w:val="01TITULO3"/>
        <w:jc w:val="both"/>
      </w:pPr>
      <w:r>
        <w:t>Recursos</w:t>
      </w:r>
    </w:p>
    <w:p w14:paraId="74BD22FC" w14:textId="26A4DA21" w:rsidR="00EC14EF" w:rsidRDefault="00EC14EF" w:rsidP="00EC14EF">
      <w:pPr>
        <w:pStyle w:val="02TEXTOPRINCIPALBULLET"/>
      </w:pPr>
      <w:r>
        <w:t xml:space="preserve">Sala de informática ou </w:t>
      </w:r>
      <w:r w:rsidRPr="002B5C78">
        <w:rPr>
          <w:i/>
        </w:rPr>
        <w:t>notebook</w:t>
      </w:r>
      <w:r>
        <w:t>.</w:t>
      </w:r>
    </w:p>
    <w:p w14:paraId="16F4094C" w14:textId="1D50DBE3" w:rsidR="00EC14EF" w:rsidRDefault="00EC14EF" w:rsidP="00EC14EF">
      <w:pPr>
        <w:pStyle w:val="02TEXTOPRINCIPALBULLET"/>
      </w:pPr>
      <w:r>
        <w:t>Saco de tecido ou de plástico escuro.</w:t>
      </w:r>
    </w:p>
    <w:p w14:paraId="2B1563E1" w14:textId="4104ACCC" w:rsidR="00EC14EF" w:rsidRDefault="00EC14EF" w:rsidP="00EC14EF">
      <w:pPr>
        <w:pStyle w:val="02TEXTOPRINCIPALBULLET"/>
      </w:pPr>
      <w:r>
        <w:t xml:space="preserve">Embalagens ou objetos que lembram </w:t>
      </w:r>
      <w:r w:rsidR="00D578B5">
        <w:t>sólidos</w:t>
      </w:r>
      <w:r w:rsidR="00A469E4">
        <w:t xml:space="preserve"> geométricos</w:t>
      </w:r>
      <w:r w:rsidR="00D578B5">
        <w:t xml:space="preserve">: </w:t>
      </w:r>
      <w:r>
        <w:t>prismas, pirâmides, cilindros, cones e esferas.</w:t>
      </w:r>
    </w:p>
    <w:p w14:paraId="6EA57C36" w14:textId="0863FBDC" w:rsidR="00EC14EF" w:rsidRDefault="00EC14EF" w:rsidP="00EC14EF">
      <w:pPr>
        <w:pStyle w:val="02TEXTOPRINCIPALBULLET"/>
      </w:pPr>
      <w:r>
        <w:t>Régua.</w:t>
      </w:r>
    </w:p>
    <w:p w14:paraId="5D9B1CC6" w14:textId="7EC1E4E2" w:rsidR="00EC14EF" w:rsidRDefault="00EC14EF" w:rsidP="00EC14EF">
      <w:pPr>
        <w:pStyle w:val="02TEXTOPRINCIPALBULLET"/>
      </w:pPr>
      <w:r>
        <w:t>Folhas de papel sulfite.</w:t>
      </w:r>
    </w:p>
    <w:p w14:paraId="22ABCD32" w14:textId="6F76BA9E" w:rsidR="00EC14EF" w:rsidRDefault="00EC14EF" w:rsidP="00EC14EF">
      <w:pPr>
        <w:pStyle w:val="02TEXTOPRINCIPALBULLET"/>
      </w:pPr>
      <w:r>
        <w:t>Canetas hidrográficas coloridas.</w:t>
      </w:r>
    </w:p>
    <w:p w14:paraId="33EBB4E8" w14:textId="77777777" w:rsidR="00EC14EF" w:rsidRDefault="00EC14EF" w:rsidP="00EC14EF">
      <w:pPr>
        <w:pStyle w:val="02TEXTOPRINCIPAL"/>
      </w:pPr>
    </w:p>
    <w:p w14:paraId="7487F588" w14:textId="77777777" w:rsidR="00EC14EF" w:rsidRDefault="00EC14EF" w:rsidP="00EC14EF">
      <w:pPr>
        <w:pStyle w:val="01TITULO3"/>
        <w:jc w:val="both"/>
        <w:rPr>
          <w:sz w:val="24"/>
          <w:szCs w:val="24"/>
        </w:rPr>
      </w:pPr>
      <w:r>
        <w:t>Orientações</w:t>
      </w:r>
    </w:p>
    <w:p w14:paraId="1EE346AA" w14:textId="477F7AA0" w:rsidR="00EC14EF" w:rsidRDefault="00EC14EF" w:rsidP="00EC14EF">
      <w:pPr>
        <w:pStyle w:val="02TEXTOPRINCIPALBULLET"/>
      </w:pPr>
      <w:r>
        <w:t xml:space="preserve">Inicie a aula passando para os alunos o vídeo </w:t>
      </w:r>
      <w:r w:rsidRPr="002B5C78">
        <w:rPr>
          <w:i/>
        </w:rPr>
        <w:t>Nas malhas da Geometria</w:t>
      </w:r>
      <w:r>
        <w:t xml:space="preserve"> da TV Escola, disponível em</w:t>
      </w:r>
      <w:r w:rsidR="00FD5E4B">
        <w:t>:</w:t>
      </w:r>
      <w:r>
        <w:t xml:space="preserve"> &lt;</w:t>
      </w:r>
      <w:hyperlink r:id="rId8" w:history="1">
        <w:r w:rsidRPr="002D77BF">
          <w:rPr>
            <w:rStyle w:val="Hyperlink"/>
          </w:rPr>
          <w:t>http://www.dominiopublico.gov.br/download/video/me001049.mp4</w:t>
        </w:r>
      </w:hyperlink>
      <w:r w:rsidR="00AF0A96">
        <w:t>&gt;;</w:t>
      </w:r>
      <w:r w:rsidRPr="008436A9">
        <w:t xml:space="preserve"> acesso em: 1</w:t>
      </w:r>
      <w:r w:rsidR="00646B3E">
        <w:t>8</w:t>
      </w:r>
      <w:r w:rsidRPr="008436A9">
        <w:t xml:space="preserve"> </w:t>
      </w:r>
      <w:r w:rsidR="00646B3E">
        <w:t>jun.</w:t>
      </w:r>
      <w:r w:rsidRPr="008436A9">
        <w:t xml:space="preserve"> 2018</w:t>
      </w:r>
      <w:r>
        <w:t>. O vídeo apresenta os poliedros de Platão e a Geometria que pode ser identificada na natureza e na Arte. Assista ao vídeo previamente e durante sua exibição</w:t>
      </w:r>
      <w:r w:rsidR="005F635D">
        <w:t xml:space="preserve"> para os alunos</w:t>
      </w:r>
      <w:r>
        <w:t xml:space="preserve"> faça algumas pausas para destacar informações pertinentes ao assunto estudado. Questione: “Vocês já ouviram falar em sólidos platônicos?”. Aproveite para explorar as características dos poliedros de Platão. Continue: “Será que existe alguma forma geométrica que pode representar o fundo do mar?”. </w:t>
      </w:r>
      <w:r w:rsidR="00F17B66">
        <w:t>I</w:t>
      </w:r>
      <w:r>
        <w:t xml:space="preserve">nstigue os alunos a indicar se as formas geométricas podem ser identificadas na natureza. Questione: “O que é a terceira dimensão?”. Deixe que os alunos </w:t>
      </w:r>
      <w:r>
        <w:lastRenderedPageBreak/>
        <w:t xml:space="preserve">respondam livremente e, em seguida, apresente os poliedros de Platão ou uma embalagem para demonstrar as três dimensões. Caso queira, proponha aos alunos a atividade apresentada no vídeo. </w:t>
      </w:r>
    </w:p>
    <w:p w14:paraId="101A9CBC" w14:textId="13F7BB0C" w:rsidR="00EC14EF" w:rsidRDefault="00EC14EF" w:rsidP="00EC14EF">
      <w:pPr>
        <w:pStyle w:val="02TEXTOPRINCIPALBULLET"/>
      </w:pPr>
      <w:r>
        <w:t xml:space="preserve">Socialize e explore o assunto do vídeo. Organize previamente as embalagens selecionadas dentro do saco, leve-o para a sala de aula e informe aos alunos que farão uma atividade para descobrir </w:t>
      </w:r>
      <w:r w:rsidR="00D578B5">
        <w:t>o nome do</w:t>
      </w:r>
      <w:r w:rsidR="00F72514">
        <w:br/>
      </w:r>
      <w:r w:rsidR="00D578B5">
        <w:t xml:space="preserve">objeto/sólido que está dentro do saco </w:t>
      </w:r>
      <w:r>
        <w:t xml:space="preserve">utilizando o tato. O aluno que conseguir descobrir deverá dizer o nome do objeto, o nome do sólido geométrico que a embalagem representa e colocá-lo sobre a mesa do professor. Repita a atividade até que todas as figuras geométricas tenham sido reveladas. Aproveite para destacar </w:t>
      </w:r>
      <w:r w:rsidR="00313339">
        <w:t xml:space="preserve">o seguinte </w:t>
      </w:r>
      <w:r w:rsidR="00D53EED">
        <w:t>n</w:t>
      </w:r>
      <w:r>
        <w:t>os prismas</w:t>
      </w:r>
      <w:r w:rsidR="00664452">
        <w:t xml:space="preserve"> e </w:t>
      </w:r>
      <w:r w:rsidR="00D53EED">
        <w:t>n</w:t>
      </w:r>
      <w:r>
        <w:t>as pirâmides</w:t>
      </w:r>
      <w:r w:rsidR="00313339">
        <w:t>:</w:t>
      </w:r>
      <w:r>
        <w:t xml:space="preserve"> vértices, faces, arestas e figuras geométricas que formam suas faces. À medida que as figuras geométricas forem identificadas, solicite aos alunos que as desenhem fazendo sua representação tridimensional nas folhas de sulfite.</w:t>
      </w:r>
    </w:p>
    <w:p w14:paraId="67FB9BE1" w14:textId="27BC2149" w:rsidR="00EC14EF" w:rsidRDefault="00EC14EF" w:rsidP="00EC14EF">
      <w:pPr>
        <w:pStyle w:val="02TEXTOPRINCIPALBULLET"/>
      </w:pPr>
      <w:r>
        <w:t xml:space="preserve">Como forma de avaliação, observe como os alunos participaram da aula e se conseguiram nomear as formas corretamente. </w:t>
      </w:r>
    </w:p>
    <w:p w14:paraId="3A9800CC" w14:textId="77777777" w:rsidR="00EC14EF" w:rsidRDefault="00EC14EF" w:rsidP="00EC14EF">
      <w:pPr>
        <w:pStyle w:val="02TEXTOPRINCIPAL"/>
      </w:pPr>
    </w:p>
    <w:p w14:paraId="746367D3" w14:textId="77777777" w:rsidR="00EC14EF" w:rsidRDefault="00EC14EF" w:rsidP="00EC14EF">
      <w:pPr>
        <w:pStyle w:val="01TITULO3"/>
      </w:pPr>
      <w:r>
        <w:t>Aula 2</w:t>
      </w:r>
    </w:p>
    <w:p w14:paraId="24930210" w14:textId="77777777" w:rsidR="00EC14EF" w:rsidRDefault="00EC14EF" w:rsidP="00EC14EF">
      <w:pPr>
        <w:pStyle w:val="02TEXTOPRINCIPAL"/>
      </w:pPr>
    </w:p>
    <w:p w14:paraId="36C2F5C2" w14:textId="77777777" w:rsidR="00EC14EF" w:rsidRDefault="00EC14EF" w:rsidP="00EC14EF">
      <w:pPr>
        <w:pStyle w:val="01TITULO3"/>
      </w:pPr>
      <w:r>
        <w:t>Recursos</w:t>
      </w:r>
    </w:p>
    <w:p w14:paraId="705AD410" w14:textId="3F4B7DCF" w:rsidR="00EC14EF" w:rsidRPr="0022767F" w:rsidRDefault="00EC14EF" w:rsidP="00EC14EF">
      <w:pPr>
        <w:pStyle w:val="02TEXTOPRINCIPALBULLET"/>
      </w:pPr>
      <w:r w:rsidRPr="0022767F">
        <w:t>Uma folha de papel-cartão para cada aluno solicitad</w:t>
      </w:r>
      <w:r w:rsidR="00B96DBB">
        <w:t>a</w:t>
      </w:r>
      <w:r w:rsidRPr="0022767F">
        <w:t xml:space="preserve"> antecipadamente.</w:t>
      </w:r>
    </w:p>
    <w:p w14:paraId="678659AE" w14:textId="2D1950C6" w:rsidR="00EC14EF" w:rsidRPr="0022767F" w:rsidRDefault="00EC14EF" w:rsidP="00EC14EF">
      <w:pPr>
        <w:pStyle w:val="02TEXTOPRINCIPALBULLET"/>
      </w:pPr>
      <w:r w:rsidRPr="0022767F">
        <w:t>Régua.</w:t>
      </w:r>
    </w:p>
    <w:p w14:paraId="282B4965" w14:textId="3F3C8031" w:rsidR="00EC14EF" w:rsidRPr="0022767F" w:rsidRDefault="00EC14EF" w:rsidP="00EC14EF">
      <w:pPr>
        <w:pStyle w:val="02TEXTOPRINCIPALBULLET"/>
      </w:pPr>
      <w:r w:rsidRPr="0022767F">
        <w:t>Compasso.</w:t>
      </w:r>
    </w:p>
    <w:p w14:paraId="1FAB71B9" w14:textId="0A2F65FE" w:rsidR="00EC14EF" w:rsidRPr="0022767F" w:rsidRDefault="00EC14EF" w:rsidP="00EC14EF">
      <w:pPr>
        <w:pStyle w:val="02TEXTOPRINCIPALBULLET"/>
      </w:pPr>
      <w:r w:rsidRPr="0022767F">
        <w:t>Tesoura</w:t>
      </w:r>
      <w:r w:rsidR="004568B7">
        <w:t xml:space="preserve"> com pontas arredondadas</w:t>
      </w:r>
      <w:r w:rsidRPr="0022767F">
        <w:t>.</w:t>
      </w:r>
    </w:p>
    <w:p w14:paraId="0F368B5F" w14:textId="3EBC750A" w:rsidR="00EC14EF" w:rsidRPr="0022767F" w:rsidRDefault="00EC14EF" w:rsidP="00EC14EF">
      <w:pPr>
        <w:pStyle w:val="02TEXTOPRINCIPALBULLET"/>
      </w:pPr>
      <w:r w:rsidRPr="0022767F">
        <w:rPr>
          <w:rFonts w:eastAsia="Arial"/>
        </w:rPr>
        <w:t>Fita adesiva.</w:t>
      </w:r>
    </w:p>
    <w:p w14:paraId="3A8D61BA" w14:textId="77777777" w:rsidR="00EC14EF" w:rsidRDefault="00EC14EF" w:rsidP="00EC14EF">
      <w:pPr>
        <w:pStyle w:val="02TEXTOPRINCIPAL"/>
      </w:pPr>
    </w:p>
    <w:p w14:paraId="5CEAE879" w14:textId="77777777" w:rsidR="00EC14EF" w:rsidRDefault="00EC14EF" w:rsidP="00EC14EF">
      <w:pPr>
        <w:pStyle w:val="01TITULO3"/>
      </w:pPr>
      <w:r>
        <w:t>Orientações</w:t>
      </w:r>
    </w:p>
    <w:p w14:paraId="08699AA8" w14:textId="4F2A442D" w:rsidR="00EC14EF" w:rsidRDefault="00EC14EF" w:rsidP="00EC14EF">
      <w:pPr>
        <w:pStyle w:val="02TEXTOPRINCIPALBULLET"/>
      </w:pPr>
      <w:r>
        <w:t>Inicie a aula informando aos alunos que vão construir sólidos geométricos. Organize-os em grupos de cinco alunos. Em seguida, solicite que construam, utilizando papel-cartão, régua e compasso, vários triângulos equiláteros com 7 cm de lado e recortem-nos. Com os triângulos, cada grupo deverá construir todos os poliedros que conseguirem e fixar as faces com fita adesiva. Quando terminarem, os grupos podem socializar os poliedros construídos.</w:t>
      </w:r>
    </w:p>
    <w:p w14:paraId="565ECDEF" w14:textId="3B20A60D" w:rsidR="00EC14EF" w:rsidRDefault="00EC14EF" w:rsidP="00EC14EF">
      <w:pPr>
        <w:pStyle w:val="02TEXTOPRINCIPALBULLET"/>
      </w:pPr>
      <w:r>
        <w:t>Após a socialização, peça aos alunos</w:t>
      </w:r>
      <w:r w:rsidRPr="00534C6F">
        <w:t xml:space="preserve"> </w:t>
      </w:r>
      <w:r>
        <w:t>que, individualmente, desenhem no caderno um quadro, como o reproduzido, e preencham-no.</w:t>
      </w:r>
    </w:p>
    <w:p w14:paraId="775D2765" w14:textId="77777777" w:rsidR="00EC14EF" w:rsidRPr="00865F19" w:rsidRDefault="00EC14EF" w:rsidP="00865F19">
      <w:pPr>
        <w:pStyle w:val="02TEXTOPRINCIPAL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443"/>
        <w:gridCol w:w="2671"/>
        <w:gridCol w:w="2540"/>
        <w:gridCol w:w="2540"/>
      </w:tblGrid>
      <w:tr w:rsidR="00EC14EF" w14:paraId="4A1D7877" w14:textId="77777777" w:rsidTr="00EC14EF">
        <w:trPr>
          <w:trHeight w:val="567"/>
        </w:trPr>
        <w:tc>
          <w:tcPr>
            <w:tcW w:w="1198" w:type="pct"/>
            <w:vAlign w:val="center"/>
          </w:tcPr>
          <w:p w14:paraId="4BBD3DEF" w14:textId="07CA5CF4" w:rsidR="00EC14EF" w:rsidRPr="002B5C78" w:rsidRDefault="00EC14EF" w:rsidP="00EC14EF">
            <w:pPr>
              <w:pStyle w:val="03TITULOTABELAS2"/>
            </w:pPr>
          </w:p>
        </w:tc>
        <w:tc>
          <w:tcPr>
            <w:tcW w:w="1310" w:type="pct"/>
            <w:vAlign w:val="center"/>
          </w:tcPr>
          <w:p w14:paraId="35FDD78F" w14:textId="77777777" w:rsidR="00EC14EF" w:rsidRPr="002B5C78" w:rsidRDefault="00EC14EF" w:rsidP="00EC14EF">
            <w:pPr>
              <w:pStyle w:val="03TITULOTABELAS2"/>
            </w:pPr>
            <w:r w:rsidRPr="002B5C78">
              <w:t>Número de vértices</w:t>
            </w:r>
          </w:p>
        </w:tc>
        <w:tc>
          <w:tcPr>
            <w:tcW w:w="1246" w:type="pct"/>
            <w:vAlign w:val="center"/>
          </w:tcPr>
          <w:p w14:paraId="66436BB4" w14:textId="77777777" w:rsidR="00EC14EF" w:rsidRPr="002B5C78" w:rsidRDefault="00EC14EF" w:rsidP="00EC14EF">
            <w:pPr>
              <w:pStyle w:val="03TITULOTABELAS2"/>
            </w:pPr>
            <w:r w:rsidRPr="002B5C78">
              <w:t>Número de arestas</w:t>
            </w:r>
          </w:p>
        </w:tc>
        <w:tc>
          <w:tcPr>
            <w:tcW w:w="1246" w:type="pct"/>
            <w:vAlign w:val="center"/>
          </w:tcPr>
          <w:p w14:paraId="4387C1AA" w14:textId="77777777" w:rsidR="00EC14EF" w:rsidRPr="002B5C78" w:rsidRDefault="00EC14EF" w:rsidP="00EC14EF">
            <w:pPr>
              <w:pStyle w:val="03TITULOTABELAS2"/>
            </w:pPr>
            <w:r w:rsidRPr="002B5C78">
              <w:t>Número de faces</w:t>
            </w:r>
          </w:p>
        </w:tc>
      </w:tr>
      <w:tr w:rsidR="00EC14EF" w14:paraId="7D93F663" w14:textId="77777777" w:rsidTr="00EC14EF">
        <w:trPr>
          <w:trHeight w:val="567"/>
        </w:trPr>
        <w:tc>
          <w:tcPr>
            <w:tcW w:w="1198" w:type="pct"/>
            <w:vAlign w:val="center"/>
          </w:tcPr>
          <w:p w14:paraId="2975914C" w14:textId="760EF29A" w:rsidR="00EC14EF" w:rsidRDefault="00EC14EF" w:rsidP="00EC14EF">
            <w:pPr>
              <w:pStyle w:val="03TITULOTABELAS2"/>
            </w:pPr>
            <w:r>
              <w:t>Tetraedro</w:t>
            </w:r>
          </w:p>
        </w:tc>
        <w:tc>
          <w:tcPr>
            <w:tcW w:w="1310" w:type="pct"/>
            <w:vAlign w:val="center"/>
          </w:tcPr>
          <w:p w14:paraId="1E53DE16" w14:textId="77777777" w:rsidR="00EC14EF" w:rsidRDefault="00EC14EF" w:rsidP="00EC14EF">
            <w:pPr>
              <w:pStyle w:val="03TITULOTABELAS2"/>
            </w:pPr>
          </w:p>
        </w:tc>
        <w:tc>
          <w:tcPr>
            <w:tcW w:w="1246" w:type="pct"/>
            <w:vAlign w:val="center"/>
          </w:tcPr>
          <w:p w14:paraId="127BC4CB" w14:textId="77777777" w:rsidR="00EC14EF" w:rsidRDefault="00EC14EF" w:rsidP="00EC14EF">
            <w:pPr>
              <w:pStyle w:val="03TITULOTABELAS2"/>
            </w:pPr>
          </w:p>
        </w:tc>
        <w:tc>
          <w:tcPr>
            <w:tcW w:w="1246" w:type="pct"/>
            <w:vAlign w:val="center"/>
          </w:tcPr>
          <w:p w14:paraId="31394835" w14:textId="77777777" w:rsidR="00EC14EF" w:rsidRDefault="00EC14EF" w:rsidP="00EC14EF">
            <w:pPr>
              <w:pStyle w:val="03TITULOTABELAS2"/>
            </w:pPr>
          </w:p>
        </w:tc>
      </w:tr>
      <w:tr w:rsidR="00EC14EF" w14:paraId="105B8255" w14:textId="77777777" w:rsidTr="00EC14EF">
        <w:trPr>
          <w:trHeight w:val="567"/>
        </w:trPr>
        <w:tc>
          <w:tcPr>
            <w:tcW w:w="1198" w:type="pct"/>
            <w:vAlign w:val="center"/>
          </w:tcPr>
          <w:p w14:paraId="30602BB4" w14:textId="367DE499" w:rsidR="00EC14EF" w:rsidRDefault="00EC14EF" w:rsidP="00EC14EF">
            <w:pPr>
              <w:pStyle w:val="03TITULOTABELAS2"/>
            </w:pPr>
            <w:r>
              <w:t>Octaedro</w:t>
            </w:r>
          </w:p>
        </w:tc>
        <w:tc>
          <w:tcPr>
            <w:tcW w:w="1310" w:type="pct"/>
            <w:vAlign w:val="center"/>
          </w:tcPr>
          <w:p w14:paraId="7479560E" w14:textId="77777777" w:rsidR="00EC14EF" w:rsidRDefault="00EC14EF" w:rsidP="00EC14EF">
            <w:pPr>
              <w:pStyle w:val="03TITULOTABELAS2"/>
            </w:pPr>
          </w:p>
        </w:tc>
        <w:tc>
          <w:tcPr>
            <w:tcW w:w="1246" w:type="pct"/>
            <w:vAlign w:val="center"/>
          </w:tcPr>
          <w:p w14:paraId="6DE743BB" w14:textId="77777777" w:rsidR="00EC14EF" w:rsidRDefault="00EC14EF" w:rsidP="00EC14EF">
            <w:pPr>
              <w:pStyle w:val="03TITULOTABELAS2"/>
            </w:pPr>
          </w:p>
        </w:tc>
        <w:tc>
          <w:tcPr>
            <w:tcW w:w="1246" w:type="pct"/>
            <w:vAlign w:val="center"/>
          </w:tcPr>
          <w:p w14:paraId="5C1E4575" w14:textId="77777777" w:rsidR="00EC14EF" w:rsidRDefault="00EC14EF" w:rsidP="00EC14EF">
            <w:pPr>
              <w:pStyle w:val="03TITULOTABELAS2"/>
            </w:pPr>
          </w:p>
        </w:tc>
      </w:tr>
      <w:tr w:rsidR="00EC14EF" w14:paraId="0E09D0C0" w14:textId="77777777" w:rsidTr="00EC14EF">
        <w:trPr>
          <w:trHeight w:val="567"/>
        </w:trPr>
        <w:tc>
          <w:tcPr>
            <w:tcW w:w="1198" w:type="pct"/>
            <w:vAlign w:val="center"/>
          </w:tcPr>
          <w:p w14:paraId="76B8DF03" w14:textId="16B795BB" w:rsidR="00EC14EF" w:rsidRDefault="00EC14EF" w:rsidP="00EC14EF">
            <w:pPr>
              <w:pStyle w:val="03TITULOTABELAS2"/>
            </w:pPr>
            <w:r>
              <w:t>Icosaedro</w:t>
            </w:r>
          </w:p>
        </w:tc>
        <w:tc>
          <w:tcPr>
            <w:tcW w:w="1310" w:type="pct"/>
            <w:vAlign w:val="center"/>
          </w:tcPr>
          <w:p w14:paraId="2D506E20" w14:textId="77777777" w:rsidR="00EC14EF" w:rsidRDefault="00EC14EF" w:rsidP="00EC14EF">
            <w:pPr>
              <w:pStyle w:val="03TITULOTABELAS2"/>
            </w:pPr>
          </w:p>
        </w:tc>
        <w:tc>
          <w:tcPr>
            <w:tcW w:w="1246" w:type="pct"/>
            <w:vAlign w:val="center"/>
          </w:tcPr>
          <w:p w14:paraId="019D9B2B" w14:textId="77777777" w:rsidR="00EC14EF" w:rsidRDefault="00EC14EF" w:rsidP="00EC14EF">
            <w:pPr>
              <w:pStyle w:val="03TITULOTABELAS2"/>
            </w:pPr>
          </w:p>
        </w:tc>
        <w:tc>
          <w:tcPr>
            <w:tcW w:w="1246" w:type="pct"/>
            <w:vAlign w:val="center"/>
          </w:tcPr>
          <w:p w14:paraId="1656766C" w14:textId="77777777" w:rsidR="00EC14EF" w:rsidRDefault="00EC14EF" w:rsidP="00EC14EF">
            <w:pPr>
              <w:pStyle w:val="03TITULOTABELAS2"/>
            </w:pPr>
          </w:p>
        </w:tc>
      </w:tr>
    </w:tbl>
    <w:p w14:paraId="21A3AEC7" w14:textId="77777777" w:rsidR="00EC14EF" w:rsidRDefault="00EC14EF" w:rsidP="00EC14EF">
      <w:pPr>
        <w:pStyle w:val="02TEXTOPRINCIPAL"/>
      </w:pPr>
    </w:p>
    <w:p w14:paraId="1F74CF1A" w14:textId="444A0354" w:rsidR="00EC14EF" w:rsidRPr="002B5C78" w:rsidRDefault="00EC14EF" w:rsidP="00EC14EF">
      <w:pPr>
        <w:pStyle w:val="02TEXTOPRINCIPALBULLET"/>
      </w:pPr>
      <w:r w:rsidRPr="002B5C78">
        <w:t>Como forma de avaliação, observe a participação, o envolvimento dos alunos,</w:t>
      </w:r>
      <w:r>
        <w:t xml:space="preserve"> o </w:t>
      </w:r>
      <w:r w:rsidRPr="002B5C78">
        <w:t>uso do vocabulário correto para nomear os poliedros e se conseguem identificar suas faces, arestas e vértices.</w:t>
      </w:r>
    </w:p>
    <w:p w14:paraId="5F39E4DF" w14:textId="1F9DF477" w:rsidR="00EC14EF" w:rsidRDefault="00EC14EF">
      <w:pPr>
        <w:rPr>
          <w:rFonts w:eastAsia="Tahoma"/>
        </w:rPr>
      </w:pPr>
      <w:r>
        <w:br w:type="page"/>
      </w:r>
    </w:p>
    <w:p w14:paraId="09B83FD1" w14:textId="77777777" w:rsidR="00EC14EF" w:rsidRDefault="00EC14EF" w:rsidP="00EC14EF">
      <w:pPr>
        <w:pStyle w:val="02TEXTOPRINCIPAL"/>
      </w:pPr>
    </w:p>
    <w:p w14:paraId="4B0E2357" w14:textId="77777777" w:rsidR="00EC14EF" w:rsidRDefault="00EC14EF" w:rsidP="00EC14EF">
      <w:pPr>
        <w:pStyle w:val="01TITULO3"/>
      </w:pPr>
      <w:r>
        <w:t>Aula 3</w:t>
      </w:r>
    </w:p>
    <w:p w14:paraId="786EA2C2" w14:textId="77777777" w:rsidR="00EC14EF" w:rsidRDefault="00EC14EF" w:rsidP="00865F19">
      <w:pPr>
        <w:pStyle w:val="02TEXTOPRINCIPAL"/>
      </w:pPr>
    </w:p>
    <w:p w14:paraId="4766EABB" w14:textId="77777777" w:rsidR="00EC14EF" w:rsidRDefault="00EC14EF" w:rsidP="00EC14EF">
      <w:pPr>
        <w:pStyle w:val="01TITULO3"/>
      </w:pPr>
      <w:r>
        <w:t>Recursos</w:t>
      </w:r>
    </w:p>
    <w:p w14:paraId="5247E452" w14:textId="666E8C00" w:rsidR="00EC14EF" w:rsidRDefault="00EC14EF" w:rsidP="00EC14EF">
      <w:pPr>
        <w:pStyle w:val="02TEXTOPRINCIPALBULLET"/>
      </w:pPr>
      <w:r>
        <w:t>Papel-cartão colorido solicitado antecipadamente.</w:t>
      </w:r>
    </w:p>
    <w:p w14:paraId="2B0EF635" w14:textId="39FDB7B7" w:rsidR="00EC14EF" w:rsidRDefault="00EC14EF" w:rsidP="00EC14EF">
      <w:pPr>
        <w:pStyle w:val="02TEXTOPRINCIPALBULLET"/>
      </w:pPr>
      <w:r>
        <w:t>Régua.</w:t>
      </w:r>
    </w:p>
    <w:p w14:paraId="78080F9D" w14:textId="557DA78B" w:rsidR="00EC14EF" w:rsidRDefault="00EC14EF" w:rsidP="00EC14EF">
      <w:pPr>
        <w:pStyle w:val="02TEXTOPRINCIPALBULLET"/>
      </w:pPr>
      <w:r>
        <w:t>Cola.</w:t>
      </w:r>
    </w:p>
    <w:p w14:paraId="684BFB5C" w14:textId="7F871774" w:rsidR="00EC14EF" w:rsidRDefault="004568B7" w:rsidP="00EC14EF">
      <w:pPr>
        <w:pStyle w:val="02TEXTOPRINCIPALBULLET"/>
      </w:pPr>
      <w:r w:rsidRPr="0022767F">
        <w:t>Tesoura</w:t>
      </w:r>
      <w:r>
        <w:t xml:space="preserve"> com pontas arredondadas</w:t>
      </w:r>
      <w:r w:rsidR="00EC14EF">
        <w:t>.</w:t>
      </w:r>
    </w:p>
    <w:p w14:paraId="45F6E60B" w14:textId="74DA95DE" w:rsidR="00EC14EF" w:rsidRDefault="00EC14EF" w:rsidP="00EC14EF">
      <w:pPr>
        <w:pStyle w:val="02TEXTOPRINCIPALBULLET"/>
      </w:pPr>
      <w:r>
        <w:t>Molde dos poliedros de Platão.</w:t>
      </w:r>
    </w:p>
    <w:p w14:paraId="2BE403DF" w14:textId="77777777" w:rsidR="00EC14EF" w:rsidRDefault="00EC14EF" w:rsidP="00EC14EF">
      <w:pPr>
        <w:pStyle w:val="02TEXTOPRINCIPAL"/>
      </w:pPr>
    </w:p>
    <w:p w14:paraId="65754D9D" w14:textId="77777777" w:rsidR="00EC14EF" w:rsidRDefault="00EC14EF" w:rsidP="00EC14EF">
      <w:pPr>
        <w:pStyle w:val="01TITULO3"/>
      </w:pPr>
      <w:r>
        <w:t>Orientações</w:t>
      </w:r>
    </w:p>
    <w:p w14:paraId="602F6470" w14:textId="4A83039C" w:rsidR="00EC14EF" w:rsidRDefault="00EC14EF" w:rsidP="00EC14EF">
      <w:pPr>
        <w:pStyle w:val="02TEXTOPRINCIPALBULLET"/>
      </w:pPr>
      <w:r>
        <w:t xml:space="preserve">Inicie a aula relatando aos alunos quem foi Platão: filósofo grego que </w:t>
      </w:r>
      <w:r w:rsidRPr="00F11FD2">
        <w:t>nasceu em Atenas, provavelmente em 427 a.C.</w:t>
      </w:r>
      <w:r>
        <w:t>,</w:t>
      </w:r>
      <w:r w:rsidRPr="00F11FD2">
        <w:t xml:space="preserve"> </w:t>
      </w:r>
      <w:r w:rsidR="004568B7">
        <w:t xml:space="preserve">e </w:t>
      </w:r>
      <w:r w:rsidRPr="00F11FD2">
        <w:t>morreu em 347 a.C.</w:t>
      </w:r>
      <w:r>
        <w:t xml:space="preserve"> Na época, não havia separação entre as áreas de conhecimento como fazemos hoje, por isso, os filósofos também se dedicavam ao estudo da Aritmética, da Geometria,</w:t>
      </w:r>
      <w:r w:rsidR="00D02744">
        <w:br/>
      </w:r>
      <w:r>
        <w:t>da Poesia, da História, da Astronomia etc. Em seus estudos, Platão demonstrou que existem apenas</w:t>
      </w:r>
      <w:r w:rsidR="00D02744">
        <w:br/>
      </w:r>
      <w:r>
        <w:t>cinco poliedros regulares: o cubo, o tetraedro, o octaedro, o dodecaedro e o icosaedro. Em razão de terem sido estudados por Platão e seus discípulos, esses poliedros se tornaram conhecidos como “poliedros de Platão”. Retome com os alunos os poliedros de Platão e questione se eles conseguem observar alguma característica em comum nesses poliedros. Espera-se que eles percebam que suas fa</w:t>
      </w:r>
      <w:r w:rsidR="004568B7">
        <w:t>c</w:t>
      </w:r>
      <w:r>
        <w:t xml:space="preserve">es são polígonos regulares. Em seguida, informe aos alunos que eles vão construir os poliedros de Platão, alguns prismas e pirâmides. </w:t>
      </w:r>
    </w:p>
    <w:p w14:paraId="152D05D1" w14:textId="0CF5CF3B" w:rsidR="00EC14EF" w:rsidRDefault="00EC14EF" w:rsidP="00EC14EF">
      <w:pPr>
        <w:pStyle w:val="02TEXTOPRINCIPALBULLET"/>
      </w:pPr>
      <w:r>
        <w:t>Organize a turma em grupos de seis a oito alunos. Peça que reúnam nas mesas o papel</w:t>
      </w:r>
      <w:r w:rsidR="00D02BFB">
        <w:t>-</w:t>
      </w:r>
      <w:r>
        <w:t xml:space="preserve">cartão e reproduções de dois moldes diferentes de um poliedro de Platão, de um prisma e de uma pirâmide por aluno. </w:t>
      </w:r>
    </w:p>
    <w:p w14:paraId="7B44D054" w14:textId="635B980C" w:rsidR="00EC14EF" w:rsidRDefault="00EC14EF" w:rsidP="00EC14EF">
      <w:pPr>
        <w:pStyle w:val="02TEXTOPRINCIPALBULLET"/>
      </w:pPr>
      <w:r>
        <w:t>Durante a atividade, circule pela sala observando a interação do</w:t>
      </w:r>
      <w:r w:rsidR="00DE56F1">
        <w:t>s</w:t>
      </w:r>
      <w:r>
        <w:t xml:space="preserve"> grupo</w:t>
      </w:r>
      <w:r w:rsidR="00DE56F1">
        <w:t>s</w:t>
      </w:r>
      <w:r>
        <w:t xml:space="preserve">, a construção dos poliedros e a cooperação entre os alunos. Caso perceba alguma dificuldade, faça intervenções auxiliando os alunos que </w:t>
      </w:r>
      <w:r w:rsidR="004568B7">
        <w:t>não conseguirem</w:t>
      </w:r>
      <w:r>
        <w:t xml:space="preserve"> fixar as faces dos poliedros </w:t>
      </w:r>
      <w:r w:rsidR="004568B7">
        <w:t xml:space="preserve">ou fazer </w:t>
      </w:r>
      <w:r>
        <w:t>a construção.</w:t>
      </w:r>
    </w:p>
    <w:p w14:paraId="19F92991" w14:textId="15E55FA0" w:rsidR="00EC14EF" w:rsidRDefault="00EC14EF" w:rsidP="00EC14EF">
      <w:pPr>
        <w:pStyle w:val="02TEXTOPRINCIPALBULLET"/>
      </w:pPr>
      <w:r>
        <w:t xml:space="preserve">Como forma de avaliação, observe a participação, o envolvimento dos alunos e o poliedro construído. </w:t>
      </w:r>
    </w:p>
    <w:p w14:paraId="2D042890" w14:textId="77777777" w:rsidR="00EC14EF" w:rsidRDefault="00EC14EF" w:rsidP="00EC14EF">
      <w:pPr>
        <w:pStyle w:val="02TEXTOPRINCIPAL"/>
      </w:pPr>
    </w:p>
    <w:p w14:paraId="05C86310" w14:textId="77777777" w:rsidR="00EC14EF" w:rsidRDefault="00EC14EF" w:rsidP="00EC14EF">
      <w:pPr>
        <w:pStyle w:val="01TITULO3"/>
      </w:pPr>
      <w:r>
        <w:t>Aula 4</w:t>
      </w:r>
    </w:p>
    <w:p w14:paraId="738D0EC9" w14:textId="77777777" w:rsidR="00EC14EF" w:rsidRDefault="00EC14EF" w:rsidP="00865F19">
      <w:pPr>
        <w:pStyle w:val="02TEXTOPRINCIPAL"/>
      </w:pPr>
    </w:p>
    <w:p w14:paraId="057D3B25" w14:textId="77777777" w:rsidR="00EC14EF" w:rsidRDefault="00EC14EF" w:rsidP="00EC14EF">
      <w:pPr>
        <w:pStyle w:val="01TITULO3"/>
      </w:pPr>
      <w:r>
        <w:t>Recursos</w:t>
      </w:r>
    </w:p>
    <w:p w14:paraId="3052B350" w14:textId="1B9235C6" w:rsidR="00EC14EF" w:rsidRDefault="00EC14EF" w:rsidP="00EC14EF">
      <w:pPr>
        <w:pStyle w:val="02TEXTOPRINCIPALBULLET"/>
      </w:pPr>
      <w:r>
        <w:t>Poliedros construídos na aula anterior.</w:t>
      </w:r>
    </w:p>
    <w:p w14:paraId="6FB5D8BB" w14:textId="5325ACB1" w:rsidR="00EC14EF" w:rsidRDefault="00EC14EF" w:rsidP="00EC14EF">
      <w:pPr>
        <w:pStyle w:val="02TEXTOPRINCIPALBULLET"/>
      </w:pPr>
      <w:r>
        <w:t>Cola.</w:t>
      </w:r>
    </w:p>
    <w:p w14:paraId="2E486184" w14:textId="675EF23E" w:rsidR="00EC14EF" w:rsidRDefault="00EC14EF" w:rsidP="00EC14EF">
      <w:pPr>
        <w:pStyle w:val="02TEXTOPRINCIPALBULLET"/>
      </w:pPr>
      <w:r>
        <w:t>Imagens de obras de arte cubista, obras arquitetônicas e esculturas.</w:t>
      </w:r>
    </w:p>
    <w:p w14:paraId="29D1C7DE" w14:textId="40801C99" w:rsidR="00EC14EF" w:rsidRDefault="00EC14EF" w:rsidP="00EC14EF">
      <w:pPr>
        <w:pStyle w:val="02TEXTOPRINCIPALBULLET"/>
      </w:pPr>
      <w:r>
        <w:t>Projetor multimídia.</w:t>
      </w:r>
    </w:p>
    <w:p w14:paraId="16501CD7" w14:textId="77777777" w:rsidR="00985996" w:rsidRDefault="00985996" w:rsidP="00865F19">
      <w:pPr>
        <w:pStyle w:val="02TEXTOPRINCIPAL"/>
      </w:pPr>
    </w:p>
    <w:p w14:paraId="7D62C6B7" w14:textId="66D198B3" w:rsidR="00EC14EF" w:rsidRDefault="00EC14EF" w:rsidP="00EC14EF">
      <w:pPr>
        <w:pStyle w:val="01TITULO3"/>
      </w:pPr>
      <w:r>
        <w:t>Orientações</w:t>
      </w:r>
    </w:p>
    <w:p w14:paraId="17001E7E" w14:textId="281649C0" w:rsidR="00865F19" w:rsidRPr="00865F19" w:rsidRDefault="00EC14EF" w:rsidP="00C31ADE">
      <w:pPr>
        <w:pStyle w:val="02TEXTOPRINCIPALBULLET"/>
      </w:pPr>
      <w:r>
        <w:t>Inicie a aula retomando a relação entre a Matemática e a Arte descrita no vídeo</w:t>
      </w:r>
      <w:r w:rsidR="003B3CCC">
        <w:t xml:space="preserve"> </w:t>
      </w:r>
      <w:r>
        <w:t xml:space="preserve">que assistiram na primeira aula. Realize previamente uma pesquisa sobre a arte cubista, seus artistas e colete imagens de algumas obras. Caso queira, faça uma parceria com o professor de Arte para enriquecer o trabalho. O cubismo foi um movimento das artes plásticas que revolucionou a pintura no início do século XX, algumas de suas características são: geometrização das formas e dos volumes; abandono da perspectiva; representação de volumes coloridos sobre superfícies planas; representação da pintura como escultura; uso de cores austeras, como o branco e o </w:t>
      </w:r>
      <w:r w:rsidR="004568B7">
        <w:t>preto</w:t>
      </w:r>
      <w:r>
        <w:t xml:space="preserve">, passando pelo cinza, o ocre apagado ou o castanho suave. Alguns de seus representantes são Pablo Picasso, Paul Cézanne, Georges </w:t>
      </w:r>
      <w:proofErr w:type="spellStart"/>
      <w:r>
        <w:t>Braque</w:t>
      </w:r>
      <w:proofErr w:type="spellEnd"/>
      <w:r>
        <w:t xml:space="preserve">, Juan Gris, Fernand </w:t>
      </w:r>
      <w:proofErr w:type="spellStart"/>
      <w:r>
        <w:t>Léger</w:t>
      </w:r>
      <w:proofErr w:type="spellEnd"/>
      <w:r>
        <w:t>,</w:t>
      </w:r>
      <w:r w:rsidR="00D02744">
        <w:br/>
      </w:r>
      <w:r>
        <w:t>entre outros. Use, se for possível, o projetor multimídia para que os alunos visualizem as imagens.</w:t>
      </w:r>
      <w:r w:rsidR="00865F19">
        <w:br w:type="page"/>
      </w:r>
    </w:p>
    <w:p w14:paraId="4229861E" w14:textId="77777777" w:rsidR="00EC14EF" w:rsidRDefault="00EC14EF" w:rsidP="00865F19">
      <w:pPr>
        <w:pStyle w:val="02TEXTOPRINCIPAL"/>
      </w:pPr>
    </w:p>
    <w:p w14:paraId="114B9B55" w14:textId="77FFB4EA" w:rsidR="00EC14EF" w:rsidRDefault="00EC14EF" w:rsidP="00EC14EF">
      <w:pPr>
        <w:pStyle w:val="02TEXTOPRINCIPALBULLET"/>
      </w:pPr>
      <w:r>
        <w:t>Em seguida, solicite que se organizem em grupos com os mesmos componentes da aula anterior,</w:t>
      </w:r>
      <w:r w:rsidR="00D02744">
        <w:br/>
      </w:r>
      <w:r>
        <w:t>distribua os poliedros e informe que deverão construir uma escultura utilizando a técnica de colagem com esses sólidos geométricos. Peça que, antes de criar a escultura, discutam e façam um esboço sobre o que poderão construir para verificar se a ideia é viável. A seguir, peça que comecem a colagem. Circule pela sala observando a interação dos alunos e intervindo quando necessário.</w:t>
      </w:r>
    </w:p>
    <w:p w14:paraId="1C92C4E7" w14:textId="61468626" w:rsidR="00EC14EF" w:rsidRDefault="00EC14EF" w:rsidP="00EC14EF">
      <w:pPr>
        <w:pStyle w:val="02TEXTOPRINCIPALBULLET"/>
      </w:pPr>
      <w:r>
        <w:t>Após a finalização da escultura</w:t>
      </w:r>
      <w:r w:rsidR="00DC790C">
        <w:t>,</w:t>
      </w:r>
      <w:r>
        <w:t xml:space="preserve"> solicite que apresentem suas obras para os colegas</w:t>
      </w:r>
      <w:r w:rsidR="00DA6E6A">
        <w:t>.</w:t>
      </w:r>
    </w:p>
    <w:p w14:paraId="45988E29" w14:textId="6C274BBB" w:rsidR="00EC14EF" w:rsidRDefault="00EC14EF" w:rsidP="00EC14EF">
      <w:pPr>
        <w:pStyle w:val="02TEXTOPRINCIPALBULLET"/>
      </w:pPr>
      <w:r>
        <w:t>Caso queira, organize um espaço no pátio e exponha as esculturas construídas pelos alunos para que as outras turmas vejam.</w:t>
      </w:r>
    </w:p>
    <w:p w14:paraId="0892963C" w14:textId="35CF8735" w:rsidR="00EC14EF" w:rsidRDefault="00EC14EF" w:rsidP="00EC14EF">
      <w:pPr>
        <w:pStyle w:val="02TEXTOPRINCIPALBULLET"/>
      </w:pPr>
      <w:r>
        <w:t>Como forma de avaliação, observe a participação, o envolvimento dos alunos, o trabalho em grupo e a escultura.</w:t>
      </w:r>
    </w:p>
    <w:p w14:paraId="3701B199" w14:textId="77777777" w:rsidR="00985996" w:rsidRDefault="00985996" w:rsidP="00865F19">
      <w:pPr>
        <w:pStyle w:val="02TEXTOPRINCIPAL"/>
      </w:pPr>
    </w:p>
    <w:p w14:paraId="2E274767" w14:textId="611A8E23" w:rsidR="00EC14EF" w:rsidRDefault="00EC14EF" w:rsidP="00EC14EF">
      <w:pPr>
        <w:pStyle w:val="01TITULO3"/>
      </w:pPr>
      <w:r>
        <w:t>Acompanhamento da aprendizagem</w:t>
      </w:r>
    </w:p>
    <w:p w14:paraId="5C555B12" w14:textId="5598F349" w:rsidR="00EC14EF" w:rsidRPr="0022767F" w:rsidRDefault="00032021" w:rsidP="00865F19">
      <w:pPr>
        <w:pStyle w:val="02TEXTOPRINCIPAL"/>
        <w:rPr>
          <w:rFonts w:eastAsia="Arial"/>
        </w:rPr>
      </w:pPr>
      <w:r>
        <w:t xml:space="preserve">As </w:t>
      </w:r>
      <w:r w:rsidRPr="00865F19">
        <w:t>atividades</w:t>
      </w:r>
      <w:r>
        <w:t xml:space="preserve"> a seguir e a ficha de </w:t>
      </w:r>
      <w:proofErr w:type="spellStart"/>
      <w:r>
        <w:t>autoavaliação</w:t>
      </w:r>
      <w:proofErr w:type="spellEnd"/>
      <w:r>
        <w:t xml:space="preserve"> podem ser reproduzidas no quadro para que os alunos as respondam em uma folha avulsa ou impressas e distribuídas.</w:t>
      </w:r>
    </w:p>
    <w:p w14:paraId="5193A1E5" w14:textId="77777777" w:rsidR="00EC14EF" w:rsidRDefault="00EC14EF" w:rsidP="00EC14EF">
      <w:pPr>
        <w:pStyle w:val="02TEXTOPRINCIPAL"/>
      </w:pPr>
    </w:p>
    <w:p w14:paraId="27B6BEA9" w14:textId="77777777" w:rsidR="00EC14EF" w:rsidRDefault="00EC14EF" w:rsidP="00EC14EF">
      <w:pPr>
        <w:pStyle w:val="01TITULO3"/>
      </w:pPr>
      <w:r>
        <w:t>Atividades</w:t>
      </w:r>
    </w:p>
    <w:p w14:paraId="7B554E22" w14:textId="66C317FB" w:rsidR="00EC14EF" w:rsidRDefault="00EC14EF" w:rsidP="00EC14EF">
      <w:pPr>
        <w:pStyle w:val="02TEXTOPRINCIPAL"/>
      </w:pPr>
      <w:r>
        <w:t xml:space="preserve">1. Entregue uma folha de papel sulfite para cada aluno com </w:t>
      </w:r>
      <w:r w:rsidR="00F246E9">
        <w:t>a representação</w:t>
      </w:r>
      <w:r w:rsidR="00865DD5">
        <w:t xml:space="preserve"> </w:t>
      </w:r>
      <w:r>
        <w:t>de um prisma e de uma pirâmide. Peça que registrem o número de vértices, de faces e de arestas de cada figura.</w:t>
      </w:r>
    </w:p>
    <w:p w14:paraId="12A360FF" w14:textId="77777777" w:rsidR="00EC14EF" w:rsidRDefault="00EC14EF" w:rsidP="00EC14EF">
      <w:pPr>
        <w:pStyle w:val="02TEXTOPRINCIPAL"/>
      </w:pPr>
    </w:p>
    <w:p w14:paraId="20CCC6D1" w14:textId="77777777" w:rsidR="00EC14EF" w:rsidRDefault="00EC14EF" w:rsidP="00EC14EF">
      <w:pPr>
        <w:pStyle w:val="02TEXTOPRINCIPAL"/>
        <w:jc w:val="both"/>
      </w:pPr>
      <w:r>
        <w:t xml:space="preserve">2. Entregue a cada aluno uma folha com o desenho de oito sólidos geométricos numerados de 1 a 8 do lado esquerdo e, do lado direito, seus moldes indicados com as letras A até </w:t>
      </w:r>
      <w:r w:rsidRPr="00695B89">
        <w:t>H</w:t>
      </w:r>
      <w:r>
        <w:t>. Peça que associem o sólido geométrico ao seu molde.</w:t>
      </w:r>
    </w:p>
    <w:p w14:paraId="6AF411E5" w14:textId="77777777" w:rsidR="00EC14EF" w:rsidRDefault="00EC14EF" w:rsidP="00EC14EF">
      <w:pPr>
        <w:pStyle w:val="02TEXTOPRINCIPAL"/>
      </w:pPr>
    </w:p>
    <w:p w14:paraId="305F7375" w14:textId="77777777" w:rsidR="00EC14EF" w:rsidRDefault="00EC14EF" w:rsidP="00EC14EF">
      <w:pPr>
        <w:pStyle w:val="01TITULO3"/>
      </w:pPr>
      <w:r>
        <w:t>Sobre as atividades</w:t>
      </w:r>
    </w:p>
    <w:p w14:paraId="3354D702" w14:textId="77777777" w:rsidR="00EC14EF" w:rsidRDefault="00EC14EF" w:rsidP="00EC14EF">
      <w:pPr>
        <w:pStyle w:val="02TEXTOPRINCIPAL"/>
      </w:pPr>
      <w:r>
        <w:t>Verifique como os alunos resolveram as atividades, avalie as dificuldades apresentadas e a porcentagem da turma que as apresentou. Se for necessário, faça a correção coletiva e intervenções individuais.</w:t>
      </w:r>
    </w:p>
    <w:p w14:paraId="3CD69E7C" w14:textId="77777777" w:rsidR="00EC14EF" w:rsidRDefault="00EC14EF" w:rsidP="00EC14EF">
      <w:pPr>
        <w:pStyle w:val="02TEXTOPRINCIPAL"/>
        <w:rPr>
          <w:color w:val="000000"/>
        </w:rPr>
      </w:pPr>
    </w:p>
    <w:p w14:paraId="108AD38A" w14:textId="77777777" w:rsidR="00EC14EF" w:rsidRPr="00761BED" w:rsidRDefault="00EC14EF" w:rsidP="00EC14EF">
      <w:pPr>
        <w:pStyle w:val="02TEXTOPRINCIPAL"/>
      </w:pPr>
      <w:r>
        <w:rPr>
          <w:color w:val="000000"/>
        </w:rPr>
        <w:br w:type="page"/>
      </w:r>
    </w:p>
    <w:p w14:paraId="790DA8D5" w14:textId="77777777" w:rsidR="00EC14EF" w:rsidRPr="00F23AB6" w:rsidRDefault="00EC14EF" w:rsidP="00EC14EF">
      <w:pPr>
        <w:pStyle w:val="02TEXTOPRINCIPAL"/>
      </w:pPr>
    </w:p>
    <w:p w14:paraId="1C12E400" w14:textId="3F002F39" w:rsidR="00EC14EF" w:rsidRDefault="00EC14EF" w:rsidP="00EC14EF">
      <w:pPr>
        <w:pStyle w:val="01TITULO3"/>
      </w:pPr>
      <w:r>
        <w:t xml:space="preserve">Ficha </w:t>
      </w:r>
      <w:r w:rsidR="006E231C">
        <w:t>de</w:t>
      </w:r>
      <w:r>
        <w:t xml:space="preserve"> </w:t>
      </w:r>
      <w:proofErr w:type="spellStart"/>
      <w:r>
        <w:t>autoavaliação</w:t>
      </w:r>
      <w:proofErr w:type="spellEnd"/>
    </w:p>
    <w:p w14:paraId="1BC187C7" w14:textId="77777777" w:rsidR="00EC14EF" w:rsidRDefault="00EC14EF" w:rsidP="00EC14EF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390"/>
        <w:gridCol w:w="1984"/>
        <w:gridCol w:w="1843"/>
        <w:gridCol w:w="1703"/>
      </w:tblGrid>
      <w:tr w:rsidR="00EC14EF" w:rsidRPr="00343B43" w14:paraId="5F890493" w14:textId="77777777" w:rsidTr="0042616D">
        <w:trPr>
          <w:trHeight w:val="1844"/>
        </w:trPr>
        <w:tc>
          <w:tcPr>
            <w:tcW w:w="4390" w:type="dxa"/>
            <w:vAlign w:val="center"/>
          </w:tcPr>
          <w:p w14:paraId="6A82A479" w14:textId="549EC49F" w:rsidR="00EC14EF" w:rsidRPr="004A1F11" w:rsidRDefault="00CB733F" w:rsidP="00303DBC">
            <w:pPr>
              <w:pStyle w:val="03TITULOTABELAS1"/>
              <w:jc w:val="left"/>
            </w:pPr>
            <w:r w:rsidRPr="004A1F11">
              <w:t>Assinale X na opção que representa quanto você sabe de cada item.</w:t>
            </w:r>
          </w:p>
        </w:tc>
        <w:tc>
          <w:tcPr>
            <w:tcW w:w="1984" w:type="dxa"/>
            <w:vAlign w:val="center"/>
          </w:tcPr>
          <w:p w14:paraId="30ECA53A" w14:textId="44A392EE" w:rsidR="00EC14EF" w:rsidRPr="004A1F11" w:rsidRDefault="00CB733F" w:rsidP="004A1F11">
            <w:pPr>
              <w:pStyle w:val="03TITULOTABELAS1"/>
            </w:pPr>
            <w:r w:rsidRPr="004A1F11">
              <w:t>Já sei fazer isso de maneira independente e explicar para um colega</w:t>
            </w:r>
          </w:p>
        </w:tc>
        <w:tc>
          <w:tcPr>
            <w:tcW w:w="1843" w:type="dxa"/>
            <w:vAlign w:val="center"/>
          </w:tcPr>
          <w:p w14:paraId="018B71CC" w14:textId="189FAA0E" w:rsidR="00EC14EF" w:rsidRPr="004A1F11" w:rsidRDefault="00CB733F" w:rsidP="004A1F11">
            <w:pPr>
              <w:pStyle w:val="03TITULOTABELAS1"/>
            </w:pPr>
            <w:r w:rsidRPr="004A1F11">
              <w:t>Sei fazer isso de maneira independente</w:t>
            </w:r>
          </w:p>
        </w:tc>
        <w:tc>
          <w:tcPr>
            <w:tcW w:w="1703" w:type="dxa"/>
            <w:vAlign w:val="center"/>
          </w:tcPr>
          <w:p w14:paraId="5D995CC6" w14:textId="6640C248" w:rsidR="00EC14EF" w:rsidRPr="004A1F11" w:rsidRDefault="00CB733F" w:rsidP="004A1F11">
            <w:pPr>
              <w:pStyle w:val="03TITULOTABELAS1"/>
            </w:pPr>
            <w:r w:rsidRPr="004A1F11">
              <w:t>Preciso de ajuda e de exemplos para resolver as atividades</w:t>
            </w:r>
          </w:p>
        </w:tc>
      </w:tr>
      <w:tr w:rsidR="00EC14EF" w:rsidRPr="00343B43" w14:paraId="2BFAC55C" w14:textId="77777777" w:rsidTr="00865F19">
        <w:trPr>
          <w:trHeight w:val="624"/>
        </w:trPr>
        <w:tc>
          <w:tcPr>
            <w:tcW w:w="4390" w:type="dxa"/>
            <w:vAlign w:val="center"/>
          </w:tcPr>
          <w:p w14:paraId="26816F3E" w14:textId="0DF7E331" w:rsidR="00EC14EF" w:rsidRPr="00D077A9" w:rsidRDefault="00EC14EF" w:rsidP="00EC14EF">
            <w:pPr>
              <w:pStyle w:val="04TEXTOTABELAS"/>
            </w:pPr>
            <w:r>
              <w:t>1. Diferenciar um poliedro de um corpo redondo.</w:t>
            </w:r>
          </w:p>
        </w:tc>
        <w:tc>
          <w:tcPr>
            <w:tcW w:w="1984" w:type="dxa"/>
            <w:vAlign w:val="center"/>
          </w:tcPr>
          <w:p w14:paraId="4E957052" w14:textId="77777777" w:rsidR="00EC14EF" w:rsidRPr="00343B43" w:rsidRDefault="00EC14EF" w:rsidP="00CF1AF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5602C89D" w14:textId="77777777" w:rsidR="00EC14EF" w:rsidRPr="00343B43" w:rsidRDefault="00EC14EF" w:rsidP="00CF1AF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703" w:type="dxa"/>
            <w:vAlign w:val="center"/>
          </w:tcPr>
          <w:p w14:paraId="43D70C2C" w14:textId="77777777" w:rsidR="00EC14EF" w:rsidRPr="00343B43" w:rsidRDefault="00EC14EF" w:rsidP="00CF1AF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EC14EF" w:rsidRPr="00343B43" w14:paraId="46F9ECEB" w14:textId="77777777" w:rsidTr="00865F19">
        <w:trPr>
          <w:trHeight w:val="624"/>
        </w:trPr>
        <w:tc>
          <w:tcPr>
            <w:tcW w:w="4390" w:type="dxa"/>
            <w:vAlign w:val="center"/>
          </w:tcPr>
          <w:p w14:paraId="4E7217F0" w14:textId="7D13AACB" w:rsidR="00EC14EF" w:rsidRPr="00D077A9" w:rsidRDefault="00EC14EF" w:rsidP="00F246E9">
            <w:pPr>
              <w:pStyle w:val="04TEXTOTABELAS"/>
            </w:pPr>
            <w:r>
              <w:t xml:space="preserve">2. Identificar </w:t>
            </w:r>
            <w:r w:rsidR="00F246E9">
              <w:t>o número de</w:t>
            </w:r>
            <w:r w:rsidR="00865DD5">
              <w:t xml:space="preserve"> </w:t>
            </w:r>
            <w:r>
              <w:t xml:space="preserve">vértices, faces e arestas </w:t>
            </w:r>
            <w:r w:rsidR="00F246E9">
              <w:t>dos poliedros</w:t>
            </w:r>
            <w:r w:rsidR="009E4C56">
              <w:t>.</w:t>
            </w:r>
          </w:p>
        </w:tc>
        <w:tc>
          <w:tcPr>
            <w:tcW w:w="1984" w:type="dxa"/>
            <w:vAlign w:val="center"/>
          </w:tcPr>
          <w:p w14:paraId="0A0D30E7" w14:textId="77777777" w:rsidR="00EC14EF" w:rsidRPr="00343B43" w:rsidRDefault="00EC14EF" w:rsidP="00CF1AF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3719B1CF" w14:textId="77777777" w:rsidR="00EC14EF" w:rsidRPr="00343B43" w:rsidRDefault="00EC14EF" w:rsidP="00CF1AF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703" w:type="dxa"/>
            <w:vAlign w:val="center"/>
          </w:tcPr>
          <w:p w14:paraId="6FC72C43" w14:textId="77777777" w:rsidR="00EC14EF" w:rsidRPr="00343B43" w:rsidRDefault="00EC14EF" w:rsidP="00CF1AF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EC14EF" w:rsidRPr="00343B43" w14:paraId="3B226D00" w14:textId="77777777" w:rsidTr="00865F19">
        <w:trPr>
          <w:trHeight w:val="454"/>
        </w:trPr>
        <w:tc>
          <w:tcPr>
            <w:tcW w:w="4390" w:type="dxa"/>
            <w:vAlign w:val="center"/>
          </w:tcPr>
          <w:p w14:paraId="7D02C078" w14:textId="221848F9" w:rsidR="00EC14EF" w:rsidRPr="00D077A9" w:rsidRDefault="00EC14EF" w:rsidP="00EC14EF">
            <w:pPr>
              <w:pStyle w:val="04TEXTOTABELAS"/>
            </w:pPr>
            <w:r>
              <w:t>3. Identificar a planificação de um poliedro.</w:t>
            </w:r>
          </w:p>
        </w:tc>
        <w:tc>
          <w:tcPr>
            <w:tcW w:w="1984" w:type="dxa"/>
            <w:vAlign w:val="center"/>
          </w:tcPr>
          <w:p w14:paraId="6D9EB846" w14:textId="77777777" w:rsidR="00EC14EF" w:rsidRPr="00343B43" w:rsidRDefault="00EC14EF" w:rsidP="00CF1AF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7D1038DB" w14:textId="77777777" w:rsidR="00EC14EF" w:rsidRPr="00343B43" w:rsidRDefault="00EC14EF" w:rsidP="00CF1AF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703" w:type="dxa"/>
            <w:vAlign w:val="center"/>
          </w:tcPr>
          <w:p w14:paraId="72622B42" w14:textId="77777777" w:rsidR="00EC14EF" w:rsidRPr="00343B43" w:rsidRDefault="00EC14EF" w:rsidP="00CF1AF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EC14EF" w:rsidRPr="00343B43" w14:paraId="1C4CC0A9" w14:textId="77777777" w:rsidTr="00865F19">
        <w:trPr>
          <w:trHeight w:val="907"/>
        </w:trPr>
        <w:tc>
          <w:tcPr>
            <w:tcW w:w="4390" w:type="dxa"/>
            <w:vAlign w:val="center"/>
          </w:tcPr>
          <w:p w14:paraId="32BC73BD" w14:textId="727A71DF" w:rsidR="00EC14EF" w:rsidRPr="007D6D5D" w:rsidRDefault="00EC14EF" w:rsidP="00F246E9">
            <w:pPr>
              <w:pStyle w:val="04TEXTOTABELAS"/>
            </w:pPr>
            <w:r>
              <w:t xml:space="preserve">4. Identificar </w:t>
            </w:r>
            <w:r w:rsidR="00F246E9">
              <w:t>a relação</w:t>
            </w:r>
            <w:r w:rsidR="009E4C56">
              <w:t xml:space="preserve"> </w:t>
            </w:r>
            <w:r>
              <w:t>entre o número de vértices, faces e arestas de um prisma e de uma pirâmide.</w:t>
            </w:r>
          </w:p>
        </w:tc>
        <w:tc>
          <w:tcPr>
            <w:tcW w:w="1984" w:type="dxa"/>
            <w:vAlign w:val="center"/>
          </w:tcPr>
          <w:p w14:paraId="02B0F23B" w14:textId="77777777" w:rsidR="00EC14EF" w:rsidRPr="00343B43" w:rsidRDefault="00EC14EF" w:rsidP="00CF1AF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5949695F" w14:textId="77777777" w:rsidR="00EC14EF" w:rsidRPr="00343B43" w:rsidRDefault="00EC14EF" w:rsidP="00CF1AF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703" w:type="dxa"/>
            <w:vAlign w:val="center"/>
          </w:tcPr>
          <w:p w14:paraId="705C343B" w14:textId="77777777" w:rsidR="00EC14EF" w:rsidRPr="00343B43" w:rsidRDefault="00EC14EF" w:rsidP="00CF1AF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EC14EF" w:rsidRPr="00343B43" w14:paraId="56009060" w14:textId="77777777" w:rsidTr="00865F19">
        <w:trPr>
          <w:trHeight w:val="454"/>
        </w:trPr>
        <w:tc>
          <w:tcPr>
            <w:tcW w:w="4390" w:type="dxa"/>
            <w:vAlign w:val="center"/>
          </w:tcPr>
          <w:p w14:paraId="4787C55F" w14:textId="1F9D2935" w:rsidR="00EC14EF" w:rsidRDefault="00EC14EF" w:rsidP="00EC14EF">
            <w:pPr>
              <w:pStyle w:val="04TEXTOTABELAS"/>
            </w:pPr>
            <w:r>
              <w:t>5. Construir um poliedro.</w:t>
            </w:r>
          </w:p>
        </w:tc>
        <w:tc>
          <w:tcPr>
            <w:tcW w:w="1984" w:type="dxa"/>
            <w:vAlign w:val="center"/>
          </w:tcPr>
          <w:p w14:paraId="3EABAD45" w14:textId="77777777" w:rsidR="00EC14EF" w:rsidRPr="00343B43" w:rsidRDefault="00EC14EF" w:rsidP="00CF1AF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5B230F26" w14:textId="77777777" w:rsidR="00EC14EF" w:rsidRPr="00343B43" w:rsidRDefault="00EC14EF" w:rsidP="00CF1AF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703" w:type="dxa"/>
            <w:vAlign w:val="center"/>
          </w:tcPr>
          <w:p w14:paraId="6B0911E6" w14:textId="77777777" w:rsidR="00EC14EF" w:rsidRPr="00343B43" w:rsidRDefault="00EC14EF" w:rsidP="00CF1AF0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77275964" w14:textId="77777777" w:rsidR="00EC14EF" w:rsidRDefault="00EC14EF" w:rsidP="00EC14EF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390"/>
        <w:gridCol w:w="1984"/>
        <w:gridCol w:w="1843"/>
        <w:gridCol w:w="1703"/>
      </w:tblGrid>
      <w:tr w:rsidR="00865F19" w:rsidRPr="00343B43" w14:paraId="7BCF89AA" w14:textId="77777777" w:rsidTr="00C551C2">
        <w:trPr>
          <w:trHeight w:val="1844"/>
        </w:trPr>
        <w:tc>
          <w:tcPr>
            <w:tcW w:w="4390" w:type="dxa"/>
            <w:vAlign w:val="center"/>
          </w:tcPr>
          <w:p w14:paraId="11F6C8F9" w14:textId="77777777" w:rsidR="00865F19" w:rsidRPr="004A1F11" w:rsidRDefault="00865F19" w:rsidP="00C551C2">
            <w:pPr>
              <w:pStyle w:val="03TITULOTABELAS1"/>
              <w:jc w:val="left"/>
            </w:pPr>
            <w:r w:rsidRPr="004A1F11">
              <w:t>Assinale X na opção que representa quanto você sabe de cada item.</w:t>
            </w:r>
          </w:p>
        </w:tc>
        <w:tc>
          <w:tcPr>
            <w:tcW w:w="1984" w:type="dxa"/>
            <w:vAlign w:val="center"/>
          </w:tcPr>
          <w:p w14:paraId="4388A9D6" w14:textId="77777777" w:rsidR="00865F19" w:rsidRPr="004A1F11" w:rsidRDefault="00865F19" w:rsidP="00C551C2">
            <w:pPr>
              <w:pStyle w:val="03TITULOTABELAS1"/>
            </w:pPr>
            <w:r w:rsidRPr="004A1F11">
              <w:t>Já sei fazer isso de maneira independente e explicar para um colega</w:t>
            </w:r>
          </w:p>
        </w:tc>
        <w:tc>
          <w:tcPr>
            <w:tcW w:w="1843" w:type="dxa"/>
            <w:vAlign w:val="center"/>
          </w:tcPr>
          <w:p w14:paraId="6CE8451D" w14:textId="77777777" w:rsidR="00865F19" w:rsidRPr="004A1F11" w:rsidRDefault="00865F19" w:rsidP="00C551C2">
            <w:pPr>
              <w:pStyle w:val="03TITULOTABELAS1"/>
            </w:pPr>
            <w:r w:rsidRPr="004A1F11">
              <w:t>Sei fazer isso de maneira independente</w:t>
            </w:r>
          </w:p>
        </w:tc>
        <w:tc>
          <w:tcPr>
            <w:tcW w:w="1703" w:type="dxa"/>
            <w:vAlign w:val="center"/>
          </w:tcPr>
          <w:p w14:paraId="25B06997" w14:textId="77777777" w:rsidR="00865F19" w:rsidRPr="004A1F11" w:rsidRDefault="00865F19" w:rsidP="00C551C2">
            <w:pPr>
              <w:pStyle w:val="03TITULOTABELAS1"/>
            </w:pPr>
            <w:r w:rsidRPr="004A1F11">
              <w:t>Preciso de ajuda e de exemplos para resolver as atividades</w:t>
            </w:r>
          </w:p>
        </w:tc>
      </w:tr>
      <w:tr w:rsidR="00865F19" w:rsidRPr="00343B43" w14:paraId="0D64AE4E" w14:textId="77777777" w:rsidTr="00C551C2">
        <w:trPr>
          <w:trHeight w:val="624"/>
        </w:trPr>
        <w:tc>
          <w:tcPr>
            <w:tcW w:w="4390" w:type="dxa"/>
            <w:vAlign w:val="center"/>
          </w:tcPr>
          <w:p w14:paraId="63E1275B" w14:textId="77777777" w:rsidR="00865F19" w:rsidRPr="00D077A9" w:rsidRDefault="00865F19" w:rsidP="00C551C2">
            <w:pPr>
              <w:pStyle w:val="04TEXTOTABELAS"/>
            </w:pPr>
            <w:r>
              <w:t>1. Diferenciar um poliedro de um corpo redondo.</w:t>
            </w:r>
          </w:p>
        </w:tc>
        <w:tc>
          <w:tcPr>
            <w:tcW w:w="1984" w:type="dxa"/>
            <w:vAlign w:val="center"/>
          </w:tcPr>
          <w:p w14:paraId="4FAFBDC7" w14:textId="77777777" w:rsidR="00865F19" w:rsidRPr="00343B43" w:rsidRDefault="00865F19" w:rsidP="00C551C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24104E77" w14:textId="77777777" w:rsidR="00865F19" w:rsidRPr="00343B43" w:rsidRDefault="00865F19" w:rsidP="00C551C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703" w:type="dxa"/>
            <w:vAlign w:val="center"/>
          </w:tcPr>
          <w:p w14:paraId="209EF689" w14:textId="77777777" w:rsidR="00865F19" w:rsidRPr="00343B43" w:rsidRDefault="00865F19" w:rsidP="00C551C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65F19" w:rsidRPr="00343B43" w14:paraId="4419890A" w14:textId="77777777" w:rsidTr="00C551C2">
        <w:trPr>
          <w:trHeight w:val="624"/>
        </w:trPr>
        <w:tc>
          <w:tcPr>
            <w:tcW w:w="4390" w:type="dxa"/>
            <w:vAlign w:val="center"/>
          </w:tcPr>
          <w:p w14:paraId="6A7F9337" w14:textId="77777777" w:rsidR="00865F19" w:rsidRPr="00D077A9" w:rsidRDefault="00865F19" w:rsidP="00C551C2">
            <w:pPr>
              <w:pStyle w:val="04TEXTOTABELAS"/>
            </w:pPr>
            <w:r>
              <w:t>2. Identificar o número de vértices, faces e arestas dos poliedros.</w:t>
            </w:r>
          </w:p>
        </w:tc>
        <w:tc>
          <w:tcPr>
            <w:tcW w:w="1984" w:type="dxa"/>
            <w:vAlign w:val="center"/>
          </w:tcPr>
          <w:p w14:paraId="3B3F9D9E" w14:textId="77777777" w:rsidR="00865F19" w:rsidRPr="00343B43" w:rsidRDefault="00865F19" w:rsidP="00C551C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128E7AD0" w14:textId="77777777" w:rsidR="00865F19" w:rsidRPr="00343B43" w:rsidRDefault="00865F19" w:rsidP="00C551C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703" w:type="dxa"/>
            <w:vAlign w:val="center"/>
          </w:tcPr>
          <w:p w14:paraId="7F0A2AD1" w14:textId="77777777" w:rsidR="00865F19" w:rsidRPr="00343B43" w:rsidRDefault="00865F19" w:rsidP="00C551C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65F19" w:rsidRPr="00343B43" w14:paraId="6CC27CC5" w14:textId="77777777" w:rsidTr="00C551C2">
        <w:trPr>
          <w:trHeight w:val="454"/>
        </w:trPr>
        <w:tc>
          <w:tcPr>
            <w:tcW w:w="4390" w:type="dxa"/>
            <w:vAlign w:val="center"/>
          </w:tcPr>
          <w:p w14:paraId="22AB1AE1" w14:textId="77777777" w:rsidR="00865F19" w:rsidRPr="00D077A9" w:rsidRDefault="00865F19" w:rsidP="00C551C2">
            <w:pPr>
              <w:pStyle w:val="04TEXTOTABELAS"/>
            </w:pPr>
            <w:r>
              <w:t>3. Identificar a planificação de um poliedro.</w:t>
            </w:r>
          </w:p>
        </w:tc>
        <w:tc>
          <w:tcPr>
            <w:tcW w:w="1984" w:type="dxa"/>
            <w:vAlign w:val="center"/>
          </w:tcPr>
          <w:p w14:paraId="1932DFD7" w14:textId="77777777" w:rsidR="00865F19" w:rsidRPr="00343B43" w:rsidRDefault="00865F19" w:rsidP="00C551C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4FC1F420" w14:textId="77777777" w:rsidR="00865F19" w:rsidRPr="00343B43" w:rsidRDefault="00865F19" w:rsidP="00C551C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703" w:type="dxa"/>
            <w:vAlign w:val="center"/>
          </w:tcPr>
          <w:p w14:paraId="5EBF523B" w14:textId="77777777" w:rsidR="00865F19" w:rsidRPr="00343B43" w:rsidRDefault="00865F19" w:rsidP="00C551C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65F19" w:rsidRPr="00343B43" w14:paraId="0C5FC13D" w14:textId="77777777" w:rsidTr="00C551C2">
        <w:trPr>
          <w:trHeight w:val="907"/>
        </w:trPr>
        <w:tc>
          <w:tcPr>
            <w:tcW w:w="4390" w:type="dxa"/>
            <w:vAlign w:val="center"/>
          </w:tcPr>
          <w:p w14:paraId="7C397B83" w14:textId="77777777" w:rsidR="00865F19" w:rsidRPr="007D6D5D" w:rsidRDefault="00865F19" w:rsidP="00C551C2">
            <w:pPr>
              <w:pStyle w:val="04TEXTOTABELAS"/>
            </w:pPr>
            <w:r>
              <w:t>4. Identificar a relação entre o número de vértices, faces e arestas de um prisma e de uma pirâmide.</w:t>
            </w:r>
          </w:p>
        </w:tc>
        <w:tc>
          <w:tcPr>
            <w:tcW w:w="1984" w:type="dxa"/>
            <w:vAlign w:val="center"/>
          </w:tcPr>
          <w:p w14:paraId="44444ACC" w14:textId="77777777" w:rsidR="00865F19" w:rsidRPr="00343B43" w:rsidRDefault="00865F19" w:rsidP="00C551C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0AF657D8" w14:textId="77777777" w:rsidR="00865F19" w:rsidRPr="00343B43" w:rsidRDefault="00865F19" w:rsidP="00C551C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703" w:type="dxa"/>
            <w:vAlign w:val="center"/>
          </w:tcPr>
          <w:p w14:paraId="2794A3E1" w14:textId="77777777" w:rsidR="00865F19" w:rsidRPr="00343B43" w:rsidRDefault="00865F19" w:rsidP="00C551C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65F19" w:rsidRPr="00343B43" w14:paraId="5AC7B930" w14:textId="77777777" w:rsidTr="00C551C2">
        <w:trPr>
          <w:trHeight w:val="454"/>
        </w:trPr>
        <w:tc>
          <w:tcPr>
            <w:tcW w:w="4390" w:type="dxa"/>
            <w:vAlign w:val="center"/>
          </w:tcPr>
          <w:p w14:paraId="5084F41C" w14:textId="77777777" w:rsidR="00865F19" w:rsidRDefault="00865F19" w:rsidP="00C551C2">
            <w:pPr>
              <w:pStyle w:val="04TEXTOTABELAS"/>
            </w:pPr>
            <w:r>
              <w:t>5. Construir um poliedro.</w:t>
            </w:r>
          </w:p>
        </w:tc>
        <w:tc>
          <w:tcPr>
            <w:tcW w:w="1984" w:type="dxa"/>
            <w:vAlign w:val="center"/>
          </w:tcPr>
          <w:p w14:paraId="1795C3CB" w14:textId="77777777" w:rsidR="00865F19" w:rsidRPr="00343B43" w:rsidRDefault="00865F19" w:rsidP="00C551C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6785129E" w14:textId="77777777" w:rsidR="00865F19" w:rsidRPr="00343B43" w:rsidRDefault="00865F19" w:rsidP="00C551C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703" w:type="dxa"/>
            <w:vAlign w:val="center"/>
          </w:tcPr>
          <w:p w14:paraId="7728295C" w14:textId="77777777" w:rsidR="00865F19" w:rsidRPr="00343B43" w:rsidRDefault="00865F19" w:rsidP="00C551C2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0137B04F" w14:textId="09FCB35E" w:rsidR="00421A64" w:rsidRDefault="00421A64" w:rsidP="00361E6C">
      <w:pPr>
        <w:pStyle w:val="02TEXTOPRINCIPAL"/>
      </w:pPr>
    </w:p>
    <w:p w14:paraId="3E79E036" w14:textId="3B86F62B" w:rsidR="00361E6C" w:rsidRDefault="00361E6C" w:rsidP="00361E6C">
      <w:pPr>
        <w:pStyle w:val="02TEXTOPRINCIPAL"/>
      </w:pPr>
    </w:p>
    <w:p w14:paraId="439E9C59" w14:textId="52EC9F00" w:rsidR="00361E6C" w:rsidRDefault="00361E6C" w:rsidP="00361E6C">
      <w:pPr>
        <w:pStyle w:val="02TEXTOPRINCIPAL"/>
      </w:pPr>
    </w:p>
    <w:p w14:paraId="5A9CB650" w14:textId="471F234C" w:rsidR="00361E6C" w:rsidRDefault="00361E6C" w:rsidP="00361E6C">
      <w:pPr>
        <w:pStyle w:val="02TEXTOPRINCIPAL"/>
      </w:pPr>
    </w:p>
    <w:p w14:paraId="1099EA43" w14:textId="77777777" w:rsidR="00361E6C" w:rsidRDefault="00361E6C" w:rsidP="00361E6C">
      <w:pPr>
        <w:pStyle w:val="02TEXTOPRINCIPAL"/>
      </w:pPr>
    </w:p>
    <w:sectPr w:rsidR="00361E6C" w:rsidSect="00C674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42CDB8" w14:textId="77777777" w:rsidR="002730AD" w:rsidRDefault="002730AD">
      <w:r>
        <w:separator/>
      </w:r>
    </w:p>
  </w:endnote>
  <w:endnote w:type="continuationSeparator" w:id="0">
    <w:p w14:paraId="7C873B44" w14:textId="77777777" w:rsidR="002730AD" w:rsidRDefault="002730AD">
      <w:r>
        <w:continuationSeparator/>
      </w:r>
    </w:p>
  </w:endnote>
  <w:endnote w:type="continuationNotice" w:id="1">
    <w:p w14:paraId="032553BA" w14:textId="77777777" w:rsidR="002730AD" w:rsidRDefault="002730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3BBAF6C-8174-44F5-8210-5E50938187A0}"/>
    <w:embedBold r:id="rId2" w:fontKey="{80EC0CFC-A097-48D0-B1B1-276FFB4C7D0B}"/>
    <w:embedItalic r:id="rId3" w:fontKey="{A4FF5047-11B0-43FC-90F7-93D4DC32F95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8505F98-88C9-4381-B2E7-4E6BE281F77C}"/>
    <w:embedBold r:id="rId5" w:fontKey="{F89B546F-D221-42EC-AE83-EBF2FF026CC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942137B-CB55-4D8E-B55E-6FDE4D992A38}"/>
    <w:embedBold r:id="rId7" w:fontKey="{B8C83B22-549C-476C-B465-12D1E2680D7D}"/>
    <w:embedBoldItalic r:id="rId8" w:fontKey="{239C50B5-EDBD-4AA9-90A8-6FD56E05947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DD26290C-2D35-4E3E-85CB-400F6672D605}"/>
    <w:embedBold r:id="rId10" w:fontKey="{FD81DAC6-E810-47C1-87F0-696F216009F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D0E6D44-F54D-4D19-A226-E309A1A10DF4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316E152-4595-42B0-B8DE-02068C0223B4}"/>
    <w:embedBold r:id="rId13" w:fontKey="{6EA0E8A5-F137-4FD9-9B93-4E7E07F2699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3A9067" w14:textId="77777777" w:rsidR="00D0206E" w:rsidRDefault="00D0206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D0206E" w14:paraId="5FD6042A" w14:textId="77777777" w:rsidTr="00D0206E">
      <w:tc>
        <w:tcPr>
          <w:tcW w:w="9606" w:type="dxa"/>
          <w:hideMark/>
        </w:tcPr>
        <w:p w14:paraId="40E581DA" w14:textId="77777777" w:rsidR="00D0206E" w:rsidRDefault="00D0206E" w:rsidP="00D0206E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3FB3627C" w14:textId="300D4819" w:rsidR="00D0206E" w:rsidRDefault="00D0206E" w:rsidP="00D0206E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7D29D8">
            <w:rPr>
              <w:rStyle w:val="RodapChar"/>
              <w:noProof/>
            </w:rPr>
            <w:t>2</w:t>
          </w:r>
          <w:r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EC4858" w14:textId="77777777" w:rsidR="00D0206E" w:rsidRDefault="00D0206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65D1A0" w14:textId="77777777" w:rsidR="002730AD" w:rsidRDefault="002730AD">
      <w:r>
        <w:rPr>
          <w:color w:val="000000"/>
        </w:rPr>
        <w:separator/>
      </w:r>
    </w:p>
  </w:footnote>
  <w:footnote w:type="continuationSeparator" w:id="0">
    <w:p w14:paraId="19C4BEBC" w14:textId="77777777" w:rsidR="002730AD" w:rsidRDefault="002730AD">
      <w:r>
        <w:continuationSeparator/>
      </w:r>
    </w:p>
  </w:footnote>
  <w:footnote w:type="continuationNotice" w:id="1">
    <w:p w14:paraId="47445575" w14:textId="77777777" w:rsidR="002730AD" w:rsidRDefault="002730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3AF7A6" w14:textId="77777777" w:rsidR="00D0206E" w:rsidRDefault="00D0206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4402164" w:rsidR="00283861" w:rsidRDefault="00C65474">
    <w:r>
      <w:rPr>
        <w:noProof/>
        <w:lang w:eastAsia="pt-BR" w:bidi="ar-SA"/>
      </w:rPr>
      <w:drawing>
        <wp:inline distT="0" distB="0" distL="0" distR="0" wp14:anchorId="5B4DFE1A" wp14:editId="5A1A0030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F3A2D2" w14:textId="77777777" w:rsidR="00D0206E" w:rsidRDefault="00D0206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8102A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8843FE"/>
    <w:multiLevelType w:val="multilevel"/>
    <w:tmpl w:val="3D66DE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6C064D9"/>
    <w:multiLevelType w:val="multilevel"/>
    <w:tmpl w:val="665A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4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520D"/>
    <w:rsid w:val="00026EA8"/>
    <w:rsid w:val="00032021"/>
    <w:rsid w:val="000628EC"/>
    <w:rsid w:val="00076EF4"/>
    <w:rsid w:val="0009775D"/>
    <w:rsid w:val="000A6232"/>
    <w:rsid w:val="000A7F47"/>
    <w:rsid w:val="000B066F"/>
    <w:rsid w:val="000B6A20"/>
    <w:rsid w:val="000C0E00"/>
    <w:rsid w:val="000C6EC8"/>
    <w:rsid w:val="000C7C45"/>
    <w:rsid w:val="00100BD4"/>
    <w:rsid w:val="00112C22"/>
    <w:rsid w:val="00115112"/>
    <w:rsid w:val="00115E8E"/>
    <w:rsid w:val="00126F41"/>
    <w:rsid w:val="00133AA8"/>
    <w:rsid w:val="001450EE"/>
    <w:rsid w:val="00164196"/>
    <w:rsid w:val="00182B00"/>
    <w:rsid w:val="00185AE8"/>
    <w:rsid w:val="001B4098"/>
    <w:rsid w:val="001C0B25"/>
    <w:rsid w:val="001C384B"/>
    <w:rsid w:val="001D596B"/>
    <w:rsid w:val="001D6CF9"/>
    <w:rsid w:val="0020549D"/>
    <w:rsid w:val="00210B7C"/>
    <w:rsid w:val="0021139A"/>
    <w:rsid w:val="00220646"/>
    <w:rsid w:val="00223998"/>
    <w:rsid w:val="00224E02"/>
    <w:rsid w:val="0022767F"/>
    <w:rsid w:val="0026445C"/>
    <w:rsid w:val="002730AD"/>
    <w:rsid w:val="00275038"/>
    <w:rsid w:val="00286DEA"/>
    <w:rsid w:val="002B4837"/>
    <w:rsid w:val="002C49D0"/>
    <w:rsid w:val="002C6E52"/>
    <w:rsid w:val="002D77BF"/>
    <w:rsid w:val="002F294E"/>
    <w:rsid w:val="00303DBC"/>
    <w:rsid w:val="00313339"/>
    <w:rsid w:val="00345888"/>
    <w:rsid w:val="00361E6C"/>
    <w:rsid w:val="003B3C78"/>
    <w:rsid w:val="003B3CCC"/>
    <w:rsid w:val="003B4614"/>
    <w:rsid w:val="003C3801"/>
    <w:rsid w:val="0040313E"/>
    <w:rsid w:val="00421A64"/>
    <w:rsid w:val="0042616D"/>
    <w:rsid w:val="00426FFF"/>
    <w:rsid w:val="004568B7"/>
    <w:rsid w:val="00466817"/>
    <w:rsid w:val="004A1F11"/>
    <w:rsid w:val="004C2C31"/>
    <w:rsid w:val="004C47C2"/>
    <w:rsid w:val="004D2D8B"/>
    <w:rsid w:val="004D715C"/>
    <w:rsid w:val="004F5029"/>
    <w:rsid w:val="00503017"/>
    <w:rsid w:val="00506A10"/>
    <w:rsid w:val="00512EF1"/>
    <w:rsid w:val="0052201B"/>
    <w:rsid w:val="00530A27"/>
    <w:rsid w:val="0055179D"/>
    <w:rsid w:val="005907B6"/>
    <w:rsid w:val="005961CF"/>
    <w:rsid w:val="005C25FE"/>
    <w:rsid w:val="005D03F2"/>
    <w:rsid w:val="005E0045"/>
    <w:rsid w:val="005E1076"/>
    <w:rsid w:val="005F635D"/>
    <w:rsid w:val="0061756D"/>
    <w:rsid w:val="00635ED5"/>
    <w:rsid w:val="00644D36"/>
    <w:rsid w:val="00646B3E"/>
    <w:rsid w:val="00660FCF"/>
    <w:rsid w:val="0066235E"/>
    <w:rsid w:val="00664452"/>
    <w:rsid w:val="00676297"/>
    <w:rsid w:val="00682F9F"/>
    <w:rsid w:val="006840AB"/>
    <w:rsid w:val="006B5369"/>
    <w:rsid w:val="006C489A"/>
    <w:rsid w:val="006D069A"/>
    <w:rsid w:val="006D5809"/>
    <w:rsid w:val="006E231C"/>
    <w:rsid w:val="006E54E8"/>
    <w:rsid w:val="006F024C"/>
    <w:rsid w:val="00773998"/>
    <w:rsid w:val="00773ADA"/>
    <w:rsid w:val="007A607B"/>
    <w:rsid w:val="007D29D8"/>
    <w:rsid w:val="007F229E"/>
    <w:rsid w:val="007F2D74"/>
    <w:rsid w:val="00802F95"/>
    <w:rsid w:val="00822EF4"/>
    <w:rsid w:val="00826070"/>
    <w:rsid w:val="00850542"/>
    <w:rsid w:val="00852916"/>
    <w:rsid w:val="00857537"/>
    <w:rsid w:val="00865DD5"/>
    <w:rsid w:val="00865F19"/>
    <w:rsid w:val="008914D3"/>
    <w:rsid w:val="00891B0F"/>
    <w:rsid w:val="008B3E0A"/>
    <w:rsid w:val="008C2A24"/>
    <w:rsid w:val="008E09F8"/>
    <w:rsid w:val="008F7795"/>
    <w:rsid w:val="00910B76"/>
    <w:rsid w:val="00935D6C"/>
    <w:rsid w:val="00936494"/>
    <w:rsid w:val="0095332E"/>
    <w:rsid w:val="00962B4D"/>
    <w:rsid w:val="00985996"/>
    <w:rsid w:val="009A388C"/>
    <w:rsid w:val="009C4DB5"/>
    <w:rsid w:val="009E4C56"/>
    <w:rsid w:val="00A27FA7"/>
    <w:rsid w:val="00A355E1"/>
    <w:rsid w:val="00A469E4"/>
    <w:rsid w:val="00A5309B"/>
    <w:rsid w:val="00A63B05"/>
    <w:rsid w:val="00A74FAE"/>
    <w:rsid w:val="00A8598B"/>
    <w:rsid w:val="00AC1FF4"/>
    <w:rsid w:val="00AF0A96"/>
    <w:rsid w:val="00B22083"/>
    <w:rsid w:val="00B36FBF"/>
    <w:rsid w:val="00B54F99"/>
    <w:rsid w:val="00B60428"/>
    <w:rsid w:val="00B96DBB"/>
    <w:rsid w:val="00BC61B0"/>
    <w:rsid w:val="00BE0E52"/>
    <w:rsid w:val="00BE346A"/>
    <w:rsid w:val="00C65474"/>
    <w:rsid w:val="00C65D98"/>
    <w:rsid w:val="00C67490"/>
    <w:rsid w:val="00C867EE"/>
    <w:rsid w:val="00C97E85"/>
    <w:rsid w:val="00CB733F"/>
    <w:rsid w:val="00CB7F68"/>
    <w:rsid w:val="00CC5CBB"/>
    <w:rsid w:val="00CF42D1"/>
    <w:rsid w:val="00D0206E"/>
    <w:rsid w:val="00D02744"/>
    <w:rsid w:val="00D02BFB"/>
    <w:rsid w:val="00D1205D"/>
    <w:rsid w:val="00D418A3"/>
    <w:rsid w:val="00D537E4"/>
    <w:rsid w:val="00D53EED"/>
    <w:rsid w:val="00D578B5"/>
    <w:rsid w:val="00D6527D"/>
    <w:rsid w:val="00D66F1E"/>
    <w:rsid w:val="00D6738F"/>
    <w:rsid w:val="00D77A7B"/>
    <w:rsid w:val="00D951A2"/>
    <w:rsid w:val="00DA4C7D"/>
    <w:rsid w:val="00DA54C9"/>
    <w:rsid w:val="00DA6E6A"/>
    <w:rsid w:val="00DB196E"/>
    <w:rsid w:val="00DC790C"/>
    <w:rsid w:val="00DC7E5A"/>
    <w:rsid w:val="00DD2403"/>
    <w:rsid w:val="00DE56F1"/>
    <w:rsid w:val="00E05E1E"/>
    <w:rsid w:val="00E07A2A"/>
    <w:rsid w:val="00E14CEA"/>
    <w:rsid w:val="00E27094"/>
    <w:rsid w:val="00E449E3"/>
    <w:rsid w:val="00E67FFD"/>
    <w:rsid w:val="00E73612"/>
    <w:rsid w:val="00E87EC6"/>
    <w:rsid w:val="00E90F29"/>
    <w:rsid w:val="00E97485"/>
    <w:rsid w:val="00EB1B0D"/>
    <w:rsid w:val="00EC14EF"/>
    <w:rsid w:val="00EC4026"/>
    <w:rsid w:val="00ED6DD0"/>
    <w:rsid w:val="00EF29C1"/>
    <w:rsid w:val="00F04267"/>
    <w:rsid w:val="00F15318"/>
    <w:rsid w:val="00F17B66"/>
    <w:rsid w:val="00F246E9"/>
    <w:rsid w:val="00F31381"/>
    <w:rsid w:val="00F54285"/>
    <w:rsid w:val="00F72514"/>
    <w:rsid w:val="00FA209D"/>
    <w:rsid w:val="00FD5852"/>
    <w:rsid w:val="00FD5E4B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4A37398A-DB08-4167-AD7A-7E5CBA83A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F0A96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EB1B0D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28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miniopublico.gov.br/download/video/me001049.mp4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3EAE034-5815-4F93-BDC0-4A1B4224A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1458</Words>
  <Characters>7879</Characters>
  <Application>Microsoft Office Word</Application>
  <DocSecurity>0</DocSecurity>
  <Lines>65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15</cp:revision>
  <cp:lastPrinted>2018-06-17T21:01:00Z</cp:lastPrinted>
  <dcterms:created xsi:type="dcterms:W3CDTF">2018-08-01T21:27:00Z</dcterms:created>
  <dcterms:modified xsi:type="dcterms:W3CDTF">2018-08-30T18:44:00Z</dcterms:modified>
</cp:coreProperties>
</file>