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95CE4" w14:textId="77777777" w:rsidR="00B9202A" w:rsidRDefault="00B9202A" w:rsidP="00B9202A">
      <w:pPr>
        <w:pStyle w:val="02TEXTOPRINCIPAL"/>
      </w:pPr>
    </w:p>
    <w:p w14:paraId="5332629C" w14:textId="5F3ACD78" w:rsidR="00615944" w:rsidRDefault="00615944" w:rsidP="00615944">
      <w:pPr>
        <w:pStyle w:val="01TITULO3"/>
      </w:pPr>
      <w:r>
        <w:t>Matemática – 6º ano – 1º bimestre</w:t>
      </w:r>
    </w:p>
    <w:p w14:paraId="4EFDCAEB" w14:textId="77777777" w:rsidR="00615944" w:rsidRDefault="00615944" w:rsidP="00615944">
      <w:pPr>
        <w:pStyle w:val="02TEXTOPRINCIPAL"/>
      </w:pPr>
    </w:p>
    <w:p w14:paraId="795E87D0" w14:textId="77777777" w:rsidR="00615944" w:rsidRDefault="00615944" w:rsidP="00615944">
      <w:pPr>
        <w:pStyle w:val="01TITULO4"/>
      </w:pPr>
      <w:r w:rsidRPr="00006692">
        <w:t xml:space="preserve">Gabarito comentado </w:t>
      </w:r>
    </w:p>
    <w:p w14:paraId="3A8D2CBA" w14:textId="77777777" w:rsidR="00615944" w:rsidRDefault="00615944" w:rsidP="00615944">
      <w:pPr>
        <w:pStyle w:val="02TEXTOPRINCIPAL"/>
      </w:pPr>
    </w:p>
    <w:p w14:paraId="3A21D9D2" w14:textId="415DBA24" w:rsidR="00B5009C" w:rsidRDefault="00615944" w:rsidP="003F4139">
      <w:pPr>
        <w:pStyle w:val="01TITULO4"/>
      </w:pPr>
      <w:r w:rsidRPr="00E3037F">
        <w:t xml:space="preserve">1. </w:t>
      </w:r>
      <w:r w:rsidR="003F4139" w:rsidRPr="00B9202A">
        <w:rPr>
          <w:sz w:val="24"/>
          <w:szCs w:val="24"/>
        </w:rPr>
        <w:t>(61, 62, 63, 64, 65)</w:t>
      </w:r>
    </w:p>
    <w:p w14:paraId="104A060C" w14:textId="6637B730" w:rsidR="00E939C9" w:rsidRDefault="00E939C9" w:rsidP="00E939C9">
      <w:pPr>
        <w:pStyle w:val="02TEXTOPRINCIPAL"/>
      </w:pPr>
      <w:r>
        <w:t>O número do meio dessa sequência é o sucessor de 62, ou seja, o número 63.</w:t>
      </w:r>
    </w:p>
    <w:p w14:paraId="027B8EBF" w14:textId="322327AD" w:rsidR="00E939C9" w:rsidRDefault="00E939C9" w:rsidP="00E939C9">
      <w:pPr>
        <w:pStyle w:val="02TEXTOPRINCIPAL"/>
      </w:pPr>
      <w:r>
        <w:t>Assim, temos</w:t>
      </w:r>
      <w:r w:rsidR="00F32B1E">
        <w:t>:</w:t>
      </w:r>
      <w:r>
        <w:t xml:space="preserve"> (..., 59, 60, 61, 62, 63, 64, 65, 66, 67, 68, 69, ...)</w:t>
      </w:r>
    </w:p>
    <w:p w14:paraId="72391470" w14:textId="77777777" w:rsidR="000733C3" w:rsidRDefault="000733C3" w:rsidP="000733C3">
      <w:pPr>
        <w:pStyle w:val="02TEXTOPRINCIPAL"/>
      </w:pPr>
      <w:r>
        <w:t>O antecessor do número 193 é o número 192.</w:t>
      </w:r>
    </w:p>
    <w:p w14:paraId="459040EA" w14:textId="46BE55EE" w:rsidR="00E939C9" w:rsidRDefault="00E939C9" w:rsidP="00615944">
      <w:pPr>
        <w:pStyle w:val="02TEXTOPRINCIPAL"/>
      </w:pPr>
      <w:r>
        <w:t>Como a soma dos 3 últimos números da sequência deve ser igual a 192, então, por pesquisa direta,</w:t>
      </w:r>
      <w:r w:rsidR="00F32B1E">
        <w:br/>
        <w:t>temos:</w:t>
      </w:r>
      <w:r>
        <w:t xml:space="preserve"> 63 + 64 + 65 = 192</w:t>
      </w:r>
    </w:p>
    <w:p w14:paraId="49D59922" w14:textId="1136BA6C" w:rsidR="00E939C9" w:rsidRDefault="00E939C9" w:rsidP="00615944">
      <w:pPr>
        <w:pStyle w:val="02TEXTOPRINCIPAL"/>
      </w:pPr>
      <w:r>
        <w:t xml:space="preserve">Logo, os três últimos termos da sequência são </w:t>
      </w:r>
      <w:r w:rsidR="009513D1">
        <w:t>63, 64 e 65, nessa ordem</w:t>
      </w:r>
      <w:r>
        <w:t>.</w:t>
      </w:r>
    </w:p>
    <w:p w14:paraId="05EB1043" w14:textId="77777777" w:rsidR="00E939C9" w:rsidRDefault="00E939C9" w:rsidP="00E939C9">
      <w:pPr>
        <w:pStyle w:val="02TEXTOPRINCIPAL"/>
      </w:pPr>
      <w:r>
        <w:t>Sabendo que depois do número 63 há dois números na sequência, é possível concluir que há dois números antes dele também.</w:t>
      </w:r>
    </w:p>
    <w:p w14:paraId="202256FF" w14:textId="1E24496A" w:rsidR="00E939C9" w:rsidRDefault="00E939C9" w:rsidP="00E939C9">
      <w:pPr>
        <w:pStyle w:val="02TEXTOPRINCIPAL"/>
      </w:pPr>
      <w:r>
        <w:t>Portanto, a sequência de números é: (61, 62, 63, 64, 65)</w:t>
      </w:r>
      <w:bookmarkStart w:id="0" w:name="_GoBack"/>
      <w:bookmarkEnd w:id="0"/>
    </w:p>
    <w:p w14:paraId="46ADEA82" w14:textId="49FA9ECE" w:rsidR="003F4139" w:rsidRDefault="009513D1" w:rsidP="009513D1">
      <w:pPr>
        <w:pStyle w:val="02TEXTOPRINCIPAL"/>
      </w:pPr>
      <w:r>
        <w:t>Caso o aluno não acerte, acompanhe com ele cada etapa na resolução da questão. Se necessário, represente os três últimos termos da sequência por A – 1, A e A +</w:t>
      </w:r>
      <w:r w:rsidR="00ED0B3E">
        <w:t xml:space="preserve"> </w:t>
      </w:r>
      <w:r>
        <w:t>1 (três números naturais consecutivos) cuja soma é</w:t>
      </w:r>
      <w:r w:rsidR="003F4139">
        <w:t>:</w:t>
      </w:r>
    </w:p>
    <w:p w14:paraId="5B1C33B7" w14:textId="3F3379D7" w:rsidR="009513D1" w:rsidRDefault="009513D1" w:rsidP="009513D1">
      <w:pPr>
        <w:pStyle w:val="02TEXTOPRINCIPAL"/>
      </w:pPr>
      <w:r>
        <w:t>(A – 1) + A + (A + 1) = 3</w:t>
      </w:r>
      <w:r w:rsidR="005A3B19">
        <w:t xml:space="preserve"> ·</w:t>
      </w:r>
      <w:r>
        <w:t xml:space="preserve"> A, então, para descobrir o número A, basta dividir 192 por 3, ou seja, A = 64.</w:t>
      </w:r>
    </w:p>
    <w:p w14:paraId="324C63F2" w14:textId="77777777" w:rsidR="00615944" w:rsidRPr="00831866" w:rsidRDefault="00615944" w:rsidP="00615944">
      <w:pPr>
        <w:pStyle w:val="02TEXTOPRINCIPAL"/>
      </w:pPr>
    </w:p>
    <w:p w14:paraId="37A2F9B4" w14:textId="77A9A6BF" w:rsidR="00615944" w:rsidRPr="00831866" w:rsidRDefault="00615944" w:rsidP="00615944">
      <w:pPr>
        <w:pStyle w:val="01TITULO4"/>
      </w:pPr>
      <w:r w:rsidRPr="00E3037F">
        <w:t xml:space="preserve">2. </w:t>
      </w:r>
      <w:r w:rsidRPr="00B9202A">
        <w:rPr>
          <w:sz w:val="24"/>
        </w:rPr>
        <w:t>alternativa b</w:t>
      </w:r>
    </w:p>
    <w:p w14:paraId="0252507A" w14:textId="77777777" w:rsidR="00615944" w:rsidRDefault="00615944" w:rsidP="00615944">
      <w:pPr>
        <w:pStyle w:val="02TEXTOPRINCIPAL"/>
      </w:pPr>
      <w:r>
        <w:t xml:space="preserve">A alternativa </w:t>
      </w:r>
      <w:r w:rsidRPr="00E3037F">
        <w:rPr>
          <w:b/>
        </w:rPr>
        <w:t>a</w:t>
      </w:r>
      <w:r>
        <w:t xml:space="preserve"> está incorreta, pois 70.102 é menor que 73.102. Nos anos de 2014 e 2015, o número de turistas vindos do Japão foi menor que no ano de 2013; portanto, a alternativa </w:t>
      </w:r>
      <w:r w:rsidRPr="00E3037F">
        <w:rPr>
          <w:b/>
        </w:rPr>
        <w:t>c</w:t>
      </w:r>
      <w:r>
        <w:t xml:space="preserve"> também está incorreta. O menor número de turistas que o Brasil recebeu do Japão entre os anos de 2011 e 2015 foi 63.247, assim, a alternativa </w:t>
      </w:r>
      <w:r w:rsidRPr="00E3037F">
        <w:rPr>
          <w:b/>
        </w:rPr>
        <w:t>d</w:t>
      </w:r>
      <w:r>
        <w:t xml:space="preserve"> está incorreta. </w:t>
      </w:r>
    </w:p>
    <w:p w14:paraId="2AE602E2" w14:textId="77777777" w:rsidR="00615944" w:rsidRDefault="00615944" w:rsidP="00615944">
      <w:pPr>
        <w:pStyle w:val="02TEXTOPRINCIPAL"/>
      </w:pPr>
      <w:r>
        <w:t xml:space="preserve">Caso ocorra erro, acompanhe o aluno na análise de cada afirmação e, se for necessário, conduza a comparação dos números analisando os algarismos de cada ordem numérica, começando pela ordem das dezenas de milhar. </w:t>
      </w:r>
    </w:p>
    <w:p w14:paraId="5509522C" w14:textId="77777777" w:rsidR="00615944" w:rsidRPr="00831866" w:rsidRDefault="00615944" w:rsidP="00615944">
      <w:pPr>
        <w:pStyle w:val="02TEXTOPRINCIPAL"/>
      </w:pPr>
    </w:p>
    <w:p w14:paraId="61A24A0F" w14:textId="77777777" w:rsidR="00615944" w:rsidRDefault="00615944" w:rsidP="00615944">
      <w:pPr>
        <w:pStyle w:val="01TITULO4"/>
      </w:pPr>
      <w:r>
        <w:t xml:space="preserve">3. </w:t>
      </w:r>
    </w:p>
    <w:p w14:paraId="2A0006C1" w14:textId="77777777" w:rsidR="00615944" w:rsidRDefault="00615944" w:rsidP="00615944">
      <w:pPr>
        <w:pStyle w:val="01TITULO4"/>
      </w:pPr>
      <w:r>
        <w:t xml:space="preserve">a) </w:t>
      </w:r>
      <w:r w:rsidRPr="00B9202A">
        <w:rPr>
          <w:sz w:val="24"/>
        </w:rPr>
        <w:t>sistema de numeração egípcio</w:t>
      </w:r>
    </w:p>
    <w:p w14:paraId="5E0FE3C4" w14:textId="77777777" w:rsidR="00615944" w:rsidRDefault="00615944" w:rsidP="00615944">
      <w:pPr>
        <w:pStyle w:val="01TITULO4"/>
      </w:pPr>
      <w:r>
        <w:t xml:space="preserve">b) </w:t>
      </w:r>
      <w:r w:rsidRPr="00B9202A">
        <w:rPr>
          <w:sz w:val="24"/>
        </w:rPr>
        <w:t>19; 140; 109</w:t>
      </w:r>
    </w:p>
    <w:p w14:paraId="22A1C540" w14:textId="77777777" w:rsidR="00615944" w:rsidRDefault="00615944" w:rsidP="00615944">
      <w:pPr>
        <w:pStyle w:val="02TEXTOPRINCIPAL"/>
      </w:pPr>
      <w:r>
        <w:t>Considere 50% do valor da questão para cada item.</w:t>
      </w:r>
    </w:p>
    <w:p w14:paraId="3318E312" w14:textId="77777777" w:rsidR="00615944" w:rsidRDefault="00615944" w:rsidP="00615944">
      <w:pPr>
        <w:pStyle w:val="02TEXTOPRINCIPAL"/>
      </w:pPr>
      <w:r>
        <w:t xml:space="preserve">Em caso de erro no item </w:t>
      </w:r>
      <w:r w:rsidRPr="00E3037F">
        <w:rPr>
          <w:b/>
        </w:rPr>
        <w:t>a</w:t>
      </w:r>
      <w:r>
        <w:t>, conduza uma investigação com o aluno com o intuito de fazê-lo perceber que, nos sistemas de numeração romano e babilônico, a posição dos símbolos altera o número. Peça a ele que represente o número 104 no sistema de numeração romano e o número 126 no sistema de numeração babilônico, para mostrar que, usando os mesmos símbolos em posições diferentes, são formados outros números.</w:t>
      </w:r>
    </w:p>
    <w:p w14:paraId="5CCBF391" w14:textId="77777777" w:rsidR="00615944" w:rsidRDefault="00615944" w:rsidP="00615944">
      <w:pPr>
        <w:pStyle w:val="02TEXTOPRINCIPAL"/>
      </w:pPr>
      <w:r>
        <w:t xml:space="preserve">Em caso de erro no item </w:t>
      </w:r>
      <w:r w:rsidRPr="00E3037F">
        <w:rPr>
          <w:b/>
        </w:rPr>
        <w:t>b</w:t>
      </w:r>
      <w:r>
        <w:t>, retome com o aluno o valor correspondente a cada símbolo e as regras desses sistemas de numeração.</w:t>
      </w:r>
    </w:p>
    <w:p w14:paraId="174BED33" w14:textId="5FD75938" w:rsidR="00481270" w:rsidRDefault="00481270">
      <w:pPr>
        <w:rPr>
          <w:rFonts w:eastAsia="Tahoma"/>
        </w:rPr>
      </w:pPr>
      <w:r>
        <w:br w:type="page"/>
      </w:r>
    </w:p>
    <w:p w14:paraId="6386B486" w14:textId="77777777" w:rsidR="00615944" w:rsidRDefault="00615944" w:rsidP="00615944">
      <w:pPr>
        <w:pStyle w:val="02TEXTOPRINCIPAL"/>
      </w:pPr>
    </w:p>
    <w:p w14:paraId="56D78A1A" w14:textId="77777777" w:rsidR="00615944" w:rsidRPr="00EB4E0E" w:rsidRDefault="00615944" w:rsidP="00615944">
      <w:pPr>
        <w:pStyle w:val="01TITULO4"/>
      </w:pPr>
      <w:r w:rsidRPr="00EB4E0E">
        <w:t xml:space="preserve">4. </w:t>
      </w:r>
      <w:r w:rsidRPr="00B9202A">
        <w:rPr>
          <w:sz w:val="24"/>
        </w:rPr>
        <w:t>alternativa a</w:t>
      </w:r>
    </w:p>
    <w:p w14:paraId="25D9F9B6" w14:textId="453C1ABC" w:rsidR="00615944" w:rsidRPr="00EB4E0E" w:rsidRDefault="00615944" w:rsidP="00615944">
      <w:pPr>
        <w:pStyle w:val="02TEXTOPRINCIPAL"/>
      </w:pPr>
      <w:r w:rsidRPr="00EB4E0E">
        <w:t xml:space="preserve">Caso o aluno indique a alternativa </w:t>
      </w:r>
      <w:r w:rsidRPr="003F4139">
        <w:rPr>
          <w:b/>
        </w:rPr>
        <w:t>b</w:t>
      </w:r>
      <w:r w:rsidRPr="00EB4E0E">
        <w:t xml:space="preserve">, é possível que ele tenha cometido um equívoco ao fazer o algoritmo da subtração e não tenha considerado o reagrupamento de uma dezena às unidades e efetuado 9 dezenas menos 7 dezenas, </w:t>
      </w:r>
      <w:r>
        <w:t xml:space="preserve">em vez </w:t>
      </w:r>
      <w:r w:rsidRPr="00EB4E0E">
        <w:t>de efetuar 8 dezenas menos 7 dezenas.</w:t>
      </w:r>
    </w:p>
    <w:p w14:paraId="364D9508" w14:textId="2DDA657B" w:rsidR="00615944" w:rsidRPr="00EB4E0E" w:rsidRDefault="00615944" w:rsidP="00615944">
      <w:pPr>
        <w:pStyle w:val="02TEXTOPRINCIPAL"/>
      </w:pPr>
      <w:r w:rsidRPr="00EB4E0E">
        <w:t xml:space="preserve">Caso a resposta dada seja a alternativa </w:t>
      </w:r>
      <w:r w:rsidRPr="003F4139">
        <w:rPr>
          <w:b/>
        </w:rPr>
        <w:t>c</w:t>
      </w:r>
      <w:r w:rsidRPr="00EB4E0E">
        <w:t xml:space="preserve">, é possível que o aluno tenha se atido à primeira parte do problema e tenha calculado apenas o valor gasto por Elaine na compra dos três ingressos. Nesse caso, releia o problema com o aluno e assegure que ele </w:t>
      </w:r>
      <w:r>
        <w:t xml:space="preserve">tenha </w:t>
      </w:r>
      <w:r w:rsidRPr="00EB4E0E">
        <w:t>compreend</w:t>
      </w:r>
      <w:r>
        <w:t xml:space="preserve">ido </w:t>
      </w:r>
      <w:r w:rsidRPr="00EB4E0E">
        <w:t>qual é a pergunta que deve ser respondida.</w:t>
      </w:r>
    </w:p>
    <w:p w14:paraId="595B2C8C" w14:textId="77777777" w:rsidR="00615944" w:rsidRPr="00EB4E0E" w:rsidRDefault="00615944" w:rsidP="00615944">
      <w:pPr>
        <w:pStyle w:val="02TEXTOPRINCIPAL"/>
      </w:pPr>
      <w:r w:rsidRPr="00EB4E0E">
        <w:t xml:space="preserve">Caso o aluno indique como resposta a alternativa </w:t>
      </w:r>
      <w:r w:rsidRPr="003F4139">
        <w:rPr>
          <w:b/>
        </w:rPr>
        <w:t>d</w:t>
      </w:r>
      <w:r w:rsidRPr="00EB4E0E">
        <w:t>, é possível que ele não tenha considerado a diferença de preço entre os ingressos e tenha calculado o valor de 3 ingressos a 30 reais cada um.</w:t>
      </w:r>
    </w:p>
    <w:p w14:paraId="474BDC97" w14:textId="77777777" w:rsidR="00615944" w:rsidRDefault="00615944" w:rsidP="00615944">
      <w:pPr>
        <w:pStyle w:val="02TEXTOPRINCIPAL"/>
      </w:pPr>
    </w:p>
    <w:p w14:paraId="445A5516" w14:textId="77777777" w:rsidR="00615944" w:rsidRPr="00EB4E0E" w:rsidRDefault="00615944" w:rsidP="00615944">
      <w:pPr>
        <w:pStyle w:val="01TITULO4"/>
      </w:pPr>
      <w:r w:rsidRPr="00EB4E0E">
        <w:t xml:space="preserve">5. </w:t>
      </w:r>
      <w:r w:rsidRPr="00B9202A">
        <w:rPr>
          <w:sz w:val="24"/>
        </w:rPr>
        <w:t>alternativa d</w:t>
      </w:r>
    </w:p>
    <w:p w14:paraId="587F0ABA" w14:textId="77777777" w:rsidR="00615944" w:rsidRPr="00EB4E0E" w:rsidRDefault="00615944" w:rsidP="00615944">
      <w:pPr>
        <w:pStyle w:val="02TEXTOPRINCIPAL"/>
      </w:pPr>
      <w:r w:rsidRPr="00EB4E0E">
        <w:t xml:space="preserve">Caso o aluno indique como resposta a alternativa </w:t>
      </w:r>
      <w:r w:rsidRPr="003F4139">
        <w:rPr>
          <w:b/>
        </w:rPr>
        <w:t>a</w:t>
      </w:r>
      <w:r w:rsidRPr="00EB4E0E">
        <w:t xml:space="preserve"> ou a alternativa </w:t>
      </w:r>
      <w:r w:rsidRPr="003F4139">
        <w:rPr>
          <w:b/>
        </w:rPr>
        <w:t>b</w:t>
      </w:r>
      <w:r w:rsidRPr="00EB4E0E">
        <w:t xml:space="preserve">, verifique se ele adicionou o valor gasto com as </w:t>
      </w:r>
      <w:r w:rsidRPr="00FA20F3">
        <w:t>pizzas</w:t>
      </w:r>
      <w:r w:rsidRPr="003F4139">
        <w:t xml:space="preserve"> </w:t>
      </w:r>
      <w:r w:rsidRPr="00EB4E0E">
        <w:t>ao valor gasto com os sucos antes de fazer a divisão do valor total entre os 8 amigos.</w:t>
      </w:r>
    </w:p>
    <w:p w14:paraId="1CCB6454" w14:textId="77777777" w:rsidR="00615944" w:rsidRPr="00EB4E0E" w:rsidRDefault="00615944" w:rsidP="00615944">
      <w:pPr>
        <w:pStyle w:val="02TEXTOPRINCIPAL"/>
      </w:pPr>
      <w:r w:rsidRPr="00EB4E0E">
        <w:t xml:space="preserve">A alternativa </w:t>
      </w:r>
      <w:r w:rsidRPr="003F4139">
        <w:rPr>
          <w:b/>
        </w:rPr>
        <w:t>c</w:t>
      </w:r>
      <w:r w:rsidRPr="00EB4E0E">
        <w:t xml:space="preserve"> apresenta o resultado da divisão do valor total entre os 9 amigos, sem desconsiderar o aniversariante. Caso o aluno indique essa alternativa como resposta, releia o problema salientando que o aniversariante não entrará na partilha, então, o total gasto deverá ser dividido igualmente entre 8 amigos e não entre os 9 amigos presentes.</w:t>
      </w:r>
    </w:p>
    <w:p w14:paraId="41D4AD6D" w14:textId="77777777" w:rsidR="00615944" w:rsidRPr="00EB4E0E" w:rsidRDefault="00615944" w:rsidP="00615944">
      <w:pPr>
        <w:pStyle w:val="02TEXTOPRINCIPAL"/>
      </w:pPr>
    </w:p>
    <w:p w14:paraId="170E104F" w14:textId="77777777" w:rsidR="00615944" w:rsidRPr="00EB4E0E" w:rsidRDefault="00615944" w:rsidP="00615944">
      <w:pPr>
        <w:pStyle w:val="01TITULO4"/>
      </w:pPr>
      <w:r w:rsidRPr="00EB4E0E">
        <w:t xml:space="preserve">6. </w:t>
      </w:r>
      <w:r w:rsidRPr="00B9202A">
        <w:rPr>
          <w:sz w:val="24"/>
        </w:rPr>
        <w:t>alternativa a</w:t>
      </w:r>
    </w:p>
    <w:p w14:paraId="119454C9" w14:textId="77777777" w:rsidR="00615944" w:rsidRPr="00EB4E0E" w:rsidRDefault="00615944" w:rsidP="00615944">
      <w:pPr>
        <w:pStyle w:val="02TEXTOPRINCIPAL"/>
      </w:pPr>
      <w:r w:rsidRPr="00EB4E0E">
        <w:t xml:space="preserve">Caso o aluno indique a alternativa </w:t>
      </w:r>
      <w:r w:rsidRPr="003F4139">
        <w:rPr>
          <w:b/>
        </w:rPr>
        <w:t>b</w:t>
      </w:r>
      <w:r w:rsidRPr="00EB4E0E">
        <w:t>, é possível que ele tenha resolvido a expressão numérica calculando as operações na ordem em que aparecem.</w:t>
      </w:r>
    </w:p>
    <w:p w14:paraId="02854B56" w14:textId="77777777" w:rsidR="00615944" w:rsidRPr="00EB4E0E" w:rsidRDefault="00615944" w:rsidP="00615944">
      <w:pPr>
        <w:pStyle w:val="02TEXTOPRINCIPAL"/>
      </w:pPr>
      <w:r w:rsidRPr="00EB4E0E">
        <w:t xml:space="preserve">Caso o aluno indique a alternativa </w:t>
      </w:r>
      <w:r w:rsidRPr="003F4139">
        <w:rPr>
          <w:b/>
        </w:rPr>
        <w:t>c</w:t>
      </w:r>
      <w:r w:rsidRPr="00EB4E0E">
        <w:t>, é possível que ele tenha seguido a regra de resolver primeiro as operações que estão dentro dos parênteses e depois dos colchetes, mas tenha cometido o equívoco de resolver as operações na ordem em que aparecem.</w:t>
      </w:r>
    </w:p>
    <w:p w14:paraId="4EA7CB14" w14:textId="77777777" w:rsidR="00615944" w:rsidRPr="00EB4E0E" w:rsidRDefault="00615944" w:rsidP="00615944">
      <w:pPr>
        <w:pStyle w:val="02TEXTOPRINCIPAL"/>
      </w:pPr>
      <w:r w:rsidRPr="00EB4E0E">
        <w:t xml:space="preserve">Caso o aluno indique a alternativa </w:t>
      </w:r>
      <w:r w:rsidRPr="003F4139">
        <w:rPr>
          <w:b/>
        </w:rPr>
        <w:t>d</w:t>
      </w:r>
      <w:r w:rsidRPr="00EB4E0E">
        <w:t>, é possível que ele não tenha clareza sobre a ordem em que as operações devem ser resolvidas, dando prioridade para a multiplicação independentemente de sua posição em relação à divisão e também da presença de parênteses, por exemplo.</w:t>
      </w:r>
    </w:p>
    <w:p w14:paraId="162697E3" w14:textId="77777777" w:rsidR="00615944" w:rsidRPr="00E3060B" w:rsidRDefault="00615944" w:rsidP="00615944">
      <w:pPr>
        <w:pStyle w:val="02TEXTOPRINCIPAL"/>
      </w:pPr>
    </w:p>
    <w:p w14:paraId="619D8CDF" w14:textId="77777777" w:rsidR="00615944" w:rsidRPr="00EB4E0E" w:rsidRDefault="00615944" w:rsidP="00615944">
      <w:pPr>
        <w:pStyle w:val="01TITULO4"/>
      </w:pPr>
      <w:r w:rsidRPr="00EB4E0E">
        <w:t xml:space="preserve">7. </w:t>
      </w:r>
      <w:r w:rsidRPr="00B9202A">
        <w:rPr>
          <w:sz w:val="24"/>
        </w:rPr>
        <w:t>alternativa c</w:t>
      </w:r>
    </w:p>
    <w:p w14:paraId="743223B2" w14:textId="1AA11493" w:rsidR="00615944" w:rsidRPr="00EB4E0E" w:rsidRDefault="00615944" w:rsidP="00615944">
      <w:pPr>
        <w:pStyle w:val="02TEXTOPRINCIPAL"/>
      </w:pPr>
      <w:r w:rsidRPr="00EB4E0E">
        <w:t>Caso ocorra erro, verifique se o aluno compreendeu que</w:t>
      </w:r>
      <w:r w:rsidR="00F31DFC">
        <w:t>,</w:t>
      </w:r>
      <w:r w:rsidRPr="00EB4E0E">
        <w:t xml:space="preserve"> a cada 5 minutos</w:t>
      </w:r>
      <w:r w:rsidR="00F31DFC">
        <w:t>,</w:t>
      </w:r>
      <w:r w:rsidRPr="00EB4E0E">
        <w:t xml:space="preserve"> o número de arquivos danificados é multiplicado por 2, então, é possível resolver esse problema calculando uma potência de base 2. Destaque que, para descobrir o expoente dessa potência, é necessário dividir o período de meia hora pelo intervalo de tempo que o vírus demora para danificar os arquivos, ou seja, 30 ÷ 5 = 6. Portanto, a resposta do problema poderá ser encontrada calculando a potência 2</w:t>
      </w:r>
      <w:r w:rsidRPr="00EB4E0E">
        <w:rPr>
          <w:vertAlign w:val="superscript"/>
        </w:rPr>
        <w:t>6</w:t>
      </w:r>
      <w:r w:rsidRPr="00EB4E0E">
        <w:t>.</w:t>
      </w:r>
    </w:p>
    <w:p w14:paraId="409EE11F" w14:textId="6D721641" w:rsidR="00F26B6B" w:rsidRDefault="00F26B6B">
      <w:pPr>
        <w:rPr>
          <w:rFonts w:eastAsia="Tahoma"/>
        </w:rPr>
      </w:pPr>
      <w:r>
        <w:br w:type="page"/>
      </w:r>
    </w:p>
    <w:p w14:paraId="4CCCB1DA" w14:textId="77777777" w:rsidR="00615944" w:rsidRPr="00EB4E0E" w:rsidRDefault="00615944" w:rsidP="00615944">
      <w:pPr>
        <w:pStyle w:val="02TEXTOPRINCIPAL"/>
      </w:pPr>
    </w:p>
    <w:p w14:paraId="368B01E2" w14:textId="77777777" w:rsidR="00615944" w:rsidRPr="00EB4E0E" w:rsidRDefault="00615944" w:rsidP="00615944">
      <w:pPr>
        <w:pStyle w:val="01TITULO4"/>
      </w:pPr>
      <w:r w:rsidRPr="00EB4E0E">
        <w:t xml:space="preserve">8. </w:t>
      </w:r>
    </w:p>
    <w:p w14:paraId="0DD41791" w14:textId="5C8B6D5D" w:rsidR="00615944" w:rsidRPr="00B9202A" w:rsidRDefault="00615944" w:rsidP="00615944">
      <w:pPr>
        <w:pStyle w:val="01TITULO4"/>
        <w:rPr>
          <w:sz w:val="24"/>
        </w:rPr>
      </w:pPr>
      <w:r w:rsidRPr="00EB4E0E">
        <w:t xml:space="preserve">a) </w:t>
      </w:r>
      <w:r w:rsidRPr="00B9202A">
        <w:rPr>
          <w:sz w:val="24"/>
        </w:rPr>
        <w:t>A</w:t>
      </w:r>
      <w:r w:rsidR="00D42F41" w:rsidRPr="00B9202A">
        <w:rPr>
          <w:sz w:val="24"/>
        </w:rPr>
        <w:t xml:space="preserve"> – </w:t>
      </w:r>
      <w:r w:rsidRPr="00B9202A">
        <w:rPr>
          <w:sz w:val="24"/>
        </w:rPr>
        <w:t>cilindro; B</w:t>
      </w:r>
      <w:r w:rsidR="00D42F41" w:rsidRPr="00B9202A">
        <w:rPr>
          <w:sz w:val="24"/>
        </w:rPr>
        <w:t xml:space="preserve"> –</w:t>
      </w:r>
      <w:r w:rsidRPr="00B9202A">
        <w:rPr>
          <w:sz w:val="24"/>
        </w:rPr>
        <w:t xml:space="preserve"> cubo; C</w:t>
      </w:r>
      <w:r w:rsidR="00D42F41" w:rsidRPr="00B9202A">
        <w:rPr>
          <w:sz w:val="24"/>
        </w:rPr>
        <w:t xml:space="preserve"> –</w:t>
      </w:r>
      <w:r w:rsidRPr="00B9202A">
        <w:rPr>
          <w:sz w:val="24"/>
        </w:rPr>
        <w:t xml:space="preserve"> pirâmide pentagonal; D</w:t>
      </w:r>
      <w:r w:rsidR="00D42F41" w:rsidRPr="00B9202A">
        <w:rPr>
          <w:sz w:val="24"/>
        </w:rPr>
        <w:t xml:space="preserve"> –</w:t>
      </w:r>
      <w:r w:rsidRPr="00B9202A">
        <w:rPr>
          <w:sz w:val="24"/>
        </w:rPr>
        <w:t xml:space="preserve"> prisma hexagonal</w:t>
      </w:r>
    </w:p>
    <w:p w14:paraId="1C98CEB3" w14:textId="77777777" w:rsidR="00615944" w:rsidRPr="00EB4E0E" w:rsidRDefault="00615944" w:rsidP="00615944">
      <w:pPr>
        <w:pStyle w:val="01TITULO4"/>
      </w:pPr>
      <w:r w:rsidRPr="00EB4E0E">
        <w:t xml:space="preserve">b) </w:t>
      </w:r>
      <w:r w:rsidRPr="00B9202A">
        <w:rPr>
          <w:sz w:val="24"/>
        </w:rPr>
        <w:t>o cilindro</w:t>
      </w:r>
    </w:p>
    <w:p w14:paraId="2D3E6545" w14:textId="77777777" w:rsidR="00615944" w:rsidRPr="00EB4E0E" w:rsidRDefault="00615944" w:rsidP="00615944">
      <w:pPr>
        <w:pStyle w:val="01TITULO4"/>
      </w:pPr>
      <w:r w:rsidRPr="00EB4E0E">
        <w:t xml:space="preserve">c) </w:t>
      </w:r>
      <w:r w:rsidRPr="00B9202A">
        <w:rPr>
          <w:sz w:val="24"/>
        </w:rPr>
        <w:t>a pirâmide pentagonal</w:t>
      </w:r>
    </w:p>
    <w:p w14:paraId="4DBFE367" w14:textId="77777777" w:rsidR="00615944" w:rsidRPr="00EB4E0E" w:rsidRDefault="00615944" w:rsidP="00615944">
      <w:pPr>
        <w:pStyle w:val="02TEXTOPRINCIPAL"/>
      </w:pPr>
      <w:r w:rsidRPr="00EB4E0E">
        <w:t xml:space="preserve">Considere 40% do valor da questão para o item </w:t>
      </w:r>
      <w:r w:rsidRPr="003F4139">
        <w:rPr>
          <w:b/>
        </w:rPr>
        <w:t>a</w:t>
      </w:r>
      <w:r w:rsidRPr="00EB4E0E">
        <w:t xml:space="preserve">, 20% do valor da questão para o item </w:t>
      </w:r>
      <w:r w:rsidRPr="003F4139">
        <w:rPr>
          <w:b/>
        </w:rPr>
        <w:t>b</w:t>
      </w:r>
      <w:r w:rsidRPr="00EB4E0E">
        <w:t xml:space="preserve"> e 40% do valor da questão para o item </w:t>
      </w:r>
      <w:r w:rsidRPr="003F4139">
        <w:rPr>
          <w:b/>
        </w:rPr>
        <w:t>c</w:t>
      </w:r>
      <w:r w:rsidRPr="00EB4E0E">
        <w:t>.</w:t>
      </w:r>
    </w:p>
    <w:p w14:paraId="5583D05E" w14:textId="77777777" w:rsidR="00615944" w:rsidRPr="00EB4E0E" w:rsidRDefault="00615944" w:rsidP="00615944">
      <w:pPr>
        <w:pStyle w:val="02TEXTOPRINCIPAL"/>
      </w:pPr>
      <w:r w:rsidRPr="00EB4E0E">
        <w:t xml:space="preserve">Caso ocorra erro no item </w:t>
      </w:r>
      <w:r w:rsidRPr="003F4139">
        <w:rPr>
          <w:b/>
        </w:rPr>
        <w:t>a</w:t>
      </w:r>
      <w:r w:rsidRPr="00EB4E0E">
        <w:t>, retome com os alunos o nome dado aos sólidos geométricos representados e destaque que é preciso observar o polígono da base para nomear, por exemplo, prismas e pirâmides.</w:t>
      </w:r>
    </w:p>
    <w:p w14:paraId="3CDD79D8" w14:textId="2E73E897" w:rsidR="00615944" w:rsidRPr="00EB4E0E" w:rsidRDefault="00615944" w:rsidP="00615944">
      <w:pPr>
        <w:pStyle w:val="02TEXTOPRINCIPAL"/>
      </w:pPr>
      <w:r w:rsidRPr="00EB4E0E">
        <w:t>Caso o aluno não identifique corretamente o cilindro como corpo redondo, relembre que poliedros são sólidos geométricos que têm a superfície formada somente por</w:t>
      </w:r>
      <w:r w:rsidR="003F4139">
        <w:t xml:space="preserve"> </w:t>
      </w:r>
      <w:r w:rsidR="00830ADF">
        <w:t>polígonos</w:t>
      </w:r>
      <w:r w:rsidRPr="00EB4E0E">
        <w:t>.</w:t>
      </w:r>
    </w:p>
    <w:p w14:paraId="015E2FE9" w14:textId="5212AFDC" w:rsidR="00B9202A" w:rsidRDefault="00615944" w:rsidP="00B9202A">
      <w:pPr>
        <w:pStyle w:val="02TEXTOPRINCIPAL"/>
      </w:pPr>
      <w:r w:rsidRPr="00EB4E0E">
        <w:t xml:space="preserve">Caso ocorra erro no item </w:t>
      </w:r>
      <w:r w:rsidRPr="003F4139">
        <w:rPr>
          <w:b/>
        </w:rPr>
        <w:t>c</w:t>
      </w:r>
      <w:r w:rsidRPr="00EB4E0E">
        <w:t>, destaque que apenas os poliedros devem ser considerados para responder e, se for preciso, monte um quadro para o aluno preencher com o número de vértices e faces de cada poliedro representado.</w:t>
      </w:r>
    </w:p>
    <w:p w14:paraId="5D93B2EA" w14:textId="77777777" w:rsidR="00615944" w:rsidRDefault="00615944" w:rsidP="00615944">
      <w:pPr>
        <w:pStyle w:val="02TEXTOPRINCIPAL"/>
      </w:pPr>
    </w:p>
    <w:p w14:paraId="06439AFF" w14:textId="77777777" w:rsidR="00615944" w:rsidRPr="00EB4E0E" w:rsidRDefault="00615944" w:rsidP="00615944">
      <w:pPr>
        <w:pStyle w:val="01TITULO4"/>
      </w:pPr>
      <w:r w:rsidRPr="00EB4E0E">
        <w:t xml:space="preserve">9. </w:t>
      </w:r>
      <w:r w:rsidRPr="00B9202A">
        <w:rPr>
          <w:sz w:val="24"/>
        </w:rPr>
        <w:t>alternativa b</w:t>
      </w:r>
    </w:p>
    <w:p w14:paraId="6A9DCFE6" w14:textId="2269D886" w:rsidR="00615944" w:rsidRPr="00EB4E0E" w:rsidRDefault="00615944" w:rsidP="00615944">
      <w:pPr>
        <w:pStyle w:val="02TEXTOPRINCIPAL"/>
      </w:pPr>
      <w:r w:rsidRPr="00EB4E0E">
        <w:t>Caso ocorra erro, retome com o aluno que os prismas têm bases formadas por figuras idênticas e paralelas e conduza uma investigação eliminando as alternativas que não correspondem aos critérios de definição de um prisma. Em seguida, destaque que a base do prisma em questão é triangular</w:t>
      </w:r>
      <w:r w:rsidR="00385E2F">
        <w:t>;</w:t>
      </w:r>
      <w:r w:rsidRPr="00EB4E0E">
        <w:t xml:space="preserve"> portanto, analisando os polígonos que formam as planificações, é possível chegar à alternativa correta.</w:t>
      </w:r>
    </w:p>
    <w:p w14:paraId="433D8B4A" w14:textId="77777777" w:rsidR="00615944" w:rsidRPr="00EB4E0E" w:rsidRDefault="00615944" w:rsidP="00615944">
      <w:pPr>
        <w:pStyle w:val="02TEXTOPRINCIPAL"/>
      </w:pPr>
    </w:p>
    <w:p w14:paraId="2B155C78" w14:textId="14447742" w:rsidR="00615944" w:rsidRPr="00B9202A" w:rsidRDefault="00615944" w:rsidP="00615944">
      <w:pPr>
        <w:pStyle w:val="01TITULO4"/>
        <w:rPr>
          <w:sz w:val="24"/>
        </w:rPr>
      </w:pPr>
      <w:r w:rsidRPr="00EB4E0E">
        <w:t xml:space="preserve">10. </w:t>
      </w:r>
      <w:r w:rsidRPr="00B9202A">
        <w:rPr>
          <w:sz w:val="24"/>
        </w:rPr>
        <w:t>A</w:t>
      </w:r>
      <w:r w:rsidR="00EF331C" w:rsidRPr="00B9202A">
        <w:rPr>
          <w:sz w:val="24"/>
        </w:rPr>
        <w:t xml:space="preserve"> –</w:t>
      </w:r>
      <w:r w:rsidRPr="00B9202A">
        <w:rPr>
          <w:sz w:val="24"/>
        </w:rPr>
        <w:t xml:space="preserve"> pentágono; B</w:t>
      </w:r>
      <w:r w:rsidR="00EF331C" w:rsidRPr="00B9202A">
        <w:rPr>
          <w:sz w:val="24"/>
        </w:rPr>
        <w:t xml:space="preserve"> –</w:t>
      </w:r>
      <w:r w:rsidRPr="00B9202A">
        <w:rPr>
          <w:sz w:val="24"/>
        </w:rPr>
        <w:t xml:space="preserve"> quadrado; C</w:t>
      </w:r>
      <w:r w:rsidR="00EF331C" w:rsidRPr="00B9202A">
        <w:rPr>
          <w:sz w:val="24"/>
        </w:rPr>
        <w:t xml:space="preserve"> –</w:t>
      </w:r>
      <w:r w:rsidRPr="00B9202A">
        <w:rPr>
          <w:sz w:val="24"/>
        </w:rPr>
        <w:t xml:space="preserve"> triângulo</w:t>
      </w:r>
    </w:p>
    <w:p w14:paraId="1684C324" w14:textId="76A71380" w:rsidR="00AC54DF" w:rsidRDefault="00615944" w:rsidP="00AC54DF">
      <w:pPr>
        <w:pStyle w:val="02TEXTOPRINCIPAL"/>
      </w:pPr>
      <w:r w:rsidRPr="00EB4E0E">
        <w:t xml:space="preserve">Caso o aluno indique algum nome incorretamente, retome os nomes das principais figuras geométricas planas e saliente algumas de suas características, como quantidade de lados. Caso o aluno responda que o polígono destacado no cubo é um quadrilátero ou um retângulo, considere </w:t>
      </w:r>
      <w:r w:rsidR="003F4139" w:rsidRPr="00EB4E0E">
        <w:t>correta</w:t>
      </w:r>
      <w:r w:rsidR="003F4139">
        <w:t xml:space="preserve"> su</w:t>
      </w:r>
      <w:r w:rsidRPr="00EB4E0E">
        <w:t>a resposta.</w:t>
      </w:r>
    </w:p>
    <w:sectPr w:rsidR="00AC54D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701D2" w14:textId="77777777" w:rsidR="009B702D" w:rsidRDefault="009B702D">
      <w:r>
        <w:separator/>
      </w:r>
    </w:p>
  </w:endnote>
  <w:endnote w:type="continuationSeparator" w:id="0">
    <w:p w14:paraId="0C2EFA3F" w14:textId="77777777" w:rsidR="009B702D" w:rsidRDefault="009B7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A71B85-CFCC-44F6-A9AD-21C0237F5B56}"/>
    <w:embedBold r:id="rId2" w:fontKey="{445715A0-534D-49A3-8CEB-C94F90DDF94E}"/>
    <w:embedItalic r:id="rId3" w:fontKey="{35E4117F-FBC8-4A42-BFE9-EC09CA2521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B52B4E-5512-4ECD-889E-DA90EEE933CE}"/>
    <w:embedBold r:id="rId5" w:fontKey="{CA49FE9D-1821-4CE3-97F5-83A2A12B2CE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4A34688-90F1-401F-BB0D-0CD4AFAC41CF}"/>
    <w:embedBold r:id="rId7" w:fontKey="{BE5CFBE6-9A42-4325-8824-03FBC4443518}"/>
    <w:embedBoldItalic r:id="rId8" w:fontKey="{7511DA57-4B06-4E5B-B5E6-1E919152B77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21FABB9-5214-4C1E-8839-C87C24E9195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CC1067A-91A0-49B5-9575-5E62D47CB058}"/>
    <w:embedBold r:id="rId11" w:fontKey="{8F73C3A9-5F16-455F-ADED-C2254D1026D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248B37DF-5DA6-42E0-8C06-25F9FC51CC0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6466D862" w:rsidR="00C67490" w:rsidRPr="005A1C11" w:rsidRDefault="00517D9F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E44A77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6F1F6B2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32B1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5CDAB" w14:textId="77777777" w:rsidR="009B702D" w:rsidRDefault="009B702D">
      <w:r>
        <w:rPr>
          <w:color w:val="000000"/>
        </w:rPr>
        <w:separator/>
      </w:r>
    </w:p>
  </w:footnote>
  <w:footnote w:type="continuationSeparator" w:id="0">
    <w:p w14:paraId="5F538756" w14:textId="77777777" w:rsidR="009B702D" w:rsidRDefault="009B7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733C3"/>
    <w:rsid w:val="00076EF4"/>
    <w:rsid w:val="000A7F47"/>
    <w:rsid w:val="000C6EC8"/>
    <w:rsid w:val="000D4127"/>
    <w:rsid w:val="00126F41"/>
    <w:rsid w:val="0013172C"/>
    <w:rsid w:val="00133AA8"/>
    <w:rsid w:val="00182B00"/>
    <w:rsid w:val="001B4098"/>
    <w:rsid w:val="001C14AB"/>
    <w:rsid w:val="001C384B"/>
    <w:rsid w:val="0020549D"/>
    <w:rsid w:val="00210B7C"/>
    <w:rsid w:val="002236AC"/>
    <w:rsid w:val="0024295A"/>
    <w:rsid w:val="0026445C"/>
    <w:rsid w:val="002B320C"/>
    <w:rsid w:val="002B4837"/>
    <w:rsid w:val="002C49D0"/>
    <w:rsid w:val="002C6E52"/>
    <w:rsid w:val="002E6463"/>
    <w:rsid w:val="002F294E"/>
    <w:rsid w:val="00341BA6"/>
    <w:rsid w:val="0035684D"/>
    <w:rsid w:val="00385E2F"/>
    <w:rsid w:val="00397383"/>
    <w:rsid w:val="003A586B"/>
    <w:rsid w:val="003C3801"/>
    <w:rsid w:val="003F4139"/>
    <w:rsid w:val="004018EC"/>
    <w:rsid w:val="004073C4"/>
    <w:rsid w:val="00426FFF"/>
    <w:rsid w:val="004367DC"/>
    <w:rsid w:val="0045456D"/>
    <w:rsid w:val="00465093"/>
    <w:rsid w:val="00481270"/>
    <w:rsid w:val="004855F4"/>
    <w:rsid w:val="004C2C31"/>
    <w:rsid w:val="004E17D2"/>
    <w:rsid w:val="004F0A5B"/>
    <w:rsid w:val="00512EF1"/>
    <w:rsid w:val="00517D9F"/>
    <w:rsid w:val="0052715E"/>
    <w:rsid w:val="00532139"/>
    <w:rsid w:val="00586106"/>
    <w:rsid w:val="005A19C0"/>
    <w:rsid w:val="005A3B19"/>
    <w:rsid w:val="005C5B59"/>
    <w:rsid w:val="005D03F2"/>
    <w:rsid w:val="005E7513"/>
    <w:rsid w:val="00611FE2"/>
    <w:rsid w:val="00615944"/>
    <w:rsid w:val="00644D36"/>
    <w:rsid w:val="00675254"/>
    <w:rsid w:val="00676297"/>
    <w:rsid w:val="006A2CF3"/>
    <w:rsid w:val="006D5809"/>
    <w:rsid w:val="00726C28"/>
    <w:rsid w:val="007B6691"/>
    <w:rsid w:val="00802F95"/>
    <w:rsid w:val="00822054"/>
    <w:rsid w:val="00830ADF"/>
    <w:rsid w:val="00841837"/>
    <w:rsid w:val="00852916"/>
    <w:rsid w:val="008C2A24"/>
    <w:rsid w:val="008D1854"/>
    <w:rsid w:val="008D7D70"/>
    <w:rsid w:val="008E09F8"/>
    <w:rsid w:val="008E0EDD"/>
    <w:rsid w:val="008F7795"/>
    <w:rsid w:val="009239F8"/>
    <w:rsid w:val="00935D6C"/>
    <w:rsid w:val="009513D1"/>
    <w:rsid w:val="00991315"/>
    <w:rsid w:val="009A36F0"/>
    <w:rsid w:val="009B702D"/>
    <w:rsid w:val="009E14C7"/>
    <w:rsid w:val="009E59B9"/>
    <w:rsid w:val="00A74FAE"/>
    <w:rsid w:val="00AC54DF"/>
    <w:rsid w:val="00AD5CCB"/>
    <w:rsid w:val="00AE3D83"/>
    <w:rsid w:val="00B22083"/>
    <w:rsid w:val="00B36FBF"/>
    <w:rsid w:val="00B5009C"/>
    <w:rsid w:val="00B9202A"/>
    <w:rsid w:val="00BD694B"/>
    <w:rsid w:val="00BE0E52"/>
    <w:rsid w:val="00BE346A"/>
    <w:rsid w:val="00BE447A"/>
    <w:rsid w:val="00BF7EE9"/>
    <w:rsid w:val="00C30FDE"/>
    <w:rsid w:val="00C35B56"/>
    <w:rsid w:val="00C65D98"/>
    <w:rsid w:val="00C66B61"/>
    <w:rsid w:val="00C67490"/>
    <w:rsid w:val="00C867EE"/>
    <w:rsid w:val="00CC5CBB"/>
    <w:rsid w:val="00CF42D1"/>
    <w:rsid w:val="00D418A3"/>
    <w:rsid w:val="00D42F41"/>
    <w:rsid w:val="00D46552"/>
    <w:rsid w:val="00D50393"/>
    <w:rsid w:val="00D51F75"/>
    <w:rsid w:val="00D537E4"/>
    <w:rsid w:val="00D55E78"/>
    <w:rsid w:val="00D5705C"/>
    <w:rsid w:val="00D951A2"/>
    <w:rsid w:val="00DB196E"/>
    <w:rsid w:val="00E05E1E"/>
    <w:rsid w:val="00E14CEA"/>
    <w:rsid w:val="00E27094"/>
    <w:rsid w:val="00E302B1"/>
    <w:rsid w:val="00E3037F"/>
    <w:rsid w:val="00E3060B"/>
    <w:rsid w:val="00E449E3"/>
    <w:rsid w:val="00E44A77"/>
    <w:rsid w:val="00E50897"/>
    <w:rsid w:val="00E90F29"/>
    <w:rsid w:val="00E939C9"/>
    <w:rsid w:val="00E97485"/>
    <w:rsid w:val="00ED0B3E"/>
    <w:rsid w:val="00EE7B73"/>
    <w:rsid w:val="00EF331C"/>
    <w:rsid w:val="00F04D2C"/>
    <w:rsid w:val="00F23D7B"/>
    <w:rsid w:val="00F26B6B"/>
    <w:rsid w:val="00F31DFC"/>
    <w:rsid w:val="00F32B1E"/>
    <w:rsid w:val="00F84B03"/>
    <w:rsid w:val="00F960C0"/>
    <w:rsid w:val="00FA209D"/>
    <w:rsid w:val="00FA20F3"/>
    <w:rsid w:val="00FB54D1"/>
    <w:rsid w:val="00FD5222"/>
    <w:rsid w:val="00FD5852"/>
    <w:rsid w:val="00FD6B4A"/>
    <w:rsid w:val="00FF2C5E"/>
    <w:rsid w:val="00FF2C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31B2DA8B-01BF-4B5C-A854-E423D938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2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56234-D14E-43D0-979D-B6CF80AB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987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13</cp:revision>
  <dcterms:created xsi:type="dcterms:W3CDTF">2018-06-18T19:28:00Z</dcterms:created>
  <dcterms:modified xsi:type="dcterms:W3CDTF">2018-08-21T11:54:00Z</dcterms:modified>
</cp:coreProperties>
</file>