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4CEF6" w14:textId="77777777" w:rsidR="00D37D05" w:rsidRDefault="00D37D05" w:rsidP="00D37D05">
      <w:pPr>
        <w:pStyle w:val="02TEXTOPRINCIPAL"/>
      </w:pPr>
    </w:p>
    <w:p w14:paraId="3BB8FF26" w14:textId="05F7884E" w:rsidR="001620C8" w:rsidRDefault="001620C8" w:rsidP="001620C8">
      <w:pPr>
        <w:pStyle w:val="01TITULO3"/>
      </w:pPr>
      <w:r>
        <w:t>Matemática – 7º ano – 1º bimestre</w:t>
      </w:r>
    </w:p>
    <w:p w14:paraId="432121C2" w14:textId="77777777" w:rsidR="001620C8" w:rsidRDefault="001620C8" w:rsidP="001620C8">
      <w:pPr>
        <w:pStyle w:val="02TEXTOPRINCIPAL"/>
      </w:pPr>
    </w:p>
    <w:p w14:paraId="6918D7DB" w14:textId="77777777" w:rsidR="001620C8" w:rsidRDefault="001620C8" w:rsidP="001620C8">
      <w:pPr>
        <w:pStyle w:val="01TITULO4"/>
      </w:pPr>
      <w:r w:rsidRPr="00006692">
        <w:t xml:space="preserve">Gabarito comentado </w:t>
      </w:r>
    </w:p>
    <w:p w14:paraId="791DD83A" w14:textId="77777777" w:rsidR="001620C8" w:rsidRDefault="001620C8" w:rsidP="001620C8">
      <w:pPr>
        <w:pStyle w:val="02TEXTOPRINCIPAL"/>
      </w:pPr>
    </w:p>
    <w:p w14:paraId="08FD29F3" w14:textId="77777777" w:rsidR="001620C8" w:rsidRPr="00231BA5" w:rsidRDefault="001620C8" w:rsidP="001620C8">
      <w:pPr>
        <w:pStyle w:val="01TITULO4"/>
      </w:pPr>
      <w:r w:rsidRPr="00231BA5">
        <w:t xml:space="preserve">1. </w:t>
      </w:r>
      <w:r w:rsidRPr="00BB61B6">
        <w:rPr>
          <w:sz w:val="24"/>
          <w:szCs w:val="24"/>
        </w:rPr>
        <w:t>alternativa b</w:t>
      </w:r>
    </w:p>
    <w:p w14:paraId="733F12EF" w14:textId="6B67D640" w:rsidR="001620C8" w:rsidRPr="00231BA5" w:rsidRDefault="001620C8" w:rsidP="001620C8">
      <w:pPr>
        <w:pStyle w:val="02TEXTOPRINCIPAL"/>
      </w:pPr>
      <w:r w:rsidRPr="00231BA5">
        <w:t xml:space="preserve">Caso o aluno indique a alternativa </w:t>
      </w:r>
      <w:r w:rsidRPr="00231BA5">
        <w:rPr>
          <w:b/>
        </w:rPr>
        <w:t>a</w:t>
      </w:r>
      <w:r w:rsidRPr="00231BA5">
        <w:t>, é provável que ele tenha entendido parcialmente o enunciado e calcula</w:t>
      </w:r>
      <w:r w:rsidR="00B628BC">
        <w:t xml:space="preserve">do apenas o </w:t>
      </w:r>
      <w:proofErr w:type="spellStart"/>
      <w:r w:rsidR="00B628BC">
        <w:t>mdc</w:t>
      </w:r>
      <w:proofErr w:type="spellEnd"/>
      <w:r w:rsidR="00B628BC">
        <w:t xml:space="preserve"> de 24, 60 e 72</w:t>
      </w:r>
      <w:r w:rsidR="00812478">
        <w:t>, que é igual a</w:t>
      </w:r>
      <w:r w:rsidRPr="00231BA5">
        <w:t xml:space="preserve"> 12. Explique-lhe que, depois de calcular o </w:t>
      </w:r>
      <w:proofErr w:type="spellStart"/>
      <w:r w:rsidR="00FB6E05" w:rsidRPr="00231BA5">
        <w:t>mdc</w:t>
      </w:r>
      <w:proofErr w:type="spellEnd"/>
      <w:r w:rsidRPr="00231BA5">
        <w:t>,</w:t>
      </w:r>
      <w:r w:rsidR="00933DFC">
        <w:br/>
      </w:r>
      <w:r w:rsidRPr="00231BA5">
        <w:t>é necessário prosseguir com a resolução e verificar quantas prateleiras serão necessárias fazendo a divisão do</w:t>
      </w:r>
      <w:r w:rsidR="00B628BC">
        <w:t xml:space="preserve"> número de DVDs por 12 (</w:t>
      </w:r>
      <w:r w:rsidRPr="00231BA5">
        <w:t>quantidade</w:t>
      </w:r>
      <w:r w:rsidR="00B628BC">
        <w:t xml:space="preserve"> de DVDs</w:t>
      </w:r>
      <w:r w:rsidRPr="00231BA5">
        <w:t xml:space="preserve"> que ficará em cada</w:t>
      </w:r>
      <w:r w:rsidR="00B628BC">
        <w:t xml:space="preserve"> uma das 13</w:t>
      </w:r>
      <w:r w:rsidRPr="00231BA5">
        <w:t xml:space="preserve"> prateleira</w:t>
      </w:r>
      <w:r w:rsidR="00B628BC">
        <w:t>s)</w:t>
      </w:r>
      <w:r w:rsidRPr="00231BA5">
        <w:t>.</w:t>
      </w:r>
    </w:p>
    <w:p w14:paraId="55C65BDA" w14:textId="29CEF904" w:rsidR="001620C8" w:rsidRPr="00231BA5" w:rsidRDefault="001620C8" w:rsidP="001620C8">
      <w:pPr>
        <w:pStyle w:val="02TEXTOPRINCIPAL"/>
      </w:pPr>
      <w:r w:rsidRPr="00231BA5">
        <w:t xml:space="preserve">Caso o aluno indique a alternativa </w:t>
      </w:r>
      <w:r w:rsidRPr="00231BA5">
        <w:rPr>
          <w:b/>
        </w:rPr>
        <w:t xml:space="preserve">c </w:t>
      </w:r>
      <w:r w:rsidRPr="00231BA5">
        <w:t>ou</w:t>
      </w:r>
      <w:r w:rsidRPr="00231BA5">
        <w:rPr>
          <w:b/>
        </w:rPr>
        <w:t xml:space="preserve"> d</w:t>
      </w:r>
      <w:r w:rsidRPr="00231BA5">
        <w:t>, é possível que tenha cometido o equívoco de</w:t>
      </w:r>
      <w:r w:rsidR="00B628BC">
        <w:t xml:space="preserve"> considerar outros resultados para</w:t>
      </w:r>
      <w:r w:rsidRPr="00231BA5">
        <w:t xml:space="preserve"> o </w:t>
      </w:r>
      <w:proofErr w:type="spellStart"/>
      <w:r w:rsidRPr="00231BA5">
        <w:t>mdc</w:t>
      </w:r>
      <w:proofErr w:type="spellEnd"/>
      <w:r w:rsidRPr="00231BA5">
        <w:t xml:space="preserve"> de 24, 60 e 72. Nesse caso, retome com </w:t>
      </w:r>
      <w:r w:rsidR="004F4657">
        <w:t xml:space="preserve">ele </w:t>
      </w:r>
      <w:r w:rsidRPr="00231BA5">
        <w:t xml:space="preserve">o cálculo do </w:t>
      </w:r>
      <w:proofErr w:type="spellStart"/>
      <w:r w:rsidR="00FB6E05" w:rsidRPr="00231BA5">
        <w:t>mdc</w:t>
      </w:r>
      <w:proofErr w:type="spellEnd"/>
      <w:r w:rsidR="00FB6E05" w:rsidRPr="00231BA5">
        <w:t>.</w:t>
      </w:r>
    </w:p>
    <w:p w14:paraId="35BE8BF1" w14:textId="77777777" w:rsidR="001620C8" w:rsidRPr="00231BA5" w:rsidRDefault="001620C8" w:rsidP="001620C8">
      <w:pPr>
        <w:pStyle w:val="02TEXTOPRINCIPAL"/>
      </w:pPr>
    </w:p>
    <w:p w14:paraId="6A0B7CE8" w14:textId="77777777" w:rsidR="001620C8" w:rsidRPr="00231BA5" w:rsidRDefault="001620C8" w:rsidP="001620C8">
      <w:pPr>
        <w:pStyle w:val="01TITULO4"/>
      </w:pPr>
      <w:r w:rsidRPr="00231BA5">
        <w:t xml:space="preserve">2. </w:t>
      </w:r>
      <w:r w:rsidRPr="00BB61B6">
        <w:rPr>
          <w:sz w:val="24"/>
          <w:szCs w:val="24"/>
        </w:rPr>
        <w:t>4 h da manhã do próximo dia</w:t>
      </w:r>
    </w:p>
    <w:p w14:paraId="55C3C0BF" w14:textId="5E161DF0" w:rsidR="001620C8" w:rsidRPr="00231BA5" w:rsidRDefault="001620C8" w:rsidP="001620C8">
      <w:pPr>
        <w:pStyle w:val="02TEXTOPRINCIPAL"/>
        <w:rPr>
          <w:b/>
        </w:rPr>
      </w:pPr>
      <w:r w:rsidRPr="00231BA5">
        <w:t>Verifique se o aluno percebeu que ele pode resolver esse problema utilizando mínimo múltiplo comum.</w:t>
      </w:r>
      <w:r w:rsidR="0052143E">
        <w:br/>
      </w:r>
      <w:r w:rsidRPr="00231BA5">
        <w:t xml:space="preserve">Nesse caso, saliente que o </w:t>
      </w:r>
      <w:proofErr w:type="spellStart"/>
      <w:r w:rsidRPr="00231BA5">
        <w:t>mmc</w:t>
      </w:r>
      <w:proofErr w:type="spellEnd"/>
      <w:r w:rsidRPr="00231BA5">
        <w:t xml:space="preserve"> de 4, 6 e 8 é igual a 24, por isso os três ônibus sairão juntos novamente</w:t>
      </w:r>
      <w:r w:rsidR="0052143E">
        <w:br/>
      </w:r>
      <w:r w:rsidRPr="00231BA5">
        <w:t xml:space="preserve">24 horas após a última partida que fizeram juntos, ou seja, </w:t>
      </w:r>
      <w:r w:rsidR="000E5A86">
        <w:t xml:space="preserve">às </w:t>
      </w:r>
      <w:r w:rsidRPr="00231BA5">
        <w:t>4 h da manhã do próximo dia.</w:t>
      </w:r>
    </w:p>
    <w:p w14:paraId="51C651E0" w14:textId="321CDF0B" w:rsidR="001620C8" w:rsidRDefault="001620C8" w:rsidP="001620C8">
      <w:pPr>
        <w:pStyle w:val="02TEXTOPRINCIPAL"/>
      </w:pPr>
      <w:r w:rsidRPr="00231BA5">
        <w:t>Se julgar necessário, peça ao aluno que organize em um quadro os horários de partida dos ônibus para cada destino e verifique</w:t>
      </w:r>
      <w:r w:rsidR="00160D10">
        <w:t xml:space="preserve"> </w:t>
      </w:r>
      <w:r w:rsidRPr="00231BA5">
        <w:t xml:space="preserve">o próximo horário </w:t>
      </w:r>
      <w:r w:rsidR="00160D10">
        <w:t xml:space="preserve">que </w:t>
      </w:r>
      <w:r w:rsidRPr="00231BA5">
        <w:t>é igual para todos.</w:t>
      </w:r>
    </w:p>
    <w:p w14:paraId="403FED32" w14:textId="77777777" w:rsidR="001620C8" w:rsidRPr="00231BA5" w:rsidRDefault="001620C8" w:rsidP="001620C8">
      <w:pPr>
        <w:pStyle w:val="02TEXTOPRINCIPAL"/>
      </w:pPr>
    </w:p>
    <w:tbl>
      <w:tblPr>
        <w:tblStyle w:val="Tabelacomgrade"/>
        <w:tblW w:w="4880" w:type="pct"/>
        <w:jc w:val="center"/>
        <w:tblLook w:val="04A0" w:firstRow="1" w:lastRow="0" w:firstColumn="1" w:lastColumn="0" w:noHBand="0" w:noVBand="1"/>
      </w:tblPr>
      <w:tblGrid>
        <w:gridCol w:w="1603"/>
        <w:gridCol w:w="1042"/>
        <w:gridCol w:w="1042"/>
        <w:gridCol w:w="1043"/>
        <w:gridCol w:w="1045"/>
        <w:gridCol w:w="1043"/>
        <w:gridCol w:w="1043"/>
        <w:gridCol w:w="1043"/>
        <w:gridCol w:w="1045"/>
      </w:tblGrid>
      <w:tr w:rsidR="001620C8" w:rsidRPr="00231BA5" w14:paraId="2904F532" w14:textId="77777777" w:rsidTr="00812478">
        <w:trPr>
          <w:trHeight w:val="397"/>
          <w:jc w:val="center"/>
        </w:trPr>
        <w:tc>
          <w:tcPr>
            <w:tcW w:w="806" w:type="pct"/>
            <w:shd w:val="clear" w:color="auto" w:fill="D9D9D9" w:themeFill="background1" w:themeFillShade="D9"/>
            <w:vAlign w:val="center"/>
          </w:tcPr>
          <w:p w14:paraId="6F7B6370" w14:textId="77777777" w:rsidR="001620C8" w:rsidRPr="00231BA5" w:rsidRDefault="001620C8" w:rsidP="00715340">
            <w:pPr>
              <w:pStyle w:val="03TITULOTABELAS2"/>
              <w:jc w:val="left"/>
            </w:pPr>
            <w:r w:rsidRPr="00231BA5">
              <w:t>Caruaru</w:t>
            </w:r>
          </w:p>
        </w:tc>
        <w:tc>
          <w:tcPr>
            <w:tcW w:w="524" w:type="pct"/>
            <w:vAlign w:val="center"/>
          </w:tcPr>
          <w:p w14:paraId="6BA2BC71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4 h</w:t>
            </w:r>
          </w:p>
        </w:tc>
        <w:tc>
          <w:tcPr>
            <w:tcW w:w="524" w:type="pct"/>
            <w:vAlign w:val="center"/>
          </w:tcPr>
          <w:p w14:paraId="5D242586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8 h</w:t>
            </w:r>
          </w:p>
        </w:tc>
        <w:tc>
          <w:tcPr>
            <w:tcW w:w="524" w:type="pct"/>
            <w:vAlign w:val="center"/>
          </w:tcPr>
          <w:p w14:paraId="4EC063DD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12 h</w:t>
            </w:r>
          </w:p>
        </w:tc>
        <w:tc>
          <w:tcPr>
            <w:tcW w:w="525" w:type="pct"/>
            <w:vAlign w:val="center"/>
          </w:tcPr>
          <w:p w14:paraId="45C3FB7D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16 h</w:t>
            </w:r>
          </w:p>
        </w:tc>
        <w:tc>
          <w:tcPr>
            <w:tcW w:w="524" w:type="pct"/>
            <w:vAlign w:val="center"/>
          </w:tcPr>
          <w:p w14:paraId="0A93BAF6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20 h</w:t>
            </w:r>
          </w:p>
        </w:tc>
        <w:tc>
          <w:tcPr>
            <w:tcW w:w="524" w:type="pct"/>
            <w:vAlign w:val="center"/>
          </w:tcPr>
          <w:p w14:paraId="60782CF5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24 h</w:t>
            </w:r>
          </w:p>
        </w:tc>
        <w:tc>
          <w:tcPr>
            <w:tcW w:w="524" w:type="pct"/>
            <w:shd w:val="clear" w:color="auto" w:fill="D9D9D9" w:themeFill="background1" w:themeFillShade="D9"/>
            <w:vAlign w:val="center"/>
          </w:tcPr>
          <w:p w14:paraId="7D6198AE" w14:textId="77777777" w:rsidR="001620C8" w:rsidRPr="00812478" w:rsidRDefault="001620C8" w:rsidP="00715340">
            <w:pPr>
              <w:pStyle w:val="04TEXTOTABELAS"/>
              <w:jc w:val="center"/>
            </w:pPr>
            <w:r w:rsidRPr="00812478">
              <w:t>4 h</w:t>
            </w:r>
          </w:p>
        </w:tc>
        <w:tc>
          <w:tcPr>
            <w:tcW w:w="525" w:type="pct"/>
            <w:vAlign w:val="center"/>
          </w:tcPr>
          <w:p w14:paraId="242B37B6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8 h</w:t>
            </w:r>
          </w:p>
        </w:tc>
      </w:tr>
      <w:tr w:rsidR="001620C8" w:rsidRPr="00231BA5" w14:paraId="0CF45BF9" w14:textId="77777777" w:rsidTr="00812478">
        <w:trPr>
          <w:trHeight w:val="397"/>
          <w:jc w:val="center"/>
        </w:trPr>
        <w:tc>
          <w:tcPr>
            <w:tcW w:w="806" w:type="pct"/>
            <w:shd w:val="clear" w:color="auto" w:fill="D9D9D9" w:themeFill="background1" w:themeFillShade="D9"/>
            <w:vAlign w:val="center"/>
          </w:tcPr>
          <w:p w14:paraId="3E3F3BDB" w14:textId="77777777" w:rsidR="001620C8" w:rsidRPr="00231BA5" w:rsidRDefault="001620C8" w:rsidP="00715340">
            <w:pPr>
              <w:pStyle w:val="03TITULOTABELAS2"/>
              <w:jc w:val="left"/>
            </w:pPr>
            <w:r w:rsidRPr="00231BA5">
              <w:t>Juazeiro</w:t>
            </w:r>
          </w:p>
        </w:tc>
        <w:tc>
          <w:tcPr>
            <w:tcW w:w="524" w:type="pct"/>
            <w:vAlign w:val="center"/>
          </w:tcPr>
          <w:p w14:paraId="1AE81F58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4 h</w:t>
            </w:r>
          </w:p>
        </w:tc>
        <w:tc>
          <w:tcPr>
            <w:tcW w:w="524" w:type="pct"/>
            <w:vAlign w:val="center"/>
          </w:tcPr>
          <w:p w14:paraId="56074431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10 h</w:t>
            </w:r>
          </w:p>
        </w:tc>
        <w:tc>
          <w:tcPr>
            <w:tcW w:w="524" w:type="pct"/>
            <w:vAlign w:val="center"/>
          </w:tcPr>
          <w:p w14:paraId="6FCFE1BE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16 h</w:t>
            </w:r>
          </w:p>
        </w:tc>
        <w:tc>
          <w:tcPr>
            <w:tcW w:w="525" w:type="pct"/>
            <w:vAlign w:val="center"/>
          </w:tcPr>
          <w:p w14:paraId="15141CFA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22 h</w:t>
            </w:r>
          </w:p>
        </w:tc>
        <w:tc>
          <w:tcPr>
            <w:tcW w:w="524" w:type="pct"/>
            <w:shd w:val="clear" w:color="auto" w:fill="D9D9D9" w:themeFill="background1" w:themeFillShade="D9"/>
            <w:vAlign w:val="center"/>
          </w:tcPr>
          <w:p w14:paraId="3FA86C7A" w14:textId="77777777" w:rsidR="001620C8" w:rsidRPr="00812478" w:rsidRDefault="001620C8" w:rsidP="00715340">
            <w:pPr>
              <w:pStyle w:val="04TEXTOTABELAS"/>
              <w:jc w:val="center"/>
            </w:pPr>
            <w:r w:rsidRPr="00812478">
              <w:t>4 h</w:t>
            </w:r>
          </w:p>
        </w:tc>
        <w:tc>
          <w:tcPr>
            <w:tcW w:w="524" w:type="pct"/>
            <w:vAlign w:val="center"/>
          </w:tcPr>
          <w:p w14:paraId="3B564D00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8 h</w:t>
            </w:r>
          </w:p>
        </w:tc>
        <w:tc>
          <w:tcPr>
            <w:tcW w:w="524" w:type="pct"/>
            <w:vAlign w:val="center"/>
          </w:tcPr>
          <w:p w14:paraId="78D4DA2E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12 h</w:t>
            </w:r>
          </w:p>
        </w:tc>
        <w:tc>
          <w:tcPr>
            <w:tcW w:w="525" w:type="pct"/>
            <w:vAlign w:val="center"/>
          </w:tcPr>
          <w:p w14:paraId="18C3071B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16 h</w:t>
            </w:r>
          </w:p>
        </w:tc>
      </w:tr>
      <w:tr w:rsidR="001620C8" w:rsidRPr="00231BA5" w14:paraId="7D071B39" w14:textId="77777777" w:rsidTr="00812478">
        <w:trPr>
          <w:trHeight w:val="397"/>
          <w:jc w:val="center"/>
        </w:trPr>
        <w:tc>
          <w:tcPr>
            <w:tcW w:w="806" w:type="pct"/>
            <w:shd w:val="clear" w:color="auto" w:fill="D9D9D9" w:themeFill="background1" w:themeFillShade="D9"/>
            <w:vAlign w:val="center"/>
          </w:tcPr>
          <w:p w14:paraId="157905AC" w14:textId="77777777" w:rsidR="001620C8" w:rsidRPr="00231BA5" w:rsidRDefault="001620C8" w:rsidP="00715340">
            <w:pPr>
              <w:pStyle w:val="03TITULOTABELAS2"/>
              <w:jc w:val="left"/>
            </w:pPr>
            <w:r w:rsidRPr="00231BA5">
              <w:t>João Pessoa</w:t>
            </w:r>
          </w:p>
        </w:tc>
        <w:tc>
          <w:tcPr>
            <w:tcW w:w="524" w:type="pct"/>
            <w:vAlign w:val="center"/>
          </w:tcPr>
          <w:p w14:paraId="5EDB6363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4 h</w:t>
            </w:r>
          </w:p>
        </w:tc>
        <w:tc>
          <w:tcPr>
            <w:tcW w:w="524" w:type="pct"/>
            <w:vAlign w:val="center"/>
          </w:tcPr>
          <w:p w14:paraId="2180A6E2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12 h</w:t>
            </w:r>
          </w:p>
        </w:tc>
        <w:tc>
          <w:tcPr>
            <w:tcW w:w="524" w:type="pct"/>
            <w:vAlign w:val="center"/>
          </w:tcPr>
          <w:p w14:paraId="5F8EDE60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20 h</w:t>
            </w:r>
          </w:p>
        </w:tc>
        <w:tc>
          <w:tcPr>
            <w:tcW w:w="525" w:type="pct"/>
            <w:vAlign w:val="center"/>
          </w:tcPr>
          <w:p w14:paraId="06F60483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4 h</w:t>
            </w:r>
          </w:p>
        </w:tc>
        <w:tc>
          <w:tcPr>
            <w:tcW w:w="524" w:type="pct"/>
            <w:vAlign w:val="center"/>
          </w:tcPr>
          <w:p w14:paraId="2717BDD4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12 h</w:t>
            </w:r>
          </w:p>
        </w:tc>
        <w:tc>
          <w:tcPr>
            <w:tcW w:w="524" w:type="pct"/>
            <w:vAlign w:val="center"/>
          </w:tcPr>
          <w:p w14:paraId="54DA363F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20 h</w:t>
            </w:r>
          </w:p>
        </w:tc>
        <w:tc>
          <w:tcPr>
            <w:tcW w:w="524" w:type="pct"/>
            <w:shd w:val="clear" w:color="auto" w:fill="D9D9D9" w:themeFill="background1" w:themeFillShade="D9"/>
            <w:vAlign w:val="center"/>
          </w:tcPr>
          <w:p w14:paraId="525FEC9F" w14:textId="77777777" w:rsidR="001620C8" w:rsidRPr="00812478" w:rsidRDefault="001620C8" w:rsidP="00715340">
            <w:pPr>
              <w:pStyle w:val="04TEXTOTABELAS"/>
              <w:jc w:val="center"/>
            </w:pPr>
            <w:r w:rsidRPr="00812478">
              <w:t>4 h</w:t>
            </w:r>
          </w:p>
        </w:tc>
        <w:tc>
          <w:tcPr>
            <w:tcW w:w="525" w:type="pct"/>
            <w:vAlign w:val="center"/>
          </w:tcPr>
          <w:p w14:paraId="45057284" w14:textId="77777777" w:rsidR="001620C8" w:rsidRPr="00231BA5" w:rsidRDefault="001620C8" w:rsidP="00715340">
            <w:pPr>
              <w:pStyle w:val="04TEXTOTABELAS"/>
              <w:jc w:val="center"/>
            </w:pPr>
            <w:r w:rsidRPr="00231BA5">
              <w:t>12 h</w:t>
            </w:r>
          </w:p>
        </w:tc>
      </w:tr>
    </w:tbl>
    <w:p w14:paraId="14AC61C8" w14:textId="77777777" w:rsidR="001620C8" w:rsidRDefault="001620C8" w:rsidP="001620C8">
      <w:pPr>
        <w:pStyle w:val="02TEXTOPRINCIPAL"/>
      </w:pPr>
    </w:p>
    <w:p w14:paraId="342FE3BD" w14:textId="77777777" w:rsidR="001620C8" w:rsidRPr="00231BA5" w:rsidRDefault="001620C8" w:rsidP="001620C8">
      <w:pPr>
        <w:pStyle w:val="02TEXTOPRINCIPAL"/>
      </w:pPr>
      <w:r w:rsidRPr="00231BA5">
        <w:t>Nesse quadro, o aluno poderá observar que os ônibus voltarão a sair juntos às 4 horas da manhã do próximo dia.</w:t>
      </w:r>
    </w:p>
    <w:p w14:paraId="2C409856" w14:textId="77777777" w:rsidR="001620C8" w:rsidRPr="00231BA5" w:rsidRDefault="001620C8" w:rsidP="001620C8">
      <w:pPr>
        <w:pStyle w:val="02TEXTOPRINCIPAL"/>
      </w:pPr>
    </w:p>
    <w:p w14:paraId="4520EA71" w14:textId="77777777" w:rsidR="001620C8" w:rsidRPr="00231BA5" w:rsidRDefault="001620C8" w:rsidP="001620C8">
      <w:pPr>
        <w:pStyle w:val="01TITULO4"/>
      </w:pPr>
      <w:r w:rsidRPr="00231BA5">
        <w:t xml:space="preserve">3. </w:t>
      </w:r>
      <w:r w:rsidRPr="00BB61B6">
        <w:rPr>
          <w:sz w:val="24"/>
          <w:szCs w:val="24"/>
        </w:rPr>
        <w:t>alternativa b</w:t>
      </w:r>
    </w:p>
    <w:p w14:paraId="1ACECAAB" w14:textId="77777777" w:rsidR="001620C8" w:rsidRPr="00231BA5" w:rsidRDefault="001620C8" w:rsidP="001620C8">
      <w:pPr>
        <w:pStyle w:val="02TEXTOPRINCIPAL"/>
        <w:rPr>
          <w:b/>
        </w:rPr>
      </w:pPr>
      <w:r w:rsidRPr="00231BA5">
        <w:t>Caso o aluno assinale alguma das outras alternativas, é possível que ele não tenha clareza sobre como proceder para resolver o problema. Nesse caso, explique-lhe que, considerando a quantidade de produtos produzidos e a quantidade de produtos que apresentaram defeito, é possível calcular a probabilidade de um produto novo apresentar algum tipo de defeito. Analise com o aluno a porcentagem de produtos com defeito em relação aos produtos testados e verifique se ele percebeu que, nos 3 dias de teste, cerca de 3% dos produtos testados apresentavam algum tipo de defeito.</w:t>
      </w:r>
    </w:p>
    <w:p w14:paraId="0A41BEE4" w14:textId="77777777" w:rsidR="001620C8" w:rsidRDefault="001620C8" w:rsidP="001620C8">
      <w:pPr>
        <w:rPr>
          <w:rFonts w:eastAsia="Tahoma"/>
        </w:rPr>
      </w:pPr>
      <w:r>
        <w:br w:type="page"/>
      </w:r>
    </w:p>
    <w:p w14:paraId="1744F038" w14:textId="77777777" w:rsidR="001620C8" w:rsidRPr="00231BA5" w:rsidRDefault="001620C8" w:rsidP="001620C8">
      <w:pPr>
        <w:pStyle w:val="02TEXTOPRINCIPAL"/>
      </w:pPr>
    </w:p>
    <w:p w14:paraId="4AC06172" w14:textId="77777777" w:rsidR="001620C8" w:rsidRPr="00231BA5" w:rsidRDefault="001620C8" w:rsidP="001620C8">
      <w:pPr>
        <w:pStyle w:val="01TITULO4"/>
      </w:pPr>
      <w:r w:rsidRPr="00231BA5">
        <w:t>4.</w:t>
      </w:r>
    </w:p>
    <w:p w14:paraId="516728BB" w14:textId="77777777" w:rsidR="001620C8" w:rsidRPr="00231BA5" w:rsidRDefault="001620C8" w:rsidP="001620C8">
      <w:pPr>
        <w:pStyle w:val="01TITULO4"/>
      </w:pPr>
      <w:r w:rsidRPr="00231BA5">
        <w:t>a)</w:t>
      </w:r>
    </w:p>
    <w:p w14:paraId="7D92715C" w14:textId="77777777" w:rsidR="001620C8" w:rsidRPr="00231BA5" w:rsidRDefault="001620C8" w:rsidP="001620C8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7287602" wp14:editId="46442250">
            <wp:extent cx="4142232" cy="509016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6_g_AM7_MD_LT1_1bim_AA1_G20-gabar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32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3D80B" w14:textId="5D7B21AD" w:rsidR="001620C8" w:rsidRPr="00231BA5" w:rsidRDefault="001620C8" w:rsidP="001620C8">
      <w:pPr>
        <w:pStyle w:val="01TITULO4"/>
      </w:pPr>
      <w:r w:rsidRPr="00231BA5">
        <w:t xml:space="preserve">b) </w:t>
      </w:r>
      <w:r w:rsidR="00FA78A8">
        <w:rPr>
          <w:sz w:val="24"/>
          <w:szCs w:val="24"/>
        </w:rPr>
        <w:t xml:space="preserve">–20, </w:t>
      </w:r>
      <w:r w:rsidR="00FA78A8" w:rsidRPr="00BB61B6">
        <w:rPr>
          <w:sz w:val="24"/>
          <w:szCs w:val="24"/>
        </w:rPr>
        <w:t>–13,</w:t>
      </w:r>
      <w:r w:rsidR="00FA78A8">
        <w:rPr>
          <w:sz w:val="24"/>
          <w:szCs w:val="24"/>
        </w:rPr>
        <w:t xml:space="preserve"> </w:t>
      </w:r>
      <w:r w:rsidR="00FA78A8" w:rsidRPr="00BB61B6">
        <w:rPr>
          <w:sz w:val="24"/>
          <w:szCs w:val="24"/>
        </w:rPr>
        <w:t>–9</w:t>
      </w:r>
      <w:r w:rsidR="00FA78A8">
        <w:rPr>
          <w:sz w:val="24"/>
          <w:szCs w:val="24"/>
        </w:rPr>
        <w:t xml:space="preserve">, </w:t>
      </w:r>
      <w:r w:rsidR="00FA78A8" w:rsidRPr="00BB61B6">
        <w:rPr>
          <w:sz w:val="24"/>
          <w:szCs w:val="24"/>
        </w:rPr>
        <w:t>–6,</w:t>
      </w:r>
      <w:r w:rsidR="00FA78A8">
        <w:rPr>
          <w:sz w:val="24"/>
          <w:szCs w:val="24"/>
        </w:rPr>
        <w:t xml:space="preserve"> </w:t>
      </w:r>
      <w:r w:rsidR="00FA78A8" w:rsidRPr="00BB61B6">
        <w:rPr>
          <w:sz w:val="24"/>
          <w:szCs w:val="24"/>
        </w:rPr>
        <w:t>–2,</w:t>
      </w:r>
      <w:r w:rsidR="00FA78A8">
        <w:rPr>
          <w:sz w:val="24"/>
          <w:szCs w:val="24"/>
        </w:rPr>
        <w:t xml:space="preserve"> 0, 9, 12, 18</w:t>
      </w:r>
    </w:p>
    <w:p w14:paraId="1E8B7BB1" w14:textId="51067891" w:rsidR="00C21D8B" w:rsidRDefault="00C21D8B" w:rsidP="00C21D8B">
      <w:pPr>
        <w:pStyle w:val="02TEXTOPRINCIPAL"/>
        <w:rPr>
          <w:rFonts w:ascii="Cambria" w:hAnsi="Cambria"/>
          <w:b/>
          <w:sz w:val="24"/>
          <w:szCs w:val="24"/>
        </w:rPr>
      </w:pPr>
      <w:r w:rsidRPr="00E11001">
        <w:rPr>
          <w:rFonts w:ascii="Cambria" w:hAnsi="Cambria"/>
          <w:b/>
          <w:sz w:val="28"/>
          <w:szCs w:val="28"/>
        </w:rPr>
        <w:t>c)</w:t>
      </w:r>
      <w:r w:rsidRPr="003D0F5F">
        <w:rPr>
          <w:b/>
        </w:rPr>
        <w:t xml:space="preserve"> </w:t>
      </w:r>
      <w:r w:rsidRPr="00E11001">
        <w:rPr>
          <w:rFonts w:ascii="Cambria" w:hAnsi="Cambria"/>
          <w:b/>
          <w:sz w:val="24"/>
          <w:szCs w:val="24"/>
        </w:rPr>
        <w:t>38</w:t>
      </w:r>
    </w:p>
    <w:p w14:paraId="7254277D" w14:textId="25A5FCA9" w:rsidR="001620C8" w:rsidRPr="00231BA5" w:rsidRDefault="001620C8" w:rsidP="001620C8">
      <w:pPr>
        <w:pStyle w:val="02TEXTOPRINCIPAL"/>
      </w:pPr>
      <w:r w:rsidRPr="00231BA5">
        <w:t xml:space="preserve">Considere 40% do valor da questão para o item </w:t>
      </w:r>
      <w:r w:rsidRPr="00231BA5">
        <w:rPr>
          <w:b/>
        </w:rPr>
        <w:t>a</w:t>
      </w:r>
      <w:r w:rsidR="00FA78A8">
        <w:t xml:space="preserve"> e 30% para cada um dos demais itens.</w:t>
      </w:r>
    </w:p>
    <w:p w14:paraId="217BCC3D" w14:textId="5859CA67" w:rsidR="001620C8" w:rsidRPr="00231BA5" w:rsidRDefault="001620C8" w:rsidP="001620C8">
      <w:pPr>
        <w:pStyle w:val="02TEXTOPRINCIPAL"/>
      </w:pPr>
      <w:r w:rsidRPr="00231BA5">
        <w:t xml:space="preserve">Se julgar oportuno, no item </w:t>
      </w:r>
      <w:r w:rsidRPr="00231BA5">
        <w:rPr>
          <w:b/>
        </w:rPr>
        <w:t>a</w:t>
      </w:r>
      <w:r w:rsidRPr="00231BA5">
        <w:t>, relembre que, na reta numérica, os números devem ser representados em ordem crescente da esquerda para a direita, conforme indicado pela seta. Verifique se o aluno representou os números negativos à esquerda do número zero e os número</w:t>
      </w:r>
      <w:r w:rsidR="00C21D8B">
        <w:t>s</w:t>
      </w:r>
      <w:r w:rsidRPr="00231BA5">
        <w:t xml:space="preserve"> positivos à direita do número zero.</w:t>
      </w:r>
    </w:p>
    <w:p w14:paraId="2557144E" w14:textId="421E159E" w:rsidR="001620C8" w:rsidRDefault="001620C8" w:rsidP="001620C8">
      <w:pPr>
        <w:pStyle w:val="02TEXTOPRINCIPAL"/>
      </w:pPr>
      <w:r w:rsidRPr="00231BA5">
        <w:t xml:space="preserve">No item </w:t>
      </w:r>
      <w:r w:rsidRPr="00231BA5">
        <w:rPr>
          <w:b/>
        </w:rPr>
        <w:t>b</w:t>
      </w:r>
      <w:r w:rsidRPr="00231BA5">
        <w:t xml:space="preserve">, observe se o aluno usou a posição </w:t>
      </w:r>
      <w:r>
        <w:t xml:space="preserve">em </w:t>
      </w:r>
      <w:r w:rsidRPr="00231BA5">
        <w:t>que os números estão representados na reta numérica como referência para ordená-los.</w:t>
      </w:r>
    </w:p>
    <w:p w14:paraId="18B2CD81" w14:textId="4624B0D4" w:rsidR="001620C8" w:rsidRPr="00231BA5" w:rsidRDefault="00AB360E" w:rsidP="001620C8">
      <w:pPr>
        <w:pStyle w:val="02TEXTOPRINCIPAL"/>
      </w:pPr>
      <w:r>
        <w:t>N</w:t>
      </w:r>
      <w:r w:rsidRPr="00231BA5">
        <w:t xml:space="preserve">o item </w:t>
      </w:r>
      <w:r w:rsidRPr="00231BA5">
        <w:rPr>
          <w:b/>
        </w:rPr>
        <w:t>c</w:t>
      </w:r>
      <w:r w:rsidRPr="00231BA5">
        <w:t xml:space="preserve">, </w:t>
      </w:r>
      <w:r>
        <w:t>v</w:t>
      </w:r>
      <w:r w:rsidR="00E77559">
        <w:t>eja</w:t>
      </w:r>
      <w:r w:rsidR="001620C8" w:rsidRPr="00231BA5">
        <w:t xml:space="preserve"> se o aluno percebeu que </w:t>
      </w:r>
      <w:r w:rsidR="00BD7D61">
        <w:t>ele poderia</w:t>
      </w:r>
      <w:r w:rsidR="001620C8" w:rsidRPr="00231BA5">
        <w:t xml:space="preserve"> verificar geometricamente a maior diferença possível entre os números comparando as distâncias entre eles na reta numérica. Nesse caso, saliente a importância de subdividir a reta numérica em intervalos iguais.</w:t>
      </w:r>
    </w:p>
    <w:p w14:paraId="1E828730" w14:textId="77777777" w:rsidR="001620C8" w:rsidRPr="00231BA5" w:rsidRDefault="001620C8" w:rsidP="001620C8">
      <w:pPr>
        <w:pStyle w:val="02TEXTOPRINCIPAL"/>
      </w:pPr>
    </w:p>
    <w:p w14:paraId="1088EE31" w14:textId="77777777" w:rsidR="001620C8" w:rsidRPr="00231BA5" w:rsidRDefault="001620C8" w:rsidP="001620C8">
      <w:pPr>
        <w:pStyle w:val="01TITULO4"/>
      </w:pPr>
      <w:r w:rsidRPr="00231BA5">
        <w:t xml:space="preserve">5. </w:t>
      </w:r>
      <w:r w:rsidRPr="00BB61B6">
        <w:rPr>
          <w:sz w:val="24"/>
          <w:szCs w:val="24"/>
        </w:rPr>
        <w:t>alternativa b</w:t>
      </w:r>
    </w:p>
    <w:p w14:paraId="702698A7" w14:textId="4D0E70F3" w:rsidR="001620C8" w:rsidRPr="00231BA5" w:rsidRDefault="001620C8" w:rsidP="001620C8">
      <w:pPr>
        <w:pStyle w:val="02TEXTOPRINCIPAL"/>
      </w:pPr>
      <w:r w:rsidRPr="00231BA5">
        <w:t xml:space="preserve">Caso o aluno indique a alternativa </w:t>
      </w:r>
      <w:r w:rsidRPr="00231BA5">
        <w:rPr>
          <w:b/>
        </w:rPr>
        <w:t>a</w:t>
      </w:r>
      <w:r w:rsidRPr="00231BA5">
        <w:t xml:space="preserve">, </w:t>
      </w:r>
      <w:r>
        <w:t xml:space="preserve">é </w:t>
      </w:r>
      <w:r w:rsidRPr="00231BA5">
        <w:t>prov</w:t>
      </w:r>
      <w:r>
        <w:t>ável que ele tenha</w:t>
      </w:r>
      <w:r w:rsidRPr="00231BA5">
        <w:t xml:space="preserve"> calcul</w:t>
      </w:r>
      <w:r>
        <w:t>ado</w:t>
      </w:r>
      <w:r w:rsidRPr="00231BA5">
        <w:t xml:space="preserve"> corretamente os gastos efetuados por </w:t>
      </w:r>
      <w:r>
        <w:t>Beatriz</w:t>
      </w:r>
      <w:r w:rsidRPr="00231BA5">
        <w:t xml:space="preserve"> na compra de roupas, porém não </w:t>
      </w:r>
      <w:r>
        <w:t xml:space="preserve">tenha </w:t>
      </w:r>
      <w:r w:rsidRPr="00231BA5">
        <w:t>adicion</w:t>
      </w:r>
      <w:r>
        <w:t>ado</w:t>
      </w:r>
      <w:r w:rsidRPr="00231BA5">
        <w:t xml:space="preserve"> o valor </w:t>
      </w:r>
      <w:r>
        <w:t>que cobriu o saldo negativo na conta bancária</w:t>
      </w:r>
      <w:r w:rsidR="00C0436D">
        <w:t>. Enfatize</w:t>
      </w:r>
      <w:r w:rsidRPr="00231BA5">
        <w:t xml:space="preserve"> que </w:t>
      </w:r>
      <w:r>
        <w:t>Beatriz</w:t>
      </w:r>
      <w:r w:rsidRPr="00231BA5">
        <w:t xml:space="preserve"> gastou R$ 2</w:t>
      </w:r>
      <w:r>
        <w:t>.</w:t>
      </w:r>
      <w:r w:rsidRPr="00231BA5">
        <w:t xml:space="preserve">485,00 com </w:t>
      </w:r>
      <w:r>
        <w:t xml:space="preserve">as </w:t>
      </w:r>
      <w:r w:rsidRPr="00231BA5">
        <w:t xml:space="preserve">roupas mais R$ 680,00 para </w:t>
      </w:r>
      <w:r>
        <w:t>cobrir a conta</w:t>
      </w:r>
      <w:r w:rsidRPr="00231BA5">
        <w:t>,</w:t>
      </w:r>
      <w:r w:rsidR="0052143E">
        <w:br/>
      </w:r>
      <w:r w:rsidRPr="00231BA5">
        <w:t xml:space="preserve">ou seja, </w:t>
      </w:r>
      <w:r>
        <w:t>ela</w:t>
      </w:r>
      <w:r w:rsidRPr="00231BA5">
        <w:t xml:space="preserve"> teve R$ 3</w:t>
      </w:r>
      <w:r>
        <w:t>.</w:t>
      </w:r>
      <w:r w:rsidRPr="00231BA5">
        <w:t>165,00 de gastos nesse mês.</w:t>
      </w:r>
    </w:p>
    <w:p w14:paraId="13BB2A1E" w14:textId="09E6FBB1" w:rsidR="001620C8" w:rsidRPr="00231BA5" w:rsidRDefault="001620C8" w:rsidP="001620C8">
      <w:pPr>
        <w:pStyle w:val="02TEXTOPRINCIPAL"/>
      </w:pPr>
      <w:r w:rsidRPr="00231BA5">
        <w:t xml:space="preserve">Caso </w:t>
      </w:r>
      <w:r>
        <w:t>o aluno tenha</w:t>
      </w:r>
      <w:r w:rsidRPr="00231BA5">
        <w:t xml:space="preserve"> assinalad</w:t>
      </w:r>
      <w:r>
        <w:t>o</w:t>
      </w:r>
      <w:r w:rsidRPr="00231BA5">
        <w:t xml:space="preserve"> a alternativa </w:t>
      </w:r>
      <w:r w:rsidRPr="00231BA5">
        <w:rPr>
          <w:b/>
        </w:rPr>
        <w:t>c</w:t>
      </w:r>
      <w:r w:rsidRPr="00231BA5">
        <w:t xml:space="preserve">, </w:t>
      </w:r>
      <w:r>
        <w:t>destaque</w:t>
      </w:r>
      <w:r w:rsidRPr="00231BA5">
        <w:t xml:space="preserve"> que o</w:t>
      </w:r>
      <w:r>
        <w:t>s</w:t>
      </w:r>
      <w:r w:rsidRPr="00231BA5">
        <w:t xml:space="preserve"> gasto</w:t>
      </w:r>
      <w:r>
        <w:t>s</w:t>
      </w:r>
      <w:r w:rsidRPr="00231BA5">
        <w:t xml:space="preserve"> com a compra de</w:t>
      </w:r>
      <w:r w:rsidR="00E37DA2">
        <w:t xml:space="preserve"> camisetas e camisas</w:t>
      </w:r>
      <w:r w:rsidR="00526254">
        <w:t xml:space="preserve"> (R$ 1.148,00), de</w:t>
      </w:r>
      <w:r w:rsidR="00E37DA2">
        <w:t xml:space="preserve"> calças (R$ 938,00), </w:t>
      </w:r>
      <w:r w:rsidRPr="00231BA5">
        <w:t xml:space="preserve">de vestidos (R$ 399,00) e a quitação do saldo </w:t>
      </w:r>
      <w:r>
        <w:t xml:space="preserve">negativo </w:t>
      </w:r>
      <w:r w:rsidRPr="00231BA5">
        <w:t>da conta bancária (R$ 680,00) somad</w:t>
      </w:r>
      <w:r>
        <w:t>o</w:t>
      </w:r>
      <w:r w:rsidR="00526254">
        <w:t>s são R$ 3.165</w:t>
      </w:r>
      <w:r w:rsidRPr="00231BA5">
        <w:t>,00</w:t>
      </w:r>
      <w:r w:rsidR="00C0436D">
        <w:t xml:space="preserve"> (m</w:t>
      </w:r>
      <w:r w:rsidRPr="00231BA5">
        <w:t>e</w:t>
      </w:r>
      <w:r w:rsidR="00526254">
        <w:t>nos da metade</w:t>
      </w:r>
      <w:r w:rsidR="00E37DA2">
        <w:t xml:space="preserve"> desse valor foi</w:t>
      </w:r>
      <w:r w:rsidR="00526254">
        <w:t xml:space="preserve"> </w:t>
      </w:r>
      <w:r w:rsidR="00E37DA2">
        <w:t>gasto por</w:t>
      </w:r>
      <w:r w:rsidRPr="00231BA5">
        <w:t xml:space="preserve"> </w:t>
      </w:r>
      <w:r>
        <w:t>Beatriz</w:t>
      </w:r>
      <w:r w:rsidR="00E37DA2">
        <w:t xml:space="preserve"> para comprar camisetas e camisas</w:t>
      </w:r>
      <w:r w:rsidR="00C0436D">
        <w:t>)</w:t>
      </w:r>
      <w:r w:rsidRPr="00231BA5">
        <w:t>.</w:t>
      </w:r>
    </w:p>
    <w:p w14:paraId="0E4B86A9" w14:textId="2418E32C" w:rsidR="001620C8" w:rsidRPr="00231BA5" w:rsidRDefault="001620C8" w:rsidP="001620C8">
      <w:pPr>
        <w:pStyle w:val="02TEXTOPRINCIPAL"/>
      </w:pPr>
      <w:r w:rsidRPr="00231BA5">
        <w:t xml:space="preserve">Caso o aluno assinale a alternativa </w:t>
      </w:r>
      <w:r w:rsidRPr="00231BA5">
        <w:rPr>
          <w:b/>
        </w:rPr>
        <w:t>d</w:t>
      </w:r>
      <w:r w:rsidRPr="00231BA5">
        <w:t>, releia o enunciado com ele ressaltando que o valor total arrecadado</w:t>
      </w:r>
      <w:r>
        <w:t xml:space="preserve"> com as vendas</w:t>
      </w:r>
      <w:r w:rsidRPr="00231BA5">
        <w:t xml:space="preserve"> </w:t>
      </w:r>
      <w:proofErr w:type="spellStart"/>
      <w:r w:rsidRPr="00231BA5">
        <w:t>foi</w:t>
      </w:r>
      <w:proofErr w:type="spellEnd"/>
      <w:r w:rsidRPr="00231BA5">
        <w:t xml:space="preserve"> R$ 4</w:t>
      </w:r>
      <w:r>
        <w:t>.</w:t>
      </w:r>
      <w:r w:rsidRPr="00231BA5">
        <w:t>580,00 e</w:t>
      </w:r>
      <w:r>
        <w:t xml:space="preserve"> o</w:t>
      </w:r>
      <w:r w:rsidRPr="00231BA5">
        <w:t xml:space="preserve"> total de gastos foi R$ 3</w:t>
      </w:r>
      <w:r>
        <w:t>.</w:t>
      </w:r>
      <w:r w:rsidR="00181D86">
        <w:t>165,00;</w:t>
      </w:r>
      <w:r w:rsidRPr="00231BA5">
        <w:t xml:space="preserve"> portanto, a diferença entre esses valores é igual a R$ 1</w:t>
      </w:r>
      <w:r>
        <w:t>.</w:t>
      </w:r>
      <w:r w:rsidRPr="00231BA5">
        <w:t>415,00.</w:t>
      </w:r>
    </w:p>
    <w:p w14:paraId="0279B8FF" w14:textId="77777777" w:rsidR="001620C8" w:rsidRPr="00231BA5" w:rsidRDefault="001620C8" w:rsidP="001620C8">
      <w:pPr>
        <w:pStyle w:val="02TEXTOPRINCIPAL"/>
      </w:pPr>
    </w:p>
    <w:p w14:paraId="12BAB993" w14:textId="77777777" w:rsidR="001620C8" w:rsidRPr="00231BA5" w:rsidRDefault="001620C8" w:rsidP="001620C8">
      <w:pPr>
        <w:pStyle w:val="01TITULO4"/>
      </w:pPr>
      <w:r w:rsidRPr="00231BA5">
        <w:t xml:space="preserve">6. </w:t>
      </w:r>
      <w:r w:rsidRPr="00BB61B6">
        <w:rPr>
          <w:sz w:val="24"/>
          <w:szCs w:val="24"/>
        </w:rPr>
        <w:t>alternativa d</w:t>
      </w:r>
    </w:p>
    <w:p w14:paraId="206DF2F4" w14:textId="34F00092" w:rsidR="001620C8" w:rsidRPr="00231BA5" w:rsidRDefault="001620C8" w:rsidP="001620C8">
      <w:pPr>
        <w:pStyle w:val="02TEXTOPRINCIPAL"/>
      </w:pPr>
      <w:r w:rsidRPr="00231BA5">
        <w:t xml:space="preserve">Caso o aluno indique a alternativa </w:t>
      </w:r>
      <w:r w:rsidRPr="00231BA5">
        <w:rPr>
          <w:b/>
        </w:rPr>
        <w:t>a</w:t>
      </w:r>
      <w:r w:rsidR="00620BB4">
        <w:t xml:space="preserve">, é possível que </w:t>
      </w:r>
      <w:r w:rsidRPr="00231BA5">
        <w:t>não tenha compreendido que os valores gastos devem ser debitados do valor disponível e tenha adicionado todos os valores apresentados no extrato. Nesse caso, esclareça que os valores gastos devem ser subtraídos do valor inicialmente disponível.</w:t>
      </w:r>
    </w:p>
    <w:p w14:paraId="350E4E1D" w14:textId="2D5E8ADA" w:rsidR="001620C8" w:rsidRPr="00231BA5" w:rsidRDefault="001620C8" w:rsidP="001620C8">
      <w:pPr>
        <w:pStyle w:val="02TEXTOPRINCIPAL"/>
      </w:pPr>
      <w:r w:rsidRPr="00231BA5">
        <w:t xml:space="preserve">Caso </w:t>
      </w:r>
      <w:r>
        <w:t xml:space="preserve">o aluno tenha </w:t>
      </w:r>
      <w:r w:rsidRPr="00231BA5">
        <w:t>assinalad</w:t>
      </w:r>
      <w:r>
        <w:t>o</w:t>
      </w:r>
      <w:r w:rsidRPr="00231BA5">
        <w:t xml:space="preserve"> a alternativa </w:t>
      </w:r>
      <w:r w:rsidRPr="00231BA5">
        <w:rPr>
          <w:b/>
        </w:rPr>
        <w:t>b</w:t>
      </w:r>
      <w:r w:rsidRPr="00231BA5">
        <w:t xml:space="preserve">, </w:t>
      </w:r>
      <w:r>
        <w:t>é possível que tenha compreendido</w:t>
      </w:r>
      <w:r w:rsidRPr="00231BA5">
        <w:t xml:space="preserve"> que deve</w:t>
      </w:r>
      <w:r>
        <w:t>ria ter</w:t>
      </w:r>
      <w:r w:rsidRPr="00231BA5">
        <w:t xml:space="preserve"> calcula</w:t>
      </w:r>
      <w:r>
        <w:t>do</w:t>
      </w:r>
      <w:r w:rsidRPr="00231BA5">
        <w:t xml:space="preserve"> o valor gasto, mas não prosseguiu com a resolução para saber o valor que ainda </w:t>
      </w:r>
      <w:r>
        <w:t xml:space="preserve">estava </w:t>
      </w:r>
      <w:r w:rsidRPr="00231BA5">
        <w:t>disponível.</w:t>
      </w:r>
      <w:r w:rsidR="0052143E">
        <w:br/>
      </w:r>
      <w:r w:rsidRPr="00231BA5">
        <w:t>Nesse caso, saliente que é necessário subtrair o total gasto do valor inicialmente disponível.</w:t>
      </w:r>
    </w:p>
    <w:p w14:paraId="00D76F5A" w14:textId="77777777" w:rsidR="001620C8" w:rsidRPr="00231BA5" w:rsidRDefault="001620C8" w:rsidP="001620C8">
      <w:pPr>
        <w:pStyle w:val="02TEXTOPRINCIPAL"/>
      </w:pPr>
      <w:r w:rsidRPr="00231BA5">
        <w:t xml:space="preserve">Caso o aluno indique a alternativa </w:t>
      </w:r>
      <w:r w:rsidRPr="00231BA5">
        <w:rPr>
          <w:b/>
        </w:rPr>
        <w:t>c</w:t>
      </w:r>
      <w:r w:rsidRPr="00231BA5">
        <w:t>,</w:t>
      </w:r>
      <w:r w:rsidRPr="001A5C9B">
        <w:t xml:space="preserve"> </w:t>
      </w:r>
      <w:r w:rsidRPr="00231BA5">
        <w:t>é possível que ele tenha compreendido que deve</w:t>
      </w:r>
      <w:r>
        <w:t>ria</w:t>
      </w:r>
      <w:r w:rsidRPr="00231BA5">
        <w:t xml:space="preserve"> calcular o valor gasto e subtrair do valor disponível inicialmente, mas tenha cometido o equívoco de não multiplicar os valores pelo número de vezes indicadas no extrato. Nesse caso, mostre ao aluno os campos do extrato que indicam a quantidade de vezes que o valor foi gasto.</w:t>
      </w:r>
    </w:p>
    <w:p w14:paraId="63D787BD" w14:textId="77777777" w:rsidR="001620C8" w:rsidRDefault="001620C8" w:rsidP="001620C8">
      <w:pPr>
        <w:rPr>
          <w:rFonts w:eastAsia="Tahoma"/>
        </w:rPr>
      </w:pPr>
      <w:r>
        <w:br w:type="page"/>
      </w:r>
    </w:p>
    <w:p w14:paraId="5E7F58C4" w14:textId="77777777" w:rsidR="001620C8" w:rsidRPr="00231BA5" w:rsidRDefault="001620C8" w:rsidP="001620C8">
      <w:pPr>
        <w:pStyle w:val="02TEXTOPRINCIPAL"/>
      </w:pPr>
    </w:p>
    <w:p w14:paraId="567D4D37" w14:textId="77777777" w:rsidR="001620C8" w:rsidRPr="00BB61B6" w:rsidRDefault="001620C8" w:rsidP="001620C8">
      <w:pPr>
        <w:pStyle w:val="01TITULO4"/>
        <w:rPr>
          <w:sz w:val="24"/>
          <w:szCs w:val="24"/>
        </w:rPr>
      </w:pPr>
      <w:r w:rsidRPr="00231BA5">
        <w:t xml:space="preserve">7. </w:t>
      </w:r>
      <w:r w:rsidRPr="00BB61B6">
        <w:rPr>
          <w:sz w:val="24"/>
          <w:szCs w:val="24"/>
        </w:rPr>
        <w:t>alternativa a</w:t>
      </w:r>
    </w:p>
    <w:p w14:paraId="2008140B" w14:textId="7071AFC1" w:rsidR="001620C8" w:rsidRPr="00231BA5" w:rsidRDefault="001620C8" w:rsidP="001620C8">
      <w:pPr>
        <w:pStyle w:val="02TEXTOPRINCIPAL"/>
      </w:pPr>
      <w:r w:rsidRPr="00231BA5">
        <w:t xml:space="preserve">Caso o aluno assinale a alternativa </w:t>
      </w:r>
      <w:r w:rsidRPr="00231BA5">
        <w:rPr>
          <w:b/>
        </w:rPr>
        <w:t>b</w:t>
      </w:r>
      <w:r w:rsidRPr="00231BA5">
        <w:t xml:space="preserve">, releia o gráfico com ele e identifique que o saldo do </w:t>
      </w:r>
      <w:r w:rsidR="00C96EF6">
        <w:t>mês de julho foi de 1 mil reais positivos,</w:t>
      </w:r>
      <w:r w:rsidRPr="00231BA5">
        <w:t xml:space="preserve"> portanto</w:t>
      </w:r>
      <w:r w:rsidR="00C96EF6">
        <w:t xml:space="preserve"> o</w:t>
      </w:r>
      <w:r w:rsidRPr="00231BA5">
        <w:t xml:space="preserve"> triplo seria 3 mil reais. Como o saldo do mês de fevereiro foi de 8 mil reais</w:t>
      </w:r>
      <w:r>
        <w:t>,</w:t>
      </w:r>
      <w:r w:rsidR="0052143E">
        <w:br/>
      </w:r>
      <w:r w:rsidRPr="00231BA5">
        <w:t>a afir</w:t>
      </w:r>
      <w:r>
        <w:t>m</w:t>
      </w:r>
      <w:r w:rsidRPr="00231BA5">
        <w:t xml:space="preserve">ação da alternativa </w:t>
      </w:r>
      <w:r w:rsidRPr="00231BA5">
        <w:rPr>
          <w:b/>
        </w:rPr>
        <w:t>b</w:t>
      </w:r>
      <w:r w:rsidRPr="00231BA5">
        <w:t xml:space="preserve"> está incorreta.</w:t>
      </w:r>
    </w:p>
    <w:p w14:paraId="70F5B466" w14:textId="03D86A9A" w:rsidR="001620C8" w:rsidRPr="00231BA5" w:rsidRDefault="001620C8" w:rsidP="001620C8">
      <w:pPr>
        <w:pStyle w:val="02TEXTOPRINCIPAL"/>
      </w:pPr>
      <w:r w:rsidRPr="00231BA5">
        <w:t xml:space="preserve">Caso o aluno assinale a alternativa </w:t>
      </w:r>
      <w:r w:rsidRPr="00231BA5">
        <w:rPr>
          <w:b/>
        </w:rPr>
        <w:t>c</w:t>
      </w:r>
      <w:r w:rsidR="00C96EF6">
        <w:t xml:space="preserve">, peça </w:t>
      </w:r>
      <w:r w:rsidRPr="00231BA5">
        <w:t xml:space="preserve">que identifique no gráfico quais são os </w:t>
      </w:r>
      <w:r>
        <w:t>cinco</w:t>
      </w:r>
      <w:r w:rsidRPr="00231BA5">
        <w:t xml:space="preserve"> primeiros meses de funcionamento da empresa de S</w:t>
      </w:r>
      <w:r>
        <w:t>í</w:t>
      </w:r>
      <w:r w:rsidRPr="00231BA5">
        <w:t>lvia. Verifique se ele percebe que</w:t>
      </w:r>
      <w:r>
        <w:t>,</w:t>
      </w:r>
      <w:r w:rsidRPr="00231BA5">
        <w:t xml:space="preserve"> no quinto mês</w:t>
      </w:r>
      <w:r>
        <w:t>,</w:t>
      </w:r>
      <w:r w:rsidRPr="00231BA5">
        <w:t xml:space="preserve"> a empresa passo</w:t>
      </w:r>
      <w:r w:rsidR="00C96EF6">
        <w:t>u a ter saldo positivo, portanto e</w:t>
      </w:r>
      <w:r w:rsidRPr="00231BA5">
        <w:t>la não teve prejuízo nesse mês.</w:t>
      </w:r>
    </w:p>
    <w:p w14:paraId="1D16950F" w14:textId="67962213" w:rsidR="001620C8" w:rsidRPr="00231BA5" w:rsidRDefault="001620C8" w:rsidP="001620C8">
      <w:pPr>
        <w:pStyle w:val="02TEXTOPRINCIPAL"/>
      </w:pPr>
      <w:r w:rsidRPr="00231BA5">
        <w:t xml:space="preserve">Caso o aluno assinale a alternativa </w:t>
      </w:r>
      <w:r w:rsidRPr="00231BA5">
        <w:rPr>
          <w:b/>
        </w:rPr>
        <w:t>d</w:t>
      </w:r>
      <w:r w:rsidRPr="00231BA5">
        <w:t>, saliente que nesse caso é necessário calcular a diferença entre o saldo negativo dos quatro primeiros meses e o saldo positivo do 5</w:t>
      </w:r>
      <w:r w:rsidRPr="001A5C9B">
        <w:rPr>
          <w:u w:val="single"/>
          <w:vertAlign w:val="superscript"/>
        </w:rPr>
        <w:t>o</w:t>
      </w:r>
      <w:r w:rsidRPr="00231BA5">
        <w:t xml:space="preserve"> e</w:t>
      </w:r>
      <w:r>
        <w:t xml:space="preserve"> do</w:t>
      </w:r>
      <w:r w:rsidRPr="00231BA5">
        <w:t xml:space="preserve"> 6</w:t>
      </w:r>
      <w:r w:rsidRPr="001A5C9B">
        <w:rPr>
          <w:u w:val="single"/>
          <w:vertAlign w:val="superscript"/>
        </w:rPr>
        <w:t>o</w:t>
      </w:r>
      <w:r w:rsidRPr="00231BA5">
        <w:t xml:space="preserve"> mês de funcionamento juntos. Portanto, até agosto</w:t>
      </w:r>
      <w:r>
        <w:t>,</w:t>
      </w:r>
      <w:r w:rsidRPr="00231BA5">
        <w:t xml:space="preserve"> o saldo da empresa de S</w:t>
      </w:r>
      <w:r>
        <w:t>í</w:t>
      </w:r>
      <w:r w:rsidR="00C96EF6">
        <w:t>lvia era de 6 mil reais negativos</w:t>
      </w:r>
      <w:r w:rsidRPr="00231BA5">
        <w:t>. Se julgar necessário, retome com o aluno como calcular adições e subtrações com números inteiros.</w:t>
      </w:r>
    </w:p>
    <w:p w14:paraId="0661186D" w14:textId="77777777" w:rsidR="001620C8" w:rsidRPr="00231BA5" w:rsidRDefault="001620C8" w:rsidP="001620C8">
      <w:pPr>
        <w:pStyle w:val="02TEXTOPRINCIPAL"/>
      </w:pPr>
    </w:p>
    <w:p w14:paraId="55F2B502" w14:textId="77777777" w:rsidR="001620C8" w:rsidRPr="001A5C9B" w:rsidRDefault="001620C8" w:rsidP="001620C8">
      <w:pPr>
        <w:pStyle w:val="01TITULO4"/>
      </w:pPr>
      <w:r w:rsidRPr="00231BA5">
        <w:t xml:space="preserve">8. </w:t>
      </w:r>
      <w:r w:rsidRPr="00BB61B6">
        <w:rPr>
          <w:sz w:val="24"/>
          <w:szCs w:val="24"/>
        </w:rPr>
        <w:t>O aluno deve representar um ângulo de 135°.</w:t>
      </w:r>
    </w:p>
    <w:p w14:paraId="5B16FC65" w14:textId="7CE52A93" w:rsidR="001620C8" w:rsidRPr="00231BA5" w:rsidRDefault="001620C8" w:rsidP="001620C8">
      <w:pPr>
        <w:pStyle w:val="02TEXTOPRINCIPAL"/>
      </w:pPr>
      <w:r w:rsidRPr="00231BA5">
        <w:t xml:space="preserve">Caso ocorra erro, </w:t>
      </w:r>
      <w:r>
        <w:t>explique</w:t>
      </w:r>
      <w:r w:rsidRPr="00231BA5">
        <w:t xml:space="preserve"> </w:t>
      </w:r>
      <w:r>
        <w:t>a</w:t>
      </w:r>
      <w:r w:rsidRPr="00231BA5">
        <w:t>o aluno que ângulos suplementares são aqueles que</w:t>
      </w:r>
      <w:r>
        <w:t>,</w:t>
      </w:r>
      <w:r w:rsidR="00C96EF6">
        <w:t xml:space="preserve"> somados</w:t>
      </w:r>
      <w:r>
        <w:t>,</w:t>
      </w:r>
      <w:r w:rsidRPr="00231BA5">
        <w:t xml:space="preserve"> medem 180°. Portanto, ele deve representar um ângulo cuja medida adicionada a 45° </w:t>
      </w:r>
      <w:r>
        <w:t>seja</w:t>
      </w:r>
      <w:r w:rsidRPr="00231BA5">
        <w:t xml:space="preserve"> igual a 180°, ou seja, 135°.</w:t>
      </w:r>
    </w:p>
    <w:p w14:paraId="1BDD9366" w14:textId="77777777" w:rsidR="001620C8" w:rsidRPr="00231BA5" w:rsidRDefault="001620C8" w:rsidP="001620C8">
      <w:pPr>
        <w:pStyle w:val="02TEXTOPRINCIPAL"/>
      </w:pPr>
    </w:p>
    <w:p w14:paraId="1E6C6854" w14:textId="77777777" w:rsidR="001620C8" w:rsidRPr="00231BA5" w:rsidRDefault="001620C8" w:rsidP="001620C8">
      <w:pPr>
        <w:pStyle w:val="01TITULO4"/>
      </w:pPr>
      <w:r w:rsidRPr="00231BA5">
        <w:t xml:space="preserve">9. </w:t>
      </w:r>
      <w:r w:rsidRPr="00BB61B6">
        <w:rPr>
          <w:sz w:val="24"/>
          <w:szCs w:val="24"/>
        </w:rPr>
        <w:t>V, F, V, V, F</w:t>
      </w:r>
    </w:p>
    <w:p w14:paraId="3FEB21CD" w14:textId="77777777" w:rsidR="001620C8" w:rsidRPr="00231BA5" w:rsidRDefault="001620C8" w:rsidP="001620C8">
      <w:pPr>
        <w:pStyle w:val="02TEXTOPRINCIPAL"/>
      </w:pPr>
      <w:r w:rsidRPr="00231BA5">
        <w:t>Considerar 20% do valor da questão para cada item.</w:t>
      </w:r>
    </w:p>
    <w:p w14:paraId="3A7C93A8" w14:textId="46CDDE2A" w:rsidR="001620C8" w:rsidRPr="00231BA5" w:rsidRDefault="001620C8" w:rsidP="001620C8">
      <w:pPr>
        <w:pStyle w:val="02TEXTOPRINCIPAL"/>
        <w:rPr>
          <w:rFonts w:cs="Arial"/>
          <w:bdr w:val="none" w:sz="0" w:space="0" w:color="auto" w:frame="1"/>
          <w:shd w:val="clear" w:color="auto" w:fill="FFFFFF"/>
        </w:rPr>
      </w:pPr>
      <w:r w:rsidRPr="00231BA5">
        <w:t>A segunda afirmação é falsa, pois ângulos complementares são aqueles que</w:t>
      </w:r>
      <w:r>
        <w:t>,</w:t>
      </w:r>
      <w:r w:rsidR="003476A1">
        <w:t xml:space="preserve"> somados</w:t>
      </w:r>
      <w:r>
        <w:t>,</w:t>
      </w:r>
      <w:r w:rsidRPr="00231BA5">
        <w:t xml:space="preserve"> medem 90°</w:t>
      </w:r>
      <w:r>
        <w:t>,</w:t>
      </w:r>
      <w:r w:rsidRPr="00231BA5">
        <w:t xml:space="preserve"> e a soma das medidas dos ângulos </w:t>
      </w:r>
      <m:oMath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B</m:t>
        </m:r>
        <m:acc>
          <m:accPr>
            <m:ctrlPr>
              <w:rPr>
                <w:rFonts w:ascii="Cambria Math" w:hAnsi="Cambria Math" w:cs="Arial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O</m:t>
            </m:r>
          </m:e>
        </m:acc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C</m:t>
        </m:r>
      </m:oMath>
      <w:r w:rsidRPr="00231BA5">
        <w:rPr>
          <w:rFonts w:cs="Arial"/>
          <w:bdr w:val="none" w:sz="0" w:space="0" w:color="auto" w:frame="1"/>
          <w:shd w:val="clear" w:color="auto" w:fill="FFFFFF"/>
        </w:rPr>
        <w:t xml:space="preserve"> e </w:t>
      </w:r>
      <m:oMath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A</m:t>
        </m:r>
        <m:acc>
          <m:accPr>
            <m:ctrlPr>
              <w:rPr>
                <w:rFonts w:ascii="Cambria Math" w:hAnsi="Cambria Math" w:cs="Arial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O</m:t>
            </m:r>
          </m:e>
        </m:acc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B</m:t>
        </m:r>
      </m:oMath>
      <w:r w:rsidRPr="00231BA5">
        <w:rPr>
          <w:rFonts w:cs="Arial"/>
          <w:bdr w:val="none" w:sz="0" w:space="0" w:color="auto" w:frame="1"/>
          <w:shd w:val="clear" w:color="auto" w:fill="FFFFFF"/>
        </w:rPr>
        <w:t xml:space="preserve"> é igual a 135°.</w:t>
      </w:r>
    </w:p>
    <w:p w14:paraId="58397A3B" w14:textId="2BA942DE" w:rsidR="001620C8" w:rsidRPr="00231BA5" w:rsidRDefault="001620C8" w:rsidP="001620C8">
      <w:pPr>
        <w:pStyle w:val="02TEXTOPRINCIPAL"/>
      </w:pPr>
      <w:r w:rsidRPr="00231BA5">
        <w:t>A quinta afirmação também é falsa, pois um ângulo obtuso é maior que 90° e menor que 180°</w:t>
      </w:r>
      <w:r w:rsidR="003476A1">
        <w:t xml:space="preserve"> e</w:t>
      </w:r>
      <w:r w:rsidRPr="00231BA5">
        <w:t xml:space="preserve"> o ângulo </w:t>
      </w:r>
      <m:oMath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A</m:t>
        </m:r>
        <m:acc>
          <m:accPr>
            <m:ctrlPr>
              <w:rPr>
                <w:rFonts w:ascii="Cambria Math" w:hAnsi="Cambria Math" w:cs="Arial"/>
                <w:i/>
                <w:bdr w:val="none" w:sz="0" w:space="0" w:color="auto" w:frame="1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O</m:t>
            </m:r>
          </m:e>
        </m:acc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D</m:t>
        </m:r>
      </m:oMath>
      <w:r w:rsidRPr="00231BA5">
        <w:rPr>
          <w:rFonts w:cs="Arial"/>
          <w:bdr w:val="none" w:sz="0" w:space="0" w:color="auto" w:frame="1"/>
          <w:shd w:val="clear" w:color="auto" w:fill="FFFFFF"/>
        </w:rPr>
        <w:t xml:space="preserve"> é igual </w:t>
      </w:r>
      <w:r>
        <w:rPr>
          <w:rFonts w:cs="Arial"/>
          <w:bdr w:val="none" w:sz="0" w:space="0" w:color="auto" w:frame="1"/>
          <w:shd w:val="clear" w:color="auto" w:fill="FFFFFF"/>
        </w:rPr>
        <w:t xml:space="preserve">a </w:t>
      </w:r>
      <w:r w:rsidRPr="00231BA5">
        <w:rPr>
          <w:rFonts w:cs="Arial"/>
          <w:bdr w:val="none" w:sz="0" w:space="0" w:color="auto" w:frame="1"/>
          <w:shd w:val="clear" w:color="auto" w:fill="FFFFFF"/>
        </w:rPr>
        <w:t xml:space="preserve">180°, portanto </w:t>
      </w:r>
      <w:r>
        <w:rPr>
          <w:rFonts w:cs="Arial"/>
          <w:bdr w:val="none" w:sz="0" w:space="0" w:color="auto" w:frame="1"/>
          <w:shd w:val="clear" w:color="auto" w:fill="FFFFFF"/>
        </w:rPr>
        <w:t xml:space="preserve">é </w:t>
      </w:r>
      <w:r w:rsidRPr="00231BA5">
        <w:rPr>
          <w:rFonts w:cs="Arial"/>
          <w:bdr w:val="none" w:sz="0" w:space="0" w:color="auto" w:frame="1"/>
          <w:shd w:val="clear" w:color="auto" w:fill="FFFFFF"/>
        </w:rPr>
        <w:t>um ângulo raso.</w:t>
      </w:r>
    </w:p>
    <w:p w14:paraId="30132059" w14:textId="77777777" w:rsidR="001620C8" w:rsidRPr="00231BA5" w:rsidRDefault="001620C8" w:rsidP="001620C8">
      <w:pPr>
        <w:pStyle w:val="02TEXTOPRINCIPAL"/>
      </w:pPr>
    </w:p>
    <w:p w14:paraId="68CCB3EC" w14:textId="77777777" w:rsidR="001620C8" w:rsidRPr="00231BA5" w:rsidRDefault="001620C8" w:rsidP="001620C8">
      <w:pPr>
        <w:pStyle w:val="01TITULO4"/>
      </w:pPr>
      <w:r w:rsidRPr="00231BA5">
        <w:t xml:space="preserve">10. </w:t>
      </w:r>
      <w:r w:rsidRPr="00BB61B6">
        <w:rPr>
          <w:sz w:val="24"/>
          <w:szCs w:val="24"/>
        </w:rPr>
        <w:t>alternativa c</w:t>
      </w:r>
    </w:p>
    <w:p w14:paraId="101F4A6A" w14:textId="11F0F168" w:rsidR="001620C8" w:rsidRPr="00231BA5" w:rsidRDefault="001620C8" w:rsidP="001620C8">
      <w:pPr>
        <w:pStyle w:val="02TEXTOPRINCIPAL"/>
      </w:pPr>
      <w:r w:rsidRPr="00231BA5">
        <w:t xml:space="preserve">Caso o aluno indique a alternativa </w:t>
      </w:r>
      <w:r w:rsidRPr="00231BA5">
        <w:rPr>
          <w:b/>
        </w:rPr>
        <w:t>a</w:t>
      </w:r>
      <w:r w:rsidRPr="00231BA5">
        <w:t xml:space="preserve">, mostre que os ângulos </w:t>
      </w:r>
      <w:r w:rsidRPr="001A5C9B">
        <w:rPr>
          <w:i/>
        </w:rPr>
        <w:t>x</w:t>
      </w:r>
      <w:r w:rsidRPr="00231BA5">
        <w:t xml:space="preserve"> e 130° são ângulos suplementares</w:t>
      </w:r>
      <w:r w:rsidR="003476A1">
        <w:t>; portanto, somados</w:t>
      </w:r>
      <w:r>
        <w:t>,</w:t>
      </w:r>
      <w:r w:rsidRPr="00231BA5">
        <w:t xml:space="preserve"> medem 180°. </w:t>
      </w:r>
      <w:r>
        <w:t>A</w:t>
      </w:r>
      <w:r w:rsidRPr="00231BA5">
        <w:t xml:space="preserve">ssim, o ângulo </w:t>
      </w:r>
      <w:r w:rsidRPr="001A5C9B">
        <w:rPr>
          <w:i/>
        </w:rPr>
        <w:t>x</w:t>
      </w:r>
      <w:r w:rsidRPr="00231BA5">
        <w:t xml:space="preserve"> mede 50°, pois</w:t>
      </w:r>
      <w:r>
        <w:t>:</w:t>
      </w:r>
      <w:r w:rsidRPr="00231BA5">
        <w:t xml:space="preserve"> 180</w:t>
      </w:r>
      <w:r w:rsidR="003476A1" w:rsidRPr="00231BA5">
        <w:t>°</w:t>
      </w:r>
      <w:r w:rsidRPr="00231BA5">
        <w:t xml:space="preserve"> – 130</w:t>
      </w:r>
      <w:r w:rsidR="003476A1" w:rsidRPr="00231BA5">
        <w:t>°</w:t>
      </w:r>
      <w:r w:rsidRPr="00231BA5">
        <w:t xml:space="preserve"> = 50</w:t>
      </w:r>
      <w:r w:rsidR="003476A1" w:rsidRPr="00231BA5">
        <w:t>°</w:t>
      </w:r>
      <w:r>
        <w:t>.</w:t>
      </w:r>
    </w:p>
    <w:p w14:paraId="1B768AA5" w14:textId="5E1375FF" w:rsidR="001620C8" w:rsidRPr="00231BA5" w:rsidRDefault="001620C8" w:rsidP="001620C8">
      <w:pPr>
        <w:pStyle w:val="02TEXTOPRINCIPAL"/>
      </w:pPr>
      <w:r w:rsidRPr="00231BA5">
        <w:t xml:space="preserve">A alternativa </w:t>
      </w:r>
      <w:r w:rsidRPr="00231BA5">
        <w:rPr>
          <w:b/>
        </w:rPr>
        <w:t>b</w:t>
      </w:r>
      <w:r w:rsidRPr="00231BA5">
        <w:t xml:space="preserve"> está correta, pois as re</w:t>
      </w:r>
      <w:r>
        <w:t>tas</w:t>
      </w:r>
      <w:r w:rsidRPr="00231BA5">
        <w:t xml:space="preserve"> </w:t>
      </w:r>
      <w:r w:rsidRPr="00231BA5">
        <w:rPr>
          <w:i/>
        </w:rPr>
        <w:t>r</w:t>
      </w:r>
      <w:r w:rsidRPr="00231BA5">
        <w:t xml:space="preserve"> e </w:t>
      </w:r>
      <w:r w:rsidRPr="00231BA5">
        <w:rPr>
          <w:i/>
        </w:rPr>
        <w:t>s</w:t>
      </w:r>
      <w:r w:rsidRPr="00231BA5">
        <w:t xml:space="preserve"> são paralelas e cortadas pela mesma reta transversal </w:t>
      </w:r>
      <w:r w:rsidRPr="00231BA5">
        <w:rPr>
          <w:i/>
        </w:rPr>
        <w:t>t</w:t>
      </w:r>
      <w:r w:rsidRPr="00231BA5">
        <w:t>, portanto</w:t>
      </w:r>
      <w:r w:rsidR="00464201">
        <w:t xml:space="preserve"> os</w:t>
      </w:r>
      <w:r w:rsidRPr="00231BA5">
        <w:t xml:space="preserve"> ângulos </w:t>
      </w:r>
      <w:r w:rsidRPr="00231BA5">
        <w:rPr>
          <w:i/>
        </w:rPr>
        <w:t>x</w:t>
      </w:r>
      <w:r w:rsidRPr="00231BA5">
        <w:t xml:space="preserve"> e </w:t>
      </w:r>
      <w:r w:rsidRPr="00231BA5">
        <w:rPr>
          <w:i/>
        </w:rPr>
        <w:t>y</w:t>
      </w:r>
      <w:r w:rsidRPr="00231BA5">
        <w:t xml:space="preserve"> são correspondentes.</w:t>
      </w:r>
    </w:p>
    <w:p w14:paraId="2DB19005" w14:textId="75CDB93B" w:rsidR="001620C8" w:rsidRPr="00231BA5" w:rsidRDefault="001620C8" w:rsidP="001620C8">
      <w:pPr>
        <w:pStyle w:val="02TEXTOPRINCIPAL"/>
      </w:pPr>
      <w:r w:rsidRPr="00231BA5">
        <w:t xml:space="preserve">Os ângulos </w:t>
      </w:r>
      <w:r w:rsidRPr="00231BA5">
        <w:rPr>
          <w:i/>
        </w:rPr>
        <w:t>x</w:t>
      </w:r>
      <w:r w:rsidRPr="00231BA5">
        <w:t xml:space="preserve"> e </w:t>
      </w:r>
      <w:r w:rsidRPr="00231BA5">
        <w:rPr>
          <w:i/>
        </w:rPr>
        <w:t>y</w:t>
      </w:r>
      <w:r w:rsidRPr="00231BA5">
        <w:t xml:space="preserve"> são correspondentes, por isso são congruentes. Os ângulos </w:t>
      </w:r>
      <w:r w:rsidRPr="00231BA5">
        <w:rPr>
          <w:i/>
        </w:rPr>
        <w:t>y</w:t>
      </w:r>
      <w:r w:rsidRPr="00231BA5">
        <w:t xml:space="preserve"> e </w:t>
      </w:r>
      <w:r w:rsidRPr="00231BA5">
        <w:rPr>
          <w:i/>
        </w:rPr>
        <w:t>z</w:t>
      </w:r>
      <w:r w:rsidRPr="00231BA5">
        <w:t xml:space="preserve"> são opostos pelo vértice, por isso também são congruentes. </w:t>
      </w:r>
      <w:r>
        <w:t>A</w:t>
      </w:r>
      <w:r w:rsidRPr="00231BA5">
        <w:t>ssim, temos</w:t>
      </w:r>
      <w:r>
        <w:t xml:space="preserve">: </w:t>
      </w:r>
      <w:r w:rsidRPr="001A5C9B">
        <w:rPr>
          <w:i/>
        </w:rPr>
        <w:t>x</w:t>
      </w:r>
      <w:r w:rsidRPr="00231BA5">
        <w:t xml:space="preserve"> = </w:t>
      </w:r>
      <w:r w:rsidRPr="001A5C9B">
        <w:rPr>
          <w:i/>
        </w:rPr>
        <w:t>y</w:t>
      </w:r>
      <w:r w:rsidRPr="00231BA5">
        <w:t xml:space="preserve"> = </w:t>
      </w:r>
      <w:r w:rsidRPr="001A5C9B">
        <w:rPr>
          <w:i/>
        </w:rPr>
        <w:t>z</w:t>
      </w:r>
      <w:r w:rsidRPr="00BB61B6">
        <w:t xml:space="preserve">. </w:t>
      </w:r>
      <w:r w:rsidRPr="00231BA5">
        <w:t>Vimos</w:t>
      </w:r>
      <w:r>
        <w:t>,</w:t>
      </w:r>
      <w:r w:rsidRPr="00231BA5">
        <w:t xml:space="preserve"> na alternativa </w:t>
      </w:r>
      <w:r w:rsidRPr="00231BA5">
        <w:rPr>
          <w:b/>
        </w:rPr>
        <w:t>a</w:t>
      </w:r>
      <w:r w:rsidRPr="001A5C9B">
        <w:t>,</w:t>
      </w:r>
      <w:r w:rsidRPr="00231BA5">
        <w:t xml:space="preserve"> que o ângulo </w:t>
      </w:r>
      <w:r w:rsidRPr="00231BA5">
        <w:rPr>
          <w:i/>
        </w:rPr>
        <w:t>x</w:t>
      </w:r>
      <w:r w:rsidRPr="00231BA5">
        <w:t xml:space="preserve"> mede 50°</w:t>
      </w:r>
      <w:r w:rsidR="00464201">
        <w:t>;</w:t>
      </w:r>
      <w:r w:rsidRPr="00231BA5">
        <w:t xml:space="preserve"> portanto, </w:t>
      </w:r>
      <w:r w:rsidRPr="00231BA5">
        <w:rPr>
          <w:i/>
        </w:rPr>
        <w:t>x</w:t>
      </w:r>
      <w:r w:rsidRPr="00231BA5">
        <w:t xml:space="preserve"> + </w:t>
      </w:r>
      <w:r w:rsidRPr="00231BA5">
        <w:rPr>
          <w:i/>
        </w:rPr>
        <w:t>y</w:t>
      </w:r>
      <w:r w:rsidRPr="00231BA5">
        <w:t xml:space="preserve"> + </w:t>
      </w:r>
      <w:r w:rsidRPr="00231BA5">
        <w:rPr>
          <w:i/>
        </w:rPr>
        <w:t>z</w:t>
      </w:r>
      <w:r w:rsidRPr="00231BA5">
        <w:t xml:space="preserve"> = 150°.</w:t>
      </w:r>
      <w:r>
        <w:t xml:space="preserve"> </w:t>
      </w:r>
      <w:r w:rsidRPr="00231BA5">
        <w:t xml:space="preserve">Logo, a alternativa </w:t>
      </w:r>
      <w:r w:rsidRPr="00231BA5">
        <w:rPr>
          <w:b/>
        </w:rPr>
        <w:t>c</w:t>
      </w:r>
      <w:r w:rsidRPr="00231BA5">
        <w:t xml:space="preserve"> está incorreta.</w:t>
      </w:r>
    </w:p>
    <w:p w14:paraId="0FEECC83" w14:textId="1CCAC9B7" w:rsidR="001620C8" w:rsidRDefault="001620C8" w:rsidP="001620C8">
      <w:pPr>
        <w:pStyle w:val="02TEXTOPRINCIPAL"/>
      </w:pPr>
      <w:r w:rsidRPr="00231BA5">
        <w:t xml:space="preserve">A alternativa </w:t>
      </w:r>
      <w:r w:rsidRPr="00231BA5">
        <w:rPr>
          <w:b/>
        </w:rPr>
        <w:t>d</w:t>
      </w:r>
      <w:r w:rsidRPr="00231BA5">
        <w:t xml:space="preserve"> está correta</w:t>
      </w:r>
      <w:r w:rsidR="00464201">
        <w:t xml:space="preserve">; </w:t>
      </w:r>
      <w:r w:rsidRPr="00231BA5">
        <w:t>observando a imagem</w:t>
      </w:r>
      <w:r>
        <w:t>,</w:t>
      </w:r>
      <w:r w:rsidRPr="00231BA5">
        <w:t xml:space="preserve"> é possível perceber que os ângulos </w:t>
      </w:r>
      <w:r w:rsidRPr="00231BA5">
        <w:rPr>
          <w:i/>
        </w:rPr>
        <w:t>y</w:t>
      </w:r>
      <w:r w:rsidRPr="00231BA5">
        <w:t xml:space="preserve"> e </w:t>
      </w:r>
      <w:r w:rsidRPr="00231BA5">
        <w:rPr>
          <w:i/>
        </w:rPr>
        <w:t>z</w:t>
      </w:r>
      <w:r w:rsidRPr="00231BA5">
        <w:t xml:space="preserve"> são opostos </w:t>
      </w:r>
      <w:bookmarkStart w:id="0" w:name="_GoBack"/>
      <w:bookmarkEnd w:id="0"/>
      <w:r w:rsidRPr="00231BA5">
        <w:t>pelo vértice.</w:t>
      </w:r>
    </w:p>
    <w:p w14:paraId="5CF36DB8" w14:textId="77777777" w:rsidR="00BB61B6" w:rsidRDefault="00BB61B6" w:rsidP="00BB61B6">
      <w:pPr>
        <w:pStyle w:val="02TEXTOPRINCIPAL"/>
      </w:pPr>
    </w:p>
    <w:sectPr w:rsidR="00BB61B6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3C3E3" w14:textId="77777777" w:rsidR="00B46F7E" w:rsidRDefault="00B46F7E">
      <w:r>
        <w:separator/>
      </w:r>
    </w:p>
  </w:endnote>
  <w:endnote w:type="continuationSeparator" w:id="0">
    <w:p w14:paraId="0A3DE7BD" w14:textId="77777777" w:rsidR="00B46F7E" w:rsidRDefault="00B46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BE8544-1CA3-4E38-85FD-1C6DE9D7D692}"/>
    <w:embedBold r:id="rId2" w:fontKey="{C2944E5E-2CA0-48A2-9A66-0145CCFE2139}"/>
    <w:embedItalic r:id="rId3" w:fontKey="{3B0E3B25-5454-41C9-B850-9AD8D8174D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D94CDC-218D-4325-972C-B5D75A9D1043}"/>
    <w:embedBold r:id="rId5" w:fontKey="{D1C1C9B8-1B4A-49A3-BBB0-251E6CC218C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F49B7C6-4CC2-49B5-92A6-B2C8A54088C4}"/>
    <w:embedBold r:id="rId7" w:fontKey="{87DBA4F6-3AB3-485F-AE3A-14E5A52672A1}"/>
    <w:embedBoldItalic r:id="rId8" w:fontKey="{38AF8A5D-1619-4738-9898-41763F40456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8CFCC2B-9421-4E06-A211-2911ED83C5DA}"/>
    <w:embedBold r:id="rId10" w:fontKey="{3094571A-5BD2-46F0-B940-DBD30C1F8B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2F0A2D8-A5AC-43FC-A42D-52E05F0EDF6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B8C3C1B-138E-4684-9C0B-474AB80030F7}"/>
    <w:embedBold r:id="rId13" w:fontKey="{317FDA9B-5ED9-411A-BE1E-ABDCCB2D024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89877D7-816F-4F49-AE5F-C71F299DBD7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3EA4A087-EE29-4E77-AB62-14D103535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218BAF1F" w:rsidR="00C67490" w:rsidRPr="005A1C11" w:rsidRDefault="007C27C4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720B5D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3EAD9D5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C57C9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779FE" w14:textId="77777777" w:rsidR="00B46F7E" w:rsidRDefault="00B46F7E">
      <w:r>
        <w:rPr>
          <w:color w:val="000000"/>
        </w:rPr>
        <w:separator/>
      </w:r>
    </w:p>
  </w:footnote>
  <w:footnote w:type="continuationSeparator" w:id="0">
    <w:p w14:paraId="139B7BD7" w14:textId="77777777" w:rsidR="00B46F7E" w:rsidRDefault="00B46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FC27F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5B5"/>
    <w:rsid w:val="00037C61"/>
    <w:rsid w:val="000628EC"/>
    <w:rsid w:val="000733C3"/>
    <w:rsid w:val="00076EF4"/>
    <w:rsid w:val="000A7F47"/>
    <w:rsid w:val="000C6EC8"/>
    <w:rsid w:val="000D4127"/>
    <w:rsid w:val="000E5A86"/>
    <w:rsid w:val="000F7C59"/>
    <w:rsid w:val="00126F41"/>
    <w:rsid w:val="0013172C"/>
    <w:rsid w:val="00133AA8"/>
    <w:rsid w:val="00160D10"/>
    <w:rsid w:val="001620C8"/>
    <w:rsid w:val="00181D86"/>
    <w:rsid w:val="00182B00"/>
    <w:rsid w:val="00186579"/>
    <w:rsid w:val="001B4098"/>
    <w:rsid w:val="001C14AB"/>
    <w:rsid w:val="001C384B"/>
    <w:rsid w:val="0020549D"/>
    <w:rsid w:val="00210B7C"/>
    <w:rsid w:val="002332AA"/>
    <w:rsid w:val="0024295A"/>
    <w:rsid w:val="0026445C"/>
    <w:rsid w:val="00287A4F"/>
    <w:rsid w:val="002B320C"/>
    <w:rsid w:val="002B4837"/>
    <w:rsid w:val="002B7587"/>
    <w:rsid w:val="002C49D0"/>
    <w:rsid w:val="002C6E52"/>
    <w:rsid w:val="002E6463"/>
    <w:rsid w:val="002F294E"/>
    <w:rsid w:val="002F7371"/>
    <w:rsid w:val="00307BE9"/>
    <w:rsid w:val="00341BA6"/>
    <w:rsid w:val="003476A1"/>
    <w:rsid w:val="00355F1A"/>
    <w:rsid w:val="0035684D"/>
    <w:rsid w:val="00397383"/>
    <w:rsid w:val="003C3801"/>
    <w:rsid w:val="003D0F5F"/>
    <w:rsid w:val="003D638F"/>
    <w:rsid w:val="003F4139"/>
    <w:rsid w:val="004018EC"/>
    <w:rsid w:val="004073C4"/>
    <w:rsid w:val="00426FFF"/>
    <w:rsid w:val="004367DC"/>
    <w:rsid w:val="00437F3F"/>
    <w:rsid w:val="0045456D"/>
    <w:rsid w:val="00464201"/>
    <w:rsid w:val="00465093"/>
    <w:rsid w:val="00481270"/>
    <w:rsid w:val="004843BD"/>
    <w:rsid w:val="004855F4"/>
    <w:rsid w:val="004C2C31"/>
    <w:rsid w:val="004D68EF"/>
    <w:rsid w:val="004E17D2"/>
    <w:rsid w:val="004F0A5B"/>
    <w:rsid w:val="004F11BD"/>
    <w:rsid w:val="004F4657"/>
    <w:rsid w:val="00512EF1"/>
    <w:rsid w:val="0052143E"/>
    <w:rsid w:val="00526254"/>
    <w:rsid w:val="0052715E"/>
    <w:rsid w:val="00533DDD"/>
    <w:rsid w:val="00586106"/>
    <w:rsid w:val="005A3B19"/>
    <w:rsid w:val="005D03F2"/>
    <w:rsid w:val="005E7513"/>
    <w:rsid w:val="00611FE2"/>
    <w:rsid w:val="00615944"/>
    <w:rsid w:val="00620BB4"/>
    <w:rsid w:val="006309D7"/>
    <w:rsid w:val="00644D36"/>
    <w:rsid w:val="00675254"/>
    <w:rsid w:val="00676297"/>
    <w:rsid w:val="006933A9"/>
    <w:rsid w:val="006A2CF3"/>
    <w:rsid w:val="006D5809"/>
    <w:rsid w:val="00720B5D"/>
    <w:rsid w:val="00726C28"/>
    <w:rsid w:val="00736325"/>
    <w:rsid w:val="007B6691"/>
    <w:rsid w:val="007C1609"/>
    <w:rsid w:val="007C27C4"/>
    <w:rsid w:val="007F3E1A"/>
    <w:rsid w:val="008016F6"/>
    <w:rsid w:val="00802F95"/>
    <w:rsid w:val="00812478"/>
    <w:rsid w:val="00822054"/>
    <w:rsid w:val="00830ADF"/>
    <w:rsid w:val="00841837"/>
    <w:rsid w:val="00852916"/>
    <w:rsid w:val="008B3B29"/>
    <w:rsid w:val="008C2A24"/>
    <w:rsid w:val="008D1854"/>
    <w:rsid w:val="008D7D70"/>
    <w:rsid w:val="008E09F8"/>
    <w:rsid w:val="008E0EDD"/>
    <w:rsid w:val="008F7795"/>
    <w:rsid w:val="00902EAD"/>
    <w:rsid w:val="009239F8"/>
    <w:rsid w:val="00933DFC"/>
    <w:rsid w:val="00935D6C"/>
    <w:rsid w:val="009513D1"/>
    <w:rsid w:val="00986FC5"/>
    <w:rsid w:val="009C57C9"/>
    <w:rsid w:val="009E14C7"/>
    <w:rsid w:val="009E59B9"/>
    <w:rsid w:val="00A74FAE"/>
    <w:rsid w:val="00A9501B"/>
    <w:rsid w:val="00AB360E"/>
    <w:rsid w:val="00AC54DF"/>
    <w:rsid w:val="00AD5CCB"/>
    <w:rsid w:val="00AE3D83"/>
    <w:rsid w:val="00B22083"/>
    <w:rsid w:val="00B24172"/>
    <w:rsid w:val="00B36FBF"/>
    <w:rsid w:val="00B46F7E"/>
    <w:rsid w:val="00B5009C"/>
    <w:rsid w:val="00B628BC"/>
    <w:rsid w:val="00B62E70"/>
    <w:rsid w:val="00B66FC8"/>
    <w:rsid w:val="00BB51DF"/>
    <w:rsid w:val="00BB61B6"/>
    <w:rsid w:val="00BD694B"/>
    <w:rsid w:val="00BD7D61"/>
    <w:rsid w:val="00BE0E52"/>
    <w:rsid w:val="00BE346A"/>
    <w:rsid w:val="00BE447A"/>
    <w:rsid w:val="00C0436D"/>
    <w:rsid w:val="00C21D8B"/>
    <w:rsid w:val="00C30FDE"/>
    <w:rsid w:val="00C35B56"/>
    <w:rsid w:val="00C65D98"/>
    <w:rsid w:val="00C66B61"/>
    <w:rsid w:val="00C67490"/>
    <w:rsid w:val="00C867EE"/>
    <w:rsid w:val="00C96EF6"/>
    <w:rsid w:val="00CC5CBB"/>
    <w:rsid w:val="00CD20B1"/>
    <w:rsid w:val="00CF42D1"/>
    <w:rsid w:val="00D25D4A"/>
    <w:rsid w:val="00D27B84"/>
    <w:rsid w:val="00D30705"/>
    <w:rsid w:val="00D37D05"/>
    <w:rsid w:val="00D418A3"/>
    <w:rsid w:val="00D42F41"/>
    <w:rsid w:val="00D46552"/>
    <w:rsid w:val="00D50393"/>
    <w:rsid w:val="00D51F75"/>
    <w:rsid w:val="00D537E4"/>
    <w:rsid w:val="00D5705C"/>
    <w:rsid w:val="00D6086F"/>
    <w:rsid w:val="00D8220C"/>
    <w:rsid w:val="00D951A2"/>
    <w:rsid w:val="00DB196E"/>
    <w:rsid w:val="00DE7830"/>
    <w:rsid w:val="00E05E1E"/>
    <w:rsid w:val="00E14CEA"/>
    <w:rsid w:val="00E27094"/>
    <w:rsid w:val="00E302B1"/>
    <w:rsid w:val="00E3037F"/>
    <w:rsid w:val="00E3060B"/>
    <w:rsid w:val="00E37DA2"/>
    <w:rsid w:val="00E42A28"/>
    <w:rsid w:val="00E449E3"/>
    <w:rsid w:val="00E50897"/>
    <w:rsid w:val="00E73C6E"/>
    <w:rsid w:val="00E77559"/>
    <w:rsid w:val="00E90F29"/>
    <w:rsid w:val="00E939C9"/>
    <w:rsid w:val="00E97485"/>
    <w:rsid w:val="00ED0B3E"/>
    <w:rsid w:val="00EF331C"/>
    <w:rsid w:val="00EF7A05"/>
    <w:rsid w:val="00F04D2C"/>
    <w:rsid w:val="00F14781"/>
    <w:rsid w:val="00F649D0"/>
    <w:rsid w:val="00F84B03"/>
    <w:rsid w:val="00F960C0"/>
    <w:rsid w:val="00FA209D"/>
    <w:rsid w:val="00FA78A8"/>
    <w:rsid w:val="00FB6E05"/>
    <w:rsid w:val="00FD5222"/>
    <w:rsid w:val="00FD5852"/>
    <w:rsid w:val="00FE0656"/>
    <w:rsid w:val="00FF2C6A"/>
    <w:rsid w:val="00FF343F"/>
    <w:rsid w:val="00FF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EE35FC88-82E9-4F08-BB50-F3E20488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3D638F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96EE9-4DED-4DEA-A0C7-6B1E85A61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1112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13</cp:revision>
  <dcterms:created xsi:type="dcterms:W3CDTF">2018-08-10T22:41:00Z</dcterms:created>
  <dcterms:modified xsi:type="dcterms:W3CDTF">2018-08-20T18:32:00Z</dcterms:modified>
</cp:coreProperties>
</file>