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B721F1">
      <w:pPr>
        <w:pStyle w:val="04TEXTOTABELAS"/>
      </w:pPr>
    </w:p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3720AE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3720AE">
        <w:trPr>
          <w:jc w:val="center"/>
        </w:trPr>
        <w:tc>
          <w:tcPr>
            <w:tcW w:w="9928" w:type="dxa"/>
            <w:gridSpan w:val="6"/>
          </w:tcPr>
          <w:p w14:paraId="39008C92" w14:textId="013F8020" w:rsidR="00586106" w:rsidRPr="001A4AEF" w:rsidRDefault="00586106" w:rsidP="003720AE">
            <w:pPr>
              <w:pStyle w:val="03TITULOTABELAS2"/>
            </w:pPr>
            <w:r w:rsidRPr="001A4AEF">
              <w:t xml:space="preserve">Matemática – </w:t>
            </w:r>
            <w:r w:rsidR="003720AE">
              <w:t>8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3720AE">
              <w:t>1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3720AE">
        <w:trPr>
          <w:jc w:val="center"/>
        </w:trPr>
        <w:tc>
          <w:tcPr>
            <w:tcW w:w="9928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3720AE">
        <w:trPr>
          <w:jc w:val="center"/>
        </w:trPr>
        <w:tc>
          <w:tcPr>
            <w:tcW w:w="9928" w:type="dxa"/>
            <w:gridSpan w:val="6"/>
          </w:tcPr>
          <w:p w14:paraId="399C3D39" w14:textId="62C14DDC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E823CD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3720AE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3720AE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765863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765863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3720AE" w:rsidRPr="00831866" w14:paraId="2CB8A6F7" w14:textId="77777777" w:rsidTr="00A67299">
        <w:trPr>
          <w:trHeight w:val="407"/>
          <w:jc w:val="center"/>
        </w:trPr>
        <w:tc>
          <w:tcPr>
            <w:tcW w:w="1192" w:type="dxa"/>
          </w:tcPr>
          <w:p w14:paraId="55DDEB1B" w14:textId="77777777" w:rsidR="003720AE" w:rsidRPr="00831866" w:rsidRDefault="003720AE" w:rsidP="00E823CD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3D915BA7" w14:textId="25A4700F" w:rsidR="003720AE" w:rsidRPr="00831866" w:rsidRDefault="003720AE" w:rsidP="003720AE">
            <w:pPr>
              <w:pStyle w:val="04TEXTOTABELAS"/>
            </w:pPr>
            <w:r w:rsidRPr="007D711A">
              <w:t>Reconhecer os conjuntos numérico</w:t>
            </w:r>
            <w:bookmarkStart w:id="0" w:name="_GoBack"/>
            <w:bookmarkEnd w:id="0"/>
            <w:r w:rsidRPr="007D711A">
              <w:t xml:space="preserve">s e </w:t>
            </w:r>
            <w:r>
              <w:t xml:space="preserve">as </w:t>
            </w:r>
            <w:r w:rsidRPr="007D711A">
              <w:t xml:space="preserve">relações entre eles. </w:t>
            </w:r>
          </w:p>
        </w:tc>
        <w:tc>
          <w:tcPr>
            <w:tcW w:w="1798" w:type="dxa"/>
            <w:vAlign w:val="center"/>
          </w:tcPr>
          <w:p w14:paraId="412E6A81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13A8683F" w14:textId="77777777" w:rsidTr="00A67299">
        <w:trPr>
          <w:trHeight w:val="407"/>
          <w:jc w:val="center"/>
        </w:trPr>
        <w:tc>
          <w:tcPr>
            <w:tcW w:w="1192" w:type="dxa"/>
          </w:tcPr>
          <w:p w14:paraId="42EA0BE0" w14:textId="77777777" w:rsidR="003720AE" w:rsidRPr="00831866" w:rsidRDefault="003720AE" w:rsidP="00E823CD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27D6686B" w14:textId="320A6E13" w:rsidR="003720AE" w:rsidRPr="00831866" w:rsidRDefault="003720AE" w:rsidP="003720AE">
            <w:pPr>
              <w:pStyle w:val="04TEXTOTABELAS"/>
            </w:pPr>
            <w:r w:rsidRPr="007D711A">
              <w:t>Resolver problemas envolvendo cálculo de porcentagens.</w:t>
            </w:r>
          </w:p>
        </w:tc>
        <w:tc>
          <w:tcPr>
            <w:tcW w:w="1798" w:type="dxa"/>
            <w:vAlign w:val="center"/>
          </w:tcPr>
          <w:p w14:paraId="5668F5BE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1F33236D" w14:textId="77777777" w:rsidTr="00A67299">
        <w:trPr>
          <w:trHeight w:val="507"/>
          <w:jc w:val="center"/>
        </w:trPr>
        <w:tc>
          <w:tcPr>
            <w:tcW w:w="1192" w:type="dxa"/>
          </w:tcPr>
          <w:p w14:paraId="3EB3F3C8" w14:textId="77777777" w:rsidR="003720AE" w:rsidRPr="00831866" w:rsidRDefault="003720AE" w:rsidP="00E823CD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189C10A8" w14:textId="5056B93C" w:rsidR="003720AE" w:rsidRPr="0064367C" w:rsidRDefault="003720AE" w:rsidP="003720AE">
            <w:pPr>
              <w:pStyle w:val="04TEXTOTABELAS"/>
            </w:pPr>
            <w:r w:rsidRPr="007D711A">
              <w:t xml:space="preserve">Reconhecer e utilizar procedimentos para a obtenção de uma fração geratriz para </w:t>
            </w:r>
            <w:r>
              <w:t xml:space="preserve">obter </w:t>
            </w:r>
            <w:r w:rsidRPr="007D711A">
              <w:t>uma dízima periódica.</w:t>
            </w:r>
          </w:p>
        </w:tc>
        <w:tc>
          <w:tcPr>
            <w:tcW w:w="1798" w:type="dxa"/>
            <w:vAlign w:val="center"/>
          </w:tcPr>
          <w:p w14:paraId="7CC7FC9E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5FE21BE6" w14:textId="77777777" w:rsidTr="00A67299">
        <w:trPr>
          <w:trHeight w:val="507"/>
          <w:jc w:val="center"/>
        </w:trPr>
        <w:tc>
          <w:tcPr>
            <w:tcW w:w="1192" w:type="dxa"/>
          </w:tcPr>
          <w:p w14:paraId="07E2C0FA" w14:textId="77777777" w:rsidR="003720AE" w:rsidRPr="00831866" w:rsidRDefault="003720AE" w:rsidP="00E823CD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2111E906" w14:textId="51AA9AE3" w:rsidR="003720AE" w:rsidRPr="00831866" w:rsidRDefault="003720AE" w:rsidP="003720AE">
            <w:pPr>
              <w:pStyle w:val="04TEXTOTABELAS"/>
            </w:pPr>
            <w:r w:rsidRPr="007D711A">
              <w:t>Identificar a regularidade de uma sequência numérica recursiva e representar essa regularidade usando expressões algébricas.</w:t>
            </w:r>
          </w:p>
        </w:tc>
        <w:tc>
          <w:tcPr>
            <w:tcW w:w="1798" w:type="dxa"/>
            <w:vAlign w:val="center"/>
          </w:tcPr>
          <w:p w14:paraId="740ADD8B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6DFF8B05" w14:textId="77777777" w:rsidTr="00A67299">
        <w:trPr>
          <w:trHeight w:val="315"/>
          <w:jc w:val="center"/>
        </w:trPr>
        <w:tc>
          <w:tcPr>
            <w:tcW w:w="1192" w:type="dxa"/>
          </w:tcPr>
          <w:p w14:paraId="005530E2" w14:textId="77777777" w:rsidR="003720AE" w:rsidRPr="00831866" w:rsidRDefault="003720AE" w:rsidP="00E823CD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5F40F7E9" w14:textId="68A6D2C8" w:rsidR="003720AE" w:rsidRPr="00831866" w:rsidRDefault="003720AE" w:rsidP="003720AE">
            <w:pPr>
              <w:pStyle w:val="04TEXTOTABELAS"/>
            </w:pPr>
            <w:r w:rsidRPr="007D711A">
              <w:t>Efetuar cálculos com potências de expoentes inteiros.</w:t>
            </w:r>
          </w:p>
        </w:tc>
        <w:tc>
          <w:tcPr>
            <w:tcW w:w="1798" w:type="dxa"/>
            <w:vAlign w:val="center"/>
          </w:tcPr>
          <w:p w14:paraId="464C08EF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6B8B9C90" w14:textId="77777777" w:rsidTr="00A67299">
        <w:trPr>
          <w:trHeight w:val="507"/>
          <w:jc w:val="center"/>
        </w:trPr>
        <w:tc>
          <w:tcPr>
            <w:tcW w:w="1192" w:type="dxa"/>
          </w:tcPr>
          <w:p w14:paraId="7F85229E" w14:textId="77777777" w:rsidR="003720AE" w:rsidRPr="00831866" w:rsidRDefault="003720AE" w:rsidP="00E823CD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318E0581" w14:textId="5A825BE8" w:rsidR="003720AE" w:rsidRPr="00831866" w:rsidRDefault="003720AE" w:rsidP="003720AE">
            <w:pPr>
              <w:pStyle w:val="04TEXTOTABELAS"/>
            </w:pPr>
            <w:r w:rsidRPr="007D711A">
              <w:t>Aplicar conhecimentos sobre cálculos com potências de expoentes inteiros na representação de números em notação científica.</w:t>
            </w:r>
          </w:p>
        </w:tc>
        <w:tc>
          <w:tcPr>
            <w:tcW w:w="1798" w:type="dxa"/>
            <w:vAlign w:val="center"/>
          </w:tcPr>
          <w:p w14:paraId="344C3B4C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2330F115" w14:textId="77777777" w:rsidTr="00A67299">
        <w:trPr>
          <w:trHeight w:val="387"/>
          <w:jc w:val="center"/>
        </w:trPr>
        <w:tc>
          <w:tcPr>
            <w:tcW w:w="1192" w:type="dxa"/>
          </w:tcPr>
          <w:p w14:paraId="04042321" w14:textId="4C8D295B" w:rsidR="003720AE" w:rsidRPr="00831866" w:rsidRDefault="003720AE" w:rsidP="00E823CD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2DC4496F" w14:textId="406883C7" w:rsidR="003720AE" w:rsidRPr="00C45B65" w:rsidRDefault="003720AE" w:rsidP="003720AE">
            <w:pPr>
              <w:pStyle w:val="04TEXTOTABELAS"/>
            </w:pPr>
            <w:r w:rsidRPr="007D711A">
              <w:t>Resolver problemas usando a relação entre potenciação e radiciação.</w:t>
            </w:r>
          </w:p>
        </w:tc>
        <w:tc>
          <w:tcPr>
            <w:tcW w:w="1798" w:type="dxa"/>
            <w:vAlign w:val="center"/>
          </w:tcPr>
          <w:p w14:paraId="5E41F3C0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5B3401C4" w14:textId="77777777" w:rsidTr="00A67299">
        <w:trPr>
          <w:trHeight w:val="438"/>
          <w:jc w:val="center"/>
        </w:trPr>
        <w:tc>
          <w:tcPr>
            <w:tcW w:w="1192" w:type="dxa"/>
          </w:tcPr>
          <w:p w14:paraId="6E5D18A2" w14:textId="5E7876F3" w:rsidR="003720AE" w:rsidRPr="00831866" w:rsidRDefault="003720AE" w:rsidP="00E823CD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0486E9B4" w14:textId="463F4844" w:rsidR="003720AE" w:rsidRPr="00C45B65" w:rsidRDefault="003720AE" w:rsidP="003720AE">
            <w:pPr>
              <w:pStyle w:val="04TEXTOTABELAS"/>
            </w:pPr>
            <w:r w:rsidRPr="007D711A">
              <w:t>Resolver problemas usando a relação entre potenciação e radiciação.</w:t>
            </w:r>
          </w:p>
        </w:tc>
        <w:tc>
          <w:tcPr>
            <w:tcW w:w="1798" w:type="dxa"/>
            <w:vAlign w:val="center"/>
          </w:tcPr>
          <w:p w14:paraId="46C052C4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4DD2E055" w14:textId="77777777" w:rsidTr="00A67299">
        <w:trPr>
          <w:trHeight w:val="507"/>
          <w:jc w:val="center"/>
        </w:trPr>
        <w:tc>
          <w:tcPr>
            <w:tcW w:w="1192" w:type="dxa"/>
          </w:tcPr>
          <w:p w14:paraId="0135EA69" w14:textId="4E7841E3" w:rsidR="003720AE" w:rsidRPr="00831866" w:rsidRDefault="003720AE" w:rsidP="00E823CD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0C6E7449" w14:textId="75D98FE8" w:rsidR="003720AE" w:rsidRPr="00C45B65" w:rsidRDefault="003720AE" w:rsidP="003720AE">
            <w:pPr>
              <w:pStyle w:val="04TEXTOTABELAS"/>
            </w:pPr>
            <w:r w:rsidRPr="00E00177">
              <w:t>Associar uma equação linear de 1</w:t>
            </w:r>
            <w:r w:rsidRPr="00757D31">
              <w:rPr>
                <w:u w:val="single"/>
                <w:vertAlign w:val="superscript"/>
              </w:rPr>
              <w:t>o</w:t>
            </w:r>
            <w:r w:rsidRPr="00E00177">
              <w:t xml:space="preserve"> grau com duas incógnitas a uma reta no plano cartesiano.</w:t>
            </w:r>
          </w:p>
        </w:tc>
        <w:tc>
          <w:tcPr>
            <w:tcW w:w="1798" w:type="dxa"/>
            <w:vAlign w:val="center"/>
          </w:tcPr>
          <w:p w14:paraId="046FBDD9" w14:textId="77777777" w:rsidR="003720AE" w:rsidRPr="00831866" w:rsidRDefault="003720AE" w:rsidP="003720AE">
            <w:pPr>
              <w:pStyle w:val="04TEXTOTABELAS"/>
            </w:pPr>
          </w:p>
        </w:tc>
      </w:tr>
      <w:tr w:rsidR="003720AE" w:rsidRPr="00831866" w14:paraId="655A1965" w14:textId="77777777" w:rsidTr="00A67299">
        <w:trPr>
          <w:trHeight w:val="507"/>
          <w:jc w:val="center"/>
        </w:trPr>
        <w:tc>
          <w:tcPr>
            <w:tcW w:w="1192" w:type="dxa"/>
          </w:tcPr>
          <w:p w14:paraId="2DF5070E" w14:textId="768473BC" w:rsidR="003720AE" w:rsidRPr="00831866" w:rsidRDefault="003720AE" w:rsidP="00E823CD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2C1C6653" w14:textId="68A870CB" w:rsidR="003720AE" w:rsidRPr="00C45B65" w:rsidRDefault="003720AE" w:rsidP="003720AE">
            <w:pPr>
              <w:pStyle w:val="04TEXTOTABELAS"/>
            </w:pPr>
            <w:r w:rsidRPr="004E15E0">
              <w:t>Resolver</w:t>
            </w:r>
            <w:r>
              <w:t xml:space="preserve"> </w:t>
            </w:r>
            <w:r w:rsidRPr="004E15E0">
              <w:t>problemas que possam ser representados por sistemas de equações de 1</w:t>
            </w:r>
            <w:r w:rsidRPr="00757D31">
              <w:rPr>
                <w:u w:val="single"/>
                <w:vertAlign w:val="superscript"/>
              </w:rPr>
              <w:t>o</w:t>
            </w:r>
            <w:r w:rsidRPr="004E15E0">
              <w:t xml:space="preserve"> grau com duas incógnitas.</w:t>
            </w:r>
          </w:p>
        </w:tc>
        <w:tc>
          <w:tcPr>
            <w:tcW w:w="1798" w:type="dxa"/>
            <w:vAlign w:val="center"/>
          </w:tcPr>
          <w:p w14:paraId="588E4782" w14:textId="77777777" w:rsidR="003720AE" w:rsidRPr="00831866" w:rsidRDefault="003720AE" w:rsidP="003720AE">
            <w:pPr>
              <w:pStyle w:val="04TEXTOTABELAS"/>
            </w:pPr>
          </w:p>
        </w:tc>
      </w:tr>
      <w:tr w:rsidR="00046E18" w:rsidRPr="00831866" w14:paraId="5DA8EDE7" w14:textId="77777777" w:rsidTr="003720AE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8E90D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36BF3D29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5B21F99" w14:textId="77777777" w:rsidR="00A67299" w:rsidRDefault="00A67299" w:rsidP="00A67299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19A3020" w14:textId="77777777" w:rsidR="00A67299" w:rsidRDefault="00A67299" w:rsidP="005802A6">
      <w:pPr>
        <w:pStyle w:val="05LINHASRESPOSTA"/>
      </w:pPr>
    </w:p>
    <w:sectPr w:rsidR="00A67299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65B14" w14:textId="77777777" w:rsidR="00753409" w:rsidRDefault="00753409">
      <w:r>
        <w:separator/>
      </w:r>
    </w:p>
  </w:endnote>
  <w:endnote w:type="continuationSeparator" w:id="0">
    <w:p w14:paraId="5DFF8CFF" w14:textId="77777777" w:rsidR="00753409" w:rsidRDefault="0075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E4D405-6DF0-4035-9674-0F90C16CFDA8}"/>
    <w:embedBold r:id="rId2" w:fontKey="{0D44BECE-69F6-4573-BA0F-B1349D14EE3B}"/>
    <w:embedItalic r:id="rId3" w:fontKey="{4288DE0D-B5C0-41FB-BF5E-0BFB1A9A7B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96E7FD-B086-4355-B536-6264B72FCC80}"/>
    <w:embedBold r:id="rId5" w:fontKey="{FED85AA9-8A2E-4236-884A-0AF0F5A6513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9B55779-0486-47C4-A918-990E335D9497}"/>
    <w:embedBold r:id="rId7" w:fontKey="{078801A0-F0D1-42AC-9134-438588BC2A88}"/>
    <w:embedBoldItalic r:id="rId8" w:fontKey="{286C8760-3F01-40EA-A378-402CC1B9245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0309825-198A-4B29-A60C-EEA8657DE710}"/>
    <w:embedBold r:id="rId10" w:fontKey="{1D3ED7FB-1303-489C-8C89-892F19B3B9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6EE98A7-A26C-475E-B9F3-A1E9AA3557A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23D67F1-CD28-456A-AD54-CF803C5E6CAF}"/>
    <w:embedBold r:id="rId13" w:fontKey="{E943724F-E840-4EAE-970D-0D4887B8CFE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2193AC8D-DE40-4B6A-9390-C49B716C78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D24AF" w:rsidRPr="005A1C11" w14:paraId="34BF4555" w14:textId="77777777" w:rsidTr="00270629">
      <w:tc>
        <w:tcPr>
          <w:tcW w:w="9606" w:type="dxa"/>
        </w:tcPr>
        <w:p w14:paraId="0697CE2A" w14:textId="77777777" w:rsidR="00AD24AF" w:rsidRPr="005A1C11" w:rsidRDefault="00AD24AF" w:rsidP="00AD24AF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8CCD2CA" w14:textId="056E2BFB" w:rsidR="00AD24AF" w:rsidRPr="005A1C11" w:rsidRDefault="00AD24AF" w:rsidP="00AD24AF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6586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98C54" w14:textId="77777777" w:rsidR="00753409" w:rsidRDefault="00753409">
      <w:r>
        <w:rPr>
          <w:color w:val="000000"/>
        </w:rPr>
        <w:separator/>
      </w:r>
    </w:p>
  </w:footnote>
  <w:footnote w:type="continuationSeparator" w:id="0">
    <w:p w14:paraId="79FA87D2" w14:textId="77777777" w:rsidR="00753409" w:rsidRDefault="00753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3B70"/>
    <w:rsid w:val="00037C61"/>
    <w:rsid w:val="00046E18"/>
    <w:rsid w:val="0005336D"/>
    <w:rsid w:val="000628EC"/>
    <w:rsid w:val="000700C2"/>
    <w:rsid w:val="00076EF4"/>
    <w:rsid w:val="000A7F47"/>
    <w:rsid w:val="000C0FAC"/>
    <w:rsid w:val="000C6EC8"/>
    <w:rsid w:val="000D0E39"/>
    <w:rsid w:val="00116F1E"/>
    <w:rsid w:val="00126F41"/>
    <w:rsid w:val="0013172C"/>
    <w:rsid w:val="00133AA8"/>
    <w:rsid w:val="00182B00"/>
    <w:rsid w:val="001B4098"/>
    <w:rsid w:val="001C384B"/>
    <w:rsid w:val="001D7AF8"/>
    <w:rsid w:val="002023BC"/>
    <w:rsid w:val="0020549D"/>
    <w:rsid w:val="00210B7C"/>
    <w:rsid w:val="00221709"/>
    <w:rsid w:val="0024295A"/>
    <w:rsid w:val="00251795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63422"/>
    <w:rsid w:val="003720AE"/>
    <w:rsid w:val="003C3801"/>
    <w:rsid w:val="00415516"/>
    <w:rsid w:val="00426FFF"/>
    <w:rsid w:val="0045456D"/>
    <w:rsid w:val="00455003"/>
    <w:rsid w:val="00465DEC"/>
    <w:rsid w:val="00491342"/>
    <w:rsid w:val="004C2C31"/>
    <w:rsid w:val="00512EF1"/>
    <w:rsid w:val="00566C10"/>
    <w:rsid w:val="005802A6"/>
    <w:rsid w:val="00586106"/>
    <w:rsid w:val="005D03F2"/>
    <w:rsid w:val="005E7513"/>
    <w:rsid w:val="00644D36"/>
    <w:rsid w:val="00675254"/>
    <w:rsid w:val="00676297"/>
    <w:rsid w:val="006D5809"/>
    <w:rsid w:val="00752C8A"/>
    <w:rsid w:val="00753409"/>
    <w:rsid w:val="00765863"/>
    <w:rsid w:val="007A4569"/>
    <w:rsid w:val="00802F95"/>
    <w:rsid w:val="00822054"/>
    <w:rsid w:val="00852916"/>
    <w:rsid w:val="0086247E"/>
    <w:rsid w:val="00864BAB"/>
    <w:rsid w:val="0088319E"/>
    <w:rsid w:val="0088662C"/>
    <w:rsid w:val="008C2A24"/>
    <w:rsid w:val="008E09F8"/>
    <w:rsid w:val="008F7795"/>
    <w:rsid w:val="00935D6C"/>
    <w:rsid w:val="009A6DEB"/>
    <w:rsid w:val="009B05FF"/>
    <w:rsid w:val="009C0BDC"/>
    <w:rsid w:val="009E14C7"/>
    <w:rsid w:val="00A20F53"/>
    <w:rsid w:val="00A66042"/>
    <w:rsid w:val="00A67299"/>
    <w:rsid w:val="00A74FAE"/>
    <w:rsid w:val="00AD24AF"/>
    <w:rsid w:val="00AF2D22"/>
    <w:rsid w:val="00AF3632"/>
    <w:rsid w:val="00B22083"/>
    <w:rsid w:val="00B26AED"/>
    <w:rsid w:val="00B36FBF"/>
    <w:rsid w:val="00B41C59"/>
    <w:rsid w:val="00B721F1"/>
    <w:rsid w:val="00B850D5"/>
    <w:rsid w:val="00B951CB"/>
    <w:rsid w:val="00BA11CE"/>
    <w:rsid w:val="00BE0E52"/>
    <w:rsid w:val="00BE346A"/>
    <w:rsid w:val="00C30FDE"/>
    <w:rsid w:val="00C65D98"/>
    <w:rsid w:val="00C67490"/>
    <w:rsid w:val="00C71AA2"/>
    <w:rsid w:val="00C867EE"/>
    <w:rsid w:val="00C87468"/>
    <w:rsid w:val="00CC5CBB"/>
    <w:rsid w:val="00CE53B7"/>
    <w:rsid w:val="00CF42D1"/>
    <w:rsid w:val="00D317C8"/>
    <w:rsid w:val="00D34C98"/>
    <w:rsid w:val="00D418A3"/>
    <w:rsid w:val="00D537E4"/>
    <w:rsid w:val="00D708A4"/>
    <w:rsid w:val="00D951A2"/>
    <w:rsid w:val="00DA79E1"/>
    <w:rsid w:val="00DB196E"/>
    <w:rsid w:val="00DC79A7"/>
    <w:rsid w:val="00E05E1E"/>
    <w:rsid w:val="00E14CEA"/>
    <w:rsid w:val="00E21A5D"/>
    <w:rsid w:val="00E223F8"/>
    <w:rsid w:val="00E27094"/>
    <w:rsid w:val="00E449E3"/>
    <w:rsid w:val="00E50897"/>
    <w:rsid w:val="00E823CD"/>
    <w:rsid w:val="00E90F29"/>
    <w:rsid w:val="00E97485"/>
    <w:rsid w:val="00ED657B"/>
    <w:rsid w:val="00F01F8F"/>
    <w:rsid w:val="00F04D2C"/>
    <w:rsid w:val="00F80765"/>
    <w:rsid w:val="00FA209D"/>
    <w:rsid w:val="00FA3CD1"/>
    <w:rsid w:val="00FD581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AB89BB05-AD8E-4B25-B9BF-9E205D15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dcterms:created xsi:type="dcterms:W3CDTF">2018-09-03T20:26:00Z</dcterms:created>
  <dcterms:modified xsi:type="dcterms:W3CDTF">2018-09-20T17:27:00Z</dcterms:modified>
</cp:coreProperties>
</file>