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76E935" w14:textId="77777777" w:rsidR="001A3419" w:rsidRPr="00A937B6" w:rsidRDefault="001A3419" w:rsidP="001A3419">
      <w:pPr>
        <w:pStyle w:val="01TITULO1"/>
      </w:pPr>
      <w:r w:rsidRPr="0033456C">
        <w:t xml:space="preserve">PROJETO </w:t>
      </w:r>
      <w:r w:rsidRPr="00AA03A5">
        <w:t>INTEGRADOR</w:t>
      </w:r>
    </w:p>
    <w:p w14:paraId="7FDD5950" w14:textId="77777777" w:rsidR="001A3419" w:rsidRPr="0095774D" w:rsidRDefault="001A3419" w:rsidP="001A3419">
      <w:pPr>
        <w:pStyle w:val="02TEXTOPRINCIPAL"/>
      </w:pPr>
    </w:p>
    <w:p w14:paraId="69B841B4" w14:textId="1E9E2524" w:rsidR="001A3419" w:rsidRPr="0095774D" w:rsidRDefault="001A3419" w:rsidP="001A3419">
      <w:pPr>
        <w:pStyle w:val="01TITULO2"/>
      </w:pPr>
      <w:r w:rsidRPr="0095774D">
        <w:t xml:space="preserve">Plano cartesiano e </w:t>
      </w:r>
      <w:r>
        <w:t xml:space="preserve">o </w:t>
      </w:r>
      <w:r w:rsidRPr="0095774D">
        <w:t>uso de coordenadas em GPS e satélites geoestacionários</w:t>
      </w:r>
      <w:r>
        <w:t xml:space="preserve">: </w:t>
      </w:r>
      <w:r w:rsidR="008A5CD0">
        <w:rPr>
          <w:lang w:eastAsia="en-US" w:bidi="ar-SA"/>
        </w:rPr>
        <w:t>j</w:t>
      </w:r>
      <w:r w:rsidRPr="0095774D">
        <w:rPr>
          <w:lang w:eastAsia="en-US" w:bidi="ar-SA"/>
        </w:rPr>
        <w:t>ogo batalha naval e as coordenadas cartesianas</w:t>
      </w:r>
      <w:r>
        <w:rPr>
          <w:lang w:eastAsia="en-US" w:bidi="ar-SA"/>
        </w:rPr>
        <w:t xml:space="preserve"> e geográficas</w:t>
      </w:r>
    </w:p>
    <w:p w14:paraId="5CBD891B" w14:textId="77777777" w:rsidR="001A3419" w:rsidRPr="0095774D" w:rsidRDefault="001A3419" w:rsidP="001A3419">
      <w:pPr>
        <w:pStyle w:val="02TEXTOPRINCIPAL"/>
        <w:rPr>
          <w:lang w:eastAsia="en-US" w:bidi="ar-SA"/>
        </w:rPr>
      </w:pPr>
    </w:p>
    <w:p w14:paraId="6E41AE2B" w14:textId="77777777" w:rsidR="001A3419" w:rsidRPr="0095774D" w:rsidRDefault="001A3419" w:rsidP="001A3419">
      <w:pPr>
        <w:pStyle w:val="01TITULO3"/>
      </w:pPr>
      <w:r w:rsidRPr="0095774D">
        <w:t>Justificativa</w:t>
      </w:r>
    </w:p>
    <w:p w14:paraId="68C38DE5" w14:textId="723B0AD1" w:rsidR="001A3419" w:rsidRDefault="001A3419" w:rsidP="001A3419">
      <w:pPr>
        <w:pStyle w:val="02TEXTOPRINCIPAL"/>
      </w:pPr>
      <w:r>
        <w:t>Como justificado no 1</w:t>
      </w:r>
      <w:r w:rsidRPr="00CB2EB8">
        <w:rPr>
          <w:u w:val="single"/>
          <w:vertAlign w:val="superscript"/>
        </w:rPr>
        <w:t>o</w:t>
      </w:r>
      <w:r>
        <w:t xml:space="preserve"> bimestre, para o 8</w:t>
      </w:r>
      <w:r w:rsidRPr="00DB4C42">
        <w:rPr>
          <w:u w:val="single"/>
          <w:vertAlign w:val="superscript"/>
        </w:rPr>
        <w:t>o</w:t>
      </w:r>
      <w:r>
        <w:t xml:space="preserve"> ano, propomos quatro projetos integradores que se relacionam através de um tema único: o </w:t>
      </w:r>
      <w:r w:rsidRPr="0095774D">
        <w:t xml:space="preserve">uso de coordenadas em GPS e satélites geoestacionários </w:t>
      </w:r>
      <w:r>
        <w:t xml:space="preserve">e sua relação com o plano cartesiano. </w:t>
      </w:r>
    </w:p>
    <w:p w14:paraId="31278826" w14:textId="7763F031" w:rsidR="001A3419" w:rsidRPr="0095774D" w:rsidRDefault="001A3419" w:rsidP="001A3419">
      <w:pPr>
        <w:pStyle w:val="02TEXTOPRINCIPAL"/>
      </w:pPr>
      <w:r w:rsidRPr="0095774D">
        <w:t xml:space="preserve">O </w:t>
      </w:r>
      <w:r w:rsidRPr="00DB20F8">
        <w:t xml:space="preserve">Global </w:t>
      </w:r>
      <w:proofErr w:type="spellStart"/>
      <w:r w:rsidRPr="00DB20F8">
        <w:t>Positioning</w:t>
      </w:r>
      <w:proofErr w:type="spellEnd"/>
      <w:r w:rsidRPr="00DB20F8">
        <w:t xml:space="preserve"> System</w:t>
      </w:r>
      <w:r w:rsidRPr="0095774D">
        <w:t xml:space="preserve"> (GPS)</w:t>
      </w:r>
      <w:r>
        <w:t>,</w:t>
      </w:r>
      <w:r w:rsidRPr="0095774D">
        <w:t xml:space="preserve"> ou sistema de posicionamento globa</w:t>
      </w:r>
      <w:r w:rsidR="00DB20F8">
        <w:t xml:space="preserve">l, </w:t>
      </w:r>
      <w:r w:rsidRPr="0095774D">
        <w:t>em português, é um sistema de navegação por satélite que envia informações sobre a localização de algo para um dispositivo móvel,</w:t>
      </w:r>
      <w:r>
        <w:br/>
      </w:r>
      <w:r w:rsidRPr="0095774D">
        <w:t>como um aparelho específico, um telefone celular, ou outro que possa ser utilizado para esse fim.</w:t>
      </w:r>
    </w:p>
    <w:p w14:paraId="549EDA3E" w14:textId="0BBD24D7" w:rsidR="001A3419" w:rsidRPr="0095774D" w:rsidRDefault="001A3419" w:rsidP="001A3419">
      <w:pPr>
        <w:pStyle w:val="02TEXTOPRINCIPAL"/>
      </w:pPr>
      <w:r w:rsidRPr="0095774D">
        <w:t xml:space="preserve">O GPS funciona por meio de um conjunto de 24 satélites que giram em torno da Terra </w:t>
      </w:r>
      <w:r w:rsidRPr="0095774D">
        <w:rPr>
          <w:bCs/>
        </w:rPr>
        <w:t>com um período igual ao da rotação do planeta</w:t>
      </w:r>
      <w:r w:rsidRPr="0095774D">
        <w:t xml:space="preserve">, aparentando estar parados em um ponto fixo para um observador terrestre. </w:t>
      </w:r>
      <w:r>
        <w:t>Localizado em um ponto qualquer</w:t>
      </w:r>
      <w:r w:rsidRPr="0095774D">
        <w:t xml:space="preserve">, o aparelho receptor capta as informações de um grupo de quatro satélites e, através da troca de alguns dados e algoritmos, consegue determinar a localização exata no mapa de quem utiliza o aparelho e daquilo que ele quer localizar. Quando solicitamos a localização de uma rua para fazer determinado trajeto no trânsito, é exatamente isto que o aparelho faz: transmite nossos dados, capta os dados </w:t>
      </w:r>
      <w:r>
        <w:t xml:space="preserve">de </w:t>
      </w:r>
      <w:r w:rsidRPr="0095774D">
        <w:t>que precisamos e nos envia.</w:t>
      </w:r>
    </w:p>
    <w:p w14:paraId="6D275E74" w14:textId="77777777" w:rsidR="001A3419" w:rsidRPr="0095774D" w:rsidRDefault="001A3419" w:rsidP="001A3419">
      <w:pPr>
        <w:pStyle w:val="02TEXTOPRINCIPAL"/>
      </w:pPr>
      <w:r w:rsidRPr="0095774D">
        <w:t>Ao integrar os conteúdos escolares e o estudo do funcionamento do GPS, pretendemos despertar o interesse e a curiosidade dos alunos, já que essa tecnologia está cada vez mais acessível para todos.</w:t>
      </w:r>
    </w:p>
    <w:p w14:paraId="1A5F717E" w14:textId="0984DE6E" w:rsidR="001A3419" w:rsidRPr="0095774D" w:rsidRDefault="001A3419" w:rsidP="001A3419">
      <w:pPr>
        <w:pStyle w:val="02TEXTOPRINCIPAL"/>
      </w:pPr>
      <w:r w:rsidRPr="0095774D">
        <w:t xml:space="preserve">Desde a publicação dos Parâmetros Curriculares Nacionais (PCN), o ensino de Matemática vem passando por mudanças. Com a publicação em 2017 da Base Nacional Comum Curricular (BNCC), as concepções para o ensino desse componente curricular ficaram embasadas pelas competências gerais e específicas e pelas habilidades descritas naquele documento. Com isso, é grande a preocupação </w:t>
      </w:r>
      <w:r>
        <w:t>em</w:t>
      </w:r>
      <w:r w:rsidRPr="0095774D">
        <w:t xml:space="preserve"> transformar o ensino de Matemática de forma que os alunos adquiram conhecimentos contextualizados, voltados à vida prática e a um possível futuro acadêmico, aprimorando e aprofundando os saberes que já possuem de forma articulada com </w:t>
      </w:r>
      <w:r>
        <w:t>outros componentes curriculares</w:t>
      </w:r>
      <w:r w:rsidRPr="0095774D">
        <w:t>, utilizando cada vez mais os recursos tecnológicos existentes. Assim,</w:t>
      </w:r>
      <w:r>
        <w:br/>
      </w:r>
      <w:r w:rsidRPr="0095774D">
        <w:t>o que se pretende é superar as práticas de transmissão mecânica de conhecimentos, de memorização de fórmulas,</w:t>
      </w:r>
      <w:r>
        <w:t xml:space="preserve"> </w:t>
      </w:r>
      <w:r w:rsidRPr="0095774D">
        <w:t xml:space="preserve">de teoremas e de regras e </w:t>
      </w:r>
      <w:r>
        <w:t>de</w:t>
      </w:r>
      <w:r w:rsidRPr="0095774D">
        <w:t xml:space="preserve"> cálculo como procedimento descontextualizado.</w:t>
      </w:r>
    </w:p>
    <w:p w14:paraId="5A91B13C" w14:textId="4955DE5A" w:rsidR="001A3419" w:rsidRPr="0095774D" w:rsidRDefault="001A3419" w:rsidP="001A3419">
      <w:pPr>
        <w:pStyle w:val="02TEXTOPRINCIPAL"/>
      </w:pPr>
      <w:r w:rsidRPr="0095774D">
        <w:t>Este projeto busca estreitar as relações entre o mundo e a escola. Existem conceitos básicos de Matemática que são utilizados pela Geografia e podem ser trabalhados de forma integrada</w:t>
      </w:r>
      <w:r>
        <w:t>, p</w:t>
      </w:r>
      <w:r w:rsidRPr="0095774D">
        <w:t>or exemplo: conceito de retas paralelas e perpendiculares, de ângulos, de localização e distância entre pontos, de coordenadas cartesianas e coordenadas geográficas</w:t>
      </w:r>
      <w:r>
        <w:t>, de escala, entre outros</w:t>
      </w:r>
      <w:r w:rsidRPr="0095774D">
        <w:t xml:space="preserve">. </w:t>
      </w:r>
    </w:p>
    <w:p w14:paraId="2249290F" w14:textId="77777777" w:rsidR="001A3419" w:rsidRPr="0095774D" w:rsidRDefault="001A3419" w:rsidP="001A3419">
      <w:pPr>
        <w:pStyle w:val="02TEXTOPRINCIPAL"/>
      </w:pPr>
      <w:r w:rsidRPr="0095774D">
        <w:t xml:space="preserve">Além disso, integrar </w:t>
      </w:r>
      <w:r>
        <w:t xml:space="preserve">objetos de aprendizagem </w:t>
      </w:r>
      <w:r w:rsidRPr="0095774D">
        <w:t xml:space="preserve">de Matemática e de Geografia possibilita um trabalho colaborativo entre os professores </w:t>
      </w:r>
      <w:r>
        <w:t xml:space="preserve">dos </w:t>
      </w:r>
      <w:r w:rsidRPr="0095774D">
        <w:t xml:space="preserve">diferentes </w:t>
      </w:r>
      <w:r>
        <w:t xml:space="preserve">componentes curriculares </w:t>
      </w:r>
      <w:r w:rsidRPr="0095774D">
        <w:t>e destes com os alunos. Durante a execução do</w:t>
      </w:r>
      <w:r>
        <w:t>s</w:t>
      </w:r>
      <w:r w:rsidRPr="0095774D">
        <w:t xml:space="preserve"> projeto</w:t>
      </w:r>
      <w:r>
        <w:t>s</w:t>
      </w:r>
      <w:r w:rsidRPr="0095774D">
        <w:t xml:space="preserve">, é importante que todos os alunos tenham vez e voz para contribuir com ideias provenientes dos seus conhecimentos prévios ou das pesquisas realizadas. </w:t>
      </w:r>
    </w:p>
    <w:p w14:paraId="605C0D10" w14:textId="77777777" w:rsidR="00A54577" w:rsidRDefault="00A54577" w:rsidP="00482E5E">
      <w:pPr>
        <w:pStyle w:val="02TEXTOPRINCIPAL"/>
        <w:rPr>
          <w:kern w:val="0"/>
        </w:rPr>
      </w:pPr>
      <w:r>
        <w:rPr>
          <w:kern w:val="0"/>
        </w:rPr>
        <w:t xml:space="preserve">Ao trabalhar com recursos tecnológicos, é possível encontrar alunos que já sejam hábeis em utilizá-los. </w:t>
      </w:r>
      <w:r>
        <w:rPr>
          <w:kern w:val="0"/>
        </w:rPr>
        <w:br/>
        <w:t xml:space="preserve">Nesse caso, cabe ao professor tirar proveito dessa situação, permitindo aos alunos que compartilhem seus conhecimentos com os </w:t>
      </w:r>
      <w:r w:rsidRPr="00482E5E">
        <w:t>demais</w:t>
      </w:r>
      <w:r>
        <w:rPr>
          <w:kern w:val="0"/>
        </w:rPr>
        <w:t xml:space="preserve"> colegas.</w:t>
      </w:r>
    </w:p>
    <w:p w14:paraId="30260F68" w14:textId="2F80196C" w:rsidR="001A3419" w:rsidRDefault="001A3419" w:rsidP="001A3419">
      <w:pPr>
        <w:rPr>
          <w:rFonts w:eastAsia="Tahoma"/>
        </w:rPr>
      </w:pPr>
      <w:r>
        <w:br w:type="page"/>
      </w:r>
    </w:p>
    <w:p w14:paraId="3F29C6BF" w14:textId="77777777" w:rsidR="001A3419" w:rsidRPr="00E14BCC" w:rsidRDefault="001A3419" w:rsidP="001A3419">
      <w:pPr>
        <w:pStyle w:val="01TITULO3"/>
        <w:rPr>
          <w:lang w:eastAsia="en-US" w:bidi="ar-SA"/>
        </w:rPr>
      </w:pPr>
      <w:r w:rsidRPr="00E14BCC">
        <w:rPr>
          <w:lang w:eastAsia="en-US" w:bidi="ar-SA"/>
        </w:rPr>
        <w:lastRenderedPageBreak/>
        <w:t xml:space="preserve">Objetivos gerais para </w:t>
      </w:r>
      <w:r>
        <w:rPr>
          <w:lang w:eastAsia="en-US" w:bidi="ar-SA"/>
        </w:rPr>
        <w:t>este bimestre</w:t>
      </w:r>
    </w:p>
    <w:p w14:paraId="40BA6F8B" w14:textId="6CE6AB48" w:rsidR="001A3419" w:rsidRPr="00E14BCC" w:rsidRDefault="001A3419" w:rsidP="001A3419">
      <w:pPr>
        <w:pStyle w:val="02TEXTOPRINCIPAL"/>
        <w:rPr>
          <w:lang w:eastAsia="en-US" w:bidi="ar-SA"/>
        </w:rPr>
      </w:pPr>
      <w:r>
        <w:rPr>
          <w:lang w:eastAsia="en-US" w:bidi="ar-SA"/>
        </w:rPr>
        <w:t>O</w:t>
      </w:r>
      <w:r w:rsidRPr="00E14BCC">
        <w:rPr>
          <w:lang w:eastAsia="en-US" w:bidi="ar-SA"/>
        </w:rPr>
        <w:t xml:space="preserve"> processo de ensino e de aprendizagem </w:t>
      </w:r>
      <w:r>
        <w:rPr>
          <w:lang w:eastAsia="en-US" w:bidi="ar-SA"/>
        </w:rPr>
        <w:t>estabelecido para</w:t>
      </w:r>
      <w:r w:rsidRPr="00E14BCC">
        <w:rPr>
          <w:lang w:eastAsia="en-US" w:bidi="ar-SA"/>
        </w:rPr>
        <w:t xml:space="preserve"> os alunos do Ensino Fundamental – anos finais </w:t>
      </w:r>
      <w:r>
        <w:rPr>
          <w:lang w:eastAsia="en-US" w:bidi="ar-SA"/>
        </w:rPr>
        <w:t xml:space="preserve">pela BNCC, em 2017, </w:t>
      </w:r>
      <w:r w:rsidRPr="00E14BCC">
        <w:rPr>
          <w:lang w:eastAsia="en-US" w:bidi="ar-SA"/>
        </w:rPr>
        <w:t xml:space="preserve">deve favorecer o desenvolvimento das competências gerais </w:t>
      </w:r>
      <w:r>
        <w:rPr>
          <w:lang w:eastAsia="en-US" w:bidi="ar-SA"/>
        </w:rPr>
        <w:t>e</w:t>
      </w:r>
      <w:r w:rsidRPr="00E14BCC">
        <w:rPr>
          <w:lang w:eastAsia="en-US" w:bidi="ar-SA"/>
        </w:rPr>
        <w:t xml:space="preserve"> das competências específicas de Matemática, descritas no documento. </w:t>
      </w:r>
      <w:r>
        <w:rPr>
          <w:lang w:eastAsia="en-US" w:bidi="ar-SA"/>
        </w:rPr>
        <w:t xml:space="preserve">Este projeto integrador foi criado com a intenção de dar suporte ao professor no atendimento desse objetivo. Complementarmente, </w:t>
      </w:r>
      <w:r w:rsidRPr="00E14BCC">
        <w:rPr>
          <w:lang w:eastAsia="en-US" w:bidi="ar-SA"/>
        </w:rPr>
        <w:t>sugerimos que ele, com s</w:t>
      </w:r>
      <w:r>
        <w:rPr>
          <w:lang w:eastAsia="en-US" w:bidi="ar-SA"/>
        </w:rPr>
        <w:t>ua</w:t>
      </w:r>
      <w:r w:rsidRPr="00E14BCC">
        <w:rPr>
          <w:lang w:eastAsia="en-US" w:bidi="ar-SA"/>
        </w:rPr>
        <w:t xml:space="preserve"> </w:t>
      </w:r>
      <w:r>
        <w:rPr>
          <w:lang w:eastAsia="en-US" w:bidi="ar-SA"/>
        </w:rPr>
        <w:t>experiência</w:t>
      </w:r>
      <w:r w:rsidRPr="00E14BCC">
        <w:rPr>
          <w:lang w:eastAsia="en-US" w:bidi="ar-SA"/>
        </w:rPr>
        <w:t xml:space="preserve"> e autonomia, rev</w:t>
      </w:r>
      <w:r>
        <w:rPr>
          <w:lang w:eastAsia="en-US" w:bidi="ar-SA"/>
        </w:rPr>
        <w:t>ise</w:t>
      </w:r>
      <w:r w:rsidRPr="00E14BCC">
        <w:rPr>
          <w:lang w:eastAsia="en-US" w:bidi="ar-SA"/>
        </w:rPr>
        <w:t xml:space="preserve"> periodicamente seu planejamento para que o </w:t>
      </w:r>
      <w:r>
        <w:rPr>
          <w:lang w:eastAsia="en-US" w:bidi="ar-SA"/>
        </w:rPr>
        <w:t>desenvolvimento</w:t>
      </w:r>
      <w:r w:rsidRPr="00E14BCC">
        <w:rPr>
          <w:lang w:eastAsia="en-US" w:bidi="ar-SA"/>
        </w:rPr>
        <w:t xml:space="preserve"> das competências da BNCC se dê no decorrer de todo o ano letivo, assim como durante o </w:t>
      </w:r>
      <w:r>
        <w:rPr>
          <w:lang w:eastAsia="en-US" w:bidi="ar-SA"/>
        </w:rPr>
        <w:t>trabalho com este</w:t>
      </w:r>
      <w:r w:rsidRPr="00E14BCC">
        <w:rPr>
          <w:lang w:eastAsia="en-US" w:bidi="ar-SA"/>
        </w:rPr>
        <w:t xml:space="preserve"> projeto.</w:t>
      </w:r>
    </w:p>
    <w:p w14:paraId="4B55FF63" w14:textId="77777777" w:rsidR="001A3419" w:rsidRPr="00E14BCC" w:rsidRDefault="001A3419" w:rsidP="001A3419">
      <w:pPr>
        <w:pStyle w:val="02TEXTOPRINCIPAL"/>
        <w:rPr>
          <w:lang w:eastAsia="en-US" w:bidi="ar-SA"/>
        </w:rPr>
      </w:pPr>
    </w:p>
    <w:p w14:paraId="3D335547" w14:textId="77777777" w:rsidR="001A3419" w:rsidRPr="00BF2F6B" w:rsidRDefault="001A3419" w:rsidP="001A3419">
      <w:pPr>
        <w:pStyle w:val="01TITULO4"/>
        <w:rPr>
          <w:lang w:eastAsia="en-US" w:bidi="ar-SA"/>
        </w:rPr>
      </w:pPr>
      <w:r w:rsidRPr="00E8350A">
        <w:t>Competências</w:t>
      </w:r>
      <w:r w:rsidRPr="00BF2F6B">
        <w:rPr>
          <w:lang w:eastAsia="en-US" w:bidi="ar-SA"/>
        </w:rPr>
        <w:t xml:space="preserve"> gerais da BNCC</w:t>
      </w:r>
    </w:p>
    <w:p w14:paraId="755B563D" w14:textId="77777777" w:rsidR="001A3419" w:rsidRPr="00E14BCC" w:rsidRDefault="001A3419" w:rsidP="001A3419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4C084D02" w14:textId="77777777" w:rsidR="001A3419" w:rsidRPr="00E14BCC" w:rsidRDefault="001A3419" w:rsidP="001A3419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2. Exercitar a curiosidade intelectual e recorrer à abordagem própria das ciências, incluindo a investigação,</w:t>
      </w:r>
      <w:r>
        <w:rPr>
          <w:lang w:eastAsia="en-US" w:bidi="ar-SA"/>
        </w:rPr>
        <w:br/>
      </w:r>
      <w:r w:rsidRPr="00E14BCC">
        <w:rPr>
          <w:lang w:eastAsia="en-US" w:bidi="ar-SA"/>
        </w:rPr>
        <w:t>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757F2076" w14:textId="77777777" w:rsidR="001A3419" w:rsidRPr="00E14BCC" w:rsidRDefault="001A3419" w:rsidP="001A3419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3. Valorizar e fruir as diversas manifestações artísticas e culturais, das locais às mundiais, e também participar de práticas diversificadas da produção artístico-cultural.</w:t>
      </w:r>
    </w:p>
    <w:p w14:paraId="290D4DCC" w14:textId="77777777" w:rsidR="001A3419" w:rsidRPr="00E14BCC" w:rsidRDefault="001A3419" w:rsidP="001A3419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7E6E598E" w14:textId="77777777" w:rsidR="001A3419" w:rsidRPr="00E14BCC" w:rsidRDefault="001A3419" w:rsidP="001A3419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5. 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</w:r>
    </w:p>
    <w:p w14:paraId="6A6EA39B" w14:textId="77777777" w:rsidR="001A3419" w:rsidRPr="00E14BCC" w:rsidRDefault="001A3419" w:rsidP="001A3419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</w:p>
    <w:p w14:paraId="31875770" w14:textId="77777777" w:rsidR="001A3419" w:rsidRPr="00E14BCC" w:rsidRDefault="001A3419" w:rsidP="001A3419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7.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14:paraId="30322D45" w14:textId="77777777" w:rsidR="001A3419" w:rsidRPr="00E14BCC" w:rsidRDefault="001A3419" w:rsidP="001A3419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8. Conhecer-se, apreciar-se e cuidar de sua saúde física e emocional, compreendendo-se na diversidade humana e reconhecendo suas emoções e as dos outros, com autocrítica e capacidade para lidar com elas.</w:t>
      </w:r>
    </w:p>
    <w:p w14:paraId="0FFF71C8" w14:textId="77777777" w:rsidR="001A3419" w:rsidRPr="00E14BCC" w:rsidRDefault="001A3419" w:rsidP="001A3419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14:paraId="55BCC498" w14:textId="77777777" w:rsidR="001A3419" w:rsidRDefault="001A3419" w:rsidP="001A3419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10. Agir pessoal e coletivamente com autonomia, responsabilidade, flexibilidade, resiliência e determinação, tomando decisões com base em princípios éticos, democráticos, inclusivos, sustentáveis e solidários.</w:t>
      </w:r>
    </w:p>
    <w:p w14:paraId="45CEEB3D" w14:textId="77777777" w:rsidR="001A3419" w:rsidRDefault="001A3419" w:rsidP="001A3419">
      <w:pPr>
        <w:rPr>
          <w:rFonts w:eastAsia="Tahoma"/>
          <w:lang w:eastAsia="en-US" w:bidi="ar-SA"/>
        </w:rPr>
      </w:pPr>
      <w:r>
        <w:rPr>
          <w:lang w:eastAsia="en-US" w:bidi="ar-SA"/>
        </w:rPr>
        <w:br w:type="page"/>
      </w:r>
    </w:p>
    <w:p w14:paraId="2E234BD8" w14:textId="77777777" w:rsidR="001A3419" w:rsidRDefault="001A3419" w:rsidP="001A3419">
      <w:pPr>
        <w:pStyle w:val="02TEXTOPRINCIPAL"/>
      </w:pPr>
    </w:p>
    <w:p w14:paraId="1B21584A" w14:textId="77777777" w:rsidR="001A3419" w:rsidRPr="0095774D" w:rsidRDefault="001A3419" w:rsidP="001A3419">
      <w:pPr>
        <w:pStyle w:val="01TITULO4"/>
      </w:pPr>
      <w:r w:rsidRPr="0095774D">
        <w:t xml:space="preserve">Competências específicas para </w:t>
      </w:r>
      <w:r>
        <w:t>este projeto</w:t>
      </w:r>
    </w:p>
    <w:p w14:paraId="6944D8E9" w14:textId="77777777" w:rsidR="001A3419" w:rsidRPr="0095774D" w:rsidRDefault="001A3419" w:rsidP="001A3419">
      <w:pPr>
        <w:pStyle w:val="02TEXTOPRINCIPAL"/>
        <w:rPr>
          <w:lang w:eastAsia="en-US" w:bidi="ar-SA"/>
        </w:rPr>
      </w:pPr>
    </w:p>
    <w:p w14:paraId="11424E2B" w14:textId="77777777" w:rsidR="001A3419" w:rsidRPr="0095774D" w:rsidRDefault="001A3419" w:rsidP="001A3419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 xml:space="preserve">Matemática </w:t>
      </w:r>
    </w:p>
    <w:p w14:paraId="37BD9433" w14:textId="77777777" w:rsidR="001A3419" w:rsidRPr="0095774D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1. Reconhecer que a Matemática é uma ciência humana, fruto das necessidades e preocupações de diferentes culturas, em diferentes momentos históricos, e é uma ciência viva, que contribui para solucionar problemas científicos e tecnológicos e para alicerçar descobertas e construções, inclusive com impactos no mundo do trabalho. </w:t>
      </w:r>
    </w:p>
    <w:p w14:paraId="7EEB346D" w14:textId="77777777" w:rsidR="001A3419" w:rsidRPr="0095774D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7. Desenvolver e/ou discutir projetos que abordem, sobretudo, questões de urgência social, com base em princípios éticos, democráticos, sustentáveis e solidários, valorizando a diversidade de opiniões de indivíduos e de grupos sociais, sem preconceitos de qualquer natureza. </w:t>
      </w:r>
    </w:p>
    <w:p w14:paraId="204739E1" w14:textId="77777777" w:rsidR="001A3419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8. Interagir com seus pares de forma cooperativa, trabalhando coletivamente no planejamento e desenvolvimento de pesquisas para responder a questionamentos e na busca de soluções para problemas,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>de modo a identificar aspectos consensuais ou não na discussão de uma determinada questão, respeitando o modo de pensar dos colegas e aprendendo com eles.</w:t>
      </w:r>
    </w:p>
    <w:p w14:paraId="67841F03" w14:textId="77777777" w:rsidR="001A3419" w:rsidRPr="0095774D" w:rsidRDefault="001A3419" w:rsidP="001A3419">
      <w:pPr>
        <w:pStyle w:val="02TEXTOPRINCIPAL"/>
        <w:rPr>
          <w:lang w:eastAsia="en-US" w:bidi="ar-SA"/>
        </w:rPr>
      </w:pPr>
    </w:p>
    <w:p w14:paraId="52A6B1B9" w14:textId="77777777" w:rsidR="001A3419" w:rsidRPr="0095774D" w:rsidRDefault="001A3419" w:rsidP="001A3419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Língua Portuguesa</w:t>
      </w:r>
    </w:p>
    <w:p w14:paraId="5FFCD4CE" w14:textId="77777777" w:rsidR="001A3419" w:rsidRPr="0095774D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1. 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017CD16F" w14:textId="77777777" w:rsidR="001A3419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10. Mobilizar práticas da cultura digital, diferentes linguagens, mídias e ferramentas digitais para expandir as formas de produzir sentidos (nos processos de compreensão e produção), aprender e refletir sobre o mundo e realizar diferentes projetos autorais.</w:t>
      </w:r>
    </w:p>
    <w:p w14:paraId="2C7B46B3" w14:textId="77777777" w:rsidR="001A3419" w:rsidRPr="0095774D" w:rsidRDefault="001A3419" w:rsidP="001A3419">
      <w:pPr>
        <w:pStyle w:val="02TEXTOPRINCIPAL"/>
        <w:rPr>
          <w:lang w:eastAsia="en-US" w:bidi="ar-SA"/>
        </w:rPr>
      </w:pPr>
    </w:p>
    <w:p w14:paraId="1053FD6D" w14:textId="77777777" w:rsidR="001A3419" w:rsidRPr="0095774D" w:rsidRDefault="001A3419" w:rsidP="001A3419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Geografia</w:t>
      </w:r>
    </w:p>
    <w:p w14:paraId="012DE6A7" w14:textId="77777777" w:rsidR="001A3419" w:rsidRPr="0095774D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1. Utilizar os conhecimentos geográficos para entender a interação sociedade/natureza e exercitar o interesse e o espírito de investigação e de resolução de problemas.</w:t>
      </w:r>
    </w:p>
    <w:p w14:paraId="58F6384C" w14:textId="77777777" w:rsidR="001A3419" w:rsidRPr="0095774D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2. Estabelecer conexões entre diferentes temas do conhecimento geográfico, reconhecendo a importância dos objetos técnicos para a compreensão das formas como os seres humanos fazem uso dos recursos da natureza ao longo da história.</w:t>
      </w:r>
    </w:p>
    <w:p w14:paraId="78DA9077" w14:textId="77777777" w:rsidR="001A3419" w:rsidRPr="0095774D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3. Desenvolver autonomia e senso crítico para compreensão e aplicação do raciocínio geográfico na análise da ocupação humana e produção do espaço, envolvendo os princípios de analogia, conexão, diferenciação, distribuição, extensão, localização e ordem.</w:t>
      </w:r>
    </w:p>
    <w:p w14:paraId="73E5128C" w14:textId="77777777" w:rsidR="001A3419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4. Desenvolver o pensamento espacial, fazendo uso das linguagens cartográficas e iconográficas, de diferentes gêneros textuais e das geotecnologias para a resolução de problemas que envolvam informações geográficas.</w:t>
      </w:r>
    </w:p>
    <w:p w14:paraId="360585A9" w14:textId="77777777" w:rsidR="001A3419" w:rsidRDefault="001A3419" w:rsidP="001A3419">
      <w:pPr>
        <w:rPr>
          <w:rFonts w:eastAsia="Tahoma"/>
          <w:lang w:eastAsia="en-US" w:bidi="ar-SA"/>
        </w:rPr>
      </w:pPr>
      <w:r>
        <w:rPr>
          <w:lang w:eastAsia="en-US" w:bidi="ar-SA"/>
        </w:rPr>
        <w:br w:type="page"/>
      </w:r>
    </w:p>
    <w:p w14:paraId="0CE58787" w14:textId="77777777" w:rsidR="001A3419" w:rsidRDefault="001A3419" w:rsidP="001A3419">
      <w:pPr>
        <w:pStyle w:val="02TEXTOPRINCIPAL"/>
      </w:pPr>
    </w:p>
    <w:p w14:paraId="5C8D056E" w14:textId="77777777" w:rsidR="001A3419" w:rsidRPr="00EB1796" w:rsidRDefault="001A3419" w:rsidP="001A3419">
      <w:pPr>
        <w:pStyle w:val="01TITULO4"/>
      </w:pPr>
      <w:r w:rsidRPr="00EB1796">
        <w:t>Componentes curriculares, objetos de conhecimento e habilidades</w:t>
      </w:r>
    </w:p>
    <w:p w14:paraId="2916406D" w14:textId="77777777" w:rsidR="001A3419" w:rsidRPr="0095774D" w:rsidRDefault="001A3419" w:rsidP="001A3419">
      <w:pPr>
        <w:pStyle w:val="02TEXTOPRINCIPAL"/>
      </w:pPr>
    </w:p>
    <w:p w14:paraId="55B26BEA" w14:textId="77777777" w:rsidR="001A3419" w:rsidRPr="00EB1796" w:rsidRDefault="001A3419" w:rsidP="001A3419">
      <w:pPr>
        <w:pStyle w:val="01TITULO4"/>
      </w:pPr>
      <w:r w:rsidRPr="00EB1796">
        <w:t>Matemática</w:t>
      </w:r>
    </w:p>
    <w:p w14:paraId="38E2D370" w14:textId="77777777" w:rsidR="001A3419" w:rsidRPr="0095774D" w:rsidRDefault="001A3419" w:rsidP="001A3419">
      <w:pPr>
        <w:pStyle w:val="02TEXTOPRINCIPAL"/>
        <w:rPr>
          <w:lang w:eastAsia="en-US" w:bidi="ar-SA"/>
        </w:rPr>
      </w:pPr>
    </w:p>
    <w:p w14:paraId="70D64AF3" w14:textId="77777777" w:rsidR="001A3419" w:rsidRPr="00EB1796" w:rsidRDefault="001A3419" w:rsidP="001A3419">
      <w:pPr>
        <w:pStyle w:val="01TITULO4"/>
      </w:pPr>
      <w:r w:rsidRPr="00EB1796">
        <w:t>Álgebra</w:t>
      </w:r>
    </w:p>
    <w:p w14:paraId="68062F41" w14:textId="77777777" w:rsidR="001A3419" w:rsidRDefault="001A3419" w:rsidP="001A3419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95774D">
        <w:rPr>
          <w:lang w:eastAsia="en-US" w:bidi="ar-SA"/>
        </w:rPr>
        <w:t xml:space="preserve"> Variação de grandezas: diretamente proporcionais, inversamente proporcionais ou não proporcionais.</w:t>
      </w:r>
    </w:p>
    <w:p w14:paraId="504FCEDE" w14:textId="77777777" w:rsidR="001A3419" w:rsidRPr="0095774D" w:rsidRDefault="001A3419" w:rsidP="001A3419">
      <w:pPr>
        <w:pStyle w:val="02TEXTOPRINCIPAL"/>
        <w:rPr>
          <w:lang w:eastAsia="en-US" w:bidi="ar-SA"/>
        </w:rPr>
      </w:pPr>
    </w:p>
    <w:p w14:paraId="20BFF6F6" w14:textId="77777777" w:rsidR="001A3419" w:rsidRPr="0095774D" w:rsidRDefault="001A3419" w:rsidP="001A3419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Geometria</w:t>
      </w:r>
    </w:p>
    <w:p w14:paraId="7F720CD0" w14:textId="77777777" w:rsidR="001A3419" w:rsidRPr="0095774D" w:rsidRDefault="001A3419" w:rsidP="001A3419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95774D">
        <w:rPr>
          <w:lang w:eastAsia="en-US" w:bidi="ar-SA"/>
        </w:rPr>
        <w:t xml:space="preserve"> Construções geométricas: ângulos de 90°, 60°, 45° e 30° e polígonos regulares.</w:t>
      </w:r>
    </w:p>
    <w:p w14:paraId="55627269" w14:textId="77777777" w:rsidR="001A3419" w:rsidRDefault="001A3419" w:rsidP="001A3419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95774D">
        <w:rPr>
          <w:lang w:eastAsia="en-US" w:bidi="ar-SA"/>
        </w:rPr>
        <w:t xml:space="preserve"> Mediatriz e bissetriz como lugares geométricos: construção e problemas.</w:t>
      </w:r>
    </w:p>
    <w:p w14:paraId="3CCC00E2" w14:textId="0AB65846" w:rsidR="001A3419" w:rsidRDefault="001A3419" w:rsidP="001A3419">
      <w:pPr>
        <w:pStyle w:val="02TEXTOPRINCIPAL"/>
        <w:rPr>
          <w:lang w:eastAsia="en-US" w:bidi="ar-SA"/>
        </w:rPr>
      </w:pPr>
      <w:r>
        <w:rPr>
          <w:lang w:eastAsia="en-US" w:bidi="ar-SA"/>
        </w:rPr>
        <w:t>– Uso de escalas</w:t>
      </w:r>
      <w:r w:rsidR="00B00FB4">
        <w:rPr>
          <w:lang w:eastAsia="en-US" w:bidi="ar-SA"/>
        </w:rPr>
        <w:t>.</w:t>
      </w:r>
    </w:p>
    <w:p w14:paraId="794AB6AA" w14:textId="77777777" w:rsidR="001A3419" w:rsidRPr="0095774D" w:rsidRDefault="001A3419" w:rsidP="001A3419">
      <w:pPr>
        <w:pStyle w:val="02TEXTOPRINCIPAL"/>
        <w:rPr>
          <w:lang w:eastAsia="en-US" w:bidi="ar-SA"/>
        </w:rPr>
      </w:pPr>
    </w:p>
    <w:p w14:paraId="424E8C6C" w14:textId="77777777" w:rsidR="001A3419" w:rsidRPr="0095774D" w:rsidRDefault="001A3419" w:rsidP="001A3419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Habilidades</w:t>
      </w:r>
    </w:p>
    <w:p w14:paraId="5A6DDE07" w14:textId="77777777" w:rsidR="001A3419" w:rsidRPr="0095774D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(EF08MA13) Resolver e elaborar problemas que envolvam grandezas diretamente ou inversamente proporcionais, por meio de estratégias variadas.</w:t>
      </w:r>
    </w:p>
    <w:p w14:paraId="43EBA7BB" w14:textId="77777777" w:rsidR="001A3419" w:rsidRPr="0095774D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(EF08MA15) Construir, utilizando instrumentos de desenho ou </w:t>
      </w:r>
      <w:r w:rsidRPr="0095774D">
        <w:rPr>
          <w:i/>
          <w:lang w:eastAsia="en-US" w:bidi="ar-SA"/>
        </w:rPr>
        <w:t>softwares</w:t>
      </w:r>
      <w:r w:rsidRPr="0095774D">
        <w:rPr>
          <w:lang w:eastAsia="en-US" w:bidi="ar-SA"/>
        </w:rPr>
        <w:t xml:space="preserve"> de Geometria dinâmica, mediatriz, bissetriz, ângulos de 90°, 60°, 45° e 30° e polígonos regulares.</w:t>
      </w:r>
    </w:p>
    <w:p w14:paraId="428E8E12" w14:textId="77777777" w:rsidR="001A3419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(EF08MA17) Aplicar os conceitos de mediatriz e bissetriz como lugares geométricos na resolução de problemas.</w:t>
      </w:r>
    </w:p>
    <w:p w14:paraId="71ED19E9" w14:textId="77777777" w:rsidR="001A3419" w:rsidRDefault="001A3419" w:rsidP="001A3419">
      <w:pPr>
        <w:pStyle w:val="02TEXTOPRINCIPAL"/>
      </w:pPr>
      <w:r w:rsidRPr="00E26D7E">
        <w:t>(EF08MA19) Resolver e elaborar problemas que envolvam medidas de área de figuras geométricas, utilizando expressões de cálculo de área (quadriláteros, triângulos e círculos), em situações como determinar medida de terrenos.</w:t>
      </w:r>
    </w:p>
    <w:p w14:paraId="3007E386" w14:textId="77777777" w:rsidR="001A3419" w:rsidRPr="0095774D" w:rsidRDefault="001A3419" w:rsidP="001A3419">
      <w:pPr>
        <w:pStyle w:val="02TEXTOPRINCIPAL"/>
        <w:rPr>
          <w:lang w:eastAsia="en-US" w:bidi="ar-SA"/>
        </w:rPr>
      </w:pPr>
    </w:p>
    <w:p w14:paraId="39B06A77" w14:textId="77777777" w:rsidR="001A3419" w:rsidRPr="0095774D" w:rsidRDefault="001A3419" w:rsidP="001A3419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 xml:space="preserve">Língua Portuguesa </w:t>
      </w:r>
    </w:p>
    <w:p w14:paraId="3FF12874" w14:textId="77777777" w:rsidR="001A3419" w:rsidRPr="0095774D" w:rsidRDefault="001A3419" w:rsidP="001A3419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95774D">
        <w:rPr>
          <w:lang w:eastAsia="en-US" w:bidi="ar-SA"/>
        </w:rPr>
        <w:t xml:space="preserve"> Em relação à leitura: curadoria da informação.</w:t>
      </w:r>
    </w:p>
    <w:p w14:paraId="21A9C016" w14:textId="77777777" w:rsidR="001A3419" w:rsidRPr="0095774D" w:rsidRDefault="001A3419" w:rsidP="001A3419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95774D">
        <w:rPr>
          <w:lang w:eastAsia="en-US" w:bidi="ar-SA"/>
        </w:rPr>
        <w:t xml:space="preserve"> Em relação à oralidade: conversação espontânea, procedimentos de apoio à compreensão, tomada de nota.</w:t>
      </w:r>
    </w:p>
    <w:p w14:paraId="083ACC96" w14:textId="77777777" w:rsidR="001A3419" w:rsidRPr="0095774D" w:rsidRDefault="001A3419" w:rsidP="001A3419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95774D">
        <w:rPr>
          <w:lang w:eastAsia="en-US" w:bidi="ar-SA"/>
        </w:rPr>
        <w:t xml:space="preserve"> Em relação à produção de texto: textualização.</w:t>
      </w:r>
    </w:p>
    <w:p w14:paraId="52C739A2" w14:textId="77777777" w:rsidR="001A3419" w:rsidRDefault="001A3419" w:rsidP="001A3419">
      <w:pPr>
        <w:pStyle w:val="02TEXTOPRINCIPAL"/>
        <w:rPr>
          <w:lang w:eastAsia="en-US" w:bidi="ar-SA"/>
        </w:rPr>
      </w:pPr>
    </w:p>
    <w:p w14:paraId="3FFADCF5" w14:textId="77777777" w:rsidR="001A3419" w:rsidRPr="0095774D" w:rsidRDefault="001A3419" w:rsidP="001A3419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Habilidades</w:t>
      </w:r>
    </w:p>
    <w:p w14:paraId="15FB8C6E" w14:textId="77777777" w:rsidR="001A3419" w:rsidRPr="0095774D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(EF89LP24) Realizar pesquisa, estabelecendo o recorte das questões, usando fontes abertas e confiáveis. </w:t>
      </w:r>
    </w:p>
    <w:p w14:paraId="6E47213D" w14:textId="77777777" w:rsidR="001A3419" w:rsidRPr="0095774D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(EF89LP25) Divulgar o resultado de pesquisas por meio de apresentações orais, verbetes de enciclopédias colaborativas, reportagens de divulgação científica, </w:t>
      </w:r>
      <w:proofErr w:type="spellStart"/>
      <w:r w:rsidRPr="0095774D">
        <w:rPr>
          <w:i/>
          <w:lang w:eastAsia="en-US" w:bidi="ar-SA"/>
        </w:rPr>
        <w:t>vlogs</w:t>
      </w:r>
      <w:proofErr w:type="spellEnd"/>
      <w:r w:rsidRPr="0095774D">
        <w:rPr>
          <w:lang w:eastAsia="en-US" w:bidi="ar-SA"/>
        </w:rPr>
        <w:t xml:space="preserve"> científicos, vídeos de diferentes tipos etc.</w:t>
      </w:r>
    </w:p>
    <w:p w14:paraId="39D313BA" w14:textId="77777777" w:rsidR="001A3419" w:rsidRPr="0095774D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(EF89LP27) Tecer considerações e formular problematizações pertinentes, em momentos oportunos,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>em situações de aulas, apresentação oral, seminário etc.</w:t>
      </w:r>
    </w:p>
    <w:p w14:paraId="71A89611" w14:textId="10652949" w:rsidR="001A3419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(EF69LP07) Produzir textos em diferentes gêneros, considerando sua adequação ao contexto de produção e circulação – os enunciadores envolvidos, os objetivos, o gênero, o suporte, a circulação –, ao modo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>(escrito ou oral; imagem estática ou em movimento etc.), à variedade linguística e/ou semiótica apropriada a esse contexto, à construção da textualidade relacionada às propriedades textuais e do gênero), utilizando estratégias de planejamento, elaboração, revisão, edição, reescrita/</w:t>
      </w:r>
      <w:proofErr w:type="spellStart"/>
      <w:r w:rsidRPr="0095774D">
        <w:rPr>
          <w:i/>
          <w:lang w:eastAsia="en-US" w:bidi="ar-SA"/>
        </w:rPr>
        <w:t>redesign</w:t>
      </w:r>
      <w:proofErr w:type="spellEnd"/>
      <w:r w:rsidRPr="0095774D">
        <w:rPr>
          <w:lang w:eastAsia="en-US" w:bidi="ar-SA"/>
        </w:rPr>
        <w:t xml:space="preserve"> e avaliação de textos, para,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>com a ajuda do professor e a colaboração dos colegas, corrigir e aprimorar as produções realizadas, fazendo cortes, acréscimos, reformulações, correções de concordância, ortografia, pontuação em textos e editando imagens, arquivos sonoros, fazendo cortes, acréscimos, ajustes, acrescentando/alterando efeitos, ordenamentos etc.</w:t>
      </w:r>
      <w:r>
        <w:rPr>
          <w:lang w:eastAsia="en-US" w:bidi="ar-SA"/>
        </w:rPr>
        <w:br w:type="page"/>
      </w:r>
    </w:p>
    <w:p w14:paraId="6B91FFA9" w14:textId="77777777" w:rsidR="001A3419" w:rsidRPr="00F6300F" w:rsidRDefault="001A3419" w:rsidP="001A3419">
      <w:pPr>
        <w:pStyle w:val="02TEXTOPRINCIPAL"/>
        <w:rPr>
          <w:lang w:eastAsia="en-US" w:bidi="ar-SA"/>
        </w:rPr>
      </w:pPr>
    </w:p>
    <w:p w14:paraId="5B09EF67" w14:textId="77777777" w:rsidR="001A3419" w:rsidRDefault="001A3419" w:rsidP="001A3419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Arte</w:t>
      </w:r>
    </w:p>
    <w:p w14:paraId="273229BF" w14:textId="77777777" w:rsidR="001A3419" w:rsidRPr="0095774D" w:rsidRDefault="001A3419" w:rsidP="001A3419">
      <w:pPr>
        <w:pStyle w:val="02TEXTOPRINCIPAL"/>
        <w:rPr>
          <w:lang w:eastAsia="en-US" w:bidi="ar-SA"/>
        </w:rPr>
      </w:pPr>
    </w:p>
    <w:p w14:paraId="4A784A5F" w14:textId="77777777" w:rsidR="001A3419" w:rsidRPr="0095774D" w:rsidRDefault="001A3419" w:rsidP="001A3419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Artes visuais</w:t>
      </w:r>
    </w:p>
    <w:p w14:paraId="03C9EB04" w14:textId="77777777" w:rsidR="001A3419" w:rsidRPr="0095774D" w:rsidRDefault="001A3419" w:rsidP="001A3419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95774D">
        <w:rPr>
          <w:lang w:eastAsia="en-US" w:bidi="ar-SA"/>
        </w:rPr>
        <w:t xml:space="preserve"> Contextos e práticas</w:t>
      </w:r>
      <w:r>
        <w:rPr>
          <w:lang w:eastAsia="en-US" w:bidi="ar-SA"/>
        </w:rPr>
        <w:t>.</w:t>
      </w:r>
    </w:p>
    <w:p w14:paraId="7449BD62" w14:textId="77777777" w:rsidR="001A3419" w:rsidRPr="00A210DE" w:rsidRDefault="001A3419" w:rsidP="001A3419">
      <w:pPr>
        <w:pStyle w:val="02TEXTOPRINCIPAL"/>
      </w:pPr>
    </w:p>
    <w:p w14:paraId="4BF35D00" w14:textId="74BC8251" w:rsidR="001A3419" w:rsidRPr="0095774D" w:rsidRDefault="001A3419" w:rsidP="001A3419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Habilidade</w:t>
      </w:r>
    </w:p>
    <w:p w14:paraId="5243A157" w14:textId="77777777" w:rsidR="001A3419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(EF69AR02) Pesquisar e analisar diferentes estilos visuais, contextualizando-os no tempo e no espaço. </w:t>
      </w:r>
    </w:p>
    <w:p w14:paraId="0791665E" w14:textId="77777777" w:rsidR="001A3419" w:rsidRPr="0095774D" w:rsidRDefault="001A3419" w:rsidP="001A3419">
      <w:pPr>
        <w:pStyle w:val="02TEXTOPRINCIPAL"/>
        <w:rPr>
          <w:lang w:eastAsia="en-US" w:bidi="ar-SA"/>
        </w:rPr>
      </w:pPr>
    </w:p>
    <w:p w14:paraId="7010DCDE" w14:textId="77777777" w:rsidR="001A3419" w:rsidRDefault="001A3419" w:rsidP="001A3419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Geografia</w:t>
      </w:r>
    </w:p>
    <w:p w14:paraId="51F61DBE" w14:textId="77777777" w:rsidR="001A3419" w:rsidRPr="0095774D" w:rsidRDefault="001A3419" w:rsidP="001A3419">
      <w:pPr>
        <w:pStyle w:val="02TEXTOPRINCIPAL"/>
        <w:rPr>
          <w:lang w:eastAsia="en-US" w:bidi="ar-SA"/>
        </w:rPr>
      </w:pPr>
    </w:p>
    <w:p w14:paraId="69DFEDD8" w14:textId="77777777" w:rsidR="001A3419" w:rsidRPr="0095774D" w:rsidRDefault="001A3419" w:rsidP="001A3419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Formas de representação e pensamento espacial</w:t>
      </w:r>
    </w:p>
    <w:p w14:paraId="4EB45FEB" w14:textId="77777777" w:rsidR="001A3419" w:rsidRDefault="001A3419" w:rsidP="001A3419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95774D">
        <w:rPr>
          <w:lang w:eastAsia="en-US" w:bidi="ar-SA"/>
        </w:rPr>
        <w:t xml:space="preserve"> Cartografia: anamorfose, croquis e mapas temáticos da América e África.</w:t>
      </w:r>
    </w:p>
    <w:p w14:paraId="78D09C26" w14:textId="77777777" w:rsidR="001A3419" w:rsidRPr="0095774D" w:rsidRDefault="001A3419" w:rsidP="001A3419">
      <w:pPr>
        <w:pStyle w:val="02TEXTOPRINCIPAL"/>
        <w:rPr>
          <w:lang w:eastAsia="en-US" w:bidi="ar-SA"/>
        </w:rPr>
      </w:pPr>
    </w:p>
    <w:p w14:paraId="76035F94" w14:textId="7EE047AC" w:rsidR="001A3419" w:rsidRPr="0095774D" w:rsidRDefault="001A3419" w:rsidP="001A3419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Habilidade</w:t>
      </w:r>
    </w:p>
    <w:p w14:paraId="7A76A1AE" w14:textId="77777777" w:rsidR="001A3419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(EF08GE19) Interpretar cartogramas, mapas esquemáticos (croquis) e anamorfoses geográficas com informações geográficas acerca da África e América.</w:t>
      </w:r>
    </w:p>
    <w:p w14:paraId="34258639" w14:textId="77777777" w:rsidR="001A3419" w:rsidRDefault="001A3419" w:rsidP="001A3419">
      <w:pPr>
        <w:pStyle w:val="02TEXTOPRINCIPAL"/>
        <w:rPr>
          <w:lang w:eastAsia="en-US" w:bidi="ar-SA"/>
        </w:rPr>
      </w:pPr>
    </w:p>
    <w:p w14:paraId="1E9B15D8" w14:textId="77777777" w:rsidR="001A3419" w:rsidRPr="0095774D" w:rsidRDefault="001A3419" w:rsidP="001A3419">
      <w:pPr>
        <w:pStyle w:val="01TITULO3"/>
      </w:pPr>
      <w:r w:rsidRPr="0095774D">
        <w:t>Metodologia</w:t>
      </w:r>
    </w:p>
    <w:p w14:paraId="3EA1D0D7" w14:textId="77777777" w:rsidR="001A3419" w:rsidRPr="0095774D" w:rsidRDefault="001A3419" w:rsidP="001A3419">
      <w:pPr>
        <w:pStyle w:val="02TEXTOPRINCIPAL"/>
        <w:rPr>
          <w:lang w:eastAsia="en-US" w:bidi="ar-SA"/>
        </w:rPr>
      </w:pPr>
    </w:p>
    <w:p w14:paraId="60D5ABFC" w14:textId="77777777" w:rsidR="001A3419" w:rsidRDefault="001A3419" w:rsidP="001A3419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2</w:t>
      </w:r>
      <w:r w:rsidRPr="0095774D">
        <w:rPr>
          <w:u w:val="single"/>
          <w:vertAlign w:val="superscript"/>
          <w:lang w:eastAsia="en-US" w:bidi="ar-SA"/>
        </w:rPr>
        <w:t>o</w:t>
      </w:r>
      <w:r w:rsidRPr="0095774D">
        <w:rPr>
          <w:lang w:eastAsia="en-US" w:bidi="ar-SA"/>
        </w:rPr>
        <w:t xml:space="preserve"> bimestre</w:t>
      </w:r>
    </w:p>
    <w:p w14:paraId="0033C143" w14:textId="77777777" w:rsidR="001A3419" w:rsidRDefault="001A3419" w:rsidP="001A3419">
      <w:pPr>
        <w:pStyle w:val="02TEXTOPRINCIPAL"/>
        <w:rPr>
          <w:lang w:eastAsia="en-US" w:bidi="ar-SA"/>
        </w:rPr>
      </w:pPr>
    </w:p>
    <w:p w14:paraId="5C89CB3B" w14:textId="77777777" w:rsidR="001A3419" w:rsidRPr="00A12E1D" w:rsidRDefault="001A3419" w:rsidP="001A3419">
      <w:pPr>
        <w:pStyle w:val="01TITULO4"/>
        <w:rPr>
          <w:b w:val="0"/>
          <w:lang w:eastAsia="en-US" w:bidi="ar-SA"/>
        </w:rPr>
      </w:pPr>
      <w:r>
        <w:rPr>
          <w:lang w:eastAsia="en-US" w:bidi="ar-SA"/>
        </w:rPr>
        <w:t xml:space="preserve">Tempo estimado: </w:t>
      </w:r>
      <w:r w:rsidRPr="003231D3">
        <w:rPr>
          <w:b w:val="0"/>
          <w:lang w:eastAsia="en-US" w:bidi="ar-SA"/>
        </w:rPr>
        <w:t>8 aulas de 50 minutos cada uma</w:t>
      </w:r>
    </w:p>
    <w:p w14:paraId="2D467080" w14:textId="77777777" w:rsidR="001A3419" w:rsidRDefault="001A3419" w:rsidP="001A3419">
      <w:pPr>
        <w:pStyle w:val="02TEXTOPRINCIPAL"/>
        <w:rPr>
          <w:lang w:eastAsia="en-US" w:bidi="ar-SA"/>
        </w:rPr>
      </w:pPr>
    </w:p>
    <w:p w14:paraId="0256AD1B" w14:textId="77777777" w:rsidR="001A3419" w:rsidRPr="0095774D" w:rsidRDefault="001A3419" w:rsidP="001A3419">
      <w:pPr>
        <w:pStyle w:val="01TITULO4"/>
        <w:rPr>
          <w:lang w:eastAsia="en-US" w:bidi="ar-SA"/>
        </w:rPr>
      </w:pPr>
      <w:r>
        <w:rPr>
          <w:lang w:eastAsia="en-US" w:bidi="ar-SA"/>
        </w:rPr>
        <w:t>1</w:t>
      </w:r>
      <w:r w:rsidRPr="0095774D">
        <w:rPr>
          <w:u w:val="single"/>
          <w:vertAlign w:val="superscript"/>
          <w:lang w:eastAsia="en-US" w:bidi="ar-SA"/>
        </w:rPr>
        <w:t>a</w:t>
      </w:r>
      <w:r w:rsidRPr="0095774D">
        <w:rPr>
          <w:lang w:eastAsia="en-US" w:bidi="ar-SA"/>
        </w:rPr>
        <w:t xml:space="preserve"> etapa – Relação entre o jogo batalha naval e as coordenadas cartesianas</w:t>
      </w:r>
    </w:p>
    <w:p w14:paraId="523B86AD" w14:textId="77777777" w:rsidR="001A3419" w:rsidRDefault="001A3419" w:rsidP="001A3419">
      <w:pPr>
        <w:pStyle w:val="02TEXTOPRINCIPAL"/>
        <w:rPr>
          <w:lang w:eastAsia="en-US" w:bidi="ar-SA"/>
        </w:rPr>
      </w:pPr>
      <w:r>
        <w:rPr>
          <w:lang w:eastAsia="en-US" w:bidi="ar-SA"/>
        </w:rPr>
        <w:t>Informe aos alunos que neste bimestre eles participarão de um projeto sobre coordenadas cartesianas e geográficas.</w:t>
      </w:r>
    </w:p>
    <w:p w14:paraId="50AA7896" w14:textId="32DA9422" w:rsidR="001A3419" w:rsidRPr="0095774D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Para </w:t>
      </w:r>
      <w:r>
        <w:rPr>
          <w:lang w:eastAsia="en-US" w:bidi="ar-SA"/>
        </w:rPr>
        <w:t>iniciar o projeto</w:t>
      </w:r>
      <w:r w:rsidRPr="0095774D">
        <w:rPr>
          <w:lang w:eastAsia="en-US" w:bidi="ar-SA"/>
        </w:rPr>
        <w:t>, solicite aos alunos que façam uma pesquisa sobre o jogo batalha naval.</w:t>
      </w:r>
      <w:r>
        <w:rPr>
          <w:lang w:eastAsia="en-US" w:bidi="ar-SA"/>
        </w:rPr>
        <w:t xml:space="preserve"> Organize-os</w:t>
      </w:r>
      <w:r>
        <w:rPr>
          <w:lang w:eastAsia="en-US" w:bidi="ar-SA"/>
        </w:rPr>
        <w:br/>
        <w:t>em duplas</w:t>
      </w:r>
      <w:r w:rsidRPr="0095774D">
        <w:rPr>
          <w:lang w:eastAsia="en-US" w:bidi="ar-SA"/>
        </w:rPr>
        <w:t xml:space="preserve">, leve-os à sala de informática e oriente-os a pesquisar em </w:t>
      </w:r>
      <w:r w:rsidRPr="0095774D">
        <w:rPr>
          <w:i/>
          <w:lang w:eastAsia="en-US" w:bidi="ar-SA"/>
        </w:rPr>
        <w:t>sites</w:t>
      </w:r>
      <w:r w:rsidRPr="0095774D">
        <w:rPr>
          <w:lang w:eastAsia="en-US" w:bidi="ar-SA"/>
        </w:rPr>
        <w:t xml:space="preserve"> que sejam confiáveis, como de revistas especializadas, universidades e grupos de estudos sobre o assunto. </w:t>
      </w:r>
      <w:r>
        <w:rPr>
          <w:lang w:eastAsia="en-US" w:bidi="ar-SA"/>
        </w:rPr>
        <w:t xml:space="preserve">Verifique se os alunos têm conhecimentos básicos de informática para pesquisar na internet, criar documentos e salvá-los em pastas e em um </w:t>
      </w:r>
      <w:r w:rsidRPr="00DB4C42">
        <w:rPr>
          <w:i/>
          <w:lang w:eastAsia="en-US" w:bidi="ar-SA"/>
        </w:rPr>
        <w:t>pen drive</w:t>
      </w:r>
      <w:r>
        <w:rPr>
          <w:lang w:eastAsia="en-US" w:bidi="ar-SA"/>
        </w:rPr>
        <w:t xml:space="preserve">. </w:t>
      </w:r>
      <w:r w:rsidRPr="0095774D">
        <w:rPr>
          <w:lang w:eastAsia="en-US" w:bidi="ar-SA"/>
        </w:rPr>
        <w:t>É fundamental orientar os alunos a ter alguns cuidados ao acessar a internet,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>informando-os sobre os perigos da rede</w:t>
      </w:r>
      <w:r w:rsidR="00D543FF">
        <w:rPr>
          <w:lang w:eastAsia="en-US" w:bidi="ar-SA"/>
        </w:rPr>
        <w:t>,</w:t>
      </w:r>
      <w:r w:rsidRPr="0095774D">
        <w:rPr>
          <w:lang w:eastAsia="en-US" w:bidi="ar-SA"/>
        </w:rPr>
        <w:t xml:space="preserve"> para que não sejam vítimas de pessoas mal-intencionadas.</w:t>
      </w:r>
    </w:p>
    <w:p w14:paraId="36E0E5E3" w14:textId="62AB7B22" w:rsidR="001A3419" w:rsidRPr="0095774D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Verifique o material pesquisado pelos alunos e </w:t>
      </w:r>
      <w:r>
        <w:rPr>
          <w:lang w:eastAsia="en-US" w:bidi="ar-SA"/>
        </w:rPr>
        <w:t>se há necessidade de complementação</w:t>
      </w:r>
      <w:r w:rsidRPr="0095774D">
        <w:rPr>
          <w:lang w:eastAsia="en-US" w:bidi="ar-SA"/>
        </w:rPr>
        <w:t>. Organize-os em roda e questione, deixando que falem livremente:</w:t>
      </w:r>
    </w:p>
    <w:p w14:paraId="6CE015AC" w14:textId="77777777" w:rsidR="001A3419" w:rsidRPr="0095774D" w:rsidRDefault="001A3419" w:rsidP="001A3419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>Quem sabe quando surgiu o jogo batalha naval?</w:t>
      </w:r>
    </w:p>
    <w:p w14:paraId="6BAC4A03" w14:textId="77777777" w:rsidR="001A3419" w:rsidRPr="0095774D" w:rsidRDefault="001A3419" w:rsidP="001A3419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>Qual é o objetivo do jogo?</w:t>
      </w:r>
    </w:p>
    <w:p w14:paraId="4BA04FE6" w14:textId="77777777" w:rsidR="001A3419" w:rsidRDefault="001A3419" w:rsidP="001A3419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>Como é jogado?</w:t>
      </w:r>
    </w:p>
    <w:p w14:paraId="6025F94D" w14:textId="77777777" w:rsidR="001A3419" w:rsidRDefault="001A3419" w:rsidP="001A3419">
      <w:pPr>
        <w:rPr>
          <w:rFonts w:eastAsia="Tahoma"/>
          <w:lang w:eastAsia="en-US" w:bidi="ar-SA"/>
        </w:rPr>
      </w:pPr>
      <w:r>
        <w:rPr>
          <w:lang w:eastAsia="en-US" w:bidi="ar-SA"/>
        </w:rPr>
        <w:br w:type="page"/>
      </w:r>
    </w:p>
    <w:p w14:paraId="2BD9FB81" w14:textId="77777777" w:rsidR="001A3419" w:rsidRPr="0095774D" w:rsidRDefault="001A3419" w:rsidP="001A3419">
      <w:pPr>
        <w:pStyle w:val="02TEXTOPRINCIPAL"/>
        <w:rPr>
          <w:lang w:eastAsia="en-US" w:bidi="ar-SA"/>
        </w:rPr>
      </w:pPr>
    </w:p>
    <w:p w14:paraId="6492595B" w14:textId="0671B632" w:rsidR="001A3419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Quando a conversa terminar, explique aos alunos que eles vão jogar batalha naval. Previamente, imprima os modelos sugeridos </w:t>
      </w:r>
      <w:r>
        <w:rPr>
          <w:lang w:eastAsia="en-US" w:bidi="ar-SA"/>
        </w:rPr>
        <w:t>a seguir</w:t>
      </w:r>
      <w:r w:rsidRPr="0095774D">
        <w:rPr>
          <w:lang w:eastAsia="en-US" w:bidi="ar-SA"/>
        </w:rPr>
        <w:t>. É preciso haver dois quadros em cada folha de sulfite e que cada aluno receba uma folha.</w:t>
      </w:r>
    </w:p>
    <w:p w14:paraId="5D7ADB90" w14:textId="77777777" w:rsidR="001A3419" w:rsidRPr="00F37593" w:rsidRDefault="001A3419" w:rsidP="001A3419">
      <w:pPr>
        <w:pStyle w:val="02TEXTOPRINCIPAL"/>
      </w:pPr>
    </w:p>
    <w:p w14:paraId="4D46058B" w14:textId="77777777" w:rsidR="001A3419" w:rsidRDefault="001A3419" w:rsidP="001A3419">
      <w:pPr>
        <w:pStyle w:val="02TEXTOPRINCIPAL"/>
        <w:rPr>
          <w:lang w:eastAsia="en-US" w:bidi="ar-SA"/>
        </w:rPr>
      </w:pPr>
      <w:r>
        <w:rPr>
          <w:noProof/>
          <w:lang w:eastAsia="pt-BR" w:bidi="ar-SA"/>
        </w:rPr>
        <w:drawing>
          <wp:inline distT="0" distB="0" distL="0" distR="0" wp14:anchorId="7B23C9F1" wp14:editId="2707259A">
            <wp:extent cx="4974336" cy="2660904"/>
            <wp:effectExtent l="0" t="0" r="0" b="635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11_g_MCP8_MD_LT1_1bim_PD_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336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F845C" w14:textId="77777777" w:rsidR="001A3419" w:rsidRPr="00F37593" w:rsidRDefault="001A3419" w:rsidP="001A3419">
      <w:pPr>
        <w:pStyle w:val="02TEXTOPRINCIPAL"/>
      </w:pPr>
    </w:p>
    <w:p w14:paraId="0F956F41" w14:textId="77777777" w:rsidR="001A3419" w:rsidRDefault="001A3419" w:rsidP="001A3419">
      <w:pPr>
        <w:pStyle w:val="02TEXTOPRINCIPAL"/>
        <w:spacing w:before="200"/>
        <w:rPr>
          <w:lang w:eastAsia="en-US" w:bidi="ar-SA"/>
        </w:rPr>
      </w:pPr>
      <w:r>
        <w:rPr>
          <w:noProof/>
          <w:lang w:eastAsia="pt-BR" w:bidi="ar-SA"/>
        </w:rPr>
        <w:drawing>
          <wp:inline distT="0" distB="0" distL="0" distR="0" wp14:anchorId="583A52F2" wp14:editId="508CEB20">
            <wp:extent cx="4998720" cy="2660904"/>
            <wp:effectExtent l="0" t="0" r="0" b="635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12_g_MCP8_MD_LT1_1bim_PD_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9BC12" w14:textId="77777777" w:rsidR="001A3419" w:rsidRDefault="001A3419" w:rsidP="001A3419">
      <w:pPr>
        <w:rPr>
          <w:rFonts w:eastAsia="Tahoma"/>
          <w:lang w:eastAsia="en-US" w:bidi="ar-SA"/>
        </w:rPr>
      </w:pPr>
      <w:r>
        <w:rPr>
          <w:lang w:eastAsia="en-US" w:bidi="ar-SA"/>
        </w:rPr>
        <w:br w:type="page"/>
      </w:r>
    </w:p>
    <w:p w14:paraId="2610E5DE" w14:textId="77777777" w:rsidR="001A3419" w:rsidRPr="0095774D" w:rsidRDefault="001A3419" w:rsidP="001A3419">
      <w:pPr>
        <w:pStyle w:val="02TEXTOPRINCIPAL"/>
        <w:rPr>
          <w:lang w:eastAsia="en-US" w:bidi="ar-SA"/>
        </w:rPr>
      </w:pPr>
    </w:p>
    <w:p w14:paraId="714F3BB4" w14:textId="77777777" w:rsidR="001A3419" w:rsidRPr="0095774D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Reproduza no quadro de giz o modelo para as embarcações:</w:t>
      </w:r>
    </w:p>
    <w:p w14:paraId="07B2623A" w14:textId="77777777" w:rsidR="001A3419" w:rsidRDefault="001A3419" w:rsidP="001A3419">
      <w:pPr>
        <w:pStyle w:val="02TEXTOPRINCIPAL"/>
        <w:rPr>
          <w:lang w:eastAsia="en-US" w:bidi="ar-SA"/>
        </w:rPr>
      </w:pPr>
    </w:p>
    <w:p w14:paraId="616F0C08" w14:textId="77777777" w:rsidR="001A3419" w:rsidRPr="0095774D" w:rsidRDefault="001A3419" w:rsidP="001A3419">
      <w:pPr>
        <w:pStyle w:val="02TEXTOPRINCIPAL"/>
        <w:rPr>
          <w:lang w:eastAsia="en-US" w:bidi="ar-SA"/>
        </w:rPr>
      </w:pPr>
      <w:r>
        <w:rPr>
          <w:noProof/>
          <w:lang w:eastAsia="pt-BR" w:bidi="ar-SA"/>
        </w:rPr>
        <w:drawing>
          <wp:inline distT="0" distB="0" distL="0" distR="0" wp14:anchorId="492502F7" wp14:editId="2BEF9D7E">
            <wp:extent cx="3416808" cy="1807464"/>
            <wp:effectExtent l="0" t="0" r="0" b="254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13_g_MCP8_MD_LT1_1bim_PD_G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808" cy="180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D7B40" w14:textId="77777777" w:rsidR="001A3419" w:rsidRPr="0095774D" w:rsidRDefault="001A3419" w:rsidP="001A3419">
      <w:pPr>
        <w:pStyle w:val="02TEXTOPRINCIPAL"/>
        <w:rPr>
          <w:lang w:eastAsia="en-US" w:bidi="ar-SA"/>
        </w:rPr>
      </w:pPr>
    </w:p>
    <w:p w14:paraId="77DE391D" w14:textId="77777777" w:rsidR="001A3419" w:rsidRPr="0095774D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A seguir, explique as regras do jogo: </w:t>
      </w:r>
    </w:p>
    <w:p w14:paraId="2341F8E9" w14:textId="77777777" w:rsidR="001A3419" w:rsidRPr="0095774D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1. Cada jogador coloca sua esquadra no seu campo de jogo, pintando os quadrinhos conforme o modelo para as embarcações, mas sem encostá-las. </w:t>
      </w:r>
    </w:p>
    <w:p w14:paraId="34F6C15C" w14:textId="77777777" w:rsidR="001A3419" w:rsidRPr="0095774D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2. O jogador não deve revelar ao adversário a lo</w:t>
      </w:r>
      <w:r>
        <w:rPr>
          <w:lang w:eastAsia="en-US" w:bidi="ar-SA"/>
        </w:rPr>
        <w:t>calização de suas embarcações.</w:t>
      </w:r>
    </w:p>
    <w:p w14:paraId="7964C188" w14:textId="77777777" w:rsidR="001A3419" w:rsidRPr="0095774D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3. Na sua vez, o jogador dispara três tiros, pintando os quadrinhos do campo em branco e indicando as coordenadas do alvo com a letra da linha e o número da coluna que definem a posição, por exemplo: A3. </w:t>
      </w:r>
    </w:p>
    <w:p w14:paraId="296179D1" w14:textId="77777777" w:rsidR="001A3419" w:rsidRPr="0095774D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4. Após cada tiro, o adversário informa se uma das suas embarcações foi atingida e qual é ela. Se nenhuma for atingida, diz apenas “água”. Se a embarcação afundar, ele avisa o oponente.</w:t>
      </w:r>
    </w:p>
    <w:p w14:paraId="1B8B00B3" w14:textId="77777777" w:rsidR="001A3419" w:rsidRPr="0095774D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5. O jogador deve anotar os tiros dados no quadro em branco e os tiros recebidos no quadro onde está sua esquadra.</w:t>
      </w:r>
    </w:p>
    <w:p w14:paraId="15C4F190" w14:textId="4B5F6B44" w:rsidR="001A3419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6.</w:t>
      </w:r>
      <w:r>
        <w:rPr>
          <w:lang w:eastAsia="en-US" w:bidi="ar-SA"/>
        </w:rPr>
        <w:t xml:space="preserve"> </w:t>
      </w:r>
      <w:r w:rsidRPr="0095774D">
        <w:rPr>
          <w:lang w:eastAsia="en-US" w:bidi="ar-SA"/>
        </w:rPr>
        <w:t>O jogo termina quando um dos jogadores afundar todas as embarcações do oponente.</w:t>
      </w:r>
    </w:p>
    <w:p w14:paraId="26A2DCF5" w14:textId="77777777" w:rsidR="00D543FF" w:rsidRPr="0095774D" w:rsidRDefault="00D543FF" w:rsidP="001A3419">
      <w:pPr>
        <w:pStyle w:val="02TEXTOPRINCIPAL"/>
        <w:rPr>
          <w:lang w:eastAsia="en-US" w:bidi="ar-SA"/>
        </w:rPr>
      </w:pPr>
    </w:p>
    <w:p w14:paraId="3F73E8A5" w14:textId="77777777" w:rsidR="001A3419" w:rsidRPr="0095774D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Enquanto os alunos jogam, circule pela sala verificando se todos entenderam as regras e se estão jogando corretamente. Faça intervenções, se necessário, especialmente se houver discussões e desavenças por causa do jogo. Enfatize que o jogo proporciona um momento de diversão e de aprendizagem e que todos devem se respeitar e sempre manter atitudes amigáveis, em qualquer ambiente.</w:t>
      </w:r>
    </w:p>
    <w:p w14:paraId="5CB0D8C8" w14:textId="354CC140" w:rsidR="001A3419" w:rsidRPr="0095774D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Quando todos terminarem de jogar, organize os alunos em roda e questione, deixando que falem livremente:</w:t>
      </w:r>
    </w:p>
    <w:p w14:paraId="07795E81" w14:textId="77777777" w:rsidR="001A3419" w:rsidRPr="0095774D" w:rsidRDefault="001A3419" w:rsidP="001A3419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 xml:space="preserve">Vocês tiveram </w:t>
      </w:r>
      <w:r>
        <w:rPr>
          <w:lang w:eastAsia="en-US" w:bidi="ar-SA"/>
        </w:rPr>
        <w:t xml:space="preserve">alguma </w:t>
      </w:r>
      <w:r w:rsidRPr="0095774D">
        <w:rPr>
          <w:lang w:eastAsia="en-US" w:bidi="ar-SA"/>
        </w:rPr>
        <w:t>dificuldade para jogar?</w:t>
      </w:r>
    </w:p>
    <w:p w14:paraId="562B3947" w14:textId="77777777" w:rsidR="001A3419" w:rsidRPr="0095774D" w:rsidRDefault="001A3419" w:rsidP="001A3419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>Ao atingir uma parte de uma embarcação, como decidiram o próximo tiro?</w:t>
      </w:r>
    </w:p>
    <w:p w14:paraId="53413E65" w14:textId="77777777" w:rsidR="001A3419" w:rsidRPr="0095774D" w:rsidRDefault="001A3419" w:rsidP="001A3419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>Quem sabe dizer qual é a relação entre o jogo e o sistema de coordenadas cartesianas?</w:t>
      </w:r>
    </w:p>
    <w:p w14:paraId="09038E39" w14:textId="77777777" w:rsidR="001A3419" w:rsidRPr="0095774D" w:rsidRDefault="001A3419" w:rsidP="001A3419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>No jogo, a letra da linha e o número da coluna equivalem, respectivamente, a quais eixos do sistema cartesiano?</w:t>
      </w:r>
    </w:p>
    <w:p w14:paraId="6873D8E7" w14:textId="2315ACE0" w:rsidR="001A3419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Durante a conversa espera-se que os alunos concluam que a letra da linha equivale ao eixo </w:t>
      </w:r>
      <w:r w:rsidRPr="0095774D">
        <w:rPr>
          <w:i/>
          <w:lang w:eastAsia="en-US" w:bidi="ar-SA"/>
        </w:rPr>
        <w:t>x</w:t>
      </w:r>
      <w:r w:rsidRPr="0095774D">
        <w:rPr>
          <w:lang w:eastAsia="en-US" w:bidi="ar-SA"/>
        </w:rPr>
        <w:t xml:space="preserve"> e o número da coluna equivale ao eixo </w:t>
      </w:r>
      <w:r w:rsidRPr="0095774D">
        <w:rPr>
          <w:i/>
          <w:lang w:eastAsia="en-US" w:bidi="ar-SA"/>
        </w:rPr>
        <w:t>y</w:t>
      </w:r>
      <w:r w:rsidRPr="0095774D">
        <w:rPr>
          <w:lang w:eastAsia="en-US" w:bidi="ar-SA"/>
        </w:rPr>
        <w:t xml:space="preserve"> do sistema cartesiano</w:t>
      </w:r>
      <w:r w:rsidR="00D543FF">
        <w:rPr>
          <w:lang w:eastAsia="en-US" w:bidi="ar-SA"/>
        </w:rPr>
        <w:t>.</w:t>
      </w:r>
    </w:p>
    <w:p w14:paraId="3F54F899" w14:textId="77777777" w:rsidR="001A3419" w:rsidRPr="0095774D" w:rsidRDefault="001A3419" w:rsidP="001A3419">
      <w:pPr>
        <w:pStyle w:val="02TEXTOPRINCIPAL"/>
        <w:rPr>
          <w:lang w:eastAsia="en-US" w:bidi="ar-SA"/>
        </w:rPr>
      </w:pPr>
    </w:p>
    <w:p w14:paraId="39D1E7E3" w14:textId="273553AE" w:rsidR="001A3419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Terminada a conversa, organize os alunos em duplas e entregue a cada uma delas uma folha impressa com a atividade a</w:t>
      </w:r>
      <w:r w:rsidR="00D543FF">
        <w:rPr>
          <w:lang w:eastAsia="en-US" w:bidi="ar-SA"/>
        </w:rPr>
        <w:t xml:space="preserve"> seguir</w:t>
      </w:r>
      <w:r w:rsidRPr="0095774D">
        <w:rPr>
          <w:lang w:eastAsia="en-US" w:bidi="ar-SA"/>
        </w:rPr>
        <w:t>.</w:t>
      </w:r>
    </w:p>
    <w:p w14:paraId="44B9D54B" w14:textId="77777777" w:rsidR="001A3419" w:rsidRDefault="001A3419" w:rsidP="001A3419">
      <w:pPr>
        <w:rPr>
          <w:rFonts w:eastAsia="Tahoma"/>
          <w:lang w:eastAsia="en-US" w:bidi="ar-SA"/>
        </w:rPr>
      </w:pPr>
      <w:r>
        <w:rPr>
          <w:lang w:eastAsia="en-US" w:bidi="ar-SA"/>
        </w:rPr>
        <w:br w:type="page"/>
      </w:r>
    </w:p>
    <w:p w14:paraId="28387251" w14:textId="77777777" w:rsidR="001A3419" w:rsidRPr="0095774D" w:rsidRDefault="001A3419" w:rsidP="001A3419">
      <w:pPr>
        <w:pStyle w:val="02TEXTOPRINCIPAL"/>
        <w:rPr>
          <w:lang w:eastAsia="en-US" w:bidi="ar-SA"/>
        </w:rPr>
      </w:pPr>
    </w:p>
    <w:p w14:paraId="18865FA0" w14:textId="77777777" w:rsidR="001A3419" w:rsidRPr="0095774D" w:rsidRDefault="001A3419" w:rsidP="001A3419">
      <w:pPr>
        <w:pStyle w:val="01TITULO4"/>
      </w:pPr>
      <w:r w:rsidRPr="0095774D">
        <w:t>Atividade</w:t>
      </w:r>
    </w:p>
    <w:p w14:paraId="760F3A90" w14:textId="2D157114" w:rsidR="001A3419" w:rsidRDefault="001A3419" w:rsidP="001A3419">
      <w:pPr>
        <w:pStyle w:val="02TEXTOPRINCIPAL"/>
      </w:pPr>
      <w:r w:rsidRPr="0095774D">
        <w:t>Na imagem abaixo, temos o mapa do Brasil</w:t>
      </w:r>
      <w:r w:rsidR="00E73371">
        <w:t>,</w:t>
      </w:r>
      <w:r w:rsidRPr="0095774D">
        <w:t xml:space="preserve"> com a divisão em estados</w:t>
      </w:r>
      <w:r w:rsidR="00E73371">
        <w:t>,</w:t>
      </w:r>
      <w:r w:rsidR="00091732">
        <w:t xml:space="preserve"> representado</w:t>
      </w:r>
      <w:r w:rsidRPr="0095774D">
        <w:t xml:space="preserve"> em um sistema de coordenadas cartesianas. Escreva o par ordenado que está indicado com um ponto em destaque em </w:t>
      </w:r>
      <w:r w:rsidR="000B55D7">
        <w:t>alguns</w:t>
      </w:r>
      <w:r w:rsidRPr="0095774D">
        <w:t xml:space="preserve"> estado</w:t>
      </w:r>
      <w:r w:rsidR="008E720D">
        <w:t>s.</w:t>
      </w:r>
    </w:p>
    <w:p w14:paraId="4146A46B" w14:textId="77777777" w:rsidR="001A3419" w:rsidRPr="0095774D" w:rsidRDefault="001A3419" w:rsidP="001A3419">
      <w:pPr>
        <w:pStyle w:val="02TEXTOPRINCIPAL"/>
      </w:pPr>
    </w:p>
    <w:p w14:paraId="4E1E6B52" w14:textId="77777777" w:rsidR="001A3419" w:rsidRDefault="001A3419" w:rsidP="001A3419">
      <w:pPr>
        <w:pStyle w:val="02TEXTOPRINCIPAL"/>
        <w:rPr>
          <w:rFonts w:eastAsia="Calibri"/>
          <w:kern w:val="0"/>
          <w:lang w:eastAsia="en-US" w:bidi="ar-SA"/>
        </w:rPr>
      </w:pPr>
      <w:r>
        <w:rPr>
          <w:rFonts w:eastAsia="Calibri"/>
          <w:noProof/>
          <w:kern w:val="0"/>
          <w:lang w:eastAsia="pt-BR" w:bidi="ar-SA"/>
        </w:rPr>
        <w:drawing>
          <wp:inline distT="0" distB="0" distL="0" distR="0" wp14:anchorId="2279A37F" wp14:editId="2F8205DF">
            <wp:extent cx="5059680" cy="4279392"/>
            <wp:effectExtent l="0" t="0" r="7620" b="69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1_m_MCP8_MD_LT1_1bim_PD_G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427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80973" w14:textId="77777777" w:rsidR="001A3419" w:rsidRPr="0095774D" w:rsidRDefault="001A3419" w:rsidP="001A3419">
      <w:pPr>
        <w:pStyle w:val="02TEXTOPRINCIPAL"/>
        <w:rPr>
          <w:rFonts w:eastAsia="Calibri"/>
          <w:kern w:val="0"/>
          <w:lang w:eastAsia="en-US" w:bidi="ar-SA"/>
        </w:rPr>
      </w:pPr>
    </w:p>
    <w:p w14:paraId="4F5F4064" w14:textId="77777777" w:rsidR="001A3419" w:rsidRPr="0095774D" w:rsidRDefault="001A3419" w:rsidP="001A3419">
      <w:pPr>
        <w:pStyle w:val="02TEXTOPRINCIPALBULLET"/>
        <w:numPr>
          <w:ilvl w:val="0"/>
          <w:numId w:val="2"/>
        </w:numPr>
      </w:pPr>
      <w:r w:rsidRPr="0095774D">
        <w:t>PI</w:t>
      </w:r>
    </w:p>
    <w:p w14:paraId="14361E57" w14:textId="77777777" w:rsidR="001A3419" w:rsidRPr="0095774D" w:rsidRDefault="001A3419" w:rsidP="001A3419">
      <w:pPr>
        <w:pStyle w:val="02TEXTOPRINCIPALBULLET"/>
        <w:numPr>
          <w:ilvl w:val="0"/>
          <w:numId w:val="2"/>
        </w:numPr>
      </w:pPr>
      <w:r w:rsidRPr="0095774D">
        <w:t>TO</w:t>
      </w:r>
    </w:p>
    <w:p w14:paraId="7B36A0D4" w14:textId="77777777" w:rsidR="001A3419" w:rsidRPr="0095774D" w:rsidRDefault="001A3419" w:rsidP="001A3419">
      <w:pPr>
        <w:pStyle w:val="02TEXTOPRINCIPALBULLET"/>
        <w:numPr>
          <w:ilvl w:val="0"/>
          <w:numId w:val="2"/>
        </w:numPr>
      </w:pPr>
      <w:r w:rsidRPr="0095774D">
        <w:t>AM</w:t>
      </w:r>
    </w:p>
    <w:p w14:paraId="79C4F22D" w14:textId="77777777" w:rsidR="001A3419" w:rsidRPr="0095774D" w:rsidRDefault="001A3419" w:rsidP="001A3419">
      <w:pPr>
        <w:pStyle w:val="02TEXTOPRINCIPALBULLET"/>
        <w:numPr>
          <w:ilvl w:val="0"/>
          <w:numId w:val="2"/>
        </w:numPr>
      </w:pPr>
      <w:r w:rsidRPr="0095774D">
        <w:t>RO</w:t>
      </w:r>
    </w:p>
    <w:p w14:paraId="138BB0A5" w14:textId="77777777" w:rsidR="001A3419" w:rsidRPr="0095774D" w:rsidRDefault="001A3419" w:rsidP="001A3419">
      <w:pPr>
        <w:pStyle w:val="02TEXTOPRINCIPALBULLET"/>
        <w:numPr>
          <w:ilvl w:val="0"/>
          <w:numId w:val="2"/>
        </w:numPr>
      </w:pPr>
      <w:r w:rsidRPr="0095774D">
        <w:t>MS</w:t>
      </w:r>
    </w:p>
    <w:p w14:paraId="71046D00" w14:textId="77777777" w:rsidR="001A3419" w:rsidRPr="0095774D" w:rsidRDefault="001A3419" w:rsidP="001A3419">
      <w:pPr>
        <w:pStyle w:val="02TEXTOPRINCIPALBULLET"/>
        <w:numPr>
          <w:ilvl w:val="0"/>
          <w:numId w:val="2"/>
        </w:numPr>
      </w:pPr>
      <w:r w:rsidRPr="0095774D">
        <w:t>RS</w:t>
      </w:r>
    </w:p>
    <w:p w14:paraId="51D688A4" w14:textId="77777777" w:rsidR="001A3419" w:rsidRPr="0095774D" w:rsidRDefault="001A3419" w:rsidP="001A3419">
      <w:pPr>
        <w:pStyle w:val="02TEXTOPRINCIPALBULLET"/>
        <w:numPr>
          <w:ilvl w:val="0"/>
          <w:numId w:val="2"/>
        </w:numPr>
      </w:pPr>
      <w:r w:rsidRPr="0095774D">
        <w:t>MG</w:t>
      </w:r>
    </w:p>
    <w:p w14:paraId="2E44EE4B" w14:textId="77777777" w:rsidR="001A3419" w:rsidRPr="0095774D" w:rsidRDefault="001A3419" w:rsidP="001A3419">
      <w:pPr>
        <w:pStyle w:val="02TEXTOPRINCIPALBULLET"/>
        <w:numPr>
          <w:ilvl w:val="0"/>
          <w:numId w:val="2"/>
        </w:numPr>
        <w:rPr>
          <w:rFonts w:eastAsia="Calibri"/>
          <w:kern w:val="0"/>
          <w:lang w:eastAsia="en-US" w:bidi="ar-SA"/>
        </w:rPr>
      </w:pPr>
      <w:r w:rsidRPr="0095774D">
        <w:t>SP</w:t>
      </w:r>
    </w:p>
    <w:p w14:paraId="2576909C" w14:textId="77777777" w:rsidR="001A3419" w:rsidRDefault="001A3419" w:rsidP="001A3419">
      <w:pPr>
        <w:pStyle w:val="02TEXTOPRINCIPAL"/>
        <w:rPr>
          <w:lang w:eastAsia="en-US" w:bidi="ar-SA"/>
        </w:rPr>
      </w:pPr>
      <w:r>
        <w:rPr>
          <w:lang w:eastAsia="en-US" w:bidi="ar-SA"/>
        </w:rPr>
        <w:t>Lembre os alunos de guardar os trabalhos realizados na pasta solicitada no projeto do 1</w:t>
      </w:r>
      <w:r w:rsidRPr="00DB4C42">
        <w:rPr>
          <w:u w:val="single"/>
          <w:vertAlign w:val="superscript"/>
          <w:lang w:eastAsia="en-US" w:bidi="ar-SA"/>
        </w:rPr>
        <w:t>o</w:t>
      </w:r>
      <w:r>
        <w:rPr>
          <w:lang w:eastAsia="en-US" w:bidi="ar-SA"/>
        </w:rPr>
        <w:t xml:space="preserve"> bimestre.</w:t>
      </w:r>
    </w:p>
    <w:p w14:paraId="50967096" w14:textId="77777777" w:rsidR="001A3419" w:rsidRDefault="001A3419" w:rsidP="001A3419">
      <w:pPr>
        <w:rPr>
          <w:rFonts w:eastAsia="Tahoma"/>
          <w:lang w:eastAsia="en-US" w:bidi="ar-SA"/>
        </w:rPr>
      </w:pPr>
      <w:r>
        <w:rPr>
          <w:lang w:eastAsia="en-US" w:bidi="ar-SA"/>
        </w:rPr>
        <w:br w:type="page"/>
      </w:r>
    </w:p>
    <w:p w14:paraId="366A0202" w14:textId="77777777" w:rsidR="001A3419" w:rsidRDefault="001A3419" w:rsidP="001A3419">
      <w:pPr>
        <w:pStyle w:val="02TEXTOPRINCIPAL"/>
        <w:rPr>
          <w:lang w:eastAsia="en-US" w:bidi="ar-SA"/>
        </w:rPr>
      </w:pPr>
    </w:p>
    <w:p w14:paraId="1BDBE690" w14:textId="77777777" w:rsidR="001A3419" w:rsidRPr="0095774D" w:rsidRDefault="001A3419" w:rsidP="001A3419">
      <w:pPr>
        <w:pStyle w:val="01TITULO4"/>
        <w:rPr>
          <w:lang w:eastAsia="en-US" w:bidi="ar-SA"/>
        </w:rPr>
      </w:pPr>
      <w:r>
        <w:rPr>
          <w:lang w:eastAsia="en-US" w:bidi="ar-SA"/>
        </w:rPr>
        <w:t>2</w:t>
      </w:r>
      <w:r w:rsidRPr="0095774D">
        <w:rPr>
          <w:u w:val="single"/>
          <w:vertAlign w:val="superscript"/>
          <w:lang w:eastAsia="en-US" w:bidi="ar-SA"/>
        </w:rPr>
        <w:t>a</w:t>
      </w:r>
      <w:r w:rsidRPr="0095774D">
        <w:rPr>
          <w:lang w:eastAsia="en-US" w:bidi="ar-SA"/>
        </w:rPr>
        <w:t xml:space="preserve"> etapa – Retomando os conhecimentos sobre coordenadas geográficas</w:t>
      </w:r>
    </w:p>
    <w:p w14:paraId="5E28E200" w14:textId="380476BB" w:rsidR="001A3419" w:rsidRPr="0095774D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P</w:t>
      </w:r>
      <w:r>
        <w:rPr>
          <w:lang w:eastAsia="en-US" w:bidi="ar-SA"/>
        </w:rPr>
        <w:t>ara esta etapa do projeto, p</w:t>
      </w:r>
      <w:r w:rsidRPr="0095774D">
        <w:rPr>
          <w:lang w:eastAsia="en-US" w:bidi="ar-SA"/>
        </w:rPr>
        <w:t>romova uma aula conjunta com o professor de Geografia</w:t>
      </w:r>
      <w:r>
        <w:rPr>
          <w:lang w:eastAsia="en-US" w:bidi="ar-SA"/>
        </w:rPr>
        <w:t xml:space="preserve"> sobre coordenadas geográficas</w:t>
      </w:r>
      <w:r w:rsidRPr="0095774D">
        <w:rPr>
          <w:lang w:eastAsia="en-US" w:bidi="ar-SA"/>
        </w:rPr>
        <w:t xml:space="preserve">. Organize os alunos em roda e questione, deixando que falem livremente: </w:t>
      </w:r>
    </w:p>
    <w:p w14:paraId="617302F9" w14:textId="58100561" w:rsidR="001A3419" w:rsidRPr="0095774D" w:rsidRDefault="001A3419" w:rsidP="001A3419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>Quem sabe qual é a linha imaginária que passa pelo estado de São Paulo? Ela atravessa o estado no sentido horizontal ou vertical?</w:t>
      </w:r>
    </w:p>
    <w:p w14:paraId="1445F6A8" w14:textId="77777777" w:rsidR="001A3419" w:rsidRPr="0095774D" w:rsidRDefault="001A3419" w:rsidP="001A3419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>Qual outra linha imaginária atravessa o território brasileiro?</w:t>
      </w:r>
    </w:p>
    <w:p w14:paraId="5B144998" w14:textId="77777777" w:rsidR="001A3419" w:rsidRPr="0095774D" w:rsidRDefault="001A3419" w:rsidP="001A3419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>Quais outras linhas imaginárias dividem o planeta no sentido horizontal? E no sentido vertical?</w:t>
      </w:r>
    </w:p>
    <w:p w14:paraId="34583FC2" w14:textId="77777777" w:rsidR="001A3419" w:rsidRPr="0095774D" w:rsidRDefault="001A3419" w:rsidP="001A3419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>A linha do Equador divide a Terra em dois hemisférios. Quais são eles?</w:t>
      </w:r>
    </w:p>
    <w:p w14:paraId="3892D2C3" w14:textId="77777777" w:rsidR="001A3419" w:rsidRPr="0095774D" w:rsidRDefault="001A3419" w:rsidP="001A3419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>O meridiano de Greenwich também divide a Terra em dois hemisférios. Quais são eles?</w:t>
      </w:r>
    </w:p>
    <w:p w14:paraId="73AC6225" w14:textId="77777777" w:rsidR="001A3419" w:rsidRPr="0095774D" w:rsidRDefault="001A3419" w:rsidP="001A3419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>Quem sabe a diferença entre latitude e longitude?</w:t>
      </w:r>
    </w:p>
    <w:p w14:paraId="373E2771" w14:textId="77777777" w:rsidR="001A3419" w:rsidRPr="0095774D" w:rsidRDefault="001A3419" w:rsidP="001A3419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>Como podemos localizar um ponto qualquer na superfície terrestre?</w:t>
      </w:r>
    </w:p>
    <w:p w14:paraId="667BF995" w14:textId="77777777" w:rsidR="001A3419" w:rsidRPr="0095774D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Quando a conversa terminar, peça ao professor de Geografia que anote no quadro de giz as ideias principais levantadas pelos alunos e solicite a eles que as </w:t>
      </w:r>
      <w:r>
        <w:rPr>
          <w:lang w:eastAsia="en-US" w:bidi="ar-SA"/>
        </w:rPr>
        <w:t>registrem</w:t>
      </w:r>
      <w:r w:rsidRPr="0095774D">
        <w:rPr>
          <w:lang w:eastAsia="en-US" w:bidi="ar-SA"/>
        </w:rPr>
        <w:t xml:space="preserve"> em uma folha separada e a guardem </w:t>
      </w:r>
      <w:r>
        <w:rPr>
          <w:lang w:eastAsia="en-US" w:bidi="ar-SA"/>
        </w:rPr>
        <w:t>na pasta,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>pois será utilizada na próxima aula.</w:t>
      </w:r>
    </w:p>
    <w:p w14:paraId="3D22B9AC" w14:textId="77777777" w:rsidR="001A3419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Na aula seguinte, proponha que, em duplas, os alunos resolvam a atividade</w:t>
      </w:r>
      <w:r>
        <w:rPr>
          <w:lang w:eastAsia="en-US" w:bidi="ar-SA"/>
        </w:rPr>
        <w:t xml:space="preserve"> a seguir</w:t>
      </w:r>
      <w:r w:rsidRPr="0095774D">
        <w:rPr>
          <w:lang w:eastAsia="en-US" w:bidi="ar-SA"/>
        </w:rPr>
        <w:t>. Entregue-a em uma folha impressa.</w:t>
      </w:r>
    </w:p>
    <w:p w14:paraId="7839CE94" w14:textId="77777777" w:rsidR="001A3419" w:rsidRDefault="001A3419" w:rsidP="001A3419">
      <w:pPr>
        <w:pStyle w:val="02TEXTOPRINCIPAL"/>
        <w:rPr>
          <w:lang w:eastAsia="en-US" w:bidi="ar-SA"/>
        </w:rPr>
      </w:pPr>
    </w:p>
    <w:p w14:paraId="5CB6EE76" w14:textId="77777777" w:rsidR="001A3419" w:rsidRPr="0095774D" w:rsidRDefault="001A3419" w:rsidP="001A3419">
      <w:pPr>
        <w:pStyle w:val="01TITULO4"/>
      </w:pPr>
      <w:bookmarkStart w:id="0" w:name="_Hlk522642597"/>
      <w:r w:rsidRPr="0095774D">
        <w:t>Atividade</w:t>
      </w:r>
    </w:p>
    <w:p w14:paraId="70E717E1" w14:textId="3B2A1036" w:rsidR="001A3419" w:rsidRDefault="001A3419" w:rsidP="001A3419">
      <w:pPr>
        <w:pStyle w:val="02TEXTOPRINCIPAL"/>
      </w:pPr>
      <w:r w:rsidRPr="0095774D">
        <w:t>Observe a imagem abaixo e, com base nos conceitos estudados, faça o que se pede</w:t>
      </w:r>
      <w:r w:rsidR="00440045">
        <w:t>.</w:t>
      </w:r>
    </w:p>
    <w:p w14:paraId="6C8C0BF8" w14:textId="77777777" w:rsidR="001A3419" w:rsidRPr="0095774D" w:rsidRDefault="001A3419" w:rsidP="001A3419">
      <w:pPr>
        <w:pStyle w:val="02TEXTOPRINCIPAL"/>
      </w:pPr>
    </w:p>
    <w:p w14:paraId="53B42566" w14:textId="77777777" w:rsidR="001A3419" w:rsidRPr="0095774D" w:rsidRDefault="001A3419" w:rsidP="001A3419">
      <w:pPr>
        <w:pStyle w:val="02TEXTOPRINCIPAL"/>
        <w:jc w:val="center"/>
        <w:rPr>
          <w:rFonts w:eastAsia="Calibri"/>
          <w:kern w:val="0"/>
          <w:lang w:eastAsia="en-US" w:bidi="ar-SA"/>
        </w:rPr>
      </w:pPr>
      <w:r>
        <w:rPr>
          <w:rFonts w:eastAsia="Calibri"/>
          <w:noProof/>
          <w:kern w:val="0"/>
          <w:lang w:eastAsia="pt-BR" w:bidi="ar-SA"/>
        </w:rPr>
        <w:drawing>
          <wp:inline distT="0" distB="0" distL="0" distR="0" wp14:anchorId="2A280179" wp14:editId="5BCD410B">
            <wp:extent cx="6425184" cy="3432048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2_m_MCP8_MD_LT1_1bim_PD_G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343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410BA115" w14:textId="4F2113A7" w:rsidR="001A3419" w:rsidRPr="0095774D" w:rsidRDefault="001A3419" w:rsidP="001A3419">
      <w:pPr>
        <w:pStyle w:val="02TEXTOPRINCIPAL"/>
      </w:pPr>
      <w:r w:rsidRPr="0095774D">
        <w:t>1. Trace com lápis vermelho a linha do Equador</w:t>
      </w:r>
      <w:r w:rsidR="00D5296F">
        <w:t>.</w:t>
      </w:r>
    </w:p>
    <w:p w14:paraId="762F7319" w14:textId="77777777" w:rsidR="001A3419" w:rsidRPr="0095774D" w:rsidRDefault="001A3419" w:rsidP="001A3419">
      <w:pPr>
        <w:pStyle w:val="02TEXTOPRINCIPAL"/>
      </w:pPr>
      <w:r w:rsidRPr="0095774D">
        <w:t xml:space="preserve">2. Trace com lápis </w:t>
      </w:r>
      <w:r>
        <w:t>preto</w:t>
      </w:r>
      <w:r w:rsidRPr="0095774D">
        <w:t xml:space="preserve"> o meridiano de Greenwich.</w:t>
      </w:r>
    </w:p>
    <w:p w14:paraId="155F896F" w14:textId="52A979F3" w:rsidR="001A3419" w:rsidRPr="0095774D" w:rsidRDefault="001A3419" w:rsidP="001A3419">
      <w:pPr>
        <w:pStyle w:val="02TEXTOPRINCIPAL"/>
      </w:pPr>
      <w:r w:rsidRPr="0095774D">
        <w:t xml:space="preserve">3. Observe os pontos em destaque. </w:t>
      </w:r>
      <w:r w:rsidR="005F1BB0">
        <w:t>Indique</w:t>
      </w:r>
      <w:r w:rsidR="006F325E">
        <w:t xml:space="preserve"> os</w:t>
      </w:r>
      <w:r w:rsidRPr="0095774D">
        <w:t xml:space="preserve"> pontos </w:t>
      </w:r>
      <w:r w:rsidR="006F325E">
        <w:t xml:space="preserve">que </w:t>
      </w:r>
      <w:r w:rsidRPr="0095774D">
        <w:t>estão localizados nos hemisférios:</w:t>
      </w:r>
    </w:p>
    <w:p w14:paraId="0D282AD7" w14:textId="08D4A66A" w:rsidR="001A3419" w:rsidRPr="0095774D" w:rsidRDefault="001A3419" w:rsidP="001A3419">
      <w:pPr>
        <w:pStyle w:val="02TEXTOPRINCIPAL"/>
      </w:pPr>
      <w:r w:rsidRPr="0095774D">
        <w:t>a) Norte</w:t>
      </w:r>
    </w:p>
    <w:p w14:paraId="59002078" w14:textId="6100EE52" w:rsidR="001A3419" w:rsidRPr="0095774D" w:rsidRDefault="001A3419" w:rsidP="001A3419">
      <w:pPr>
        <w:pStyle w:val="02TEXTOPRINCIPAL"/>
      </w:pPr>
      <w:r w:rsidRPr="0095774D">
        <w:t>b) Sul</w:t>
      </w:r>
    </w:p>
    <w:p w14:paraId="74EA756E" w14:textId="7BC3BA5E" w:rsidR="001A3419" w:rsidRPr="0095774D" w:rsidRDefault="001A3419" w:rsidP="001A3419">
      <w:pPr>
        <w:pStyle w:val="02TEXTOPRINCIPAL"/>
      </w:pPr>
      <w:r w:rsidRPr="0095774D">
        <w:t>c) Ocidental</w:t>
      </w:r>
    </w:p>
    <w:p w14:paraId="61A7F4FF" w14:textId="1ED1AEA6" w:rsidR="001A3419" w:rsidRDefault="001A3419" w:rsidP="001A3419">
      <w:pPr>
        <w:pStyle w:val="02TEXTOPRINCIPAL"/>
      </w:pPr>
      <w:r w:rsidRPr="0095774D">
        <w:t>d) Oriental</w:t>
      </w:r>
      <w:r>
        <w:br w:type="page"/>
      </w:r>
    </w:p>
    <w:p w14:paraId="036EB42E" w14:textId="77777777" w:rsidR="001A3419" w:rsidRPr="0095774D" w:rsidRDefault="001A3419" w:rsidP="001A3419">
      <w:pPr>
        <w:pStyle w:val="02TEXTOPRINCIPAL"/>
      </w:pPr>
    </w:p>
    <w:p w14:paraId="4902FE82" w14:textId="77777777" w:rsidR="001A3419" w:rsidRPr="0095774D" w:rsidRDefault="001A3419" w:rsidP="001A3419">
      <w:pPr>
        <w:pStyle w:val="02TEXTOPRINCIPAL"/>
      </w:pPr>
      <w:r w:rsidRPr="0095774D">
        <w:t>4. Indique as coordenadas geográficas dos pontos:</w:t>
      </w:r>
    </w:p>
    <w:p w14:paraId="12EAAB1A" w14:textId="77777777" w:rsidR="001A3419" w:rsidRPr="0095774D" w:rsidRDefault="001A3419" w:rsidP="001A3419">
      <w:pPr>
        <w:pStyle w:val="02TEXTOPRINCIPAL"/>
      </w:pPr>
      <w:r w:rsidRPr="0095774D">
        <w:t>a) A</w:t>
      </w:r>
    </w:p>
    <w:p w14:paraId="4FB2D12C" w14:textId="77777777" w:rsidR="001A3419" w:rsidRPr="0095774D" w:rsidRDefault="001A3419" w:rsidP="001A3419">
      <w:pPr>
        <w:pStyle w:val="02TEXTOPRINCIPAL"/>
      </w:pPr>
      <w:r w:rsidRPr="0095774D">
        <w:t>b) B</w:t>
      </w:r>
    </w:p>
    <w:p w14:paraId="1A0F5ED3" w14:textId="77777777" w:rsidR="001A3419" w:rsidRPr="0095774D" w:rsidRDefault="001A3419" w:rsidP="001A3419">
      <w:pPr>
        <w:pStyle w:val="02TEXTOPRINCIPAL"/>
      </w:pPr>
      <w:r w:rsidRPr="0095774D">
        <w:t>c) C</w:t>
      </w:r>
    </w:p>
    <w:p w14:paraId="5AB59653" w14:textId="77777777" w:rsidR="001A3419" w:rsidRPr="0095774D" w:rsidRDefault="001A3419" w:rsidP="001A3419">
      <w:pPr>
        <w:pStyle w:val="02TEXTOPRINCIPAL"/>
      </w:pPr>
      <w:r w:rsidRPr="0095774D">
        <w:t>d) D</w:t>
      </w:r>
    </w:p>
    <w:p w14:paraId="0354C78C" w14:textId="77777777" w:rsidR="001A3419" w:rsidRPr="0095774D" w:rsidRDefault="001A3419" w:rsidP="001A3419">
      <w:pPr>
        <w:pStyle w:val="02TEXTOPRINCIPAL"/>
      </w:pPr>
      <w:r w:rsidRPr="0095774D">
        <w:t>e) E</w:t>
      </w:r>
    </w:p>
    <w:p w14:paraId="6677EDB8" w14:textId="77777777" w:rsidR="001A3419" w:rsidRPr="0095774D" w:rsidRDefault="001A3419" w:rsidP="001A3419">
      <w:pPr>
        <w:pStyle w:val="02TEXTOPRINCIPAL"/>
      </w:pPr>
      <w:r w:rsidRPr="0095774D">
        <w:t>f) F</w:t>
      </w:r>
    </w:p>
    <w:p w14:paraId="21E79DF7" w14:textId="77777777" w:rsidR="001A3419" w:rsidRPr="0095774D" w:rsidRDefault="001A3419" w:rsidP="001A3419">
      <w:pPr>
        <w:pStyle w:val="02TEXTOPRINCIPAL"/>
      </w:pPr>
      <w:r w:rsidRPr="0095774D">
        <w:t>g) G</w:t>
      </w:r>
    </w:p>
    <w:p w14:paraId="4DA3C959" w14:textId="77777777" w:rsidR="001A3419" w:rsidRPr="0095774D" w:rsidRDefault="001A3419" w:rsidP="001A3419">
      <w:pPr>
        <w:pStyle w:val="02TEXTOPRINCIPAL"/>
        <w:rPr>
          <w:lang w:eastAsia="en-US" w:bidi="ar-SA"/>
        </w:rPr>
      </w:pPr>
    </w:p>
    <w:p w14:paraId="1F703326" w14:textId="77777777" w:rsidR="001A3419" w:rsidRPr="0095774D" w:rsidRDefault="001A3419" w:rsidP="001A3419">
      <w:pPr>
        <w:pStyle w:val="02TEXTOPRINCIPAL"/>
        <w:rPr>
          <w:rFonts w:eastAsia="Calibri"/>
          <w:kern w:val="0"/>
          <w:lang w:eastAsia="en-US" w:bidi="ar-SA"/>
        </w:rPr>
      </w:pPr>
      <w:r w:rsidRPr="0095774D">
        <w:rPr>
          <w:rFonts w:eastAsia="Calibri"/>
          <w:kern w:val="0"/>
          <w:lang w:eastAsia="en-US" w:bidi="ar-SA"/>
        </w:rPr>
        <w:t>Enquanto os alunos resolvem a atividade, circule pela sala verificando se todos entenderam a proposta e se a estão resolvendo corretamente. Faça intervenções, se necessário.</w:t>
      </w:r>
    </w:p>
    <w:p w14:paraId="2E670E26" w14:textId="343DD871" w:rsidR="001A3419" w:rsidRPr="0095774D" w:rsidRDefault="001A3419" w:rsidP="001A3419">
      <w:pPr>
        <w:pStyle w:val="02TEXTOPRINCIPAL"/>
        <w:rPr>
          <w:rFonts w:eastAsia="Calibri"/>
          <w:kern w:val="0"/>
          <w:lang w:eastAsia="en-US" w:bidi="ar-SA"/>
        </w:rPr>
      </w:pPr>
      <w:r w:rsidRPr="0095774D">
        <w:rPr>
          <w:rFonts w:eastAsia="Calibri"/>
          <w:kern w:val="0"/>
          <w:lang w:eastAsia="en-US" w:bidi="ar-SA"/>
        </w:rPr>
        <w:t>Quando todos terminarem, solicite a cada dupla que compartilhe uma das respostas.</w:t>
      </w:r>
    </w:p>
    <w:p w14:paraId="42969D5F" w14:textId="77777777" w:rsidR="001A3419" w:rsidRPr="0095774D" w:rsidRDefault="001A3419" w:rsidP="001A3419">
      <w:pPr>
        <w:pStyle w:val="02TEXTOPRINCIPAL"/>
        <w:rPr>
          <w:rFonts w:eastAsia="Calibri"/>
          <w:kern w:val="0"/>
          <w:lang w:eastAsia="en-US" w:bidi="ar-SA"/>
        </w:rPr>
      </w:pPr>
      <w:r w:rsidRPr="0095774D">
        <w:rPr>
          <w:rFonts w:eastAsia="Calibri"/>
          <w:kern w:val="0"/>
          <w:lang w:eastAsia="en-US" w:bidi="ar-SA"/>
        </w:rPr>
        <w:t>Para concluir, proponha aos alunos as seguintes questões:</w:t>
      </w:r>
    </w:p>
    <w:p w14:paraId="27202FFD" w14:textId="77777777" w:rsidR="001A3419" w:rsidRPr="0095774D" w:rsidRDefault="001A3419" w:rsidP="001A3419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>Existe correspondência entre o sistema de coordenadas geográficas e o sistema de coordenadas cartesianas?</w:t>
      </w:r>
    </w:p>
    <w:p w14:paraId="18DDB4A9" w14:textId="77777777" w:rsidR="001A3419" w:rsidRPr="0095774D" w:rsidRDefault="001A3419" w:rsidP="001A3419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 xml:space="preserve">Qual linha imaginária seria correspondente ao eixo </w:t>
      </w:r>
      <w:proofErr w:type="gramStart"/>
      <w:r w:rsidRPr="0095774D">
        <w:rPr>
          <w:i/>
          <w:lang w:eastAsia="en-US" w:bidi="ar-SA"/>
        </w:rPr>
        <w:t>x</w:t>
      </w:r>
      <w:r w:rsidRPr="00E92E04">
        <w:rPr>
          <w:vertAlign w:val="subscript"/>
          <w:lang w:eastAsia="en-US" w:bidi="ar-SA"/>
        </w:rPr>
        <w:t xml:space="preserve"> </w:t>
      </w:r>
      <w:r w:rsidRPr="0095774D">
        <w:rPr>
          <w:lang w:eastAsia="en-US" w:bidi="ar-SA"/>
        </w:rPr>
        <w:t>?</w:t>
      </w:r>
      <w:proofErr w:type="gramEnd"/>
      <w:r w:rsidRPr="0095774D">
        <w:rPr>
          <w:lang w:eastAsia="en-US" w:bidi="ar-SA"/>
        </w:rPr>
        <w:t xml:space="preserve"> E ao eixo </w:t>
      </w:r>
      <w:proofErr w:type="gramStart"/>
      <w:r w:rsidRPr="0095774D">
        <w:rPr>
          <w:i/>
          <w:lang w:eastAsia="en-US" w:bidi="ar-SA"/>
        </w:rPr>
        <w:t>y</w:t>
      </w:r>
      <w:r w:rsidRPr="00E92E04">
        <w:rPr>
          <w:vertAlign w:val="subscript"/>
          <w:lang w:eastAsia="en-US" w:bidi="ar-SA"/>
        </w:rPr>
        <w:t xml:space="preserve"> </w:t>
      </w:r>
      <w:r w:rsidRPr="0095774D">
        <w:rPr>
          <w:lang w:eastAsia="en-US" w:bidi="ar-SA"/>
        </w:rPr>
        <w:t>?</w:t>
      </w:r>
      <w:proofErr w:type="gramEnd"/>
    </w:p>
    <w:p w14:paraId="0C687045" w14:textId="77777777" w:rsidR="001A3419" w:rsidRPr="0095774D" w:rsidRDefault="001A3419" w:rsidP="001A3419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>Se desenhássemos um sistema de coordenadas cartesianas sobre a linha do Equador e o meridiano de Greenwich, quais pontos estariam localizados no:</w:t>
      </w:r>
    </w:p>
    <w:p w14:paraId="1DA7B560" w14:textId="4330B6E9" w:rsidR="001A3419" w:rsidRPr="0095774D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a) 1</w:t>
      </w:r>
      <w:r w:rsidRPr="0095774D">
        <w:rPr>
          <w:u w:val="single"/>
          <w:vertAlign w:val="superscript"/>
          <w:lang w:eastAsia="en-US" w:bidi="ar-SA"/>
        </w:rPr>
        <w:t>o</w:t>
      </w:r>
      <w:r w:rsidRPr="0095774D">
        <w:rPr>
          <w:lang w:eastAsia="en-US" w:bidi="ar-SA"/>
        </w:rPr>
        <w:t xml:space="preserve"> quadrante</w:t>
      </w:r>
      <w:r>
        <w:rPr>
          <w:lang w:eastAsia="en-US" w:bidi="ar-SA"/>
        </w:rPr>
        <w:t>?</w:t>
      </w:r>
    </w:p>
    <w:p w14:paraId="45E5E117" w14:textId="3EE5EEC6" w:rsidR="001A3419" w:rsidRPr="0095774D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b) 2</w:t>
      </w:r>
      <w:r w:rsidRPr="0095774D">
        <w:rPr>
          <w:u w:val="single"/>
          <w:vertAlign w:val="superscript"/>
          <w:lang w:eastAsia="en-US" w:bidi="ar-SA"/>
        </w:rPr>
        <w:t>o</w:t>
      </w:r>
      <w:r w:rsidRPr="0095774D">
        <w:rPr>
          <w:lang w:eastAsia="en-US" w:bidi="ar-SA"/>
        </w:rPr>
        <w:t xml:space="preserve"> quadrante</w:t>
      </w:r>
      <w:r>
        <w:rPr>
          <w:lang w:eastAsia="en-US" w:bidi="ar-SA"/>
        </w:rPr>
        <w:t>?</w:t>
      </w:r>
    </w:p>
    <w:p w14:paraId="1EF9188F" w14:textId="16060284" w:rsidR="001A3419" w:rsidRPr="0095774D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c) 3</w:t>
      </w:r>
      <w:r w:rsidRPr="0095774D">
        <w:rPr>
          <w:u w:val="single"/>
          <w:vertAlign w:val="superscript"/>
          <w:lang w:eastAsia="en-US" w:bidi="ar-SA"/>
        </w:rPr>
        <w:t>o</w:t>
      </w:r>
      <w:r w:rsidRPr="0095774D">
        <w:rPr>
          <w:lang w:eastAsia="en-US" w:bidi="ar-SA"/>
        </w:rPr>
        <w:t xml:space="preserve"> quadrante</w:t>
      </w:r>
      <w:r>
        <w:rPr>
          <w:lang w:eastAsia="en-US" w:bidi="ar-SA"/>
        </w:rPr>
        <w:t>?</w:t>
      </w:r>
    </w:p>
    <w:p w14:paraId="27D77AB8" w14:textId="2B31B49D" w:rsidR="001A3419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d) 4</w:t>
      </w:r>
      <w:r w:rsidRPr="0095774D">
        <w:rPr>
          <w:u w:val="single"/>
          <w:vertAlign w:val="superscript"/>
          <w:lang w:eastAsia="en-US" w:bidi="ar-SA"/>
        </w:rPr>
        <w:t>o</w:t>
      </w:r>
      <w:r w:rsidRPr="0095774D">
        <w:rPr>
          <w:lang w:eastAsia="en-US" w:bidi="ar-SA"/>
        </w:rPr>
        <w:t xml:space="preserve"> quadrante</w:t>
      </w:r>
      <w:r>
        <w:rPr>
          <w:lang w:eastAsia="en-US" w:bidi="ar-SA"/>
        </w:rPr>
        <w:t>?</w:t>
      </w:r>
    </w:p>
    <w:p w14:paraId="108BB326" w14:textId="7341A846" w:rsidR="001A3419" w:rsidRDefault="001A3419" w:rsidP="001A3419">
      <w:pPr>
        <w:pStyle w:val="02TEXTOPRINCIPAL"/>
        <w:rPr>
          <w:lang w:eastAsia="en-US" w:bidi="ar-SA"/>
        </w:rPr>
      </w:pPr>
      <w:r>
        <w:rPr>
          <w:lang w:eastAsia="en-US" w:bidi="ar-SA"/>
        </w:rPr>
        <w:t>Lembre os alunos de guardar os trabalhos realizados na pasta.</w:t>
      </w:r>
    </w:p>
    <w:p w14:paraId="5A646529" w14:textId="112FD66C" w:rsidR="001A3419" w:rsidRDefault="001A3419" w:rsidP="001A3419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Para concluir o projeto, solicite aos alunos que expliquem aos colegas do </w:t>
      </w:r>
      <w:r w:rsidR="008116AE">
        <w:rPr>
          <w:lang w:eastAsia="en-US" w:bidi="ar-SA"/>
        </w:rPr>
        <w:t>6</w:t>
      </w:r>
      <w:r w:rsidR="008116AE" w:rsidRPr="008116AE">
        <w:rPr>
          <w:u w:val="single"/>
          <w:vertAlign w:val="superscript"/>
          <w:lang w:eastAsia="en-US" w:bidi="ar-SA"/>
        </w:rPr>
        <w:t>o</w:t>
      </w:r>
      <w:r w:rsidR="008116AE">
        <w:rPr>
          <w:lang w:eastAsia="en-US" w:bidi="ar-SA"/>
        </w:rPr>
        <w:t xml:space="preserve"> </w:t>
      </w:r>
      <w:r>
        <w:rPr>
          <w:lang w:eastAsia="en-US" w:bidi="ar-SA"/>
        </w:rPr>
        <w:t>ano o que são latitude e longitude e como podemos utilizar as coordenadas geográficas para localizar a cidade onde vivemos.</w:t>
      </w:r>
    </w:p>
    <w:p w14:paraId="5889C41D" w14:textId="77777777" w:rsidR="001A3419" w:rsidRDefault="001A3419" w:rsidP="001A3419">
      <w:pPr>
        <w:pStyle w:val="02TEXTOPRINCIPAL"/>
        <w:rPr>
          <w:lang w:eastAsia="en-US" w:bidi="ar-SA"/>
        </w:rPr>
      </w:pPr>
      <w:r>
        <w:rPr>
          <w:lang w:eastAsia="en-US" w:bidi="ar-SA"/>
        </w:rPr>
        <w:t>A avaliação deve ser contínua durante o projeto, considerando a iniciativa na resolução de eventuais dificuldades, o empenho e a colaboração aos colegas e professores.</w:t>
      </w:r>
    </w:p>
    <w:p w14:paraId="38356DCB" w14:textId="77777777" w:rsidR="001A3419" w:rsidRDefault="001A3419" w:rsidP="001A3419">
      <w:pPr>
        <w:rPr>
          <w:rFonts w:eastAsia="Tahoma"/>
          <w:lang w:eastAsia="en-US" w:bidi="ar-SA"/>
        </w:rPr>
      </w:pPr>
      <w:r>
        <w:rPr>
          <w:lang w:eastAsia="en-US" w:bidi="ar-SA"/>
        </w:rPr>
        <w:br w:type="page"/>
      </w:r>
    </w:p>
    <w:p w14:paraId="74C1D5BE" w14:textId="77777777" w:rsidR="001A3419" w:rsidRPr="0095774D" w:rsidRDefault="001A3419" w:rsidP="001A3419">
      <w:pPr>
        <w:pStyle w:val="02TEXTOPRINCIPAL"/>
        <w:rPr>
          <w:lang w:eastAsia="en-US" w:bidi="ar-SA"/>
        </w:rPr>
      </w:pPr>
    </w:p>
    <w:p w14:paraId="4B31C16D" w14:textId="77777777" w:rsidR="001A3419" w:rsidRPr="005D1E63" w:rsidRDefault="001A3419" w:rsidP="001A3419">
      <w:pPr>
        <w:pStyle w:val="01TITULO4"/>
      </w:pPr>
      <w:bookmarkStart w:id="1" w:name="_30j0zll" w:colFirst="0" w:colLast="0"/>
      <w:bookmarkEnd w:id="1"/>
      <w:r w:rsidRPr="005D1E63">
        <w:t>Sugestões de fontes de pesquisa</w:t>
      </w:r>
    </w:p>
    <w:p w14:paraId="4ED63F8C" w14:textId="77777777" w:rsidR="001A3419" w:rsidRDefault="001A3419" w:rsidP="001A3419">
      <w:pPr>
        <w:pStyle w:val="02TEXTOPRINCIPAL"/>
        <w:rPr>
          <w:lang w:eastAsia="en-US" w:bidi="ar-SA"/>
        </w:rPr>
      </w:pPr>
    </w:p>
    <w:p w14:paraId="0C50CC9B" w14:textId="77777777" w:rsidR="001A3419" w:rsidRPr="0095774D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CARVALHO, Edilson Alves de; ARAÚJO, Paulo César de. </w:t>
      </w:r>
      <w:r w:rsidRPr="00D47745">
        <w:rPr>
          <w:i/>
          <w:lang w:eastAsia="en-US" w:bidi="ar-SA"/>
        </w:rPr>
        <w:t>Leituras cartográficas e interpretações estatísticas II</w:t>
      </w:r>
      <w:r w:rsidRPr="0095774D">
        <w:rPr>
          <w:lang w:eastAsia="en-US" w:bidi="ar-SA"/>
        </w:rPr>
        <w:t xml:space="preserve">. </w:t>
      </w:r>
      <w:r>
        <w:rPr>
          <w:lang w:eastAsia="en-US" w:bidi="ar-SA"/>
        </w:rPr>
        <w:t xml:space="preserve">Natal: </w:t>
      </w:r>
      <w:proofErr w:type="spellStart"/>
      <w:r>
        <w:rPr>
          <w:lang w:eastAsia="en-US" w:bidi="ar-SA"/>
        </w:rPr>
        <w:t>EdUFRN</w:t>
      </w:r>
      <w:proofErr w:type="spellEnd"/>
      <w:r>
        <w:rPr>
          <w:lang w:eastAsia="en-US" w:bidi="ar-SA"/>
        </w:rPr>
        <w:t>, 2012</w:t>
      </w:r>
      <w:r w:rsidRPr="0095774D">
        <w:rPr>
          <w:lang w:eastAsia="en-US" w:bidi="ar-SA"/>
        </w:rPr>
        <w:t>. Disponível em: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>&lt;</w:t>
      </w:r>
      <w:hyperlink r:id="rId13" w:history="1">
        <w:r w:rsidRPr="00D47745">
          <w:rPr>
            <w:rStyle w:val="Hyperlink"/>
          </w:rPr>
          <w:t>http://www.sedis.ufrn.br/bibliotecadigital/site/pdf/geografia/Le_Ca_II_Z_WEB.pdf</w:t>
        </w:r>
      </w:hyperlink>
      <w:r w:rsidRPr="0095774D">
        <w:rPr>
          <w:lang w:eastAsia="en-US" w:bidi="ar-SA"/>
        </w:rPr>
        <w:t>&gt;.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 xml:space="preserve">Acesso em: </w:t>
      </w:r>
      <w:r>
        <w:rPr>
          <w:lang w:eastAsia="en-US" w:bidi="ar-SA"/>
        </w:rPr>
        <w:t>30</w:t>
      </w:r>
      <w:r w:rsidRPr="0095774D">
        <w:rPr>
          <w:lang w:eastAsia="en-US" w:bidi="ar-SA"/>
        </w:rPr>
        <w:t xml:space="preserve"> </w:t>
      </w:r>
      <w:r>
        <w:rPr>
          <w:lang w:eastAsia="en-US" w:bidi="ar-SA"/>
        </w:rPr>
        <w:t>set</w:t>
      </w:r>
      <w:r w:rsidRPr="0095774D">
        <w:rPr>
          <w:lang w:eastAsia="en-US" w:bidi="ar-SA"/>
        </w:rPr>
        <w:t>. 2018.</w:t>
      </w:r>
    </w:p>
    <w:p w14:paraId="12C61B9F" w14:textId="77777777" w:rsidR="001A3419" w:rsidRDefault="001A3419" w:rsidP="001A3419">
      <w:pPr>
        <w:pStyle w:val="02TEXTOPRINCIPAL"/>
        <w:rPr>
          <w:lang w:eastAsia="en-US" w:bidi="ar-SA"/>
        </w:rPr>
      </w:pPr>
    </w:p>
    <w:p w14:paraId="551E56E9" w14:textId="38E18ABA" w:rsidR="001A3419" w:rsidRDefault="001A3419" w:rsidP="001A3419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LAGO, Isabel Franco; FERREIRA; Luiz Danilo Damasceno; KRUEGER, Claudia Pereira. </w:t>
      </w:r>
      <w:r w:rsidRPr="005D1E63">
        <w:rPr>
          <w:i/>
          <w:lang w:eastAsia="en-US" w:bidi="ar-SA"/>
        </w:rPr>
        <w:t xml:space="preserve">GPS e </w:t>
      </w:r>
      <w:proofErr w:type="spellStart"/>
      <w:r>
        <w:rPr>
          <w:i/>
          <w:lang w:eastAsia="en-US" w:bidi="ar-SA"/>
        </w:rPr>
        <w:t>Glonass</w:t>
      </w:r>
      <w:proofErr w:type="spellEnd"/>
      <w:r>
        <w:rPr>
          <w:lang w:eastAsia="en-US" w:bidi="ar-SA"/>
        </w:rPr>
        <w:t>: aspectos teóricos e aplicações práticas. Disponível em:</w:t>
      </w:r>
      <w:r>
        <w:rPr>
          <w:lang w:eastAsia="en-US" w:bidi="ar-SA"/>
        </w:rPr>
        <w:br/>
        <w:t>&lt;</w:t>
      </w:r>
      <w:hyperlink r:id="rId14" w:history="1">
        <w:r w:rsidRPr="00482FE9">
          <w:rPr>
            <w:rStyle w:val="Hyperlink"/>
            <w:lang w:eastAsia="en-US" w:bidi="ar-SA"/>
          </w:rPr>
          <w:t>https://revistas.ufpr.br/bcg/article/viewFile/1419/1173</w:t>
        </w:r>
      </w:hyperlink>
      <w:r>
        <w:rPr>
          <w:lang w:eastAsia="en-US" w:bidi="ar-SA"/>
        </w:rPr>
        <w:t>&gt;. Acesso em: 30 set. 2018.</w:t>
      </w:r>
    </w:p>
    <w:p w14:paraId="07F912AC" w14:textId="77777777" w:rsidR="001A3419" w:rsidRDefault="001A3419" w:rsidP="001A3419">
      <w:pPr>
        <w:pStyle w:val="02TEXTOPRINCIPAL"/>
        <w:rPr>
          <w:lang w:eastAsia="en-US" w:bidi="ar-SA"/>
        </w:rPr>
      </w:pPr>
    </w:p>
    <w:p w14:paraId="794E04C8" w14:textId="77777777" w:rsidR="001A3419" w:rsidRPr="0095774D" w:rsidRDefault="001A3419" w:rsidP="001A3419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MARINO, Tiago </w:t>
      </w:r>
      <w:proofErr w:type="spellStart"/>
      <w:r w:rsidRPr="0095774D">
        <w:rPr>
          <w:lang w:eastAsia="en-US" w:bidi="ar-SA"/>
        </w:rPr>
        <w:t>Badre</w:t>
      </w:r>
      <w:proofErr w:type="spellEnd"/>
      <w:r w:rsidRPr="0095774D">
        <w:rPr>
          <w:lang w:eastAsia="en-US" w:bidi="ar-SA"/>
        </w:rPr>
        <w:t xml:space="preserve">. </w:t>
      </w:r>
      <w:r w:rsidRPr="007603D8">
        <w:rPr>
          <w:i/>
          <w:lang w:eastAsia="en-US" w:bidi="ar-SA"/>
        </w:rPr>
        <w:t>GPS Sistema de posicionamento por satélites artificiais.</w:t>
      </w:r>
      <w:r w:rsidRPr="0095774D">
        <w:rPr>
          <w:lang w:eastAsia="en-US" w:bidi="ar-SA"/>
        </w:rPr>
        <w:t xml:space="preserve"> Instituto de Agronomia, UFRRJ. Disponível em: &lt;</w:t>
      </w:r>
      <w:hyperlink r:id="rId15" w:history="1">
        <w:r w:rsidRPr="0095774D">
          <w:rPr>
            <w:color w:val="0563C1"/>
            <w:u w:val="single"/>
            <w:lang w:eastAsia="en-US" w:bidi="ar-SA"/>
          </w:rPr>
          <w:t>http://www.ufrrj.br/lga/tiagomarino/aulas/7%20-%20GPS.pdf</w:t>
        </w:r>
      </w:hyperlink>
      <w:r w:rsidRPr="0095774D">
        <w:rPr>
          <w:lang w:eastAsia="en-US" w:bidi="ar-SA"/>
        </w:rPr>
        <w:t>&gt;.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 xml:space="preserve">Acesso em: </w:t>
      </w:r>
      <w:r>
        <w:rPr>
          <w:lang w:eastAsia="en-US" w:bidi="ar-SA"/>
        </w:rPr>
        <w:t>30</w:t>
      </w:r>
      <w:r w:rsidRPr="0095774D">
        <w:rPr>
          <w:lang w:eastAsia="en-US" w:bidi="ar-SA"/>
        </w:rPr>
        <w:t xml:space="preserve"> </w:t>
      </w:r>
      <w:r>
        <w:rPr>
          <w:lang w:eastAsia="en-US" w:bidi="ar-SA"/>
        </w:rPr>
        <w:t>set</w:t>
      </w:r>
      <w:r w:rsidRPr="0095774D">
        <w:rPr>
          <w:lang w:eastAsia="en-US" w:bidi="ar-SA"/>
        </w:rPr>
        <w:t>. 2018.</w:t>
      </w:r>
    </w:p>
    <w:p w14:paraId="411A649E" w14:textId="77777777" w:rsidR="001A3419" w:rsidRPr="0095774D" w:rsidRDefault="001A3419" w:rsidP="001A3419">
      <w:pPr>
        <w:pStyle w:val="02TEXTOPRINCIPAL"/>
        <w:rPr>
          <w:lang w:eastAsia="en-US" w:bidi="ar-SA"/>
        </w:rPr>
      </w:pPr>
    </w:p>
    <w:p w14:paraId="2C92D3E5" w14:textId="77777777" w:rsidR="001A3419" w:rsidRPr="007E089B" w:rsidRDefault="001A3419" w:rsidP="001A3419">
      <w:pPr>
        <w:pStyle w:val="01TITULO4"/>
        <w:rPr>
          <w:i/>
          <w:lang w:eastAsia="en-US" w:bidi="ar-SA"/>
        </w:rPr>
      </w:pPr>
      <w:r w:rsidRPr="007E089B">
        <w:rPr>
          <w:i/>
          <w:lang w:eastAsia="en-US" w:bidi="ar-SA"/>
        </w:rPr>
        <w:t>Sites</w:t>
      </w:r>
    </w:p>
    <w:p w14:paraId="17D7D182" w14:textId="77777777" w:rsidR="001A3419" w:rsidRPr="008841ED" w:rsidRDefault="001A3419" w:rsidP="001A3419">
      <w:pPr>
        <w:pStyle w:val="02TEXTOPRINCIPAL"/>
      </w:pPr>
      <w:r w:rsidRPr="008841ED">
        <w:t>&lt;</w:t>
      </w:r>
      <w:hyperlink r:id="rId16" w:history="1">
        <w:r w:rsidRPr="008841ED">
          <w:rPr>
            <w:rStyle w:val="Hyperlink"/>
          </w:rPr>
          <w:t>https://www.bn.gov.br/</w:t>
        </w:r>
      </w:hyperlink>
      <w:r w:rsidRPr="008841ED">
        <w:t>&gt;</w:t>
      </w:r>
    </w:p>
    <w:p w14:paraId="4D8D2F7C" w14:textId="77777777" w:rsidR="001A3419" w:rsidRPr="008841ED" w:rsidRDefault="001A3419" w:rsidP="001A3419">
      <w:pPr>
        <w:pStyle w:val="02TEXTOPRINCIPAL"/>
      </w:pPr>
      <w:r w:rsidRPr="008841ED">
        <w:t>&lt;</w:t>
      </w:r>
      <w:hyperlink r:id="rId17" w:history="1">
        <w:r w:rsidRPr="00461DD7">
          <w:rPr>
            <w:rStyle w:val="Hyperlink"/>
          </w:rPr>
          <w:t>http://www.geografia.seed.pr.gov.br/</w:t>
        </w:r>
      </w:hyperlink>
      <w:r w:rsidRPr="008841ED">
        <w:t xml:space="preserve">&gt; </w:t>
      </w:r>
    </w:p>
    <w:p w14:paraId="3C6377EC" w14:textId="77777777" w:rsidR="001A3419" w:rsidRPr="008841ED" w:rsidRDefault="001A3419" w:rsidP="001A3419">
      <w:pPr>
        <w:pStyle w:val="02TEXTOPRINCIPAL"/>
      </w:pPr>
      <w:r w:rsidRPr="008841ED">
        <w:t>&lt;</w:t>
      </w:r>
      <w:hyperlink r:id="rId18" w:history="1">
        <w:r w:rsidRPr="008841ED">
          <w:rPr>
            <w:rStyle w:val="Hyperlink"/>
          </w:rPr>
          <w:t>https://www.wdl.org/pt/item/19478/view/1/1/</w:t>
        </w:r>
      </w:hyperlink>
      <w:r w:rsidRPr="008841ED">
        <w:t>&gt;</w:t>
      </w:r>
    </w:p>
    <w:p w14:paraId="4EFC6456" w14:textId="77777777" w:rsidR="001A3419" w:rsidRDefault="001A3419" w:rsidP="001A3419">
      <w:pPr>
        <w:pStyle w:val="02TEXTOPRINCIPAL"/>
      </w:pPr>
      <w:r w:rsidRPr="008841ED">
        <w:t>&lt;</w:t>
      </w:r>
      <w:hyperlink r:id="rId19" w:history="1">
        <w:r w:rsidRPr="008841ED">
          <w:rPr>
            <w:rStyle w:val="Hyperlink"/>
          </w:rPr>
          <w:t>http://portaldoprofessor.mec.gov.br/fichaTecnicaAula.html?aula=26812</w:t>
        </w:r>
      </w:hyperlink>
      <w:r w:rsidRPr="008841ED">
        <w:t>&gt;</w:t>
      </w:r>
    </w:p>
    <w:p w14:paraId="43A21BA5" w14:textId="77777777" w:rsidR="001A3419" w:rsidRDefault="001A3419" w:rsidP="001A3419">
      <w:pPr>
        <w:pStyle w:val="02TEXTOPRINCIPAL"/>
      </w:pPr>
      <w:r>
        <w:t>&lt;</w:t>
      </w:r>
      <w:hyperlink r:id="rId20" w:history="1">
        <w:r w:rsidRPr="00753EB3">
          <w:rPr>
            <w:rStyle w:val="Hyperlink"/>
          </w:rPr>
          <w:t>http://portaldoprofessor.mec.gov.br/fichaTecnicaAula.html?aula=1373</w:t>
        </w:r>
      </w:hyperlink>
      <w:r>
        <w:t>&gt;</w:t>
      </w:r>
    </w:p>
    <w:p w14:paraId="3D0B7211" w14:textId="5C2E40FD" w:rsidR="001A3419" w:rsidRPr="008841ED" w:rsidRDefault="001A3419" w:rsidP="001A3419">
      <w:pPr>
        <w:pStyle w:val="02TEXTOPRINCIPAL"/>
      </w:pPr>
      <w:r w:rsidRPr="008841ED">
        <w:t xml:space="preserve">Acesso em: </w:t>
      </w:r>
      <w:r>
        <w:t>30</w:t>
      </w:r>
      <w:r w:rsidRPr="008841ED">
        <w:t xml:space="preserve"> </w:t>
      </w:r>
      <w:r>
        <w:t>set</w:t>
      </w:r>
      <w:r w:rsidRPr="008841ED">
        <w:t>. 2018.</w:t>
      </w:r>
    </w:p>
    <w:p w14:paraId="301FD83D" w14:textId="76A5B663" w:rsidR="002D3CDF" w:rsidRPr="001A3419" w:rsidRDefault="002D3CDF" w:rsidP="001457A3">
      <w:pPr>
        <w:pStyle w:val="02TEXTOPRINCIPAL"/>
      </w:pPr>
      <w:bookmarkStart w:id="2" w:name="_GoBack"/>
      <w:bookmarkEnd w:id="2"/>
    </w:p>
    <w:sectPr w:rsidR="002D3CDF" w:rsidRPr="001A3419" w:rsidSect="00C67490">
      <w:headerReference w:type="default" r:id="rId21"/>
      <w:footerReference w:type="default" r:id="rId2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F062EF" w14:textId="77777777" w:rsidR="00683CF3" w:rsidRDefault="00683CF3">
      <w:r>
        <w:separator/>
      </w:r>
    </w:p>
  </w:endnote>
  <w:endnote w:type="continuationSeparator" w:id="0">
    <w:p w14:paraId="45BA46E0" w14:textId="77777777" w:rsidR="00683CF3" w:rsidRDefault="00683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203A63F-7507-4BA7-843D-6DA3075E6104}"/>
    <w:embedBold r:id="rId2" w:fontKey="{ADFE1FD6-69A5-4FFC-90CB-B1AABA15A1E2}"/>
    <w:embedItalic r:id="rId3" w:fontKey="{4B06BD62-E1A0-45FD-975E-BA9B43239A6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2BD861A-9AA2-42AB-A5AB-4140C21D7830}"/>
    <w:embedBold r:id="rId5" w:fontKey="{8E09F7D4-A2C4-4492-859F-4988550F37CE}"/>
    <w:embedBoldItalic r:id="rId6" w:fontKey="{8E7C26D5-9C81-4912-BEA9-E1186839AB4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D2AF3FD4-BFF9-4FBB-A315-9FF16271021C}"/>
    <w:embedBold r:id="rId8" w:fontKey="{1AE6D8BC-0FE9-44DD-9F69-467D48C0D6F0}"/>
    <w:embedBoldItalic r:id="rId9" w:fontKey="{67806204-C436-4CB6-994C-B2BB0E72939C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A2191D35-19B1-4EA4-A57B-EA913C721CC9}"/>
    <w:embedBold r:id="rId11" w:fontKey="{76031654-5711-4D95-85AA-790A938F436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68943336-E153-4A43-84B7-F36BFE5D73C7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E9D02513-8DA8-4B37-98BF-35A6ACF33756}"/>
    <w:embedBold r:id="rId14" w:fontKey="{1B26CB00-7169-40B0-A653-0FB167479EB1}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  <w:embedBold r:id="rId15" w:fontKey="{A082A16B-7170-4F36-890F-A4101E0C4CB4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565C05" w:rsidRPr="005A1C11" w14:paraId="5F042D8D" w14:textId="77777777" w:rsidTr="007F2B0B">
      <w:tc>
        <w:tcPr>
          <w:tcW w:w="9606" w:type="dxa"/>
        </w:tcPr>
        <w:p w14:paraId="52251F59" w14:textId="13919FC8" w:rsidR="00565C05" w:rsidRPr="005A1C11" w:rsidRDefault="00565C05" w:rsidP="007F2B0B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53074F7" w14:textId="017069B9" w:rsidR="00565C05" w:rsidRPr="005A1C11" w:rsidRDefault="00565C05" w:rsidP="007F2B0B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603D8">
            <w:rPr>
              <w:rStyle w:val="RodapChar"/>
              <w:noProof/>
            </w:rPr>
            <w:t>10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565C05" w:rsidRPr="00C67490" w:rsidRDefault="00565C05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CFF391" w14:textId="77777777" w:rsidR="00683CF3" w:rsidRDefault="00683CF3">
      <w:r>
        <w:rPr>
          <w:color w:val="000000"/>
        </w:rPr>
        <w:separator/>
      </w:r>
    </w:p>
  </w:footnote>
  <w:footnote w:type="continuationSeparator" w:id="0">
    <w:p w14:paraId="73852CE0" w14:textId="77777777" w:rsidR="00683CF3" w:rsidRDefault="00683C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7531E99B" w:rsidR="00565C05" w:rsidRDefault="00565C05">
    <w:r>
      <w:rPr>
        <w:noProof/>
        <w:lang w:eastAsia="pt-BR" w:bidi="ar-SA"/>
      </w:rPr>
      <w:drawing>
        <wp:inline distT="0" distB="0" distL="0" distR="0" wp14:anchorId="16DBE176" wp14:editId="0C6532FA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2936"/>
    <w:rsid w:val="00004B28"/>
    <w:rsid w:val="00005778"/>
    <w:rsid w:val="00006C5E"/>
    <w:rsid w:val="0001732D"/>
    <w:rsid w:val="00021013"/>
    <w:rsid w:val="000246AE"/>
    <w:rsid w:val="00025C81"/>
    <w:rsid w:val="000324E3"/>
    <w:rsid w:val="0003455C"/>
    <w:rsid w:val="00035606"/>
    <w:rsid w:val="00037A30"/>
    <w:rsid w:val="00045779"/>
    <w:rsid w:val="00052D6A"/>
    <w:rsid w:val="000573D6"/>
    <w:rsid w:val="000628EC"/>
    <w:rsid w:val="00062DA1"/>
    <w:rsid w:val="000642A5"/>
    <w:rsid w:val="00066972"/>
    <w:rsid w:val="000708BB"/>
    <w:rsid w:val="0007107F"/>
    <w:rsid w:val="00073F0E"/>
    <w:rsid w:val="00076EF4"/>
    <w:rsid w:val="0008278A"/>
    <w:rsid w:val="00082816"/>
    <w:rsid w:val="00090842"/>
    <w:rsid w:val="00091732"/>
    <w:rsid w:val="00095312"/>
    <w:rsid w:val="00095880"/>
    <w:rsid w:val="000A2F16"/>
    <w:rsid w:val="000A4D47"/>
    <w:rsid w:val="000A6EF4"/>
    <w:rsid w:val="000A73AC"/>
    <w:rsid w:val="000A74DE"/>
    <w:rsid w:val="000A7F47"/>
    <w:rsid w:val="000B07AD"/>
    <w:rsid w:val="000B47B2"/>
    <w:rsid w:val="000B4E62"/>
    <w:rsid w:val="000B55D7"/>
    <w:rsid w:val="000B6F85"/>
    <w:rsid w:val="000B70FC"/>
    <w:rsid w:val="000C2422"/>
    <w:rsid w:val="000C42E4"/>
    <w:rsid w:val="000C487B"/>
    <w:rsid w:val="000C5481"/>
    <w:rsid w:val="000C688F"/>
    <w:rsid w:val="000C6EC8"/>
    <w:rsid w:val="000D426C"/>
    <w:rsid w:val="000E194D"/>
    <w:rsid w:val="000E4C64"/>
    <w:rsid w:val="000E6531"/>
    <w:rsid w:val="000E77ED"/>
    <w:rsid w:val="000F2CA3"/>
    <w:rsid w:val="000F45FE"/>
    <w:rsid w:val="000F5D21"/>
    <w:rsid w:val="001001C7"/>
    <w:rsid w:val="001071D6"/>
    <w:rsid w:val="0010797D"/>
    <w:rsid w:val="00110001"/>
    <w:rsid w:val="00111953"/>
    <w:rsid w:val="0011367F"/>
    <w:rsid w:val="00113ACC"/>
    <w:rsid w:val="00114AF2"/>
    <w:rsid w:val="00115117"/>
    <w:rsid w:val="00115122"/>
    <w:rsid w:val="001152D1"/>
    <w:rsid w:val="001175E8"/>
    <w:rsid w:val="00117F75"/>
    <w:rsid w:val="00122B09"/>
    <w:rsid w:val="00123663"/>
    <w:rsid w:val="00126F41"/>
    <w:rsid w:val="00131BD0"/>
    <w:rsid w:val="00133613"/>
    <w:rsid w:val="00133AA8"/>
    <w:rsid w:val="00135015"/>
    <w:rsid w:val="00137B6E"/>
    <w:rsid w:val="001443FD"/>
    <w:rsid w:val="001457A3"/>
    <w:rsid w:val="00145D4E"/>
    <w:rsid w:val="001529F9"/>
    <w:rsid w:val="0015593E"/>
    <w:rsid w:val="001579C3"/>
    <w:rsid w:val="00161C7E"/>
    <w:rsid w:val="00162874"/>
    <w:rsid w:val="0016403B"/>
    <w:rsid w:val="001658AB"/>
    <w:rsid w:val="001668C0"/>
    <w:rsid w:val="001716D7"/>
    <w:rsid w:val="00182B00"/>
    <w:rsid w:val="00183135"/>
    <w:rsid w:val="0018347C"/>
    <w:rsid w:val="00186A9B"/>
    <w:rsid w:val="001876CC"/>
    <w:rsid w:val="001878E5"/>
    <w:rsid w:val="001905D2"/>
    <w:rsid w:val="00191E97"/>
    <w:rsid w:val="0019344E"/>
    <w:rsid w:val="00193D3B"/>
    <w:rsid w:val="00194046"/>
    <w:rsid w:val="00194D00"/>
    <w:rsid w:val="001A16B2"/>
    <w:rsid w:val="001A3419"/>
    <w:rsid w:val="001A3B74"/>
    <w:rsid w:val="001A4CFC"/>
    <w:rsid w:val="001A616D"/>
    <w:rsid w:val="001A78D2"/>
    <w:rsid w:val="001B0947"/>
    <w:rsid w:val="001B4098"/>
    <w:rsid w:val="001C384B"/>
    <w:rsid w:val="001C5735"/>
    <w:rsid w:val="001D0D51"/>
    <w:rsid w:val="001D196C"/>
    <w:rsid w:val="001D31FE"/>
    <w:rsid w:val="001D4FA0"/>
    <w:rsid w:val="001E20F4"/>
    <w:rsid w:val="001E3AF8"/>
    <w:rsid w:val="001E5D84"/>
    <w:rsid w:val="001F03FB"/>
    <w:rsid w:val="001F09B7"/>
    <w:rsid w:val="001F36E9"/>
    <w:rsid w:val="001F53A8"/>
    <w:rsid w:val="002011AF"/>
    <w:rsid w:val="0020549D"/>
    <w:rsid w:val="0021000B"/>
    <w:rsid w:val="0021051C"/>
    <w:rsid w:val="00210B7C"/>
    <w:rsid w:val="00214BAA"/>
    <w:rsid w:val="0021584D"/>
    <w:rsid w:val="0022320A"/>
    <w:rsid w:val="0022620D"/>
    <w:rsid w:val="00230A09"/>
    <w:rsid w:val="00235E21"/>
    <w:rsid w:val="002411CC"/>
    <w:rsid w:val="002447C4"/>
    <w:rsid w:val="00244C3F"/>
    <w:rsid w:val="0025068A"/>
    <w:rsid w:val="002507F3"/>
    <w:rsid w:val="002510FD"/>
    <w:rsid w:val="00251FF2"/>
    <w:rsid w:val="00255B02"/>
    <w:rsid w:val="002575AD"/>
    <w:rsid w:val="00261B10"/>
    <w:rsid w:val="0026445C"/>
    <w:rsid w:val="0026686D"/>
    <w:rsid w:val="0027013E"/>
    <w:rsid w:val="00271AB1"/>
    <w:rsid w:val="0027477C"/>
    <w:rsid w:val="00277DDD"/>
    <w:rsid w:val="0028191F"/>
    <w:rsid w:val="00281E66"/>
    <w:rsid w:val="00282B13"/>
    <w:rsid w:val="00287D7E"/>
    <w:rsid w:val="00290306"/>
    <w:rsid w:val="00291CC3"/>
    <w:rsid w:val="002924E6"/>
    <w:rsid w:val="00294047"/>
    <w:rsid w:val="00294561"/>
    <w:rsid w:val="00296E85"/>
    <w:rsid w:val="002A3650"/>
    <w:rsid w:val="002B04EF"/>
    <w:rsid w:val="002B1676"/>
    <w:rsid w:val="002B3B9B"/>
    <w:rsid w:val="002B4837"/>
    <w:rsid w:val="002B6638"/>
    <w:rsid w:val="002B79DA"/>
    <w:rsid w:val="002C25FA"/>
    <w:rsid w:val="002C49D0"/>
    <w:rsid w:val="002C509A"/>
    <w:rsid w:val="002C6E52"/>
    <w:rsid w:val="002D3012"/>
    <w:rsid w:val="002D3CDF"/>
    <w:rsid w:val="002D722D"/>
    <w:rsid w:val="002E1758"/>
    <w:rsid w:val="002E2235"/>
    <w:rsid w:val="002E6864"/>
    <w:rsid w:val="002E6D8D"/>
    <w:rsid w:val="002F144D"/>
    <w:rsid w:val="002F294E"/>
    <w:rsid w:val="002F2B2F"/>
    <w:rsid w:val="002F39C0"/>
    <w:rsid w:val="00301675"/>
    <w:rsid w:val="00301ADD"/>
    <w:rsid w:val="00302CB8"/>
    <w:rsid w:val="00307BC6"/>
    <w:rsid w:val="003170CB"/>
    <w:rsid w:val="0031730E"/>
    <w:rsid w:val="00320546"/>
    <w:rsid w:val="00321386"/>
    <w:rsid w:val="0032195C"/>
    <w:rsid w:val="00321A11"/>
    <w:rsid w:val="00327FE2"/>
    <w:rsid w:val="00337152"/>
    <w:rsid w:val="0034274B"/>
    <w:rsid w:val="0034745B"/>
    <w:rsid w:val="0035262F"/>
    <w:rsid w:val="00363FDC"/>
    <w:rsid w:val="00373A95"/>
    <w:rsid w:val="00374779"/>
    <w:rsid w:val="00374BA5"/>
    <w:rsid w:val="003829D2"/>
    <w:rsid w:val="003833D4"/>
    <w:rsid w:val="00383748"/>
    <w:rsid w:val="00383B09"/>
    <w:rsid w:val="00383DB1"/>
    <w:rsid w:val="00384B6C"/>
    <w:rsid w:val="00387020"/>
    <w:rsid w:val="003A18E0"/>
    <w:rsid w:val="003A1A7E"/>
    <w:rsid w:val="003A4880"/>
    <w:rsid w:val="003A54E1"/>
    <w:rsid w:val="003B007C"/>
    <w:rsid w:val="003B38EF"/>
    <w:rsid w:val="003B59A6"/>
    <w:rsid w:val="003B6551"/>
    <w:rsid w:val="003B6CC0"/>
    <w:rsid w:val="003C3716"/>
    <w:rsid w:val="003C3801"/>
    <w:rsid w:val="003C39F5"/>
    <w:rsid w:val="003C4C1E"/>
    <w:rsid w:val="003C56FD"/>
    <w:rsid w:val="003D42D9"/>
    <w:rsid w:val="003D5DC0"/>
    <w:rsid w:val="003D7AB2"/>
    <w:rsid w:val="003E433E"/>
    <w:rsid w:val="003E4B77"/>
    <w:rsid w:val="003E5E9F"/>
    <w:rsid w:val="003F2910"/>
    <w:rsid w:val="00401209"/>
    <w:rsid w:val="0040259E"/>
    <w:rsid w:val="00403089"/>
    <w:rsid w:val="004118F0"/>
    <w:rsid w:val="00413120"/>
    <w:rsid w:val="00415A66"/>
    <w:rsid w:val="004165EC"/>
    <w:rsid w:val="004202E3"/>
    <w:rsid w:val="0042512C"/>
    <w:rsid w:val="00426FFF"/>
    <w:rsid w:val="0042707A"/>
    <w:rsid w:val="00427818"/>
    <w:rsid w:val="00440045"/>
    <w:rsid w:val="00442A2A"/>
    <w:rsid w:val="00447D98"/>
    <w:rsid w:val="00450F9F"/>
    <w:rsid w:val="00451CA1"/>
    <w:rsid w:val="0045647D"/>
    <w:rsid w:val="004602B7"/>
    <w:rsid w:val="00461DD7"/>
    <w:rsid w:val="0046606D"/>
    <w:rsid w:val="00467A08"/>
    <w:rsid w:val="00472854"/>
    <w:rsid w:val="00472D1D"/>
    <w:rsid w:val="004816FA"/>
    <w:rsid w:val="00482B4C"/>
    <w:rsid w:val="00482E5E"/>
    <w:rsid w:val="00482EDC"/>
    <w:rsid w:val="0048713C"/>
    <w:rsid w:val="004905DF"/>
    <w:rsid w:val="00490C57"/>
    <w:rsid w:val="004934E4"/>
    <w:rsid w:val="004A45C3"/>
    <w:rsid w:val="004A54B1"/>
    <w:rsid w:val="004B0B16"/>
    <w:rsid w:val="004B2D9C"/>
    <w:rsid w:val="004B2F24"/>
    <w:rsid w:val="004B3D3F"/>
    <w:rsid w:val="004B6B6E"/>
    <w:rsid w:val="004C10E7"/>
    <w:rsid w:val="004C2C31"/>
    <w:rsid w:val="004C61C3"/>
    <w:rsid w:val="004D279C"/>
    <w:rsid w:val="004D2DB0"/>
    <w:rsid w:val="004E502B"/>
    <w:rsid w:val="004E6E2D"/>
    <w:rsid w:val="004E700F"/>
    <w:rsid w:val="004F6817"/>
    <w:rsid w:val="004F7163"/>
    <w:rsid w:val="00501563"/>
    <w:rsid w:val="00504A72"/>
    <w:rsid w:val="00506DD5"/>
    <w:rsid w:val="00507879"/>
    <w:rsid w:val="00510EC1"/>
    <w:rsid w:val="0051133E"/>
    <w:rsid w:val="005119FA"/>
    <w:rsid w:val="005126F6"/>
    <w:rsid w:val="00512EF1"/>
    <w:rsid w:val="00516A77"/>
    <w:rsid w:val="005273AA"/>
    <w:rsid w:val="005274E7"/>
    <w:rsid w:val="00527775"/>
    <w:rsid w:val="0052783C"/>
    <w:rsid w:val="0053048E"/>
    <w:rsid w:val="0053288E"/>
    <w:rsid w:val="00537BEA"/>
    <w:rsid w:val="00537C6D"/>
    <w:rsid w:val="00545B14"/>
    <w:rsid w:val="00545D5C"/>
    <w:rsid w:val="00547573"/>
    <w:rsid w:val="0056238C"/>
    <w:rsid w:val="00564FEB"/>
    <w:rsid w:val="00565C05"/>
    <w:rsid w:val="0056718F"/>
    <w:rsid w:val="005702D3"/>
    <w:rsid w:val="005749AF"/>
    <w:rsid w:val="0057545E"/>
    <w:rsid w:val="005806EB"/>
    <w:rsid w:val="00580901"/>
    <w:rsid w:val="0058159E"/>
    <w:rsid w:val="0058385C"/>
    <w:rsid w:val="00597B0F"/>
    <w:rsid w:val="005B1BAD"/>
    <w:rsid w:val="005B1D4C"/>
    <w:rsid w:val="005B2063"/>
    <w:rsid w:val="005B6213"/>
    <w:rsid w:val="005C1F9E"/>
    <w:rsid w:val="005C626F"/>
    <w:rsid w:val="005D02D3"/>
    <w:rsid w:val="005D03F2"/>
    <w:rsid w:val="005D1464"/>
    <w:rsid w:val="005D5215"/>
    <w:rsid w:val="005D573D"/>
    <w:rsid w:val="005E3E7D"/>
    <w:rsid w:val="005E485C"/>
    <w:rsid w:val="005E57EC"/>
    <w:rsid w:val="005E7BE9"/>
    <w:rsid w:val="005E7CAB"/>
    <w:rsid w:val="005F1BB0"/>
    <w:rsid w:val="005F2611"/>
    <w:rsid w:val="005F31C1"/>
    <w:rsid w:val="005F430F"/>
    <w:rsid w:val="005F70AC"/>
    <w:rsid w:val="00601EF6"/>
    <w:rsid w:val="00605D5D"/>
    <w:rsid w:val="00610E5B"/>
    <w:rsid w:val="006132A9"/>
    <w:rsid w:val="0061360F"/>
    <w:rsid w:val="006154FC"/>
    <w:rsid w:val="00617805"/>
    <w:rsid w:val="00621802"/>
    <w:rsid w:val="0062703A"/>
    <w:rsid w:val="00631803"/>
    <w:rsid w:val="006318A7"/>
    <w:rsid w:val="0063503A"/>
    <w:rsid w:val="006357AA"/>
    <w:rsid w:val="00636263"/>
    <w:rsid w:val="00636E9C"/>
    <w:rsid w:val="006445C6"/>
    <w:rsid w:val="00644D36"/>
    <w:rsid w:val="0064575A"/>
    <w:rsid w:val="00652BEB"/>
    <w:rsid w:val="0065381C"/>
    <w:rsid w:val="00654464"/>
    <w:rsid w:val="00654DEE"/>
    <w:rsid w:val="00661F0B"/>
    <w:rsid w:val="006670F2"/>
    <w:rsid w:val="006675E8"/>
    <w:rsid w:val="00670979"/>
    <w:rsid w:val="00675B43"/>
    <w:rsid w:val="00676297"/>
    <w:rsid w:val="00681713"/>
    <w:rsid w:val="00683CF3"/>
    <w:rsid w:val="00694870"/>
    <w:rsid w:val="006950E3"/>
    <w:rsid w:val="0069621E"/>
    <w:rsid w:val="006A5337"/>
    <w:rsid w:val="006B2D43"/>
    <w:rsid w:val="006B607B"/>
    <w:rsid w:val="006D35E0"/>
    <w:rsid w:val="006D4D4B"/>
    <w:rsid w:val="006D5809"/>
    <w:rsid w:val="006D5C2B"/>
    <w:rsid w:val="006E250F"/>
    <w:rsid w:val="006E2A4D"/>
    <w:rsid w:val="006E57A8"/>
    <w:rsid w:val="006F325E"/>
    <w:rsid w:val="006F5EF4"/>
    <w:rsid w:val="006F77C4"/>
    <w:rsid w:val="006F79F6"/>
    <w:rsid w:val="00701B9A"/>
    <w:rsid w:val="0070200A"/>
    <w:rsid w:val="007041B7"/>
    <w:rsid w:val="007118B7"/>
    <w:rsid w:val="00715286"/>
    <w:rsid w:val="007164A1"/>
    <w:rsid w:val="00724A20"/>
    <w:rsid w:val="00727331"/>
    <w:rsid w:val="00737B38"/>
    <w:rsid w:val="00740670"/>
    <w:rsid w:val="007420F1"/>
    <w:rsid w:val="007435DC"/>
    <w:rsid w:val="0074542A"/>
    <w:rsid w:val="007603D8"/>
    <w:rsid w:val="00760481"/>
    <w:rsid w:val="007649C5"/>
    <w:rsid w:val="007724E8"/>
    <w:rsid w:val="0077342C"/>
    <w:rsid w:val="007811AF"/>
    <w:rsid w:val="0078338D"/>
    <w:rsid w:val="00792DB6"/>
    <w:rsid w:val="0079611F"/>
    <w:rsid w:val="007963A5"/>
    <w:rsid w:val="007976F5"/>
    <w:rsid w:val="007A1CD6"/>
    <w:rsid w:val="007A1D89"/>
    <w:rsid w:val="007A4631"/>
    <w:rsid w:val="007A6494"/>
    <w:rsid w:val="007A75B8"/>
    <w:rsid w:val="007B0FC5"/>
    <w:rsid w:val="007B4601"/>
    <w:rsid w:val="007B4619"/>
    <w:rsid w:val="007C0FF6"/>
    <w:rsid w:val="007C2451"/>
    <w:rsid w:val="007C24B5"/>
    <w:rsid w:val="007C5918"/>
    <w:rsid w:val="007D3BFF"/>
    <w:rsid w:val="007D3EAC"/>
    <w:rsid w:val="007D6012"/>
    <w:rsid w:val="007D7266"/>
    <w:rsid w:val="007E089B"/>
    <w:rsid w:val="007E3587"/>
    <w:rsid w:val="007E7758"/>
    <w:rsid w:val="007F2B0B"/>
    <w:rsid w:val="007F5A73"/>
    <w:rsid w:val="007F5F0D"/>
    <w:rsid w:val="00802F95"/>
    <w:rsid w:val="008116AE"/>
    <w:rsid w:val="00822EA3"/>
    <w:rsid w:val="00824B4A"/>
    <w:rsid w:val="00825D28"/>
    <w:rsid w:val="008260BE"/>
    <w:rsid w:val="00841214"/>
    <w:rsid w:val="0084141C"/>
    <w:rsid w:val="00844FF2"/>
    <w:rsid w:val="0084599B"/>
    <w:rsid w:val="00847C10"/>
    <w:rsid w:val="00852916"/>
    <w:rsid w:val="00853532"/>
    <w:rsid w:val="00857A6A"/>
    <w:rsid w:val="0086441A"/>
    <w:rsid w:val="00865758"/>
    <w:rsid w:val="0086608C"/>
    <w:rsid w:val="0086790D"/>
    <w:rsid w:val="0087097C"/>
    <w:rsid w:val="00871EDE"/>
    <w:rsid w:val="008759C1"/>
    <w:rsid w:val="00876322"/>
    <w:rsid w:val="008808E8"/>
    <w:rsid w:val="008841ED"/>
    <w:rsid w:val="008842CC"/>
    <w:rsid w:val="00891155"/>
    <w:rsid w:val="00892056"/>
    <w:rsid w:val="00893067"/>
    <w:rsid w:val="0089685E"/>
    <w:rsid w:val="008A131F"/>
    <w:rsid w:val="008A4050"/>
    <w:rsid w:val="008A5CD0"/>
    <w:rsid w:val="008A7879"/>
    <w:rsid w:val="008B0B8D"/>
    <w:rsid w:val="008B643A"/>
    <w:rsid w:val="008B78BE"/>
    <w:rsid w:val="008C1854"/>
    <w:rsid w:val="008C2A24"/>
    <w:rsid w:val="008C4A65"/>
    <w:rsid w:val="008C5D3F"/>
    <w:rsid w:val="008C6F0B"/>
    <w:rsid w:val="008C7465"/>
    <w:rsid w:val="008D275F"/>
    <w:rsid w:val="008E0931"/>
    <w:rsid w:val="008E09F8"/>
    <w:rsid w:val="008E3CAE"/>
    <w:rsid w:val="008E720D"/>
    <w:rsid w:val="008F0AA5"/>
    <w:rsid w:val="008F667B"/>
    <w:rsid w:val="008F7795"/>
    <w:rsid w:val="009064CA"/>
    <w:rsid w:val="00910912"/>
    <w:rsid w:val="00920EE2"/>
    <w:rsid w:val="0092132E"/>
    <w:rsid w:val="00923CA1"/>
    <w:rsid w:val="0092577D"/>
    <w:rsid w:val="00927D32"/>
    <w:rsid w:val="0093068B"/>
    <w:rsid w:val="0093479C"/>
    <w:rsid w:val="00935D6C"/>
    <w:rsid w:val="0093773B"/>
    <w:rsid w:val="00941431"/>
    <w:rsid w:val="0094398B"/>
    <w:rsid w:val="009452D3"/>
    <w:rsid w:val="009456DD"/>
    <w:rsid w:val="00954188"/>
    <w:rsid w:val="00954B8A"/>
    <w:rsid w:val="00957272"/>
    <w:rsid w:val="00961C90"/>
    <w:rsid w:val="00961CF3"/>
    <w:rsid w:val="009640F0"/>
    <w:rsid w:val="00965F0B"/>
    <w:rsid w:val="00967D90"/>
    <w:rsid w:val="009743CF"/>
    <w:rsid w:val="00976E77"/>
    <w:rsid w:val="00980003"/>
    <w:rsid w:val="00981D40"/>
    <w:rsid w:val="0098505D"/>
    <w:rsid w:val="00995C36"/>
    <w:rsid w:val="009A1D1B"/>
    <w:rsid w:val="009A3EAA"/>
    <w:rsid w:val="009A68AD"/>
    <w:rsid w:val="009A6934"/>
    <w:rsid w:val="009B3540"/>
    <w:rsid w:val="009B471C"/>
    <w:rsid w:val="009B5D05"/>
    <w:rsid w:val="009C161A"/>
    <w:rsid w:val="009D08EA"/>
    <w:rsid w:val="009D4731"/>
    <w:rsid w:val="009D5A77"/>
    <w:rsid w:val="009E2C98"/>
    <w:rsid w:val="009E68FE"/>
    <w:rsid w:val="009F12E7"/>
    <w:rsid w:val="009F44E0"/>
    <w:rsid w:val="009F770B"/>
    <w:rsid w:val="00A00889"/>
    <w:rsid w:val="00A018F7"/>
    <w:rsid w:val="00A115AA"/>
    <w:rsid w:val="00A148F6"/>
    <w:rsid w:val="00A17D6F"/>
    <w:rsid w:val="00A210DE"/>
    <w:rsid w:val="00A239E4"/>
    <w:rsid w:val="00A27772"/>
    <w:rsid w:val="00A32DBD"/>
    <w:rsid w:val="00A34E5F"/>
    <w:rsid w:val="00A40A3F"/>
    <w:rsid w:val="00A45651"/>
    <w:rsid w:val="00A53EEE"/>
    <w:rsid w:val="00A54577"/>
    <w:rsid w:val="00A561A4"/>
    <w:rsid w:val="00A60166"/>
    <w:rsid w:val="00A624BD"/>
    <w:rsid w:val="00A63718"/>
    <w:rsid w:val="00A6451A"/>
    <w:rsid w:val="00A65326"/>
    <w:rsid w:val="00A66183"/>
    <w:rsid w:val="00A674A1"/>
    <w:rsid w:val="00A67DA2"/>
    <w:rsid w:val="00A7327A"/>
    <w:rsid w:val="00A74FAE"/>
    <w:rsid w:val="00A75505"/>
    <w:rsid w:val="00A75586"/>
    <w:rsid w:val="00A75928"/>
    <w:rsid w:val="00A7693E"/>
    <w:rsid w:val="00A840D6"/>
    <w:rsid w:val="00A85670"/>
    <w:rsid w:val="00A9087C"/>
    <w:rsid w:val="00A95135"/>
    <w:rsid w:val="00A95ECC"/>
    <w:rsid w:val="00AA03A5"/>
    <w:rsid w:val="00AA5448"/>
    <w:rsid w:val="00AA7A1D"/>
    <w:rsid w:val="00AB098A"/>
    <w:rsid w:val="00AB32D9"/>
    <w:rsid w:val="00AB5F00"/>
    <w:rsid w:val="00AD0716"/>
    <w:rsid w:val="00AD1AF4"/>
    <w:rsid w:val="00AD403E"/>
    <w:rsid w:val="00AD6AAF"/>
    <w:rsid w:val="00AD7BE4"/>
    <w:rsid w:val="00AE333E"/>
    <w:rsid w:val="00AE3A30"/>
    <w:rsid w:val="00AE460E"/>
    <w:rsid w:val="00AF22DF"/>
    <w:rsid w:val="00AF289A"/>
    <w:rsid w:val="00AF2A84"/>
    <w:rsid w:val="00AF3C3F"/>
    <w:rsid w:val="00AF56E2"/>
    <w:rsid w:val="00B002FB"/>
    <w:rsid w:val="00B00A67"/>
    <w:rsid w:val="00B00FB4"/>
    <w:rsid w:val="00B10997"/>
    <w:rsid w:val="00B16193"/>
    <w:rsid w:val="00B17A86"/>
    <w:rsid w:val="00B20232"/>
    <w:rsid w:val="00B22083"/>
    <w:rsid w:val="00B24C25"/>
    <w:rsid w:val="00B26C37"/>
    <w:rsid w:val="00B32F1B"/>
    <w:rsid w:val="00B36FBF"/>
    <w:rsid w:val="00B408C4"/>
    <w:rsid w:val="00B42777"/>
    <w:rsid w:val="00B44EF2"/>
    <w:rsid w:val="00B51455"/>
    <w:rsid w:val="00B518D5"/>
    <w:rsid w:val="00B543A9"/>
    <w:rsid w:val="00B54A43"/>
    <w:rsid w:val="00B63005"/>
    <w:rsid w:val="00B6731E"/>
    <w:rsid w:val="00B70286"/>
    <w:rsid w:val="00B71F8F"/>
    <w:rsid w:val="00B8060A"/>
    <w:rsid w:val="00B827FD"/>
    <w:rsid w:val="00B82C95"/>
    <w:rsid w:val="00B82DE0"/>
    <w:rsid w:val="00B844CA"/>
    <w:rsid w:val="00B86610"/>
    <w:rsid w:val="00B905C1"/>
    <w:rsid w:val="00B90CA0"/>
    <w:rsid w:val="00B923D3"/>
    <w:rsid w:val="00B9354F"/>
    <w:rsid w:val="00B938BB"/>
    <w:rsid w:val="00B9416E"/>
    <w:rsid w:val="00BB2562"/>
    <w:rsid w:val="00BB3370"/>
    <w:rsid w:val="00BC7266"/>
    <w:rsid w:val="00BC7297"/>
    <w:rsid w:val="00BD0F95"/>
    <w:rsid w:val="00BD14A5"/>
    <w:rsid w:val="00BD47B2"/>
    <w:rsid w:val="00BE0E52"/>
    <w:rsid w:val="00BE346A"/>
    <w:rsid w:val="00BE39D2"/>
    <w:rsid w:val="00BE548F"/>
    <w:rsid w:val="00BE63C5"/>
    <w:rsid w:val="00BE6415"/>
    <w:rsid w:val="00BF0D4B"/>
    <w:rsid w:val="00BF1527"/>
    <w:rsid w:val="00BF2CF0"/>
    <w:rsid w:val="00BF34F5"/>
    <w:rsid w:val="00C030DD"/>
    <w:rsid w:val="00C11FF0"/>
    <w:rsid w:val="00C120DC"/>
    <w:rsid w:val="00C1352D"/>
    <w:rsid w:val="00C14C4A"/>
    <w:rsid w:val="00C16E71"/>
    <w:rsid w:val="00C21AA3"/>
    <w:rsid w:val="00C22F37"/>
    <w:rsid w:val="00C2724B"/>
    <w:rsid w:val="00C27B68"/>
    <w:rsid w:val="00C34EC8"/>
    <w:rsid w:val="00C36B33"/>
    <w:rsid w:val="00C411A9"/>
    <w:rsid w:val="00C42178"/>
    <w:rsid w:val="00C42CBC"/>
    <w:rsid w:val="00C42DD0"/>
    <w:rsid w:val="00C43CB7"/>
    <w:rsid w:val="00C45ECA"/>
    <w:rsid w:val="00C461B3"/>
    <w:rsid w:val="00C475A5"/>
    <w:rsid w:val="00C53A12"/>
    <w:rsid w:val="00C56221"/>
    <w:rsid w:val="00C573F8"/>
    <w:rsid w:val="00C60CBF"/>
    <w:rsid w:val="00C63513"/>
    <w:rsid w:val="00C64176"/>
    <w:rsid w:val="00C646FE"/>
    <w:rsid w:val="00C65D98"/>
    <w:rsid w:val="00C67490"/>
    <w:rsid w:val="00C8206E"/>
    <w:rsid w:val="00C85F34"/>
    <w:rsid w:val="00C867EE"/>
    <w:rsid w:val="00C876E8"/>
    <w:rsid w:val="00C87D10"/>
    <w:rsid w:val="00C9148F"/>
    <w:rsid w:val="00C9405B"/>
    <w:rsid w:val="00CA0371"/>
    <w:rsid w:val="00CA3D38"/>
    <w:rsid w:val="00CA5850"/>
    <w:rsid w:val="00CB1E33"/>
    <w:rsid w:val="00CB1E3E"/>
    <w:rsid w:val="00CB2EB8"/>
    <w:rsid w:val="00CB32FB"/>
    <w:rsid w:val="00CC5CBB"/>
    <w:rsid w:val="00CC6F8F"/>
    <w:rsid w:val="00CD40EF"/>
    <w:rsid w:val="00CD4D38"/>
    <w:rsid w:val="00CD548E"/>
    <w:rsid w:val="00CD6774"/>
    <w:rsid w:val="00CD6BE5"/>
    <w:rsid w:val="00CD797E"/>
    <w:rsid w:val="00CE3CD8"/>
    <w:rsid w:val="00CE5E4F"/>
    <w:rsid w:val="00CF1692"/>
    <w:rsid w:val="00CF3FE3"/>
    <w:rsid w:val="00CF42D1"/>
    <w:rsid w:val="00CF5A47"/>
    <w:rsid w:val="00D03A3B"/>
    <w:rsid w:val="00D10A86"/>
    <w:rsid w:val="00D12883"/>
    <w:rsid w:val="00D12C1A"/>
    <w:rsid w:val="00D14BBA"/>
    <w:rsid w:val="00D1541A"/>
    <w:rsid w:val="00D15D04"/>
    <w:rsid w:val="00D1613F"/>
    <w:rsid w:val="00D165A2"/>
    <w:rsid w:val="00D223ED"/>
    <w:rsid w:val="00D301D7"/>
    <w:rsid w:val="00D313EF"/>
    <w:rsid w:val="00D35449"/>
    <w:rsid w:val="00D35D83"/>
    <w:rsid w:val="00D37532"/>
    <w:rsid w:val="00D418A3"/>
    <w:rsid w:val="00D42ABD"/>
    <w:rsid w:val="00D42DB2"/>
    <w:rsid w:val="00D433E1"/>
    <w:rsid w:val="00D43F0A"/>
    <w:rsid w:val="00D445FF"/>
    <w:rsid w:val="00D47745"/>
    <w:rsid w:val="00D5294C"/>
    <w:rsid w:val="00D5296F"/>
    <w:rsid w:val="00D537E4"/>
    <w:rsid w:val="00D543FF"/>
    <w:rsid w:val="00D5505B"/>
    <w:rsid w:val="00D5515A"/>
    <w:rsid w:val="00D56B2C"/>
    <w:rsid w:val="00D574C1"/>
    <w:rsid w:val="00D72501"/>
    <w:rsid w:val="00D77D5D"/>
    <w:rsid w:val="00D810C1"/>
    <w:rsid w:val="00D82922"/>
    <w:rsid w:val="00D82E99"/>
    <w:rsid w:val="00D8314D"/>
    <w:rsid w:val="00D8540B"/>
    <w:rsid w:val="00D92010"/>
    <w:rsid w:val="00D951A2"/>
    <w:rsid w:val="00DA65F7"/>
    <w:rsid w:val="00DB1853"/>
    <w:rsid w:val="00DB196E"/>
    <w:rsid w:val="00DB20F8"/>
    <w:rsid w:val="00DB377A"/>
    <w:rsid w:val="00DB4C42"/>
    <w:rsid w:val="00DB50F7"/>
    <w:rsid w:val="00DB594F"/>
    <w:rsid w:val="00DC03E8"/>
    <w:rsid w:val="00DC333B"/>
    <w:rsid w:val="00DC7224"/>
    <w:rsid w:val="00DD04D0"/>
    <w:rsid w:val="00DD6812"/>
    <w:rsid w:val="00DE400A"/>
    <w:rsid w:val="00DE5297"/>
    <w:rsid w:val="00DF0FE5"/>
    <w:rsid w:val="00DF15C4"/>
    <w:rsid w:val="00DF6A92"/>
    <w:rsid w:val="00E02D06"/>
    <w:rsid w:val="00E05E1E"/>
    <w:rsid w:val="00E0602B"/>
    <w:rsid w:val="00E12342"/>
    <w:rsid w:val="00E1436C"/>
    <w:rsid w:val="00E14CEA"/>
    <w:rsid w:val="00E16122"/>
    <w:rsid w:val="00E17407"/>
    <w:rsid w:val="00E23A83"/>
    <w:rsid w:val="00E2579C"/>
    <w:rsid w:val="00E27094"/>
    <w:rsid w:val="00E336DD"/>
    <w:rsid w:val="00E40F61"/>
    <w:rsid w:val="00E42FB4"/>
    <w:rsid w:val="00E449E3"/>
    <w:rsid w:val="00E4621E"/>
    <w:rsid w:val="00E55618"/>
    <w:rsid w:val="00E604E4"/>
    <w:rsid w:val="00E637F2"/>
    <w:rsid w:val="00E65FFE"/>
    <w:rsid w:val="00E66635"/>
    <w:rsid w:val="00E72C50"/>
    <w:rsid w:val="00E72C83"/>
    <w:rsid w:val="00E73371"/>
    <w:rsid w:val="00E811E8"/>
    <w:rsid w:val="00E82D12"/>
    <w:rsid w:val="00E86E7F"/>
    <w:rsid w:val="00E87A19"/>
    <w:rsid w:val="00E90D01"/>
    <w:rsid w:val="00E90F29"/>
    <w:rsid w:val="00E91CE7"/>
    <w:rsid w:val="00E92E04"/>
    <w:rsid w:val="00E933A7"/>
    <w:rsid w:val="00E95471"/>
    <w:rsid w:val="00E95C6F"/>
    <w:rsid w:val="00E9708A"/>
    <w:rsid w:val="00E97485"/>
    <w:rsid w:val="00EA2B26"/>
    <w:rsid w:val="00EA2EDE"/>
    <w:rsid w:val="00EA3D62"/>
    <w:rsid w:val="00EA52F0"/>
    <w:rsid w:val="00EA7870"/>
    <w:rsid w:val="00EB1796"/>
    <w:rsid w:val="00ED657B"/>
    <w:rsid w:val="00EE2E78"/>
    <w:rsid w:val="00EE40F0"/>
    <w:rsid w:val="00EF0359"/>
    <w:rsid w:val="00EF17CA"/>
    <w:rsid w:val="00EF53A3"/>
    <w:rsid w:val="00F07C91"/>
    <w:rsid w:val="00F16869"/>
    <w:rsid w:val="00F174A9"/>
    <w:rsid w:val="00F25B35"/>
    <w:rsid w:val="00F27DB2"/>
    <w:rsid w:val="00F31ED4"/>
    <w:rsid w:val="00F35BE0"/>
    <w:rsid w:val="00F37593"/>
    <w:rsid w:val="00F37BD9"/>
    <w:rsid w:val="00F410A1"/>
    <w:rsid w:val="00F422A9"/>
    <w:rsid w:val="00F42C28"/>
    <w:rsid w:val="00F579C5"/>
    <w:rsid w:val="00F615BD"/>
    <w:rsid w:val="00F639AF"/>
    <w:rsid w:val="00F6486A"/>
    <w:rsid w:val="00F6742F"/>
    <w:rsid w:val="00F704EB"/>
    <w:rsid w:val="00F70DCF"/>
    <w:rsid w:val="00F74D39"/>
    <w:rsid w:val="00F81107"/>
    <w:rsid w:val="00F8291F"/>
    <w:rsid w:val="00F90C42"/>
    <w:rsid w:val="00FA209D"/>
    <w:rsid w:val="00FA413A"/>
    <w:rsid w:val="00FA4EE6"/>
    <w:rsid w:val="00FA6DB4"/>
    <w:rsid w:val="00FA78AB"/>
    <w:rsid w:val="00FB06DB"/>
    <w:rsid w:val="00FB584C"/>
    <w:rsid w:val="00FC2FD6"/>
    <w:rsid w:val="00FC470E"/>
    <w:rsid w:val="00FC484E"/>
    <w:rsid w:val="00FC7023"/>
    <w:rsid w:val="00FD1D36"/>
    <w:rsid w:val="00FD2B3B"/>
    <w:rsid w:val="00FD406B"/>
    <w:rsid w:val="00FD42F6"/>
    <w:rsid w:val="00FD5852"/>
    <w:rsid w:val="00FD7E84"/>
    <w:rsid w:val="00FE133B"/>
    <w:rsid w:val="00FE722A"/>
    <w:rsid w:val="00FF343F"/>
    <w:rsid w:val="00FF70AE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B22BF899-6B29-4A02-BAA9-E392297E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uiPriority w:val="99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24C25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AA03A5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B24C2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basedOn w:val="Fontepargpadro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rsid w:val="00EF17CA"/>
    <w:rPr>
      <w:color w:val="808080"/>
      <w:shd w:val="clear" w:color="auto" w:fill="E6E6E6"/>
    </w:rPr>
  </w:style>
  <w:style w:type="character" w:customStyle="1" w:styleId="Ttulo1Char">
    <w:name w:val="Título 1 Char"/>
    <w:basedOn w:val="Fontepargpadro"/>
    <w:link w:val="Ttulo1"/>
    <w:rsid w:val="00547573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547573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4757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4757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4757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table" w:customStyle="1" w:styleId="TabeladeGradeClara1">
    <w:name w:val="Tabela de Grade Clara1"/>
    <w:basedOn w:val="Tabelanormal"/>
    <w:uiPriority w:val="40"/>
    <w:rsid w:val="00547573"/>
    <w:pPr>
      <w:autoSpaceDN/>
      <w:textAlignment w:val="auto"/>
    </w:pPr>
    <w:rPr>
      <w:rFonts w:asciiTheme="minorHAnsi" w:eastAsiaTheme="minorHAnsi" w:hAnsiTheme="minorHAnsi" w:cstheme="minorBidi"/>
      <w:kern w:val="0"/>
      <w:sz w:val="24"/>
      <w:szCs w:val="24"/>
      <w:lang w:val="en-US" w:eastAsia="en-US" w:bidi="ar-S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3">
    <w:name w:val="Menção Pendente3"/>
    <w:basedOn w:val="Fontepargpadro"/>
    <w:uiPriority w:val="99"/>
    <w:rsid w:val="00547573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rsid w:val="00547573"/>
    <w:rPr>
      <w:color w:val="808080"/>
    </w:rPr>
  </w:style>
  <w:style w:type="paragraph" w:customStyle="1" w:styleId="00Textogeral">
    <w:name w:val="00_Texto_geral"/>
    <w:basedOn w:val="Normal"/>
    <w:uiPriority w:val="99"/>
    <w:rsid w:val="00547573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character" w:styleId="nfase">
    <w:name w:val="Emphasis"/>
    <w:basedOn w:val="Fontepargpadro"/>
    <w:uiPriority w:val="20"/>
    <w:qFormat/>
    <w:rsid w:val="00547573"/>
    <w:rPr>
      <w:i/>
      <w:iCs/>
    </w:rPr>
  </w:style>
  <w:style w:type="character" w:customStyle="1" w:styleId="st">
    <w:name w:val="st"/>
    <w:basedOn w:val="Fontepargpadro"/>
    <w:rsid w:val="00547573"/>
  </w:style>
  <w:style w:type="numbering" w:customStyle="1" w:styleId="Semlista1">
    <w:name w:val="Sem lista1"/>
    <w:next w:val="Semlista"/>
    <w:uiPriority w:val="99"/>
    <w:semiHidden/>
    <w:unhideWhenUsed/>
    <w:rsid w:val="00547573"/>
  </w:style>
  <w:style w:type="table" w:customStyle="1" w:styleId="Tabelacomgrade1">
    <w:name w:val="Tabela com grade1"/>
    <w:basedOn w:val="Tabelanormal"/>
    <w:next w:val="Tabelacomgrade"/>
    <w:uiPriority w:val="39"/>
    <w:rsid w:val="00547573"/>
    <w:pPr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D6BE5"/>
    <w:rPr>
      <w:color w:val="0563C1" w:themeColor="hyperlink"/>
      <w:u w:val="single"/>
    </w:rPr>
  </w:style>
  <w:style w:type="character" w:customStyle="1" w:styleId="MenoPendente4">
    <w:name w:val="Menção Pendente4"/>
    <w:basedOn w:val="Fontepargpadro"/>
    <w:uiPriority w:val="99"/>
    <w:rsid w:val="00CD6BE5"/>
    <w:rPr>
      <w:color w:val="808080"/>
      <w:shd w:val="clear" w:color="auto" w:fill="E6E6E6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1579C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4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edis.ufrn.br/bibliotecadigital/site/pdf/geografia/Le_Ca_II_Z_WEB.pdf" TargetMode="External"/><Relationship Id="rId18" Type="http://schemas.openxmlformats.org/officeDocument/2006/relationships/hyperlink" Target="https://www.wdl.org/pt/item/19478/view/1/1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geografia.seed.pr.gov.br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n.gov.br/" TargetMode="External"/><Relationship Id="rId20" Type="http://schemas.openxmlformats.org/officeDocument/2006/relationships/hyperlink" Target="http://portaldoprofessor.mec.gov.br/fichaTecnicaAula.html?aula=137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ufrrj.br/lga/tiagomarino/aulas/7%20-%20GPS.pdf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portaldoprofessor.mec.gov.br/fichaTecnicaAula.html?aula=2681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evistas.ufpr.br/bcg/article/viewFile/1419/1173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09E7C1-1669-4BA2-9BED-A2BA1C70B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3201</Words>
  <Characters>17287</Characters>
  <Application>Microsoft Office Word</Application>
  <DocSecurity>0</DocSecurity>
  <Lines>144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26</cp:revision>
  <cp:lastPrinted>2018-09-17T19:03:00Z</cp:lastPrinted>
  <dcterms:created xsi:type="dcterms:W3CDTF">2018-10-09T21:32:00Z</dcterms:created>
  <dcterms:modified xsi:type="dcterms:W3CDTF">2018-10-11T11:30:00Z</dcterms:modified>
</cp:coreProperties>
</file>