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35C02" w14:textId="77777777" w:rsidR="00E65EDC" w:rsidRDefault="00E65EDC" w:rsidP="00E65EDC">
      <w:pPr>
        <w:pStyle w:val="01TITULO1"/>
      </w:pPr>
      <w:r>
        <w:t xml:space="preserve">Sequência </w:t>
      </w:r>
      <w:r w:rsidRPr="00AA0567">
        <w:t>didática</w:t>
      </w:r>
      <w:r>
        <w:t xml:space="preserve"> 1</w:t>
      </w:r>
    </w:p>
    <w:p w14:paraId="4F4D5F9D" w14:textId="77777777" w:rsidR="00E65EDC" w:rsidRPr="00892E1F" w:rsidRDefault="00E65EDC" w:rsidP="00E65EDC">
      <w:pPr>
        <w:pStyle w:val="02TEXTOPRINCIPAL"/>
      </w:pPr>
    </w:p>
    <w:p w14:paraId="6659EE4A" w14:textId="77777777" w:rsidR="00E65EDC" w:rsidRDefault="00E65EDC" w:rsidP="00E65EDC">
      <w:pPr>
        <w:pStyle w:val="01TITULO2"/>
      </w:pPr>
      <w:r w:rsidRPr="00E75A70">
        <w:t>Ano</w:t>
      </w:r>
      <w:r w:rsidRPr="007D040B">
        <w:rPr>
          <w:b w:val="0"/>
        </w:rPr>
        <w:t xml:space="preserve">: </w:t>
      </w:r>
      <w:r>
        <w:rPr>
          <w:b w:val="0"/>
        </w:rPr>
        <w:t>9</w:t>
      </w:r>
      <w:r w:rsidRPr="007D040B">
        <w:rPr>
          <w:b w:val="0"/>
        </w:rPr>
        <w:t>º</w:t>
      </w:r>
    </w:p>
    <w:p w14:paraId="23176813" w14:textId="77777777" w:rsidR="00E65EDC" w:rsidRDefault="00E65EDC" w:rsidP="00E65EDC">
      <w:pPr>
        <w:pStyle w:val="02TEXTOPRINCIPAL"/>
      </w:pPr>
    </w:p>
    <w:p w14:paraId="5400568D" w14:textId="77777777" w:rsidR="00E65EDC" w:rsidRDefault="00E65EDC" w:rsidP="00E65EDC">
      <w:pPr>
        <w:pStyle w:val="01TITULO2"/>
        <w:rPr>
          <w:b w:val="0"/>
        </w:rPr>
      </w:pPr>
      <w:r w:rsidRPr="00E75A70">
        <w:t>Bimestre</w:t>
      </w:r>
      <w:r w:rsidRPr="007D040B">
        <w:rPr>
          <w:b w:val="0"/>
        </w:rPr>
        <w:t xml:space="preserve">: </w:t>
      </w:r>
      <w:r>
        <w:rPr>
          <w:b w:val="0"/>
        </w:rPr>
        <w:t>2</w:t>
      </w:r>
      <w:r w:rsidRPr="007D040B">
        <w:rPr>
          <w:b w:val="0"/>
        </w:rPr>
        <w:t>º</w:t>
      </w:r>
    </w:p>
    <w:p w14:paraId="2C053B29" w14:textId="77777777" w:rsidR="00E65EDC" w:rsidRDefault="00E65EDC" w:rsidP="00E65EDC">
      <w:pPr>
        <w:pStyle w:val="02TEXTOPRINCIPAL"/>
      </w:pPr>
    </w:p>
    <w:p w14:paraId="5FBB68DD" w14:textId="77777777" w:rsidR="00E65EDC" w:rsidRDefault="00E65EDC" w:rsidP="00E65EDC">
      <w:pPr>
        <w:pStyle w:val="01TITULO2"/>
        <w:rPr>
          <w:b w:val="0"/>
        </w:rPr>
      </w:pPr>
      <w:r>
        <w:t>Componente curricular</w:t>
      </w:r>
      <w:r w:rsidRPr="007D040B">
        <w:rPr>
          <w:b w:val="0"/>
        </w:rPr>
        <w:t>:</w:t>
      </w:r>
      <w:r w:rsidRPr="00E75A70">
        <w:t xml:space="preserve"> </w:t>
      </w:r>
      <w:r w:rsidRPr="00384F5B">
        <w:rPr>
          <w:b w:val="0"/>
        </w:rPr>
        <w:t>Matemática</w:t>
      </w:r>
    </w:p>
    <w:p w14:paraId="33B2BF60" w14:textId="77777777" w:rsidR="00E65EDC" w:rsidRDefault="00E65EDC" w:rsidP="00E65EDC">
      <w:pPr>
        <w:pStyle w:val="02TEXTOPRINCIPAL"/>
      </w:pPr>
    </w:p>
    <w:p w14:paraId="6B649E96" w14:textId="77777777" w:rsidR="00E65EDC" w:rsidRPr="007A5900" w:rsidRDefault="00E65EDC" w:rsidP="00E65EDC">
      <w:pPr>
        <w:pStyle w:val="01TITULO3"/>
      </w:pPr>
      <w:r w:rsidRPr="007A5900">
        <w:t>Objetos de conhecimento</w:t>
      </w:r>
    </w:p>
    <w:p w14:paraId="0E24E318" w14:textId="77777777" w:rsidR="00E65EDC" w:rsidRDefault="00E65EDC" w:rsidP="00E65EDC">
      <w:pPr>
        <w:pStyle w:val="02TEXTOPRINCIPAL"/>
      </w:pPr>
      <w:r>
        <w:t>Expressões algébricas: fatoração e produtos notáveis</w:t>
      </w:r>
    </w:p>
    <w:p w14:paraId="3828DA46" w14:textId="77777777" w:rsidR="00E65EDC" w:rsidRDefault="00E65EDC" w:rsidP="00E65EDC">
      <w:pPr>
        <w:pStyle w:val="02TEXTOPRINCIPAL"/>
      </w:pPr>
      <w:r>
        <w:t>Resolução de equações polinomiais do 2</w:t>
      </w:r>
      <w:r w:rsidRPr="000003C2">
        <w:rPr>
          <w:u w:val="single"/>
          <w:vertAlign w:val="superscript"/>
        </w:rPr>
        <w:t>o</w:t>
      </w:r>
      <w:r>
        <w:t xml:space="preserve"> grau por meio de fatoração</w:t>
      </w:r>
    </w:p>
    <w:p w14:paraId="124A7F02" w14:textId="77777777" w:rsidR="00E65EDC" w:rsidRDefault="00E65EDC" w:rsidP="00E65EDC">
      <w:pPr>
        <w:pStyle w:val="02TEXTOPRINCIPAL"/>
      </w:pPr>
    </w:p>
    <w:p w14:paraId="4EF71F75" w14:textId="77777777" w:rsidR="00E65EDC" w:rsidRPr="007A5900" w:rsidRDefault="00E65EDC" w:rsidP="00E65EDC">
      <w:pPr>
        <w:pStyle w:val="01TITULO3"/>
      </w:pPr>
      <w:r w:rsidRPr="007A5900">
        <w:t>Habilidade</w:t>
      </w:r>
    </w:p>
    <w:p w14:paraId="797E9A07" w14:textId="77777777" w:rsidR="00E65EDC" w:rsidRDefault="00E65EDC" w:rsidP="00E65EDC">
      <w:pPr>
        <w:pStyle w:val="02TEXTOPRINCIPAL"/>
      </w:pPr>
      <w:r>
        <w:t>Habilidade da BNCC que pode ser desenvolvida:</w:t>
      </w:r>
    </w:p>
    <w:p w14:paraId="08E7E62C" w14:textId="77777777" w:rsidR="00E65EDC" w:rsidRDefault="00E65EDC" w:rsidP="00E65EDC">
      <w:pPr>
        <w:pStyle w:val="02TEXTOPRINCIPAL"/>
      </w:pPr>
      <w:bookmarkStart w:id="0" w:name="_gjdgxs" w:colFirst="0" w:colLast="0"/>
      <w:bookmarkEnd w:id="0"/>
      <w:r>
        <w:t>EF09MA09</w:t>
      </w:r>
    </w:p>
    <w:p w14:paraId="4375E18D" w14:textId="77777777" w:rsidR="00E65EDC" w:rsidRDefault="00E65EDC" w:rsidP="00E65EDC">
      <w:pPr>
        <w:pStyle w:val="02TEXTOPRINCIPAL"/>
      </w:pPr>
      <w:r>
        <w:t>Compreender os processos de fatoração de expressões algébricas, com base em suas relações com os produtos notáveis, para resolver e elaborar problemas que possam ser representados por equações polinomiais do 2</w:t>
      </w:r>
      <w:r w:rsidRPr="000003C2">
        <w:rPr>
          <w:u w:val="single"/>
          <w:vertAlign w:val="superscript"/>
        </w:rPr>
        <w:t>o</w:t>
      </w:r>
      <w:r>
        <w:t xml:space="preserve"> grau.</w:t>
      </w:r>
    </w:p>
    <w:p w14:paraId="1C5AC793" w14:textId="77777777" w:rsidR="00E65EDC" w:rsidRDefault="00E65EDC" w:rsidP="00E65EDC">
      <w:pPr>
        <w:pStyle w:val="02TEXTOPRINCIPAL"/>
      </w:pPr>
    </w:p>
    <w:p w14:paraId="61A714B6" w14:textId="77777777" w:rsidR="00E65EDC" w:rsidRPr="007A5900" w:rsidRDefault="00E65EDC" w:rsidP="00E65EDC">
      <w:pPr>
        <w:pStyle w:val="01TITULO3"/>
      </w:pPr>
      <w:r w:rsidRPr="007A5900">
        <w:t xml:space="preserve">Estimativa de aulas: </w:t>
      </w:r>
      <w:r w:rsidRPr="007A5900">
        <w:rPr>
          <w:b w:val="0"/>
        </w:rPr>
        <w:t>4 aulas de 50 minutos cada uma</w:t>
      </w:r>
    </w:p>
    <w:p w14:paraId="61D280CD" w14:textId="77777777" w:rsidR="00E65EDC" w:rsidRDefault="00E65EDC" w:rsidP="00E65EDC">
      <w:pPr>
        <w:pStyle w:val="02TEXTOPRINCIPAL"/>
      </w:pPr>
    </w:p>
    <w:p w14:paraId="63A42DE2" w14:textId="77777777" w:rsidR="00E65EDC" w:rsidRPr="007A5900" w:rsidRDefault="00E65EDC" w:rsidP="00E65EDC">
      <w:pPr>
        <w:pStyle w:val="01TITULO3"/>
      </w:pPr>
      <w:r w:rsidRPr="007A5900">
        <w:t>Com foco em:</w:t>
      </w:r>
    </w:p>
    <w:p w14:paraId="2C812925" w14:textId="4ECB6909" w:rsidR="00E65EDC" w:rsidRPr="000003C2" w:rsidRDefault="00E65EDC" w:rsidP="00E65EDC">
      <w:pPr>
        <w:pStyle w:val="01TITULO3"/>
        <w:rPr>
          <w:b w:val="0"/>
        </w:rPr>
      </w:pPr>
      <w:r w:rsidRPr="000003C2">
        <w:rPr>
          <w:b w:val="0"/>
        </w:rPr>
        <w:t>Equaçã</w:t>
      </w:r>
      <w:r w:rsidR="007C64CC">
        <w:rPr>
          <w:b w:val="0"/>
        </w:rPr>
        <w:t>o</w:t>
      </w:r>
      <w:r>
        <w:rPr>
          <w:b w:val="0"/>
        </w:rPr>
        <w:t xml:space="preserve"> de</w:t>
      </w:r>
      <w:r w:rsidRPr="000003C2">
        <w:rPr>
          <w:b w:val="0"/>
        </w:rPr>
        <w:t xml:space="preserve"> 2º grau e fatoração</w:t>
      </w:r>
    </w:p>
    <w:p w14:paraId="72143573" w14:textId="77777777" w:rsidR="00E65EDC" w:rsidRDefault="00E65EDC" w:rsidP="00E65EDC">
      <w:pPr>
        <w:pStyle w:val="02TEXTOPRINCIPAL"/>
      </w:pPr>
    </w:p>
    <w:p w14:paraId="0C5361C9" w14:textId="77777777" w:rsidR="00E65EDC" w:rsidRPr="007A5900" w:rsidRDefault="00E65EDC" w:rsidP="00E65EDC">
      <w:pPr>
        <w:pStyle w:val="01TITULO3"/>
      </w:pPr>
      <w:r w:rsidRPr="007A5900">
        <w:t>Aula 1</w:t>
      </w:r>
    </w:p>
    <w:p w14:paraId="75DB09CC" w14:textId="77777777" w:rsidR="00E65EDC" w:rsidRDefault="00E65EDC" w:rsidP="00E65EDC">
      <w:pPr>
        <w:pStyle w:val="02TEXTOPRINCIPAL"/>
      </w:pPr>
    </w:p>
    <w:p w14:paraId="6F13D6A3" w14:textId="77777777" w:rsidR="00E65EDC" w:rsidRPr="007A5900" w:rsidRDefault="00E65EDC" w:rsidP="00E65EDC">
      <w:pPr>
        <w:pStyle w:val="01TITULO3"/>
      </w:pPr>
      <w:r w:rsidRPr="007A5900">
        <w:t>Recurso</w:t>
      </w:r>
    </w:p>
    <w:p w14:paraId="671E0B0C" w14:textId="77777777" w:rsidR="00E65EDC" w:rsidRDefault="00E65EDC" w:rsidP="00E65EDC">
      <w:pPr>
        <w:pStyle w:val="02TEXTOPRINCIPALBULLET"/>
        <w:numPr>
          <w:ilvl w:val="0"/>
          <w:numId w:val="2"/>
        </w:numPr>
      </w:pPr>
      <w:r w:rsidRPr="000003C2">
        <w:t>Folha</w:t>
      </w:r>
      <w:r>
        <w:t>s de</w:t>
      </w:r>
      <w:r w:rsidRPr="000003C2">
        <w:t xml:space="preserve"> sulfite.</w:t>
      </w:r>
    </w:p>
    <w:p w14:paraId="069AB17E" w14:textId="77777777" w:rsidR="00E65EDC" w:rsidRPr="000003C2" w:rsidRDefault="00E65EDC" w:rsidP="00E65EDC">
      <w:pPr>
        <w:pStyle w:val="02TEXTOPRINCIPAL"/>
      </w:pPr>
    </w:p>
    <w:p w14:paraId="7797D1FD" w14:textId="77777777" w:rsidR="00E65EDC" w:rsidRDefault="00E65EDC" w:rsidP="00E65EDC">
      <w:pPr>
        <w:pStyle w:val="01TITULO3"/>
      </w:pPr>
      <w:r>
        <w:t>Orientações</w:t>
      </w:r>
    </w:p>
    <w:p w14:paraId="165FBEFD" w14:textId="6AC1B788" w:rsidR="00E65EDC" w:rsidRDefault="00E65EDC" w:rsidP="002F7070">
      <w:pPr>
        <w:pStyle w:val="02TEXTOPRINCIPALBULLET"/>
        <w:numPr>
          <w:ilvl w:val="0"/>
          <w:numId w:val="2"/>
        </w:numPr>
      </w:pPr>
      <w:r>
        <w:t>Inicie a aula informando aos alunos que eles vão rever o algoritmo da multiplicação e diferentes formas de cálculo de um produto. Organize-os em grupos de quatro, entregue uma folha de sulfite para cada grupo e escreva no quadro de giz duas multiplicações: 12 × 16 e 5 × 32. Peça que calculem os produtos, indicando diferentes maneiras de encontrá-los. Dê um tempo para que resolvam e discutam com o grupo como poderão calcular os produtos. Depois, socialize as respostas</w:t>
      </w:r>
      <w:r w:rsidR="00AE1027">
        <w:t>,</w:t>
      </w:r>
      <w:r>
        <w:t xml:space="preserve"> destacando no quadro de giz alguns processos utilizados pelos grupos. Espera-se que um dos processos seja o algoritmo da multiplicação. </w:t>
      </w:r>
      <w:r w:rsidR="00FC6606">
        <w:br/>
      </w:r>
      <w:r>
        <w:t>A partir dele, relembre com os alunos a propriedade distributiva, por exemplo:</w:t>
      </w:r>
    </w:p>
    <w:p w14:paraId="722EAEEC" w14:textId="77777777" w:rsidR="00E65EDC" w:rsidRDefault="00E65EDC" w:rsidP="00E65EDC">
      <w:pPr>
        <w:pStyle w:val="02RECUO"/>
      </w:pPr>
      <w:r>
        <w:t xml:space="preserve">12 × 16 = (10 + </w:t>
      </w:r>
      <w:proofErr w:type="gramStart"/>
      <w:r>
        <w:t>2)(</w:t>
      </w:r>
      <w:proofErr w:type="gramEnd"/>
      <w:r>
        <w:t>10 + 6) = 10 × 10 + 10 × 6 + 2 × 10 + 2 × 6 = 192</w:t>
      </w:r>
    </w:p>
    <w:p w14:paraId="03F98AB9" w14:textId="77777777" w:rsidR="00E65EDC" w:rsidRDefault="00E65EDC" w:rsidP="00E65EDC">
      <w:pPr>
        <w:pStyle w:val="02RECUO"/>
      </w:pPr>
      <w:r>
        <w:t>5 × 32 = 5(30 + 2) = 5 × 30 + 5 × 2 = 150 + 10 = 160</w:t>
      </w:r>
    </w:p>
    <w:p w14:paraId="174B9FC5" w14:textId="77777777" w:rsidR="00E65EDC" w:rsidRDefault="00E65EDC" w:rsidP="00E65EDC">
      <w:pPr>
        <w:rPr>
          <w:rFonts w:eastAsia="Tahoma"/>
        </w:rPr>
      </w:pPr>
      <w:r>
        <w:br w:type="page"/>
      </w:r>
    </w:p>
    <w:p w14:paraId="4B3D03C2" w14:textId="77777777" w:rsidR="00E65EDC" w:rsidRDefault="00E65EDC" w:rsidP="00E65EDC">
      <w:pPr>
        <w:pStyle w:val="02TEXTOPRINCIPAL"/>
      </w:pPr>
    </w:p>
    <w:p w14:paraId="7EC61658" w14:textId="4BCB8FE6" w:rsidR="00E65EDC" w:rsidRDefault="00E65EDC" w:rsidP="00E65EDC">
      <w:pPr>
        <w:pStyle w:val="02TEXTOPRINCIPALBULLET"/>
        <w:numPr>
          <w:ilvl w:val="0"/>
          <w:numId w:val="2"/>
        </w:numPr>
      </w:pPr>
      <w:r>
        <w:t>Em seguida, faça a representação geométrica dessas multiplicações para que os alunos verifiquem a aplicação dessa propriedade.</w:t>
      </w:r>
    </w:p>
    <w:p w14:paraId="10542B41" w14:textId="77777777" w:rsidR="00E65EDC" w:rsidRDefault="00E65EDC" w:rsidP="00E65EDC">
      <w:pPr>
        <w:pStyle w:val="02TEXTOPRINCIPAL"/>
        <w:ind w:left="170"/>
        <w:jc w:val="center"/>
      </w:pPr>
      <w:r>
        <w:rPr>
          <w:noProof/>
          <w:lang w:eastAsia="pt-BR" w:bidi="ar-SA"/>
        </w:rPr>
        <w:drawing>
          <wp:inline distT="0" distB="0" distL="0" distR="0" wp14:anchorId="5C2F8682" wp14:editId="26481127">
            <wp:extent cx="2767584" cy="1152144"/>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1_g_MCP9_MD_LT2_2bim_SD1_G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7584" cy="1152144"/>
                    </a:xfrm>
                    <a:prstGeom prst="rect">
                      <a:avLst/>
                    </a:prstGeom>
                  </pic:spPr>
                </pic:pic>
              </a:graphicData>
            </a:graphic>
          </wp:inline>
        </w:drawing>
      </w:r>
    </w:p>
    <w:p w14:paraId="080C04B4" w14:textId="77777777" w:rsidR="00E65EDC" w:rsidRPr="006A57E8" w:rsidRDefault="00E65EDC" w:rsidP="00E65EDC">
      <w:pPr>
        <w:pStyle w:val="02TEXTOPRINCIPAL"/>
      </w:pPr>
    </w:p>
    <w:p w14:paraId="501D27AF" w14:textId="77777777" w:rsidR="00E65EDC" w:rsidRDefault="00E65EDC" w:rsidP="00E65EDC">
      <w:pPr>
        <w:pStyle w:val="02TEXTOPRINCIPAL"/>
        <w:jc w:val="center"/>
      </w:pPr>
      <w:r>
        <w:rPr>
          <w:noProof/>
          <w:lang w:eastAsia="pt-BR" w:bidi="ar-SA"/>
        </w:rPr>
        <w:drawing>
          <wp:inline distT="0" distB="0" distL="0" distR="0" wp14:anchorId="35C6DC89" wp14:editId="290745AB">
            <wp:extent cx="2752344" cy="2496312"/>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2_g_MCP9_MD_LT2_2bim_SD1_G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344" cy="2496312"/>
                    </a:xfrm>
                    <a:prstGeom prst="rect">
                      <a:avLst/>
                    </a:prstGeom>
                  </pic:spPr>
                </pic:pic>
              </a:graphicData>
            </a:graphic>
          </wp:inline>
        </w:drawing>
      </w:r>
    </w:p>
    <w:p w14:paraId="09884A8E" w14:textId="77777777" w:rsidR="00E65EDC" w:rsidRDefault="00E65EDC" w:rsidP="00E65EDC">
      <w:pPr>
        <w:pStyle w:val="02TEXTOPRINCIPAL"/>
      </w:pPr>
    </w:p>
    <w:p w14:paraId="4CA0E53A" w14:textId="484DB071" w:rsidR="00E65EDC" w:rsidRDefault="00E65EDC" w:rsidP="00E65EDC">
      <w:pPr>
        <w:pStyle w:val="02TEXTOPRINCIPALBULLET"/>
        <w:numPr>
          <w:ilvl w:val="0"/>
          <w:numId w:val="2"/>
        </w:numPr>
      </w:pPr>
      <w:r>
        <w:t xml:space="preserve">Proponha a representação geométrica de uma multiplicação com </w:t>
      </w:r>
      <w:r w:rsidR="006A0C3C">
        <w:t xml:space="preserve">a medida </w:t>
      </w:r>
      <w:r w:rsidR="006A0C3C" w:rsidRPr="006A0C3C">
        <w:rPr>
          <w:i/>
        </w:rPr>
        <w:t>x</w:t>
      </w:r>
      <w:r w:rsidR="006A0C3C">
        <w:t xml:space="preserve"> desconhecida de </w:t>
      </w:r>
      <w:r>
        <w:t xml:space="preserve">um lado e as demais medidas indicadas na figura. Solicite que indiquem a multiplicação </w:t>
      </w:r>
      <w:r w:rsidR="006A0C3C">
        <w:t xml:space="preserve">das medidas </w:t>
      </w:r>
      <w:r>
        <w:t>dos lados do retângulo, apliquem a propriedade distributiva e escrevam o produto.</w:t>
      </w:r>
    </w:p>
    <w:p w14:paraId="5386D263" w14:textId="77777777" w:rsidR="00E65EDC" w:rsidRDefault="00E65EDC" w:rsidP="00E65EDC">
      <w:pPr>
        <w:pStyle w:val="02TEXTOPRINCIPAL"/>
      </w:pPr>
    </w:p>
    <w:p w14:paraId="76420484" w14:textId="77777777" w:rsidR="00E65EDC" w:rsidRDefault="00E65EDC" w:rsidP="00E65EDC">
      <w:pPr>
        <w:pStyle w:val="02TEXTOPRINCIPAL"/>
        <w:ind w:left="227"/>
        <w:jc w:val="center"/>
      </w:pPr>
      <w:r>
        <w:rPr>
          <w:noProof/>
          <w:lang w:eastAsia="pt-BR" w:bidi="ar-SA"/>
        </w:rPr>
        <w:drawing>
          <wp:inline distT="0" distB="0" distL="0" distR="0" wp14:anchorId="1708790E" wp14:editId="3B18CFF3">
            <wp:extent cx="2795016" cy="249936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3_g_MCP9_MD_LT2_2bim_SD1_G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016" cy="2499360"/>
                    </a:xfrm>
                    <a:prstGeom prst="rect">
                      <a:avLst/>
                    </a:prstGeom>
                  </pic:spPr>
                </pic:pic>
              </a:graphicData>
            </a:graphic>
          </wp:inline>
        </w:drawing>
      </w:r>
    </w:p>
    <w:p w14:paraId="5DB43303" w14:textId="77777777" w:rsidR="00E65EDC" w:rsidRPr="00BE7DBD" w:rsidRDefault="00E65EDC" w:rsidP="00E65EDC">
      <w:pPr>
        <w:pStyle w:val="02TEXTOPRINCIPAL"/>
      </w:pPr>
    </w:p>
    <w:p w14:paraId="6515EC0E" w14:textId="77777777" w:rsidR="00E65EDC" w:rsidRDefault="00E65EDC" w:rsidP="00E65EDC">
      <w:pPr>
        <w:pStyle w:val="02TEXTOPRINCIPAL"/>
        <w:ind w:left="3402"/>
      </w:pPr>
      <w:r>
        <w:t>(</w:t>
      </w:r>
      <w:r w:rsidRPr="000003C2">
        <w:rPr>
          <w:i/>
        </w:rPr>
        <w:t>x</w:t>
      </w:r>
      <w:r>
        <w:t xml:space="preserve"> + </w:t>
      </w:r>
      <w:proofErr w:type="gramStart"/>
      <w:r>
        <w:t>6)(</w:t>
      </w:r>
      <w:proofErr w:type="gramEnd"/>
      <w:r w:rsidRPr="000003C2">
        <w:rPr>
          <w:i/>
        </w:rPr>
        <w:t>x</w:t>
      </w:r>
      <w:r>
        <w:t xml:space="preserve"> + 2) = </w:t>
      </w:r>
      <w:r w:rsidRPr="000003C2">
        <w:rPr>
          <w:i/>
        </w:rPr>
        <w:t>x</w:t>
      </w:r>
      <w:r w:rsidRPr="00E53CBE">
        <w:rPr>
          <w:i/>
          <w:vertAlign w:val="superscript"/>
        </w:rPr>
        <w:t xml:space="preserve"> </w:t>
      </w:r>
      <w:r>
        <w:t>² + 8</w:t>
      </w:r>
      <w:r w:rsidRPr="000003C2">
        <w:rPr>
          <w:i/>
        </w:rPr>
        <w:t>x</w:t>
      </w:r>
      <w:r>
        <w:t xml:space="preserve"> + 12</w:t>
      </w:r>
    </w:p>
    <w:p w14:paraId="150DB97E" w14:textId="77777777" w:rsidR="00E65EDC" w:rsidRDefault="00E65EDC" w:rsidP="00E65EDC">
      <w:pPr>
        <w:rPr>
          <w:rFonts w:eastAsia="Tahoma"/>
        </w:rPr>
      </w:pPr>
      <w:r>
        <w:br w:type="page"/>
      </w:r>
    </w:p>
    <w:p w14:paraId="4A91D989" w14:textId="77777777" w:rsidR="00E65EDC" w:rsidRDefault="00E65EDC" w:rsidP="00E65EDC">
      <w:pPr>
        <w:pStyle w:val="02TEXTOPRINCIPAL"/>
      </w:pPr>
    </w:p>
    <w:p w14:paraId="5853308A" w14:textId="77777777" w:rsidR="00E65EDC" w:rsidRDefault="00E65EDC" w:rsidP="00E65EDC">
      <w:pPr>
        <w:pStyle w:val="02TEXTOPRINCIPALBULLET"/>
        <w:numPr>
          <w:ilvl w:val="0"/>
          <w:numId w:val="2"/>
        </w:numPr>
      </w:pPr>
      <w:r>
        <w:t>Proponha outras multiplicações para que utilizem a representação geométrica, indiquem a multiplicação e determinem o produto. Por exemplo: 3 × 12; 17 × 22; (</w:t>
      </w:r>
      <w:r w:rsidRPr="00B648A9">
        <w:rPr>
          <w:i/>
        </w:rPr>
        <w:t>x</w:t>
      </w:r>
      <w:r>
        <w:t xml:space="preserve"> + </w:t>
      </w:r>
      <w:proofErr w:type="gramStart"/>
      <w:r>
        <w:t>1)(</w:t>
      </w:r>
      <w:proofErr w:type="gramEnd"/>
      <w:r w:rsidRPr="00B648A9">
        <w:rPr>
          <w:i/>
        </w:rPr>
        <w:t>x</w:t>
      </w:r>
      <w:r>
        <w:t xml:space="preserve"> + 2); (</w:t>
      </w:r>
      <w:r w:rsidRPr="00FA02D9">
        <w:rPr>
          <w:i/>
        </w:rPr>
        <w:t>x</w:t>
      </w:r>
      <w:r>
        <w:t xml:space="preserve"> + 3)(</w:t>
      </w:r>
      <w:r w:rsidRPr="00FA02D9">
        <w:rPr>
          <w:i/>
        </w:rPr>
        <w:t>x</w:t>
      </w:r>
      <w:r>
        <w:t xml:space="preserve"> + 3), entre outras. </w:t>
      </w:r>
    </w:p>
    <w:p w14:paraId="0A79FAD3" w14:textId="77777777" w:rsidR="00E65EDC" w:rsidRDefault="00E65EDC" w:rsidP="00E65EDC">
      <w:pPr>
        <w:pStyle w:val="02RECUO"/>
      </w:pPr>
      <w:r>
        <w:t>Enquanto os alunos fazem as atividades, circule pela sala e observe se estão conseguindo indicar corretamente a representação geométrica, a multiplicação e o produto. Para finalizar, faça a socialização das respostas dos grupos.</w:t>
      </w:r>
    </w:p>
    <w:p w14:paraId="04981838" w14:textId="77777777" w:rsidR="00E65EDC" w:rsidRDefault="00E65EDC" w:rsidP="00E65EDC">
      <w:pPr>
        <w:pStyle w:val="02TEXTOPRINCIPALBULLET"/>
        <w:numPr>
          <w:ilvl w:val="0"/>
          <w:numId w:val="2"/>
        </w:numPr>
      </w:pPr>
      <w:r>
        <w:t>Como forma de avaliação, observe a participação e o envolvimento dos alunos durante as atividades.</w:t>
      </w:r>
    </w:p>
    <w:p w14:paraId="59E5CC39" w14:textId="77777777" w:rsidR="00E65EDC" w:rsidRDefault="00E65EDC" w:rsidP="00E65EDC">
      <w:pPr>
        <w:pStyle w:val="02TEXTOPRINCIPAL"/>
      </w:pPr>
    </w:p>
    <w:p w14:paraId="5FD8832B" w14:textId="77777777" w:rsidR="00E65EDC" w:rsidRPr="007A5900" w:rsidRDefault="00E65EDC" w:rsidP="00E65EDC">
      <w:pPr>
        <w:pStyle w:val="01TITULO3"/>
      </w:pPr>
      <w:r w:rsidRPr="007A5900">
        <w:t>Aula 2</w:t>
      </w:r>
    </w:p>
    <w:p w14:paraId="102CE802" w14:textId="77777777" w:rsidR="00E65EDC" w:rsidRDefault="00E65EDC" w:rsidP="00E65EDC">
      <w:pPr>
        <w:pStyle w:val="02TEXTOPRINCIPAL"/>
      </w:pPr>
    </w:p>
    <w:p w14:paraId="25CD50F9" w14:textId="77777777" w:rsidR="00E65EDC" w:rsidRPr="007A5900" w:rsidRDefault="00E65EDC" w:rsidP="00E65EDC">
      <w:pPr>
        <w:pStyle w:val="01TITULO3"/>
      </w:pPr>
      <w:r w:rsidRPr="007A5900">
        <w:t>Recursos</w:t>
      </w:r>
    </w:p>
    <w:p w14:paraId="50A8156E" w14:textId="77777777" w:rsidR="00E65EDC" w:rsidRDefault="00E65EDC" w:rsidP="00E65EDC">
      <w:pPr>
        <w:pStyle w:val="02TEXTOPRINCIPALBULLET"/>
        <w:numPr>
          <w:ilvl w:val="0"/>
          <w:numId w:val="2"/>
        </w:numPr>
      </w:pPr>
      <w:r>
        <w:t>EVA de três cores diferentes.</w:t>
      </w:r>
    </w:p>
    <w:p w14:paraId="5B4B06E8" w14:textId="77777777" w:rsidR="00E65EDC" w:rsidRDefault="00E65EDC" w:rsidP="00E65EDC">
      <w:pPr>
        <w:pStyle w:val="02TEXTOPRINCIPALBULLET"/>
        <w:numPr>
          <w:ilvl w:val="0"/>
          <w:numId w:val="2"/>
        </w:numPr>
      </w:pPr>
      <w:r>
        <w:t>Tesoura com pontas arredondadas.</w:t>
      </w:r>
    </w:p>
    <w:p w14:paraId="6854EC56" w14:textId="77777777" w:rsidR="00E65EDC" w:rsidRDefault="00E65EDC" w:rsidP="00E65EDC">
      <w:pPr>
        <w:pStyle w:val="02TEXTOPRINCIPAL"/>
      </w:pPr>
    </w:p>
    <w:p w14:paraId="1CFB9B53" w14:textId="77777777" w:rsidR="00E65EDC" w:rsidRPr="007A5900" w:rsidRDefault="00E65EDC" w:rsidP="00E65EDC">
      <w:pPr>
        <w:pStyle w:val="01TITULO3"/>
      </w:pPr>
      <w:r w:rsidRPr="007A5900">
        <w:t>Orientações</w:t>
      </w:r>
    </w:p>
    <w:p w14:paraId="7B829132" w14:textId="57C6DFE2" w:rsidR="00E65EDC" w:rsidRDefault="00E65EDC" w:rsidP="00E65EDC">
      <w:pPr>
        <w:pStyle w:val="02TEXTOPRINCIPALBULLET"/>
        <w:numPr>
          <w:ilvl w:val="0"/>
          <w:numId w:val="2"/>
        </w:numPr>
      </w:pPr>
      <w:r>
        <w:t xml:space="preserve">Inicie a aula comunicando aos alunos que eles </w:t>
      </w:r>
      <w:r w:rsidR="00B90B79">
        <w:t>vão estudar</w:t>
      </w:r>
      <w:r>
        <w:t xml:space="preserve"> fatoração de expressões algébricas. Para isso, prepare antecipadamente com eles as peças de EVA, como indicado abaixo.</w:t>
      </w:r>
    </w:p>
    <w:p w14:paraId="5B092765" w14:textId="77777777" w:rsidR="00E65EDC" w:rsidRPr="00EA460C" w:rsidRDefault="00E65EDC" w:rsidP="00E65EDC">
      <w:pPr>
        <w:pStyle w:val="02TEXTOPRINCIPAL"/>
      </w:pPr>
    </w:p>
    <w:p w14:paraId="09392DD4" w14:textId="77777777" w:rsidR="00E65EDC" w:rsidRDefault="00E65EDC" w:rsidP="00E65EDC">
      <w:pPr>
        <w:pStyle w:val="02TEXTOPRINCIPAL"/>
        <w:jc w:val="center"/>
      </w:pPr>
      <w:r>
        <w:rPr>
          <w:noProof/>
          <w:lang w:eastAsia="pt-BR" w:bidi="ar-SA"/>
        </w:rPr>
        <w:drawing>
          <wp:inline distT="0" distB="0" distL="0" distR="0" wp14:anchorId="41EE6A27" wp14:editId="726B41F1">
            <wp:extent cx="3160776" cy="2587752"/>
            <wp:effectExtent l="0" t="0" r="1905" b="317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4_g_MCP9_MD_LT2_2bim_SD1_G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0776" cy="2587752"/>
                    </a:xfrm>
                    <a:prstGeom prst="rect">
                      <a:avLst/>
                    </a:prstGeom>
                  </pic:spPr>
                </pic:pic>
              </a:graphicData>
            </a:graphic>
          </wp:inline>
        </w:drawing>
      </w:r>
    </w:p>
    <w:p w14:paraId="719FD336" w14:textId="77777777" w:rsidR="00E65EDC" w:rsidRDefault="00E65EDC" w:rsidP="00E65EDC">
      <w:pPr>
        <w:pStyle w:val="02TEXTOPRINCIPAL"/>
      </w:pPr>
    </w:p>
    <w:p w14:paraId="1B76BD79" w14:textId="36C7FE1A" w:rsidR="00E65EDC" w:rsidRDefault="00E65EDC" w:rsidP="00E65EDC">
      <w:pPr>
        <w:pStyle w:val="02RECUO"/>
      </w:pPr>
      <w:r>
        <w:t xml:space="preserve">Organize a turma em trios, solicite que tenham as peças em mãos e que, utilizando todas as figuras, montem um retângulo. Em seguida, peça que encontrem uma expressão que represente a área do retângulo formado. Socialize as respostas. Espera-se que algum grupo </w:t>
      </w:r>
      <w:r w:rsidR="00B90B79">
        <w:t>re</w:t>
      </w:r>
      <w:r>
        <w:t xml:space="preserve">presente a área dessa nova figura como </w:t>
      </w:r>
      <w:r w:rsidRPr="00484E08">
        <w:rPr>
          <w:i/>
        </w:rPr>
        <w:t>x</w:t>
      </w:r>
      <w:r w:rsidRPr="00D40097">
        <w:rPr>
          <w:i/>
          <w:sz w:val="8"/>
          <w:szCs w:val="8"/>
        </w:rPr>
        <w:t xml:space="preserve"> </w:t>
      </w:r>
      <w:r>
        <w:t>(</w:t>
      </w:r>
      <w:r w:rsidRPr="00484E08">
        <w:rPr>
          <w:i/>
        </w:rPr>
        <w:t>x</w:t>
      </w:r>
      <w:r>
        <w:t xml:space="preserve"> + 5), que é a forma fatorada, e </w:t>
      </w:r>
      <w:r w:rsidRPr="00484E08">
        <w:rPr>
          <w:i/>
        </w:rPr>
        <w:t>x</w:t>
      </w:r>
      <w:r w:rsidRPr="00E53CBE">
        <w:rPr>
          <w:i/>
          <w:vertAlign w:val="superscript"/>
        </w:rPr>
        <w:t xml:space="preserve"> </w:t>
      </w:r>
      <w:r>
        <w:rPr>
          <w:vertAlign w:val="superscript"/>
        </w:rPr>
        <w:t>2</w:t>
      </w:r>
      <w:r w:rsidRPr="00484E08">
        <w:t xml:space="preserve"> </w:t>
      </w:r>
      <w:r>
        <w:t>+ 5</w:t>
      </w:r>
      <w:r w:rsidRPr="00484E08">
        <w:rPr>
          <w:i/>
        </w:rPr>
        <w:t>x</w:t>
      </w:r>
      <w:r>
        <w:t>. Faça-os observar que</w:t>
      </w:r>
      <w:r w:rsidR="00B90B79">
        <w:t>, como</w:t>
      </w:r>
      <w:r>
        <w:t xml:space="preserve"> </w:t>
      </w:r>
      <w:r w:rsidRPr="00484E08">
        <w:rPr>
          <w:i/>
        </w:rPr>
        <w:t>x</w:t>
      </w:r>
      <w:r>
        <w:t xml:space="preserve"> aparece </w:t>
      </w:r>
      <w:r w:rsidR="00B90B79">
        <w:t xml:space="preserve">em todos os </w:t>
      </w:r>
      <w:r>
        <w:t>termos, é possível colocá-l</w:t>
      </w:r>
      <w:r w:rsidR="00B90B79">
        <w:t>o</w:t>
      </w:r>
      <w:r>
        <w:t xml:space="preserve"> em evidência.</w:t>
      </w:r>
    </w:p>
    <w:p w14:paraId="354F925D" w14:textId="77777777" w:rsidR="00E65EDC" w:rsidRDefault="00E65EDC" w:rsidP="00E65EDC">
      <w:pPr>
        <w:rPr>
          <w:rFonts w:eastAsia="Tahoma"/>
        </w:rPr>
      </w:pPr>
      <w:r>
        <w:br w:type="page"/>
      </w:r>
    </w:p>
    <w:p w14:paraId="48AED798" w14:textId="77777777" w:rsidR="00E65EDC" w:rsidRDefault="00E65EDC" w:rsidP="00E65EDC">
      <w:pPr>
        <w:pStyle w:val="02TEXTOPRINCIPAL"/>
      </w:pPr>
    </w:p>
    <w:p w14:paraId="7691CBF1" w14:textId="0C1A862E" w:rsidR="00E65EDC" w:rsidRDefault="00E65EDC" w:rsidP="00E65EDC">
      <w:pPr>
        <w:pStyle w:val="02TEXTOPRINCIPALBULLET"/>
        <w:numPr>
          <w:ilvl w:val="0"/>
          <w:numId w:val="2"/>
        </w:numPr>
      </w:pPr>
      <w:r>
        <w:t xml:space="preserve">Em seguida, proponha que resolvam as seguintes expressões, completando </w:t>
      </w:r>
      <w:r w:rsidR="000271A9">
        <w:t>o quadro</w:t>
      </w:r>
      <w:r>
        <w:t>. Caso queira, utilize o modelo abaixo:</w:t>
      </w:r>
    </w:p>
    <w:p w14:paraId="5249C1B4" w14:textId="77777777" w:rsidR="00E65EDC" w:rsidRDefault="00E65EDC" w:rsidP="00E65EDC">
      <w:pPr>
        <w:pStyle w:val="02TEXTOPRINCIPAL"/>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600" w:firstRow="0" w:lastRow="0" w:firstColumn="0" w:lastColumn="0" w:noHBand="1" w:noVBand="1"/>
      </w:tblPr>
      <w:tblGrid>
        <w:gridCol w:w="2745"/>
        <w:gridCol w:w="2655"/>
        <w:gridCol w:w="3384"/>
      </w:tblGrid>
      <w:tr w:rsidR="00E65EDC" w14:paraId="44E1DB47" w14:textId="77777777" w:rsidTr="000271A9">
        <w:trPr>
          <w:trHeight w:val="20"/>
          <w:jc w:val="center"/>
        </w:trPr>
        <w:tc>
          <w:tcPr>
            <w:tcW w:w="2745" w:type="dxa"/>
            <w:shd w:val="clear" w:color="auto" w:fill="D9D9D9" w:themeFill="background1" w:themeFillShade="D9"/>
            <w:tcMar>
              <w:top w:w="100" w:type="dxa"/>
              <w:left w:w="100" w:type="dxa"/>
              <w:bottom w:w="100" w:type="dxa"/>
              <w:right w:w="100" w:type="dxa"/>
            </w:tcMar>
            <w:vAlign w:val="center"/>
          </w:tcPr>
          <w:p w14:paraId="7298F89E" w14:textId="77777777" w:rsidR="00E65EDC" w:rsidRPr="00484E08" w:rsidRDefault="00E65EDC" w:rsidP="00713A4D">
            <w:pPr>
              <w:pStyle w:val="03TITULOTABELAS2"/>
            </w:pPr>
            <w:r w:rsidRPr="00484E08">
              <w:t>Expressões</w:t>
            </w:r>
          </w:p>
        </w:tc>
        <w:tc>
          <w:tcPr>
            <w:tcW w:w="2655" w:type="dxa"/>
            <w:shd w:val="clear" w:color="auto" w:fill="D9D9D9" w:themeFill="background1" w:themeFillShade="D9"/>
            <w:tcMar>
              <w:top w:w="100" w:type="dxa"/>
              <w:left w:w="100" w:type="dxa"/>
              <w:bottom w:w="100" w:type="dxa"/>
              <w:right w:w="100" w:type="dxa"/>
            </w:tcMar>
            <w:vAlign w:val="center"/>
          </w:tcPr>
          <w:p w14:paraId="7186CA9E" w14:textId="77777777" w:rsidR="00E65EDC" w:rsidRPr="00484E08" w:rsidRDefault="00E65EDC" w:rsidP="00713A4D">
            <w:pPr>
              <w:pStyle w:val="03TITULOTABELAS2"/>
            </w:pPr>
            <w:r w:rsidRPr="00484E08">
              <w:t>Fator comum</w:t>
            </w:r>
          </w:p>
        </w:tc>
        <w:tc>
          <w:tcPr>
            <w:tcW w:w="3384" w:type="dxa"/>
            <w:shd w:val="clear" w:color="auto" w:fill="D9D9D9" w:themeFill="background1" w:themeFillShade="D9"/>
            <w:tcMar>
              <w:top w:w="100" w:type="dxa"/>
              <w:left w:w="100" w:type="dxa"/>
              <w:bottom w:w="100" w:type="dxa"/>
              <w:right w:w="100" w:type="dxa"/>
            </w:tcMar>
            <w:vAlign w:val="center"/>
          </w:tcPr>
          <w:p w14:paraId="5B180E1A" w14:textId="52778013" w:rsidR="00E65EDC" w:rsidRPr="00484E08" w:rsidRDefault="00E65EDC" w:rsidP="00713A4D">
            <w:pPr>
              <w:pStyle w:val="03TITULOTABELAS2"/>
            </w:pPr>
            <w:r w:rsidRPr="00484E08">
              <w:t>Forma fatorada</w:t>
            </w:r>
            <w:r w:rsidR="000271A9">
              <w:br/>
            </w:r>
            <w:r w:rsidRPr="00484E08">
              <w:t>(Fator comum em evidência)</w:t>
            </w:r>
          </w:p>
        </w:tc>
      </w:tr>
      <w:tr w:rsidR="00E65EDC" w14:paraId="71671BD0" w14:textId="77777777" w:rsidTr="000271A9">
        <w:trPr>
          <w:trHeight w:val="20"/>
          <w:jc w:val="center"/>
        </w:trPr>
        <w:tc>
          <w:tcPr>
            <w:tcW w:w="2745" w:type="dxa"/>
            <w:tcMar>
              <w:top w:w="100" w:type="dxa"/>
              <w:left w:w="100" w:type="dxa"/>
              <w:bottom w:w="100" w:type="dxa"/>
              <w:right w:w="100" w:type="dxa"/>
            </w:tcMar>
            <w:vAlign w:val="center"/>
          </w:tcPr>
          <w:p w14:paraId="27A618D9" w14:textId="77777777" w:rsidR="00E65EDC" w:rsidRDefault="00E65EDC" w:rsidP="00713A4D">
            <w:pPr>
              <w:pStyle w:val="04TEXTOTABELAS"/>
              <w:jc w:val="center"/>
            </w:pPr>
            <w:r>
              <w:t>2</w:t>
            </w:r>
            <w:r w:rsidRPr="008F5F8C">
              <w:rPr>
                <w:i/>
              </w:rPr>
              <w:t>x</w:t>
            </w:r>
            <w:r>
              <w:rPr>
                <w:i/>
              </w:rPr>
              <w:t xml:space="preserve"> </w:t>
            </w:r>
            <w:r>
              <w:t>+ 2</w:t>
            </w:r>
          </w:p>
        </w:tc>
        <w:tc>
          <w:tcPr>
            <w:tcW w:w="2655" w:type="dxa"/>
            <w:tcMar>
              <w:top w:w="100" w:type="dxa"/>
              <w:left w:w="100" w:type="dxa"/>
              <w:bottom w:w="100" w:type="dxa"/>
              <w:right w:w="100" w:type="dxa"/>
            </w:tcMar>
            <w:vAlign w:val="center"/>
          </w:tcPr>
          <w:p w14:paraId="2A13FF72" w14:textId="77777777" w:rsidR="00E65EDC" w:rsidRDefault="00E65EDC" w:rsidP="00713A4D">
            <w:pPr>
              <w:pStyle w:val="04TEXTOTABELAS"/>
              <w:jc w:val="center"/>
            </w:pPr>
            <w:r>
              <w:t>2</w:t>
            </w:r>
          </w:p>
        </w:tc>
        <w:tc>
          <w:tcPr>
            <w:tcW w:w="3384" w:type="dxa"/>
            <w:tcMar>
              <w:top w:w="100" w:type="dxa"/>
              <w:left w:w="100" w:type="dxa"/>
              <w:bottom w:w="100" w:type="dxa"/>
              <w:right w:w="100" w:type="dxa"/>
            </w:tcMar>
            <w:vAlign w:val="center"/>
          </w:tcPr>
          <w:p w14:paraId="5C3B7E3F" w14:textId="77777777" w:rsidR="00E65EDC" w:rsidRDefault="00E65EDC" w:rsidP="00713A4D">
            <w:pPr>
              <w:pStyle w:val="04TEXTOTABELAS"/>
              <w:jc w:val="center"/>
            </w:pPr>
            <w:r>
              <w:t>2(</w:t>
            </w:r>
            <w:r>
              <w:rPr>
                <w:i/>
              </w:rPr>
              <w:t>x</w:t>
            </w:r>
            <w:r w:rsidRPr="008F5F8C">
              <w:t xml:space="preserve"> </w:t>
            </w:r>
            <w:r>
              <w:t>+</w:t>
            </w:r>
            <w:r w:rsidRPr="000271A9">
              <w:t>1</w:t>
            </w:r>
            <w:r>
              <w:t>)</w:t>
            </w:r>
          </w:p>
        </w:tc>
      </w:tr>
      <w:tr w:rsidR="00E65EDC" w14:paraId="42FD22F1" w14:textId="77777777" w:rsidTr="000271A9">
        <w:trPr>
          <w:trHeight w:val="20"/>
          <w:jc w:val="center"/>
        </w:trPr>
        <w:tc>
          <w:tcPr>
            <w:tcW w:w="2745" w:type="dxa"/>
            <w:tcMar>
              <w:top w:w="100" w:type="dxa"/>
              <w:left w:w="100" w:type="dxa"/>
              <w:bottom w:w="100" w:type="dxa"/>
              <w:right w:w="100" w:type="dxa"/>
            </w:tcMar>
            <w:vAlign w:val="center"/>
          </w:tcPr>
          <w:p w14:paraId="1BA2EE1B" w14:textId="77777777" w:rsidR="00E65EDC" w:rsidRDefault="00E65EDC" w:rsidP="00713A4D">
            <w:pPr>
              <w:pStyle w:val="04TEXTOTABELAS"/>
              <w:jc w:val="center"/>
            </w:pPr>
            <w:r w:rsidRPr="00484E08">
              <w:rPr>
                <w:i/>
              </w:rPr>
              <w:t>x</w:t>
            </w:r>
            <w:r w:rsidRPr="00E53CBE">
              <w:rPr>
                <w:i/>
                <w:vertAlign w:val="superscript"/>
              </w:rPr>
              <w:t xml:space="preserve"> </w:t>
            </w:r>
            <w:r>
              <w:rPr>
                <w:vertAlign w:val="superscript"/>
              </w:rPr>
              <w:t>2</w:t>
            </w:r>
            <w:r>
              <w:t xml:space="preserve"> + 3</w:t>
            </w:r>
            <w:r w:rsidRPr="00484E08">
              <w:rPr>
                <w:i/>
              </w:rPr>
              <w:t>x</w:t>
            </w:r>
          </w:p>
        </w:tc>
        <w:tc>
          <w:tcPr>
            <w:tcW w:w="2655" w:type="dxa"/>
            <w:tcMar>
              <w:top w:w="100" w:type="dxa"/>
              <w:left w:w="100" w:type="dxa"/>
              <w:bottom w:w="100" w:type="dxa"/>
              <w:right w:w="100" w:type="dxa"/>
            </w:tcMar>
            <w:vAlign w:val="center"/>
          </w:tcPr>
          <w:p w14:paraId="549538E1" w14:textId="77777777" w:rsidR="00E65EDC" w:rsidRPr="0030334A" w:rsidRDefault="00E65EDC" w:rsidP="00713A4D">
            <w:pPr>
              <w:pStyle w:val="04TEXTOTABELAS"/>
              <w:jc w:val="center"/>
              <w:rPr>
                <w:i/>
              </w:rPr>
            </w:pPr>
            <w:r w:rsidRPr="0030334A">
              <w:rPr>
                <w:i/>
              </w:rPr>
              <w:t>x</w:t>
            </w:r>
          </w:p>
        </w:tc>
        <w:tc>
          <w:tcPr>
            <w:tcW w:w="3384" w:type="dxa"/>
            <w:tcMar>
              <w:top w:w="100" w:type="dxa"/>
              <w:left w:w="100" w:type="dxa"/>
              <w:bottom w:w="100" w:type="dxa"/>
              <w:right w:w="100" w:type="dxa"/>
            </w:tcMar>
            <w:vAlign w:val="center"/>
          </w:tcPr>
          <w:p w14:paraId="7BB3FCFB" w14:textId="77777777" w:rsidR="00E65EDC" w:rsidRDefault="00E65EDC" w:rsidP="00713A4D">
            <w:pPr>
              <w:pStyle w:val="04TEXTOTABELAS"/>
              <w:jc w:val="center"/>
            </w:pPr>
            <w:r w:rsidRPr="00484E08">
              <w:rPr>
                <w:i/>
              </w:rPr>
              <w:t>x</w:t>
            </w:r>
            <w:r w:rsidRPr="00E53CBE">
              <w:rPr>
                <w:i/>
                <w:vertAlign w:val="subscript"/>
              </w:rPr>
              <w:t xml:space="preserve"> </w:t>
            </w:r>
            <w:r>
              <w:t>(</w:t>
            </w:r>
            <w:r w:rsidRPr="00484E08">
              <w:rPr>
                <w:i/>
              </w:rPr>
              <w:t>x</w:t>
            </w:r>
            <w:r>
              <w:t xml:space="preserve"> + 3)</w:t>
            </w:r>
          </w:p>
        </w:tc>
      </w:tr>
      <w:tr w:rsidR="00E65EDC" w14:paraId="1BCDE3FE" w14:textId="77777777" w:rsidTr="000271A9">
        <w:trPr>
          <w:trHeight w:val="20"/>
          <w:jc w:val="center"/>
        </w:trPr>
        <w:tc>
          <w:tcPr>
            <w:tcW w:w="2745" w:type="dxa"/>
            <w:tcMar>
              <w:top w:w="100" w:type="dxa"/>
              <w:left w:w="100" w:type="dxa"/>
              <w:bottom w:w="100" w:type="dxa"/>
              <w:right w:w="100" w:type="dxa"/>
            </w:tcMar>
            <w:vAlign w:val="center"/>
          </w:tcPr>
          <w:p w14:paraId="043257D6" w14:textId="77777777" w:rsidR="00E65EDC" w:rsidRDefault="00E65EDC" w:rsidP="00713A4D">
            <w:pPr>
              <w:pStyle w:val="04TEXTOTABELAS"/>
              <w:jc w:val="center"/>
              <w:rPr>
                <w:vertAlign w:val="superscript"/>
              </w:rPr>
            </w:pPr>
            <w:r>
              <w:t>4</w:t>
            </w:r>
            <w:r w:rsidRPr="00484E08">
              <w:rPr>
                <w:i/>
              </w:rPr>
              <w:t>x</w:t>
            </w:r>
            <w:r w:rsidRPr="00E53CBE">
              <w:rPr>
                <w:i/>
                <w:vertAlign w:val="superscript"/>
              </w:rPr>
              <w:t xml:space="preserve"> </w:t>
            </w:r>
            <w:r>
              <w:rPr>
                <w:vertAlign w:val="superscript"/>
              </w:rPr>
              <w:t>3</w:t>
            </w:r>
            <w:r>
              <w:t xml:space="preserve"> + 12</w:t>
            </w:r>
            <w:r w:rsidRPr="00484E08">
              <w:rPr>
                <w:i/>
              </w:rPr>
              <w:t>x</w:t>
            </w:r>
          </w:p>
        </w:tc>
        <w:tc>
          <w:tcPr>
            <w:tcW w:w="2655" w:type="dxa"/>
            <w:tcMar>
              <w:top w:w="100" w:type="dxa"/>
              <w:left w:w="100" w:type="dxa"/>
              <w:bottom w:w="100" w:type="dxa"/>
              <w:right w:w="100" w:type="dxa"/>
            </w:tcMar>
            <w:vAlign w:val="center"/>
          </w:tcPr>
          <w:p w14:paraId="1A606FE1" w14:textId="77777777" w:rsidR="00E65EDC" w:rsidRDefault="00E65EDC" w:rsidP="00713A4D">
            <w:pPr>
              <w:pStyle w:val="04TEXTOTABELAS"/>
              <w:jc w:val="center"/>
            </w:pPr>
          </w:p>
        </w:tc>
        <w:tc>
          <w:tcPr>
            <w:tcW w:w="3384" w:type="dxa"/>
            <w:tcMar>
              <w:top w:w="100" w:type="dxa"/>
              <w:left w:w="100" w:type="dxa"/>
              <w:bottom w:w="100" w:type="dxa"/>
              <w:right w:w="100" w:type="dxa"/>
            </w:tcMar>
            <w:vAlign w:val="center"/>
          </w:tcPr>
          <w:p w14:paraId="00B0DAFE" w14:textId="77777777" w:rsidR="00E65EDC" w:rsidRDefault="00E65EDC" w:rsidP="00713A4D">
            <w:pPr>
              <w:pStyle w:val="04TEXTOTABELAS"/>
              <w:jc w:val="center"/>
            </w:pPr>
          </w:p>
        </w:tc>
      </w:tr>
      <w:tr w:rsidR="00E65EDC" w14:paraId="45A9DC47" w14:textId="77777777" w:rsidTr="000271A9">
        <w:trPr>
          <w:trHeight w:val="20"/>
          <w:jc w:val="center"/>
        </w:trPr>
        <w:tc>
          <w:tcPr>
            <w:tcW w:w="2745" w:type="dxa"/>
            <w:tcMar>
              <w:top w:w="100" w:type="dxa"/>
              <w:left w:w="100" w:type="dxa"/>
              <w:bottom w:w="100" w:type="dxa"/>
              <w:right w:w="100" w:type="dxa"/>
            </w:tcMar>
            <w:vAlign w:val="center"/>
          </w:tcPr>
          <w:p w14:paraId="44B05713" w14:textId="77777777" w:rsidR="00E65EDC" w:rsidRDefault="00E65EDC" w:rsidP="00713A4D">
            <w:pPr>
              <w:pStyle w:val="04TEXTOTABELAS"/>
              <w:jc w:val="center"/>
              <w:rPr>
                <w:vertAlign w:val="superscript"/>
              </w:rPr>
            </w:pPr>
            <w:r>
              <w:t>3</w:t>
            </w:r>
            <w:r w:rsidRPr="00484E08">
              <w:rPr>
                <w:i/>
              </w:rPr>
              <w:t>x</w:t>
            </w:r>
            <w:r>
              <w:t xml:space="preserve"> + 6</w:t>
            </w:r>
            <w:r w:rsidRPr="00484E08">
              <w:rPr>
                <w:i/>
              </w:rPr>
              <w:t>x</w:t>
            </w:r>
            <w:r w:rsidRPr="00E53CBE">
              <w:rPr>
                <w:i/>
                <w:vertAlign w:val="superscript"/>
              </w:rPr>
              <w:t xml:space="preserve"> </w:t>
            </w:r>
            <w:r>
              <w:rPr>
                <w:vertAlign w:val="superscript"/>
              </w:rPr>
              <w:t>2</w:t>
            </w:r>
          </w:p>
        </w:tc>
        <w:tc>
          <w:tcPr>
            <w:tcW w:w="2655" w:type="dxa"/>
            <w:tcMar>
              <w:top w:w="100" w:type="dxa"/>
              <w:left w:w="100" w:type="dxa"/>
              <w:bottom w:w="100" w:type="dxa"/>
              <w:right w:w="100" w:type="dxa"/>
            </w:tcMar>
            <w:vAlign w:val="center"/>
          </w:tcPr>
          <w:p w14:paraId="3C09440A" w14:textId="77777777" w:rsidR="00E65EDC" w:rsidRDefault="00E65EDC" w:rsidP="00713A4D">
            <w:pPr>
              <w:pStyle w:val="04TEXTOTABELAS"/>
              <w:jc w:val="center"/>
            </w:pPr>
          </w:p>
        </w:tc>
        <w:tc>
          <w:tcPr>
            <w:tcW w:w="3384" w:type="dxa"/>
            <w:tcMar>
              <w:top w:w="100" w:type="dxa"/>
              <w:left w:w="100" w:type="dxa"/>
              <w:bottom w:w="100" w:type="dxa"/>
              <w:right w:w="100" w:type="dxa"/>
            </w:tcMar>
            <w:vAlign w:val="center"/>
          </w:tcPr>
          <w:p w14:paraId="4A840468" w14:textId="77777777" w:rsidR="00E65EDC" w:rsidRDefault="00E65EDC" w:rsidP="00713A4D">
            <w:pPr>
              <w:pStyle w:val="04TEXTOTABELAS"/>
              <w:jc w:val="center"/>
            </w:pPr>
          </w:p>
        </w:tc>
      </w:tr>
      <w:tr w:rsidR="00E65EDC" w14:paraId="7C69AA57" w14:textId="77777777" w:rsidTr="000271A9">
        <w:trPr>
          <w:trHeight w:val="20"/>
          <w:jc w:val="center"/>
        </w:trPr>
        <w:tc>
          <w:tcPr>
            <w:tcW w:w="2745" w:type="dxa"/>
            <w:tcMar>
              <w:top w:w="100" w:type="dxa"/>
              <w:left w:w="100" w:type="dxa"/>
              <w:bottom w:w="100" w:type="dxa"/>
              <w:right w:w="100" w:type="dxa"/>
            </w:tcMar>
            <w:vAlign w:val="center"/>
          </w:tcPr>
          <w:p w14:paraId="2074691C" w14:textId="77777777" w:rsidR="00E65EDC" w:rsidRDefault="00E65EDC" w:rsidP="00713A4D">
            <w:pPr>
              <w:pStyle w:val="04TEXTOTABELAS"/>
              <w:jc w:val="center"/>
            </w:pPr>
            <w:r>
              <w:t>4</w:t>
            </w:r>
            <w:r w:rsidRPr="00484E08">
              <w:rPr>
                <w:i/>
              </w:rPr>
              <w:t>x</w:t>
            </w:r>
            <w:r w:rsidRPr="00E53CBE">
              <w:rPr>
                <w:i/>
                <w:vertAlign w:val="superscript"/>
              </w:rPr>
              <w:t xml:space="preserve"> </w:t>
            </w:r>
            <w:r>
              <w:rPr>
                <w:vertAlign w:val="superscript"/>
              </w:rPr>
              <w:t>2</w:t>
            </w:r>
            <w:r>
              <w:t xml:space="preserve"> + 8</w:t>
            </w:r>
            <w:r w:rsidRPr="00484E08">
              <w:rPr>
                <w:i/>
              </w:rPr>
              <w:t>x</w:t>
            </w:r>
          </w:p>
        </w:tc>
        <w:tc>
          <w:tcPr>
            <w:tcW w:w="2655" w:type="dxa"/>
            <w:tcMar>
              <w:top w:w="100" w:type="dxa"/>
              <w:left w:w="100" w:type="dxa"/>
              <w:bottom w:w="100" w:type="dxa"/>
              <w:right w:w="100" w:type="dxa"/>
            </w:tcMar>
            <w:vAlign w:val="center"/>
          </w:tcPr>
          <w:p w14:paraId="2CF11E6E" w14:textId="77777777" w:rsidR="00E65EDC" w:rsidRDefault="00E65EDC" w:rsidP="00713A4D">
            <w:pPr>
              <w:pStyle w:val="04TEXTOTABELAS"/>
              <w:jc w:val="center"/>
            </w:pPr>
          </w:p>
        </w:tc>
        <w:tc>
          <w:tcPr>
            <w:tcW w:w="3384" w:type="dxa"/>
            <w:tcMar>
              <w:top w:w="100" w:type="dxa"/>
              <w:left w:w="100" w:type="dxa"/>
              <w:bottom w:w="100" w:type="dxa"/>
              <w:right w:w="100" w:type="dxa"/>
            </w:tcMar>
            <w:vAlign w:val="center"/>
          </w:tcPr>
          <w:p w14:paraId="392931D6" w14:textId="77777777" w:rsidR="00E65EDC" w:rsidRDefault="00E65EDC" w:rsidP="00713A4D">
            <w:pPr>
              <w:pStyle w:val="04TEXTOTABELAS"/>
              <w:jc w:val="center"/>
            </w:pPr>
          </w:p>
        </w:tc>
      </w:tr>
      <w:tr w:rsidR="00E65EDC" w14:paraId="25AAFB1B" w14:textId="77777777" w:rsidTr="000271A9">
        <w:trPr>
          <w:trHeight w:val="20"/>
          <w:jc w:val="center"/>
        </w:trPr>
        <w:tc>
          <w:tcPr>
            <w:tcW w:w="2745" w:type="dxa"/>
            <w:tcMar>
              <w:top w:w="100" w:type="dxa"/>
              <w:left w:w="100" w:type="dxa"/>
              <w:bottom w:w="100" w:type="dxa"/>
              <w:right w:w="100" w:type="dxa"/>
            </w:tcMar>
            <w:vAlign w:val="center"/>
          </w:tcPr>
          <w:p w14:paraId="7CB8D65F" w14:textId="77777777" w:rsidR="00E65EDC" w:rsidRDefault="00E65EDC" w:rsidP="00713A4D">
            <w:pPr>
              <w:pStyle w:val="04TEXTOTABELAS"/>
              <w:jc w:val="center"/>
            </w:pPr>
            <w:r w:rsidRPr="00484E08">
              <w:rPr>
                <w:i/>
              </w:rPr>
              <w:t>x</w:t>
            </w:r>
            <w:r>
              <w:t xml:space="preserve"> + 5</w:t>
            </w:r>
            <w:r w:rsidRPr="00484E08">
              <w:rPr>
                <w:i/>
              </w:rPr>
              <w:t>x</w:t>
            </w:r>
          </w:p>
        </w:tc>
        <w:tc>
          <w:tcPr>
            <w:tcW w:w="2655" w:type="dxa"/>
            <w:tcMar>
              <w:top w:w="100" w:type="dxa"/>
              <w:left w:w="100" w:type="dxa"/>
              <w:bottom w:w="100" w:type="dxa"/>
              <w:right w:w="100" w:type="dxa"/>
            </w:tcMar>
            <w:vAlign w:val="center"/>
          </w:tcPr>
          <w:p w14:paraId="5A04E3A3" w14:textId="77777777" w:rsidR="00E65EDC" w:rsidRDefault="00E65EDC" w:rsidP="00713A4D">
            <w:pPr>
              <w:pStyle w:val="04TEXTOTABELAS"/>
              <w:jc w:val="center"/>
            </w:pPr>
          </w:p>
        </w:tc>
        <w:tc>
          <w:tcPr>
            <w:tcW w:w="3384" w:type="dxa"/>
            <w:tcMar>
              <w:top w:w="100" w:type="dxa"/>
              <w:left w:w="100" w:type="dxa"/>
              <w:bottom w:w="100" w:type="dxa"/>
              <w:right w:w="100" w:type="dxa"/>
            </w:tcMar>
            <w:vAlign w:val="center"/>
          </w:tcPr>
          <w:p w14:paraId="089DB810" w14:textId="77777777" w:rsidR="00E65EDC" w:rsidRDefault="00E65EDC" w:rsidP="00713A4D">
            <w:pPr>
              <w:pStyle w:val="04TEXTOTABELAS"/>
              <w:jc w:val="center"/>
            </w:pPr>
          </w:p>
        </w:tc>
      </w:tr>
      <w:tr w:rsidR="00E65EDC" w14:paraId="4A864773" w14:textId="77777777" w:rsidTr="000271A9">
        <w:trPr>
          <w:trHeight w:val="20"/>
          <w:jc w:val="center"/>
        </w:trPr>
        <w:tc>
          <w:tcPr>
            <w:tcW w:w="2745" w:type="dxa"/>
            <w:tcMar>
              <w:top w:w="100" w:type="dxa"/>
              <w:left w:w="100" w:type="dxa"/>
              <w:bottom w:w="100" w:type="dxa"/>
              <w:right w:w="100" w:type="dxa"/>
            </w:tcMar>
            <w:vAlign w:val="center"/>
          </w:tcPr>
          <w:p w14:paraId="2B70049D" w14:textId="77777777" w:rsidR="00E65EDC" w:rsidRDefault="00E65EDC" w:rsidP="00713A4D">
            <w:pPr>
              <w:pStyle w:val="04TEXTOTABELAS"/>
              <w:jc w:val="center"/>
            </w:pPr>
            <w:r>
              <w:t>2</w:t>
            </w:r>
            <w:r w:rsidRPr="00484E08">
              <w:rPr>
                <w:i/>
              </w:rPr>
              <w:t>x</w:t>
            </w:r>
            <w:r w:rsidRPr="00E53CBE">
              <w:rPr>
                <w:i/>
                <w:vertAlign w:val="superscript"/>
              </w:rPr>
              <w:t xml:space="preserve"> </w:t>
            </w:r>
            <w:r>
              <w:rPr>
                <w:vertAlign w:val="superscript"/>
              </w:rPr>
              <w:t>2</w:t>
            </w:r>
            <w:r>
              <w:t xml:space="preserve"> + 4</w:t>
            </w:r>
            <w:r w:rsidRPr="00484E08">
              <w:rPr>
                <w:i/>
              </w:rPr>
              <w:t>x</w:t>
            </w:r>
            <w:r>
              <w:t xml:space="preserve"> + 8</w:t>
            </w:r>
          </w:p>
        </w:tc>
        <w:tc>
          <w:tcPr>
            <w:tcW w:w="2655" w:type="dxa"/>
            <w:tcMar>
              <w:top w:w="100" w:type="dxa"/>
              <w:left w:w="100" w:type="dxa"/>
              <w:bottom w:w="100" w:type="dxa"/>
              <w:right w:w="100" w:type="dxa"/>
            </w:tcMar>
            <w:vAlign w:val="center"/>
          </w:tcPr>
          <w:p w14:paraId="036DD1A8" w14:textId="77777777" w:rsidR="00E65EDC" w:rsidRDefault="00E65EDC" w:rsidP="00713A4D">
            <w:pPr>
              <w:pStyle w:val="04TEXTOTABELAS"/>
              <w:jc w:val="center"/>
            </w:pPr>
          </w:p>
        </w:tc>
        <w:tc>
          <w:tcPr>
            <w:tcW w:w="3384" w:type="dxa"/>
            <w:tcMar>
              <w:top w:w="100" w:type="dxa"/>
              <w:left w:w="100" w:type="dxa"/>
              <w:bottom w:w="100" w:type="dxa"/>
              <w:right w:w="100" w:type="dxa"/>
            </w:tcMar>
            <w:vAlign w:val="center"/>
          </w:tcPr>
          <w:p w14:paraId="2710CC9C" w14:textId="77777777" w:rsidR="00E65EDC" w:rsidRDefault="00E65EDC" w:rsidP="00713A4D">
            <w:pPr>
              <w:pStyle w:val="04TEXTOTABELAS"/>
              <w:jc w:val="center"/>
            </w:pPr>
          </w:p>
        </w:tc>
      </w:tr>
      <w:tr w:rsidR="00E65EDC" w14:paraId="2A668B7B" w14:textId="77777777" w:rsidTr="000271A9">
        <w:trPr>
          <w:trHeight w:val="20"/>
          <w:jc w:val="center"/>
        </w:trPr>
        <w:tc>
          <w:tcPr>
            <w:tcW w:w="2745" w:type="dxa"/>
            <w:tcMar>
              <w:top w:w="100" w:type="dxa"/>
              <w:left w:w="100" w:type="dxa"/>
              <w:bottom w:w="100" w:type="dxa"/>
              <w:right w:w="100" w:type="dxa"/>
            </w:tcMar>
            <w:vAlign w:val="center"/>
          </w:tcPr>
          <w:p w14:paraId="1C6FEB42" w14:textId="77777777" w:rsidR="00E65EDC" w:rsidRDefault="00E65EDC" w:rsidP="00713A4D">
            <w:pPr>
              <w:pStyle w:val="04TEXTOTABELAS"/>
              <w:jc w:val="center"/>
              <w:rPr>
                <w:vertAlign w:val="superscript"/>
              </w:rPr>
            </w:pPr>
            <w:r>
              <w:t>6</w:t>
            </w:r>
            <w:r w:rsidRPr="00484E08">
              <w:rPr>
                <w:i/>
              </w:rPr>
              <w:t>x</w:t>
            </w:r>
            <w:r w:rsidRPr="00E53CBE">
              <w:rPr>
                <w:i/>
                <w:vertAlign w:val="superscript"/>
              </w:rPr>
              <w:t xml:space="preserve"> </w:t>
            </w:r>
            <w:r>
              <w:rPr>
                <w:vertAlign w:val="superscript"/>
              </w:rPr>
              <w:t>2</w:t>
            </w:r>
            <w:r w:rsidRPr="00484E08">
              <w:t xml:space="preserve"> </w:t>
            </w:r>
            <w:r>
              <w:t>+ 12</w:t>
            </w:r>
            <w:r w:rsidRPr="00484E08">
              <w:rPr>
                <w:i/>
              </w:rPr>
              <w:t>x</w:t>
            </w:r>
          </w:p>
        </w:tc>
        <w:tc>
          <w:tcPr>
            <w:tcW w:w="2655" w:type="dxa"/>
            <w:tcMar>
              <w:top w:w="100" w:type="dxa"/>
              <w:left w:w="100" w:type="dxa"/>
              <w:bottom w:w="100" w:type="dxa"/>
              <w:right w:w="100" w:type="dxa"/>
            </w:tcMar>
            <w:vAlign w:val="center"/>
          </w:tcPr>
          <w:p w14:paraId="0CA10CB6" w14:textId="77777777" w:rsidR="00E65EDC" w:rsidRDefault="00E65EDC" w:rsidP="00713A4D">
            <w:pPr>
              <w:pStyle w:val="04TEXTOTABELAS"/>
              <w:jc w:val="center"/>
            </w:pPr>
          </w:p>
        </w:tc>
        <w:tc>
          <w:tcPr>
            <w:tcW w:w="3384" w:type="dxa"/>
            <w:tcMar>
              <w:top w:w="100" w:type="dxa"/>
              <w:left w:w="100" w:type="dxa"/>
              <w:bottom w:w="100" w:type="dxa"/>
              <w:right w:w="100" w:type="dxa"/>
            </w:tcMar>
            <w:vAlign w:val="center"/>
          </w:tcPr>
          <w:p w14:paraId="19714B68" w14:textId="77777777" w:rsidR="00E65EDC" w:rsidRDefault="00E65EDC" w:rsidP="00713A4D">
            <w:pPr>
              <w:pStyle w:val="04TEXTOTABELAS"/>
              <w:jc w:val="center"/>
            </w:pPr>
          </w:p>
        </w:tc>
      </w:tr>
    </w:tbl>
    <w:p w14:paraId="3B01B817" w14:textId="77777777" w:rsidR="00E65EDC" w:rsidRDefault="00E65EDC" w:rsidP="00E65EDC">
      <w:pPr>
        <w:pStyle w:val="02TEXTOPRINCIPAL"/>
      </w:pPr>
    </w:p>
    <w:p w14:paraId="4C000BFE" w14:textId="77777777" w:rsidR="00E65EDC" w:rsidRDefault="00E65EDC" w:rsidP="00E65EDC">
      <w:pPr>
        <w:pStyle w:val="02TEXTOPRINCIPALBULLET"/>
        <w:numPr>
          <w:ilvl w:val="0"/>
          <w:numId w:val="2"/>
        </w:numPr>
      </w:pPr>
      <w:r>
        <w:t>Caminhe pela sala verificando como os alunos estão fatorando as expressões e esclarecendo suas dúvidas. Quando finalizarem, solicite que socializem as soluções e estratégias.</w:t>
      </w:r>
    </w:p>
    <w:p w14:paraId="38D8ED9C" w14:textId="77777777" w:rsidR="00E65EDC" w:rsidRDefault="00E65EDC" w:rsidP="00E65EDC">
      <w:pPr>
        <w:pStyle w:val="02TEXTOPRINCIPALBULLET"/>
        <w:numPr>
          <w:ilvl w:val="0"/>
          <w:numId w:val="2"/>
        </w:numPr>
      </w:pPr>
      <w:r>
        <w:t>Em seguida, peça que igualem as expressões a zero e obtenham os possíveis valores para a incógnita. Explique que esses valores são as raízes da equação. Dê exemplos, como o indicado abaixo:</w:t>
      </w:r>
    </w:p>
    <w:p w14:paraId="75204772" w14:textId="77777777" w:rsidR="00E65EDC" w:rsidRDefault="00E65EDC" w:rsidP="00E65EDC">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tblGrid>
      <w:tr w:rsidR="00E65EDC" w14:paraId="2D523D69" w14:textId="77777777" w:rsidTr="00713A4D">
        <w:trPr>
          <w:jc w:val="center"/>
        </w:trPr>
        <w:tc>
          <w:tcPr>
            <w:tcW w:w="7508" w:type="dxa"/>
          </w:tcPr>
          <w:p w14:paraId="7261CF15" w14:textId="77777777" w:rsidR="00E65EDC" w:rsidRPr="00512F79" w:rsidRDefault="00516E19" w:rsidP="00713A4D">
            <w:pPr>
              <w:pStyle w:val="02TEXTOPRINCIPAL"/>
              <w:jc w:val="center"/>
            </w:pPr>
            <m:oMathPara>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+3x=0</m:t>
                </m:r>
              </m:oMath>
            </m:oMathPara>
          </w:p>
        </w:tc>
      </w:tr>
      <w:tr w:rsidR="00E65EDC" w14:paraId="7E5408FF" w14:textId="77777777" w:rsidTr="00713A4D">
        <w:trPr>
          <w:jc w:val="center"/>
        </w:trPr>
        <w:tc>
          <w:tcPr>
            <w:tcW w:w="7508" w:type="dxa"/>
          </w:tcPr>
          <w:p w14:paraId="470AA475" w14:textId="77777777" w:rsidR="00E65EDC" w:rsidRPr="00512F79" w:rsidRDefault="00E65EDC" w:rsidP="00713A4D">
            <w:pPr>
              <w:pStyle w:val="02TEXTOPRINCIPAL"/>
              <w:jc w:val="center"/>
            </w:pPr>
            <m:oMathPara>
              <m:oMath>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=0</m:t>
                </m:r>
              </m:oMath>
            </m:oMathPara>
          </w:p>
        </w:tc>
      </w:tr>
      <w:tr w:rsidR="00E65EDC" w14:paraId="48C4EED1" w14:textId="77777777" w:rsidTr="00713A4D">
        <w:trPr>
          <w:jc w:val="center"/>
        </w:trPr>
        <w:tc>
          <w:tcPr>
            <w:tcW w:w="7508" w:type="dxa"/>
          </w:tcPr>
          <w:p w14:paraId="78EA1F6F" w14:textId="785D25D9" w:rsidR="00E65EDC" w:rsidRPr="00512F79" w:rsidRDefault="00E65EDC" w:rsidP="00713A4D">
            <w:pPr>
              <w:pStyle w:val="02TEXTOPRINCIPAL"/>
              <w:jc w:val="center"/>
            </w:pPr>
            <m:oMath>
              <m:r>
                <w:rPr>
                  <w:rFonts w:ascii="Cambria Math" w:hAnsi="Cambria Math"/>
                  <w:sz w:val="24"/>
                  <w:szCs w:val="24"/>
                </w:rPr>
                <m:t>x=0</m:t>
              </m:r>
            </m:oMath>
            <w:r w:rsidR="00FB1D36">
              <w:rPr>
                <w:sz w:val="24"/>
                <w:szCs w:val="24"/>
              </w:rPr>
              <w:t xml:space="preserve"> </w:t>
            </w:r>
            <w:r w:rsidR="00FB1D36" w:rsidRPr="00FB1D36">
              <w:t>ou</w:t>
            </w:r>
            <w:r w:rsidR="00FB1D36">
              <w:rPr>
                <w:sz w:val="24"/>
                <w:szCs w:val="24"/>
              </w:rPr>
              <w:t xml:space="preserve"> </w:t>
            </w:r>
            <m:oMath>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=0</m:t>
              </m:r>
            </m:oMath>
          </w:p>
        </w:tc>
      </w:tr>
      <w:tr w:rsidR="00E65EDC" w14:paraId="22B8992F" w14:textId="77777777" w:rsidTr="00713A4D">
        <w:trPr>
          <w:jc w:val="center"/>
        </w:trPr>
        <w:tc>
          <w:tcPr>
            <w:tcW w:w="7508" w:type="dxa"/>
          </w:tcPr>
          <w:p w14:paraId="460AADC1" w14:textId="3FA0460B" w:rsidR="00E65EDC" w:rsidRPr="00512F79" w:rsidRDefault="00E65EDC" w:rsidP="00713A4D">
            <w:pPr>
              <w:pStyle w:val="02TEXTOPRINCIPAL"/>
              <w:jc w:val="center"/>
            </w:pPr>
            <m:oMath>
              <m:r>
                <w:rPr>
                  <w:rFonts w:ascii="Cambria Math" w:hAnsi="Cambria Math"/>
                  <w:sz w:val="24"/>
                  <w:szCs w:val="24"/>
                </w:rPr>
                <m:t>x=0</m:t>
              </m:r>
            </m:oMath>
            <w:r w:rsidR="00FB1D36">
              <w:rPr>
                <w:sz w:val="24"/>
                <w:szCs w:val="24"/>
              </w:rPr>
              <w:t xml:space="preserve"> </w:t>
            </w:r>
            <w:r w:rsidR="00FB1D36" w:rsidRPr="00FB1D36">
              <w:t>ou</w:t>
            </w:r>
            <w:r w:rsidR="00FB1D36">
              <w:rPr>
                <w:sz w:val="24"/>
                <w:szCs w:val="24"/>
              </w:rPr>
              <w:t xml:space="preserve"> </w:t>
            </w:r>
            <m:oMath>
              <m:r>
                <w:rPr>
                  <w:rFonts w:ascii="Cambria Math" w:hAnsi="Cambria Math"/>
                  <w:sz w:val="24"/>
                  <w:szCs w:val="24"/>
                </w:rPr>
                <m:t>x=-3</m:t>
              </m:r>
            </m:oMath>
          </w:p>
        </w:tc>
      </w:tr>
    </w:tbl>
    <w:p w14:paraId="1ED97246" w14:textId="77777777" w:rsidR="00E65EDC" w:rsidRDefault="00E65EDC" w:rsidP="00E65EDC">
      <w:pPr>
        <w:pStyle w:val="02TEXTOPRINCIPAL"/>
      </w:pPr>
    </w:p>
    <w:p w14:paraId="1701A4E0" w14:textId="0A9FBCA7" w:rsidR="00E65EDC" w:rsidRDefault="00E65EDC" w:rsidP="00E65EDC">
      <w:pPr>
        <w:pStyle w:val="02TEXTOPRINCIPALBULLET"/>
        <w:numPr>
          <w:ilvl w:val="0"/>
          <w:numId w:val="2"/>
        </w:numPr>
      </w:pPr>
      <w:r>
        <w:t xml:space="preserve">Verifique se os alunos estão utilizando a fatoração como recurso para </w:t>
      </w:r>
      <w:r w:rsidR="00FB1D36">
        <w:t>determinar</w:t>
      </w:r>
      <w:r>
        <w:t xml:space="preserve"> as raízes das equações. Diga-lhes que reservem as peças de EVA para a próxima aula.</w:t>
      </w:r>
    </w:p>
    <w:p w14:paraId="351ED6C1" w14:textId="77777777" w:rsidR="00E65EDC" w:rsidRDefault="00E65EDC" w:rsidP="00E65EDC">
      <w:pPr>
        <w:pStyle w:val="02TEXTOPRINCIPALBULLET"/>
        <w:numPr>
          <w:ilvl w:val="0"/>
          <w:numId w:val="2"/>
        </w:numPr>
      </w:pPr>
      <w:r>
        <w:t>Como forma de avaliação, observe a participação e o envolvimento dos alunos durante as atividades.</w:t>
      </w:r>
    </w:p>
    <w:p w14:paraId="7B21787C" w14:textId="77777777" w:rsidR="00E65EDC" w:rsidRDefault="00E65EDC" w:rsidP="00E65EDC">
      <w:pPr>
        <w:pStyle w:val="02TEXTOPRINCIPAL"/>
      </w:pPr>
    </w:p>
    <w:p w14:paraId="4E182D19" w14:textId="77777777" w:rsidR="00E65EDC" w:rsidRPr="007A5900" w:rsidRDefault="00E65EDC" w:rsidP="00E65EDC">
      <w:pPr>
        <w:pStyle w:val="01TITULO3"/>
      </w:pPr>
      <w:bookmarkStart w:id="1" w:name="_30j0zll" w:colFirst="0" w:colLast="0"/>
      <w:bookmarkEnd w:id="1"/>
      <w:r w:rsidRPr="007A5900">
        <w:t>Aula 3</w:t>
      </w:r>
    </w:p>
    <w:p w14:paraId="10870242" w14:textId="77777777" w:rsidR="00E65EDC" w:rsidRDefault="00E65EDC" w:rsidP="00E65EDC">
      <w:pPr>
        <w:pStyle w:val="02TEXTOPRINCIPAL"/>
      </w:pPr>
    </w:p>
    <w:p w14:paraId="266E6037" w14:textId="77777777" w:rsidR="00E65EDC" w:rsidRPr="007A5900" w:rsidRDefault="00E65EDC" w:rsidP="00E65EDC">
      <w:pPr>
        <w:pStyle w:val="01TITULO3"/>
      </w:pPr>
      <w:r w:rsidRPr="007A5900">
        <w:t>Recursos</w:t>
      </w:r>
    </w:p>
    <w:p w14:paraId="736DE755" w14:textId="77777777" w:rsidR="00E65EDC" w:rsidRDefault="00E65EDC" w:rsidP="00E65EDC">
      <w:pPr>
        <w:pStyle w:val="02TEXTOPRINCIPALBULLET"/>
        <w:numPr>
          <w:ilvl w:val="0"/>
          <w:numId w:val="2"/>
        </w:numPr>
      </w:pPr>
      <w:r>
        <w:t>Folhas de EVA de sete cores diferentes, uma delas preta, ou outro material que seja acessível a todos.</w:t>
      </w:r>
    </w:p>
    <w:p w14:paraId="5A50A169" w14:textId="77777777" w:rsidR="00E65EDC" w:rsidRDefault="00E65EDC" w:rsidP="00E65EDC">
      <w:pPr>
        <w:pStyle w:val="02TEXTOPRINCIPALBULLET"/>
        <w:numPr>
          <w:ilvl w:val="0"/>
          <w:numId w:val="2"/>
        </w:numPr>
      </w:pPr>
      <w:r>
        <w:t>Tesoura com pontas arredondadas.</w:t>
      </w:r>
    </w:p>
    <w:p w14:paraId="624D2AF5" w14:textId="77777777" w:rsidR="00E65EDC" w:rsidRDefault="00E65EDC" w:rsidP="00E65EDC">
      <w:pPr>
        <w:pStyle w:val="02TEXTOPRINCIPALBULLET"/>
        <w:numPr>
          <w:ilvl w:val="0"/>
          <w:numId w:val="2"/>
        </w:numPr>
      </w:pPr>
      <w:r>
        <w:t xml:space="preserve">Régua. </w:t>
      </w:r>
    </w:p>
    <w:p w14:paraId="4575F5D6" w14:textId="77777777" w:rsidR="00E65EDC" w:rsidRDefault="00E65EDC" w:rsidP="00E65EDC">
      <w:pPr>
        <w:pStyle w:val="02TEXTOPRINCIPALBULLET"/>
        <w:numPr>
          <w:ilvl w:val="0"/>
          <w:numId w:val="2"/>
        </w:numPr>
      </w:pPr>
      <w:r>
        <w:t>Esquadro.</w:t>
      </w:r>
    </w:p>
    <w:p w14:paraId="5964DDBF" w14:textId="77777777" w:rsidR="00E65EDC" w:rsidRDefault="00E65EDC" w:rsidP="00E65EDC">
      <w:pPr>
        <w:rPr>
          <w:rFonts w:eastAsia="Tahoma"/>
        </w:rPr>
      </w:pPr>
      <w:r>
        <w:br w:type="page"/>
      </w:r>
    </w:p>
    <w:p w14:paraId="0D9BBB69" w14:textId="77777777" w:rsidR="00E65EDC" w:rsidRDefault="00E65EDC" w:rsidP="00E65EDC">
      <w:pPr>
        <w:pStyle w:val="02TEXTOPRINCIPAL"/>
      </w:pPr>
    </w:p>
    <w:p w14:paraId="2A716883" w14:textId="77777777" w:rsidR="00E65EDC" w:rsidRPr="007A5900" w:rsidRDefault="00E65EDC" w:rsidP="00E65EDC">
      <w:pPr>
        <w:pStyle w:val="01TITULO3"/>
      </w:pPr>
      <w:r w:rsidRPr="007A5900">
        <w:t>Orientações</w:t>
      </w:r>
    </w:p>
    <w:p w14:paraId="5BC33A5C" w14:textId="0DE0A9CE" w:rsidR="00E65EDC" w:rsidRDefault="00E65EDC" w:rsidP="00E65EDC">
      <w:pPr>
        <w:pStyle w:val="02TEXTOPRINCIPALBULLET"/>
        <w:numPr>
          <w:ilvl w:val="0"/>
          <w:numId w:val="2"/>
        </w:numPr>
      </w:pPr>
      <w:r>
        <w:t xml:space="preserve">Inicie a aula informando aos alunos que eles irão </w:t>
      </w:r>
      <w:r w:rsidR="00BB773E">
        <w:t>estudar</w:t>
      </w:r>
      <w:r>
        <w:t xml:space="preserve"> outros casos de fatoração e, para isso, vão utilizar um </w:t>
      </w:r>
      <w:proofErr w:type="spellStart"/>
      <w:r>
        <w:t>algeplan</w:t>
      </w:r>
      <w:proofErr w:type="spellEnd"/>
      <w:r>
        <w:t xml:space="preserve"> (material que relaciona figuras geométricas, quadrados e retângulos, com a Álgebra),</w:t>
      </w:r>
      <w:r>
        <w:br/>
        <w:t>para encontrar a forma fatorada do trinômio quadrado perfeito.</w:t>
      </w:r>
    </w:p>
    <w:p w14:paraId="6BA2D447" w14:textId="226EBDBC" w:rsidR="00E65EDC" w:rsidRDefault="00E65EDC" w:rsidP="00E65EDC">
      <w:pPr>
        <w:pStyle w:val="02TEXTOPRINCIPALBULLET"/>
        <w:numPr>
          <w:ilvl w:val="0"/>
          <w:numId w:val="2"/>
        </w:numPr>
      </w:pPr>
      <w:r>
        <w:t>Solicite previamente as folhas de EVA e oriente os alunos a recortar cinco quadrados de 6 cm de lado, cinco de 3 cm de lado e dez de 1 cm de lado, utilizando três cores diferentes de EVA, e a mesma quantidade de quadrados na cor preta. Quando terminarem, peça que construam seis retângulos de</w:t>
      </w:r>
      <w:r>
        <w:br/>
        <w:t xml:space="preserve">6 cm de </w:t>
      </w:r>
      <w:r w:rsidR="005F5CF3">
        <w:t>comprimento</w:t>
      </w:r>
      <w:r>
        <w:t xml:space="preserve"> e 3 cm de altura, outros seis de 3 cm de </w:t>
      </w:r>
      <w:r w:rsidR="005F5CF3" w:rsidRPr="005F5CF3">
        <w:t>comprimento</w:t>
      </w:r>
      <w:r>
        <w:t xml:space="preserve"> e 1 cm de altura e seis retângulos de</w:t>
      </w:r>
      <w:r w:rsidR="005F5CF3">
        <w:t xml:space="preserve"> </w:t>
      </w:r>
      <w:r>
        <w:t xml:space="preserve">6 cm de </w:t>
      </w:r>
      <w:r w:rsidR="005F5CF3" w:rsidRPr="005F5CF3">
        <w:t>comprimento</w:t>
      </w:r>
      <w:r>
        <w:t xml:space="preserve"> e 1 cm de altura, utilizando três cores diferentes de EVA e a mesma quantidade de retângulos na cor preta. Assim:</w:t>
      </w:r>
    </w:p>
    <w:p w14:paraId="60B6A778" w14:textId="77777777" w:rsidR="00E65EDC" w:rsidRDefault="00E65EDC" w:rsidP="00E65EDC">
      <w:pPr>
        <w:pStyle w:val="02TEXTOPRINCIPAL"/>
      </w:pPr>
    </w:p>
    <w:p w14:paraId="5A439436" w14:textId="51084226" w:rsidR="00E65EDC" w:rsidRPr="006B62DE" w:rsidRDefault="00AB1762" w:rsidP="00E65EDC">
      <w:pPr>
        <w:pStyle w:val="02TEXTOPRINCIPAL"/>
        <w:jc w:val="center"/>
      </w:pPr>
      <w:r>
        <w:rPr>
          <w:noProof/>
        </w:rPr>
        <w:drawing>
          <wp:inline distT="0" distB="0" distL="0" distR="0" wp14:anchorId="44DE850B" wp14:editId="2BDE1274">
            <wp:extent cx="6074664" cy="364236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5_g_MCP9_MD_LT2_2bim_SD1_G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4664" cy="3642360"/>
                    </a:xfrm>
                    <a:prstGeom prst="rect">
                      <a:avLst/>
                    </a:prstGeom>
                  </pic:spPr>
                </pic:pic>
              </a:graphicData>
            </a:graphic>
          </wp:inline>
        </w:drawing>
      </w:r>
    </w:p>
    <w:p w14:paraId="6D99D1DA" w14:textId="77777777" w:rsidR="00E65EDC" w:rsidRPr="006B62DE" w:rsidRDefault="00E65EDC" w:rsidP="00E65EDC">
      <w:pPr>
        <w:pStyle w:val="02TEXTOPRINCIPAL"/>
      </w:pPr>
    </w:p>
    <w:p w14:paraId="41148A29" w14:textId="66AA1B4A" w:rsidR="00E65EDC" w:rsidRDefault="00E65EDC" w:rsidP="00E65EDC">
      <w:pPr>
        <w:pStyle w:val="02TEXTOPRINCIPALBULLET"/>
        <w:numPr>
          <w:ilvl w:val="0"/>
          <w:numId w:val="2"/>
        </w:numPr>
      </w:pPr>
      <w:r>
        <w:t xml:space="preserve">Após a construção das figuras geométricas, retome com os alunos como calcular a área do quadrado e do retângulo. Combine com a turma que </w:t>
      </w:r>
      <w:r w:rsidR="00BB773E">
        <w:t>a medida d</w:t>
      </w:r>
      <w:r>
        <w:t xml:space="preserve">o lado do quadrado maior vale </w:t>
      </w:r>
      <w:r>
        <w:rPr>
          <w:i/>
        </w:rPr>
        <w:t>x</w:t>
      </w:r>
      <w:r>
        <w:t xml:space="preserve">, portanto sua área valerá </w:t>
      </w:r>
      <w:r w:rsidRPr="00484E08">
        <w:rPr>
          <w:i/>
        </w:rPr>
        <w:t>x</w:t>
      </w:r>
      <w:r w:rsidRPr="00E53CBE">
        <w:rPr>
          <w:i/>
          <w:vertAlign w:val="superscript"/>
        </w:rPr>
        <w:t xml:space="preserve"> </w:t>
      </w:r>
      <w:r>
        <w:rPr>
          <w:vertAlign w:val="superscript"/>
        </w:rPr>
        <w:t>2</w:t>
      </w:r>
      <w:r>
        <w:t xml:space="preserve">. O lado do quadrado médio mede </w:t>
      </w:r>
      <w:r w:rsidRPr="00484E08">
        <w:rPr>
          <w:i/>
        </w:rPr>
        <w:t>y</w:t>
      </w:r>
      <w:r>
        <w:t xml:space="preserve"> e sua área, </w:t>
      </w:r>
      <w:r>
        <w:rPr>
          <w:i/>
        </w:rPr>
        <w:t>y</w:t>
      </w:r>
      <w:r w:rsidRPr="00E53CBE">
        <w:rPr>
          <w:i/>
          <w:vertAlign w:val="superscript"/>
        </w:rPr>
        <w:t xml:space="preserve"> </w:t>
      </w:r>
      <w:r>
        <w:rPr>
          <w:vertAlign w:val="superscript"/>
        </w:rPr>
        <w:t>2</w:t>
      </w:r>
      <w:r>
        <w:t xml:space="preserve">. O lado do quadrado menor mede 1, portanto sua área será 1. Peça que comparem as medidas dos lados do retângulo de 6 × 3 e verifique se eles percebem que uma delas é a mesma medida do lado do quadrado maior e a outra é a mesma do lado do quadrado médio, portanto um dos lados do retângulo </w:t>
      </w:r>
      <w:r w:rsidR="00BB773E">
        <w:t>mede</w:t>
      </w:r>
      <w:r>
        <w:t xml:space="preserve"> </w:t>
      </w:r>
      <w:r>
        <w:rPr>
          <w:i/>
        </w:rPr>
        <w:t>x</w:t>
      </w:r>
      <w:r>
        <w:t xml:space="preserve"> e o outro, </w:t>
      </w:r>
      <w:r>
        <w:rPr>
          <w:i/>
        </w:rPr>
        <w:t>y</w:t>
      </w:r>
      <w:r>
        <w:t xml:space="preserve">. Repita a comparação com os outros retângulos e verifique se os alunos fazem a associação com </w:t>
      </w:r>
      <w:r w:rsidR="00BB773E">
        <w:t>as medidas d</w:t>
      </w:r>
      <w:r>
        <w:t>os lados dos outros quadrados. Para as peças na cor preta, as áreas são as mesmas, porém com sinal negativo. Em seguida, peça que escrevam as áreas que calcularam nas figuras correspondentes.</w:t>
      </w:r>
    </w:p>
    <w:p w14:paraId="7D5DCB9A" w14:textId="559038CD" w:rsidR="00E65EDC" w:rsidRPr="00F33DBC" w:rsidRDefault="00E65EDC" w:rsidP="00E65EDC">
      <w:pPr>
        <w:pStyle w:val="02TEXTOPRINCIPALBULLET"/>
        <w:numPr>
          <w:ilvl w:val="0"/>
          <w:numId w:val="2"/>
        </w:numPr>
      </w:pPr>
      <w:r>
        <w:t xml:space="preserve">Se quiser conhecer mais sobre o </w:t>
      </w:r>
      <w:proofErr w:type="spellStart"/>
      <w:r>
        <w:t>algeplan</w:t>
      </w:r>
      <w:proofErr w:type="spellEnd"/>
      <w:r>
        <w:t xml:space="preserve">, sugerimos: “Aprendendo polinômios utilizando o </w:t>
      </w:r>
      <w:proofErr w:type="spellStart"/>
      <w:r>
        <w:t>algeplan</w:t>
      </w:r>
      <w:proofErr w:type="spellEnd"/>
      <w:r>
        <w:t>:</w:t>
      </w:r>
      <w:r>
        <w:br/>
        <w:t xml:space="preserve">uma prática no ensino da Matemática para o Ensino Fundamental”, de </w:t>
      </w:r>
      <w:proofErr w:type="spellStart"/>
      <w:r w:rsidRPr="0010637B">
        <w:t>Vaneila</w:t>
      </w:r>
      <w:proofErr w:type="spellEnd"/>
      <w:r w:rsidRPr="0010637B">
        <w:t xml:space="preserve"> Bertoli</w:t>
      </w:r>
      <w:r>
        <w:t xml:space="preserve"> e </w:t>
      </w:r>
      <w:proofErr w:type="spellStart"/>
      <w:r w:rsidRPr="0010637B">
        <w:t>Elcio</w:t>
      </w:r>
      <w:proofErr w:type="spellEnd"/>
      <w:r w:rsidRPr="0010637B">
        <w:t xml:space="preserve"> </w:t>
      </w:r>
      <w:proofErr w:type="spellStart"/>
      <w:r w:rsidRPr="0010637B">
        <w:t>Schuhmacher</w:t>
      </w:r>
      <w:proofErr w:type="spellEnd"/>
      <w:r>
        <w:t>. Disponível em: &lt;</w:t>
      </w:r>
      <w:hyperlink r:id="rId13" w:history="1">
        <w:r w:rsidRPr="0010637B">
          <w:rPr>
            <w:rStyle w:val="Hyperlink"/>
          </w:rPr>
          <w:t>http://www.conferencias.ulbra.br/index.php/ciem/vi/paper/viewFile/748/330</w:t>
        </w:r>
      </w:hyperlink>
      <w:r>
        <w:t>&gt;.</w:t>
      </w:r>
      <w:r>
        <w:br/>
        <w:t>Acesso em: 1</w:t>
      </w:r>
      <w:r w:rsidR="00124107" w:rsidRPr="00F33DBC">
        <w:rPr>
          <w:u w:val="single"/>
          <w:vertAlign w:val="superscript"/>
        </w:rPr>
        <w:t>o</w:t>
      </w:r>
      <w:r>
        <w:t xml:space="preserve"> </w:t>
      </w:r>
      <w:r w:rsidR="00124107">
        <w:t>nov</w:t>
      </w:r>
      <w:r>
        <w:t>. 2018.</w:t>
      </w:r>
      <w:r>
        <w:br w:type="page"/>
      </w:r>
    </w:p>
    <w:p w14:paraId="1258C8F6" w14:textId="77777777" w:rsidR="00E65EDC" w:rsidRDefault="00E65EDC" w:rsidP="00E65EDC">
      <w:pPr>
        <w:pStyle w:val="02TEXTOPRINCIPAL"/>
      </w:pPr>
    </w:p>
    <w:p w14:paraId="73223C23" w14:textId="77777777" w:rsidR="00E65EDC" w:rsidRDefault="00E65EDC" w:rsidP="00E65EDC">
      <w:pPr>
        <w:pStyle w:val="02TEXTOPRINCIPALBULLET"/>
        <w:numPr>
          <w:ilvl w:val="0"/>
          <w:numId w:val="2"/>
        </w:numPr>
      </w:pPr>
      <w:r>
        <w:t xml:space="preserve">Registre no quadro de giz um exemplo de trinômio quadrado perfeito e questione os alunos: “É possível representar um trinômio quadrado perfeito utilizando as peças do </w:t>
      </w:r>
      <w:proofErr w:type="spellStart"/>
      <w:r>
        <w:t>algeplan</w:t>
      </w:r>
      <w:proofErr w:type="spellEnd"/>
      <w:r>
        <w:t>?”; “E representar a área de um quadrado na forma de potência?”; “Que figura conseguiríamos obter com as peças desse trinômio?”;</w:t>
      </w:r>
      <w:r>
        <w:br/>
        <w:t>“É possível formar um quadrado com as peças desse trinômio?”; “Como representar a medida do lado dessa figura?”. Deixe que os alunos exponham suas ideias e verifique o que sabem sobre o assunto.</w:t>
      </w:r>
      <w:r>
        <w:br/>
        <w:t>Para exemplificar, veja a sugestão a seguir:</w:t>
      </w:r>
    </w:p>
    <w:p w14:paraId="036A0274" w14:textId="28032BAE" w:rsidR="00E65EDC" w:rsidRDefault="00E65EDC" w:rsidP="00E65EDC">
      <w:pPr>
        <w:pStyle w:val="02RECUO"/>
      </w:pPr>
      <w:r w:rsidRPr="00317BF9">
        <w:rPr>
          <w:i/>
        </w:rPr>
        <w:t>x</w:t>
      </w:r>
      <w:r w:rsidRPr="00E53CBE">
        <w:rPr>
          <w:i/>
          <w:vertAlign w:val="superscript"/>
        </w:rPr>
        <w:t xml:space="preserve"> </w:t>
      </w:r>
      <w:r>
        <w:rPr>
          <w:vertAlign w:val="superscript"/>
        </w:rPr>
        <w:t>2</w:t>
      </w:r>
      <w:r>
        <w:t xml:space="preserve"> + 4</w:t>
      </w:r>
      <w:r w:rsidRPr="00317BF9">
        <w:rPr>
          <w:i/>
        </w:rPr>
        <w:t>x</w:t>
      </w:r>
      <w:r>
        <w:t xml:space="preserve"> + 4</w:t>
      </w:r>
    </w:p>
    <w:p w14:paraId="14ECD9CF" w14:textId="77777777" w:rsidR="00E65EDC" w:rsidRPr="00B37CAC" w:rsidRDefault="00E65EDC" w:rsidP="00E65EDC">
      <w:pPr>
        <w:pStyle w:val="02TEXTOPRINCIPAL"/>
      </w:pPr>
    </w:p>
    <w:p w14:paraId="5D6CA07B" w14:textId="77777777" w:rsidR="00E65EDC" w:rsidRDefault="00E65EDC" w:rsidP="00E65EDC">
      <w:pPr>
        <w:pStyle w:val="02TEXTOPRINCIPAL"/>
        <w:ind w:left="1134"/>
      </w:pPr>
      <w:r w:rsidRPr="00B8121D">
        <w:rPr>
          <w:noProof/>
          <w:lang w:eastAsia="pt-BR" w:bidi="ar-SA"/>
        </w:rPr>
        <w:drawing>
          <wp:inline distT="0" distB="0" distL="0" distR="0" wp14:anchorId="2DFF155B" wp14:editId="2DE30CF7">
            <wp:extent cx="5044440" cy="2624328"/>
            <wp:effectExtent l="0" t="0" r="381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6_g_MCP9_MD_LT2_2bim_SD1_G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4440" cy="2624328"/>
                    </a:xfrm>
                    <a:prstGeom prst="rect">
                      <a:avLst/>
                    </a:prstGeom>
                  </pic:spPr>
                </pic:pic>
              </a:graphicData>
            </a:graphic>
          </wp:inline>
        </w:drawing>
      </w:r>
    </w:p>
    <w:p w14:paraId="2B55770F" w14:textId="77777777" w:rsidR="00E65EDC" w:rsidRPr="00B37CAC" w:rsidRDefault="00E65EDC" w:rsidP="00E65EDC">
      <w:pPr>
        <w:pStyle w:val="02TEXTOPRINCIPAL"/>
      </w:pPr>
    </w:p>
    <w:p w14:paraId="08C55544" w14:textId="77777777" w:rsidR="00E65EDC" w:rsidRDefault="00E65EDC" w:rsidP="00E65EDC">
      <w:pPr>
        <w:pStyle w:val="02RECUO"/>
        <w:rPr>
          <w:vertAlign w:val="superscript"/>
        </w:rPr>
      </w:pPr>
      <w:r>
        <w:t>Solução: (</w:t>
      </w:r>
      <w:r w:rsidRPr="00317BF9">
        <w:rPr>
          <w:i/>
        </w:rPr>
        <w:t>x</w:t>
      </w:r>
      <w:r>
        <w:t xml:space="preserve"> + 2)</w:t>
      </w:r>
      <w:r>
        <w:rPr>
          <w:vertAlign w:val="superscript"/>
        </w:rPr>
        <w:t>2</w:t>
      </w:r>
    </w:p>
    <w:p w14:paraId="1564CAE0" w14:textId="77777777" w:rsidR="00E65EDC" w:rsidRPr="00702813" w:rsidRDefault="00E65EDC" w:rsidP="00E65EDC">
      <w:pPr>
        <w:pStyle w:val="02TEXTOPRINCIPAL"/>
      </w:pPr>
    </w:p>
    <w:p w14:paraId="56C7BD8E" w14:textId="77777777" w:rsidR="00E65EDC" w:rsidRDefault="00E65EDC" w:rsidP="00E65EDC">
      <w:pPr>
        <w:pStyle w:val="02TEXTOPRINCIPAL"/>
        <w:ind w:left="1134"/>
      </w:pPr>
      <w:r w:rsidRPr="00B8121D">
        <w:rPr>
          <w:noProof/>
          <w:lang w:eastAsia="pt-BR" w:bidi="ar-SA"/>
        </w:rPr>
        <w:drawing>
          <wp:inline distT="0" distB="0" distL="0" distR="0" wp14:anchorId="7A752F73" wp14:editId="7CAA592B">
            <wp:extent cx="3489960" cy="3014472"/>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7_g_MCP9_MD_LT2_2bim_SD1_G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9960" cy="3014472"/>
                    </a:xfrm>
                    <a:prstGeom prst="rect">
                      <a:avLst/>
                    </a:prstGeom>
                  </pic:spPr>
                </pic:pic>
              </a:graphicData>
            </a:graphic>
          </wp:inline>
        </w:drawing>
      </w:r>
    </w:p>
    <w:p w14:paraId="47BFC3AE" w14:textId="77777777" w:rsidR="00E65EDC" w:rsidRDefault="00E65EDC" w:rsidP="00E65EDC">
      <w:pPr>
        <w:rPr>
          <w:rFonts w:eastAsia="Tahoma"/>
        </w:rPr>
      </w:pPr>
      <w:r>
        <w:br w:type="page"/>
      </w:r>
    </w:p>
    <w:p w14:paraId="22C2D4E9" w14:textId="77777777" w:rsidR="00E65EDC" w:rsidRDefault="00E65EDC" w:rsidP="00E65EDC">
      <w:pPr>
        <w:pStyle w:val="02TEXTOPRINCIPAL"/>
      </w:pPr>
    </w:p>
    <w:p w14:paraId="276EBB4C" w14:textId="13EA75B7" w:rsidR="00E65EDC" w:rsidRDefault="00E65EDC" w:rsidP="00E65EDC">
      <w:pPr>
        <w:pStyle w:val="02TEXTOPRINCIPALBULLET"/>
        <w:numPr>
          <w:ilvl w:val="0"/>
          <w:numId w:val="2"/>
        </w:numPr>
      </w:pPr>
      <w:r w:rsidRPr="00AC7362">
        <w:t>Após</w:t>
      </w:r>
      <w:r>
        <w:t xml:space="preserve"> a resolução coletiva do exemplo, organize os alunos em grupos e proponha outras atividades.</w:t>
      </w:r>
      <w:r>
        <w:br/>
        <w:t xml:space="preserve">Faça um </w:t>
      </w:r>
      <w:r w:rsidR="003457CC">
        <w:t>quadro</w:t>
      </w:r>
      <w:r>
        <w:t xml:space="preserve"> no quadro de giz com alguns trinômios quadrados perfeitos, como </w:t>
      </w:r>
      <w:r w:rsidR="003457CC">
        <w:t>o</w:t>
      </w:r>
      <w:r>
        <w:t xml:space="preserve"> sugerid</w:t>
      </w:r>
      <w:r w:rsidR="003457CC">
        <w:t>o</w:t>
      </w:r>
      <w:r>
        <w:t xml:space="preserve"> abaixo,</w:t>
      </w:r>
      <w:r>
        <w:br/>
        <w:t xml:space="preserve">e peça aos alunos que </w:t>
      </w:r>
      <w:r w:rsidR="003457CC">
        <w:t>o</w:t>
      </w:r>
      <w:r>
        <w:t xml:space="preserve"> reproduzam no caderno e </w:t>
      </w:r>
      <w:r w:rsidR="003457CC">
        <w:t>o</w:t>
      </w:r>
      <w:r>
        <w:t xml:space="preserve"> completem com </w:t>
      </w:r>
      <w:r w:rsidR="003457CC">
        <w:t>a medida d</w:t>
      </w:r>
      <w:r>
        <w:t>o lado do quadrado,</w:t>
      </w:r>
      <w:r w:rsidR="003457CC">
        <w:br/>
      </w:r>
      <w:r>
        <w:t xml:space="preserve">o cálculo da área e a forma fatorada. Depois, peça aos grupos que, um por vez, venham completar </w:t>
      </w:r>
      <w:r w:rsidR="003457CC">
        <w:t>o</w:t>
      </w:r>
      <w:r>
        <w:t xml:space="preserve"> </w:t>
      </w:r>
      <w:r w:rsidR="003457CC">
        <w:t>quadro</w:t>
      </w:r>
      <w:r>
        <w:t xml:space="preserve"> com as soluções. </w:t>
      </w:r>
    </w:p>
    <w:p w14:paraId="5E14257B" w14:textId="77777777" w:rsidR="00E65EDC" w:rsidRDefault="00E65EDC" w:rsidP="00E65EDC">
      <w:pPr>
        <w:pStyle w:val="02TEXTOPRINCIPAL"/>
      </w:pPr>
    </w:p>
    <w:tbl>
      <w:tblPr>
        <w:tblW w:w="8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600" w:firstRow="0" w:lastRow="0" w:firstColumn="0" w:lastColumn="0" w:noHBand="1" w:noVBand="1"/>
      </w:tblPr>
      <w:tblGrid>
        <w:gridCol w:w="2415"/>
        <w:gridCol w:w="2010"/>
        <w:gridCol w:w="1845"/>
        <w:gridCol w:w="1875"/>
      </w:tblGrid>
      <w:tr w:rsidR="00E65EDC" w14:paraId="62B4210A" w14:textId="77777777" w:rsidTr="00713A4D">
        <w:trPr>
          <w:trHeight w:val="20"/>
          <w:jc w:val="center"/>
        </w:trPr>
        <w:tc>
          <w:tcPr>
            <w:tcW w:w="2415" w:type="dxa"/>
            <w:shd w:val="clear" w:color="auto" w:fill="D9D9D9" w:themeFill="background1" w:themeFillShade="D9"/>
            <w:tcMar>
              <w:top w:w="100" w:type="dxa"/>
              <w:left w:w="100" w:type="dxa"/>
              <w:bottom w:w="100" w:type="dxa"/>
              <w:right w:w="100" w:type="dxa"/>
            </w:tcMar>
            <w:vAlign w:val="center"/>
          </w:tcPr>
          <w:p w14:paraId="45EEB57A" w14:textId="77777777" w:rsidR="00E65EDC" w:rsidRPr="00317BF9" w:rsidRDefault="00E65EDC" w:rsidP="00713A4D">
            <w:pPr>
              <w:pStyle w:val="03TITULOTABELAS2"/>
            </w:pPr>
            <w:r w:rsidRPr="00317BF9">
              <w:t>Trinômio quadrado perfeito</w:t>
            </w:r>
          </w:p>
        </w:tc>
        <w:tc>
          <w:tcPr>
            <w:tcW w:w="2010" w:type="dxa"/>
            <w:shd w:val="clear" w:color="auto" w:fill="D9D9D9" w:themeFill="background1" w:themeFillShade="D9"/>
            <w:tcMar>
              <w:top w:w="100" w:type="dxa"/>
              <w:left w:w="100" w:type="dxa"/>
              <w:bottom w:w="100" w:type="dxa"/>
              <w:right w:w="100" w:type="dxa"/>
            </w:tcMar>
            <w:vAlign w:val="center"/>
          </w:tcPr>
          <w:p w14:paraId="71B4E255" w14:textId="64BA996F" w:rsidR="00E65EDC" w:rsidRPr="00317BF9" w:rsidRDefault="004E72AD" w:rsidP="00713A4D">
            <w:pPr>
              <w:pStyle w:val="03TITULOTABELAS2"/>
            </w:pPr>
            <w:r>
              <w:t>Medida do l</w:t>
            </w:r>
            <w:r w:rsidR="00E65EDC" w:rsidRPr="00317BF9">
              <w:t>ado do quadrado</w:t>
            </w:r>
          </w:p>
        </w:tc>
        <w:tc>
          <w:tcPr>
            <w:tcW w:w="1845" w:type="dxa"/>
            <w:shd w:val="clear" w:color="auto" w:fill="D9D9D9" w:themeFill="background1" w:themeFillShade="D9"/>
            <w:tcMar>
              <w:top w:w="100" w:type="dxa"/>
              <w:left w:w="100" w:type="dxa"/>
              <w:bottom w:w="100" w:type="dxa"/>
              <w:right w:w="100" w:type="dxa"/>
            </w:tcMar>
            <w:vAlign w:val="center"/>
          </w:tcPr>
          <w:p w14:paraId="435BCEFD" w14:textId="77777777" w:rsidR="00E65EDC" w:rsidRPr="00317BF9" w:rsidRDefault="00E65EDC" w:rsidP="00713A4D">
            <w:pPr>
              <w:pStyle w:val="03TITULOTABELAS2"/>
            </w:pPr>
            <w:r>
              <w:t>Área do quadrado</w:t>
            </w:r>
          </w:p>
        </w:tc>
        <w:tc>
          <w:tcPr>
            <w:tcW w:w="1875" w:type="dxa"/>
            <w:shd w:val="clear" w:color="auto" w:fill="D9D9D9" w:themeFill="background1" w:themeFillShade="D9"/>
            <w:tcMar>
              <w:top w:w="100" w:type="dxa"/>
              <w:left w:w="100" w:type="dxa"/>
              <w:bottom w:w="100" w:type="dxa"/>
              <w:right w:w="100" w:type="dxa"/>
            </w:tcMar>
            <w:vAlign w:val="center"/>
          </w:tcPr>
          <w:p w14:paraId="3420A058" w14:textId="77777777" w:rsidR="00E65EDC" w:rsidRPr="00317BF9" w:rsidRDefault="00E65EDC" w:rsidP="00713A4D">
            <w:pPr>
              <w:pStyle w:val="03TITULOTABELAS2"/>
            </w:pPr>
            <w:r>
              <w:t>Indicação na forma de potência</w:t>
            </w:r>
          </w:p>
        </w:tc>
      </w:tr>
      <w:tr w:rsidR="00E65EDC" w14:paraId="6FD01996" w14:textId="77777777" w:rsidTr="00713A4D">
        <w:trPr>
          <w:trHeight w:val="20"/>
          <w:jc w:val="center"/>
        </w:trPr>
        <w:tc>
          <w:tcPr>
            <w:tcW w:w="2415" w:type="dxa"/>
            <w:tcMar>
              <w:top w:w="100" w:type="dxa"/>
              <w:left w:w="100" w:type="dxa"/>
              <w:bottom w:w="100" w:type="dxa"/>
              <w:right w:w="100" w:type="dxa"/>
            </w:tcMar>
            <w:vAlign w:val="center"/>
          </w:tcPr>
          <w:p w14:paraId="33646B01" w14:textId="77777777" w:rsidR="00E65EDC" w:rsidRDefault="00E65EDC" w:rsidP="00713A4D">
            <w:pPr>
              <w:pStyle w:val="04TEXTOTABELAS"/>
              <w:jc w:val="center"/>
            </w:pPr>
            <w:r w:rsidRPr="00484E08">
              <w:rPr>
                <w:i/>
              </w:rPr>
              <w:t>x</w:t>
            </w:r>
            <w:r w:rsidRPr="00E53CBE">
              <w:rPr>
                <w:i/>
                <w:vertAlign w:val="superscript"/>
              </w:rPr>
              <w:t xml:space="preserve"> </w:t>
            </w:r>
            <w:r>
              <w:rPr>
                <w:vertAlign w:val="superscript"/>
              </w:rPr>
              <w:t>2</w:t>
            </w:r>
            <w:r>
              <w:t xml:space="preserve"> + 6</w:t>
            </w:r>
            <w:r w:rsidRPr="00317BF9">
              <w:rPr>
                <w:i/>
              </w:rPr>
              <w:t>x</w:t>
            </w:r>
            <w:r>
              <w:t xml:space="preserve"> + 9</w:t>
            </w:r>
          </w:p>
        </w:tc>
        <w:tc>
          <w:tcPr>
            <w:tcW w:w="2010" w:type="dxa"/>
            <w:tcMar>
              <w:top w:w="100" w:type="dxa"/>
              <w:left w:w="100" w:type="dxa"/>
              <w:bottom w:w="100" w:type="dxa"/>
              <w:right w:w="100" w:type="dxa"/>
            </w:tcMar>
            <w:vAlign w:val="center"/>
          </w:tcPr>
          <w:p w14:paraId="2E69CE32" w14:textId="77777777" w:rsidR="00E65EDC" w:rsidRDefault="00E65EDC" w:rsidP="00713A4D">
            <w:pPr>
              <w:pStyle w:val="04TEXTOTABELAS"/>
              <w:jc w:val="center"/>
            </w:pPr>
            <w:r w:rsidRPr="00484E08">
              <w:rPr>
                <w:i/>
              </w:rPr>
              <w:t>x</w:t>
            </w:r>
            <w:r>
              <w:t xml:space="preserve"> + 3</w:t>
            </w:r>
          </w:p>
        </w:tc>
        <w:tc>
          <w:tcPr>
            <w:tcW w:w="1845" w:type="dxa"/>
            <w:tcMar>
              <w:top w:w="100" w:type="dxa"/>
              <w:left w:w="100" w:type="dxa"/>
              <w:bottom w:w="100" w:type="dxa"/>
              <w:right w:w="100" w:type="dxa"/>
            </w:tcMar>
            <w:vAlign w:val="center"/>
          </w:tcPr>
          <w:p w14:paraId="2C181CEC" w14:textId="77777777" w:rsidR="00E65EDC" w:rsidRDefault="00E65EDC" w:rsidP="00713A4D">
            <w:pPr>
              <w:pStyle w:val="04TEXTOTABELAS"/>
              <w:jc w:val="center"/>
            </w:pPr>
            <w:r>
              <w:t>(</w:t>
            </w:r>
            <w:r w:rsidRPr="00484E08">
              <w:rPr>
                <w:i/>
              </w:rPr>
              <w:t>x</w:t>
            </w:r>
            <w:r>
              <w:t xml:space="preserve"> + </w:t>
            </w:r>
            <w:proofErr w:type="gramStart"/>
            <w:r>
              <w:t>3)(</w:t>
            </w:r>
            <w:proofErr w:type="gramEnd"/>
            <w:r w:rsidRPr="00484E08">
              <w:rPr>
                <w:i/>
              </w:rPr>
              <w:t>x</w:t>
            </w:r>
            <w:r>
              <w:t xml:space="preserve"> + 3)</w:t>
            </w:r>
          </w:p>
        </w:tc>
        <w:tc>
          <w:tcPr>
            <w:tcW w:w="1875" w:type="dxa"/>
            <w:tcMar>
              <w:top w:w="100" w:type="dxa"/>
              <w:left w:w="100" w:type="dxa"/>
              <w:bottom w:w="100" w:type="dxa"/>
              <w:right w:w="100" w:type="dxa"/>
            </w:tcMar>
            <w:vAlign w:val="center"/>
          </w:tcPr>
          <w:p w14:paraId="341A4B86" w14:textId="77777777" w:rsidR="00E65EDC" w:rsidRDefault="00E65EDC" w:rsidP="00713A4D">
            <w:pPr>
              <w:pStyle w:val="04TEXTOTABELAS"/>
              <w:jc w:val="center"/>
              <w:rPr>
                <w:vertAlign w:val="superscript"/>
              </w:rPr>
            </w:pPr>
            <w:r>
              <w:t>(</w:t>
            </w:r>
            <w:r w:rsidRPr="00484E08">
              <w:rPr>
                <w:i/>
              </w:rPr>
              <w:t>x</w:t>
            </w:r>
            <w:r>
              <w:t xml:space="preserve"> + 3)</w:t>
            </w:r>
            <w:r>
              <w:rPr>
                <w:vertAlign w:val="superscript"/>
              </w:rPr>
              <w:t>2</w:t>
            </w:r>
          </w:p>
        </w:tc>
      </w:tr>
      <w:tr w:rsidR="00E65EDC" w14:paraId="3DA84018" w14:textId="77777777" w:rsidTr="00713A4D">
        <w:trPr>
          <w:trHeight w:val="20"/>
          <w:jc w:val="center"/>
        </w:trPr>
        <w:tc>
          <w:tcPr>
            <w:tcW w:w="2415" w:type="dxa"/>
            <w:tcMar>
              <w:top w:w="100" w:type="dxa"/>
              <w:left w:w="100" w:type="dxa"/>
              <w:bottom w:w="100" w:type="dxa"/>
              <w:right w:w="100" w:type="dxa"/>
            </w:tcMar>
            <w:vAlign w:val="center"/>
          </w:tcPr>
          <w:p w14:paraId="1D727B64" w14:textId="77777777" w:rsidR="00E65EDC" w:rsidRDefault="00E65EDC" w:rsidP="00713A4D">
            <w:pPr>
              <w:pStyle w:val="04TEXTOTABELAS"/>
              <w:jc w:val="center"/>
            </w:pPr>
            <w:r w:rsidRPr="00484E08">
              <w:rPr>
                <w:i/>
              </w:rPr>
              <w:t>x</w:t>
            </w:r>
            <w:r w:rsidRPr="00E53CBE">
              <w:rPr>
                <w:i/>
                <w:vertAlign w:val="superscript"/>
              </w:rPr>
              <w:t xml:space="preserve"> </w:t>
            </w:r>
            <w:r>
              <w:rPr>
                <w:vertAlign w:val="superscript"/>
              </w:rPr>
              <w:t>2</w:t>
            </w:r>
            <w:r>
              <w:t xml:space="preserve"> + 2</w:t>
            </w:r>
            <w:r w:rsidRPr="00484E08">
              <w:rPr>
                <w:i/>
              </w:rPr>
              <w:t>x</w:t>
            </w:r>
            <w:r>
              <w:t xml:space="preserve"> + 1</w:t>
            </w:r>
          </w:p>
        </w:tc>
        <w:tc>
          <w:tcPr>
            <w:tcW w:w="2010" w:type="dxa"/>
            <w:tcMar>
              <w:top w:w="100" w:type="dxa"/>
              <w:left w:w="100" w:type="dxa"/>
              <w:bottom w:w="100" w:type="dxa"/>
              <w:right w:w="100" w:type="dxa"/>
            </w:tcMar>
            <w:vAlign w:val="center"/>
          </w:tcPr>
          <w:p w14:paraId="4BF47462" w14:textId="77777777" w:rsidR="00E65EDC" w:rsidRDefault="00E65EDC" w:rsidP="00713A4D">
            <w:pPr>
              <w:pStyle w:val="04TEXTOTABELAS"/>
              <w:jc w:val="center"/>
            </w:pPr>
            <w:r w:rsidRPr="00484E08">
              <w:rPr>
                <w:i/>
              </w:rPr>
              <w:t>x</w:t>
            </w:r>
            <w:r>
              <w:t xml:space="preserve"> + 1</w:t>
            </w:r>
          </w:p>
        </w:tc>
        <w:tc>
          <w:tcPr>
            <w:tcW w:w="1845" w:type="dxa"/>
            <w:tcMar>
              <w:top w:w="100" w:type="dxa"/>
              <w:left w:w="100" w:type="dxa"/>
              <w:bottom w:w="100" w:type="dxa"/>
              <w:right w:w="100" w:type="dxa"/>
            </w:tcMar>
            <w:vAlign w:val="center"/>
          </w:tcPr>
          <w:p w14:paraId="7C21B142" w14:textId="77777777" w:rsidR="00E65EDC" w:rsidRDefault="00E65EDC" w:rsidP="00713A4D">
            <w:pPr>
              <w:pStyle w:val="04TEXTOTABELAS"/>
              <w:jc w:val="center"/>
            </w:pPr>
            <w:r>
              <w:t>(</w:t>
            </w:r>
            <w:r w:rsidRPr="00484E08">
              <w:rPr>
                <w:i/>
              </w:rPr>
              <w:t>x</w:t>
            </w:r>
            <w:r>
              <w:t xml:space="preserve"> + </w:t>
            </w:r>
            <w:proofErr w:type="gramStart"/>
            <w:r>
              <w:t>1)(</w:t>
            </w:r>
            <w:proofErr w:type="gramEnd"/>
            <w:r w:rsidRPr="00484E08">
              <w:rPr>
                <w:i/>
              </w:rPr>
              <w:t>x</w:t>
            </w:r>
            <w:r>
              <w:t xml:space="preserve"> + 1)</w:t>
            </w:r>
          </w:p>
        </w:tc>
        <w:tc>
          <w:tcPr>
            <w:tcW w:w="1875" w:type="dxa"/>
            <w:tcMar>
              <w:top w:w="100" w:type="dxa"/>
              <w:left w:w="100" w:type="dxa"/>
              <w:bottom w:w="100" w:type="dxa"/>
              <w:right w:w="100" w:type="dxa"/>
            </w:tcMar>
            <w:vAlign w:val="center"/>
          </w:tcPr>
          <w:p w14:paraId="339A3321" w14:textId="77777777" w:rsidR="00E65EDC" w:rsidRDefault="00E65EDC" w:rsidP="00713A4D">
            <w:pPr>
              <w:pStyle w:val="04TEXTOTABELAS"/>
              <w:jc w:val="center"/>
              <w:rPr>
                <w:vertAlign w:val="superscript"/>
              </w:rPr>
            </w:pPr>
            <w:r>
              <w:t>(</w:t>
            </w:r>
            <w:r w:rsidRPr="00484E08">
              <w:rPr>
                <w:i/>
              </w:rPr>
              <w:t>x</w:t>
            </w:r>
            <w:r>
              <w:t xml:space="preserve"> + 1)</w:t>
            </w:r>
            <w:r>
              <w:rPr>
                <w:vertAlign w:val="superscript"/>
              </w:rPr>
              <w:t>2</w:t>
            </w:r>
          </w:p>
        </w:tc>
      </w:tr>
    </w:tbl>
    <w:p w14:paraId="7AAFC104" w14:textId="77777777" w:rsidR="00E65EDC" w:rsidRDefault="00E65EDC" w:rsidP="00E65EDC">
      <w:pPr>
        <w:pStyle w:val="02TEXTOPRINCIPAL"/>
      </w:pPr>
    </w:p>
    <w:p w14:paraId="438CB0A9" w14:textId="79819496" w:rsidR="00E65EDC" w:rsidRDefault="00E65EDC" w:rsidP="00E65EDC">
      <w:pPr>
        <w:pStyle w:val="02TEXTOPRINCIPALBULLET"/>
        <w:numPr>
          <w:ilvl w:val="0"/>
          <w:numId w:val="2"/>
        </w:numPr>
      </w:pPr>
      <w:r>
        <w:t xml:space="preserve">Quando os alunos concluírem as atividades, analise </w:t>
      </w:r>
      <w:r w:rsidR="003457CC">
        <w:t>o quadro</w:t>
      </w:r>
      <w:r>
        <w:t xml:space="preserve"> com eles: “Observem </w:t>
      </w:r>
      <w:r w:rsidR="003457CC">
        <w:t>o quadro</w:t>
      </w:r>
      <w:r>
        <w:t xml:space="preserve">, como podemos encontrar algebricamente </w:t>
      </w:r>
      <w:r w:rsidR="003457CC">
        <w:t>a medida d</w:t>
      </w:r>
      <w:r>
        <w:t xml:space="preserve">o lado do quadrado?”; “Como podemos encontrar a forma fatorada dos trinômios quadrados perfeitos?”. Espera-se que eles respondam que podemos determinar a raiz quadrada do termo </w:t>
      </w:r>
      <w:proofErr w:type="spellStart"/>
      <w:r w:rsidRPr="00484E08">
        <w:rPr>
          <w:i/>
        </w:rPr>
        <w:t>ax</w:t>
      </w:r>
      <w:proofErr w:type="spellEnd"/>
      <w:r w:rsidRPr="00E53CBE">
        <w:rPr>
          <w:i/>
          <w:vertAlign w:val="superscript"/>
        </w:rPr>
        <w:t xml:space="preserve"> </w:t>
      </w:r>
      <w:r>
        <w:rPr>
          <w:vertAlign w:val="superscript"/>
        </w:rPr>
        <w:t>2</w:t>
      </w:r>
      <w:r>
        <w:t xml:space="preserve"> e a raiz quadrada de </w:t>
      </w:r>
      <w:proofErr w:type="gramStart"/>
      <w:r w:rsidRPr="00484E08">
        <w:rPr>
          <w:i/>
        </w:rPr>
        <w:t>c</w:t>
      </w:r>
      <w:r w:rsidRPr="00702813">
        <w:rPr>
          <w:i/>
          <w:sz w:val="14"/>
          <w:szCs w:val="14"/>
          <w:vertAlign w:val="subscript"/>
        </w:rPr>
        <w:t xml:space="preserve"> </w:t>
      </w:r>
      <w:r>
        <w:t>:</w:t>
      </w:r>
      <w:proofErr w:type="gramEnd"/>
      <w:r>
        <w:t xml:space="preserve"> </w:t>
      </w:r>
      <w:proofErr w:type="spellStart"/>
      <w:r w:rsidRPr="00484E08">
        <w:rPr>
          <w:i/>
        </w:rPr>
        <w:t>ax</w:t>
      </w:r>
      <w:proofErr w:type="spellEnd"/>
      <w:r w:rsidRPr="00E53CBE">
        <w:rPr>
          <w:i/>
          <w:vertAlign w:val="superscript"/>
        </w:rPr>
        <w:t xml:space="preserve"> </w:t>
      </w:r>
      <w:r>
        <w:rPr>
          <w:vertAlign w:val="superscript"/>
        </w:rPr>
        <w:t>2</w:t>
      </w:r>
      <w:r>
        <w:t xml:space="preserve"> + </w:t>
      </w:r>
      <w:proofErr w:type="spellStart"/>
      <w:r w:rsidRPr="00484E08">
        <w:rPr>
          <w:i/>
        </w:rPr>
        <w:t>bx</w:t>
      </w:r>
      <w:proofErr w:type="spellEnd"/>
      <w:r>
        <w:t xml:space="preserve"> + </w:t>
      </w:r>
      <w:r w:rsidRPr="00484E08">
        <w:rPr>
          <w:i/>
        </w:rPr>
        <w:t>c</w:t>
      </w:r>
      <w:r w:rsidRPr="005005BC">
        <w:t>.</w:t>
      </w:r>
    </w:p>
    <w:p w14:paraId="07622721" w14:textId="52DB6076" w:rsidR="00E65EDC" w:rsidRDefault="00E65EDC" w:rsidP="00E65EDC">
      <w:pPr>
        <w:pStyle w:val="02TEXTOPRINCIPALBULLET"/>
        <w:numPr>
          <w:ilvl w:val="0"/>
          <w:numId w:val="2"/>
        </w:numPr>
      </w:pPr>
      <w:r>
        <w:t>Em seguida, proponha aos alunos a resolução de equações do 2</w:t>
      </w:r>
      <w:r w:rsidRPr="00484E08">
        <w:rPr>
          <w:u w:val="single"/>
          <w:vertAlign w:val="superscript"/>
        </w:rPr>
        <w:t>o</w:t>
      </w:r>
      <w:r>
        <w:t xml:space="preserve"> grau utilizando a fatoração. Oriente-os a igualar a zero os trinômios quadrados perfeitos registrados n</w:t>
      </w:r>
      <w:r w:rsidR="003457CC">
        <w:t>o</w:t>
      </w:r>
      <w:r>
        <w:t xml:space="preserve"> </w:t>
      </w:r>
      <w:r w:rsidR="003457CC">
        <w:t>quadro</w:t>
      </w:r>
      <w:r>
        <w:t>. Resolva um exemplo, como indicado abaixo: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E65EDC" w14:paraId="3DBC088A" w14:textId="77777777" w:rsidTr="00713A4D">
        <w:trPr>
          <w:jc w:val="center"/>
        </w:trPr>
        <w:tc>
          <w:tcPr>
            <w:tcW w:w="6941" w:type="dxa"/>
          </w:tcPr>
          <w:p w14:paraId="6985668C" w14:textId="77777777" w:rsidR="00E65EDC" w:rsidRPr="00512F79" w:rsidRDefault="00516E19" w:rsidP="00713A4D">
            <w:pPr>
              <w:pStyle w:val="02TEXTOPRINCIPAL"/>
              <w:jc w:val="center"/>
            </w:pPr>
            <m:oMathPara>
              <m:oMathParaPr>
                <m:jc m:val="center"/>
              </m:oMathPara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+6x+9=0</m:t>
                </m:r>
              </m:oMath>
            </m:oMathPara>
          </w:p>
        </w:tc>
      </w:tr>
      <w:tr w:rsidR="00E65EDC" w14:paraId="302B9534" w14:textId="77777777" w:rsidTr="00713A4D">
        <w:trPr>
          <w:jc w:val="center"/>
        </w:trPr>
        <w:tc>
          <w:tcPr>
            <w:tcW w:w="6941" w:type="dxa"/>
          </w:tcPr>
          <w:p w14:paraId="71A05D63" w14:textId="77777777" w:rsidR="00E65EDC" w:rsidRPr="00512F79" w:rsidRDefault="00516E19" w:rsidP="00713A4D">
            <w:pPr>
              <w:pStyle w:val="02TEXTOPRINCIPAL"/>
              <w:jc w:val="center"/>
            </w:pPr>
            <m:oMathPara>
              <m:oMath>
                <m:d>
                  <m:dPr>
                    <m:ctrlPr>
                      <w:rPr>
                        <w:rFonts w:ascii="Cambria Math" w:hAnsi="Cambria Math"/>
                        <w:i/>
                        <w:sz w:val="24"/>
                        <w:szCs w:val="24"/>
                      </w:rPr>
                    </m:ctrlPr>
                  </m:dPr>
                  <m:e>
                    <m:r>
                      <w:rPr>
                        <w:rFonts w:ascii="Cambria Math" w:hAnsi="Cambria Math"/>
                        <w:sz w:val="24"/>
                        <w:szCs w:val="24"/>
                      </w:rPr>
                      <m:t>x+3</m:t>
                    </m:r>
                  </m:e>
                </m:d>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=0</m:t>
                </m:r>
              </m:oMath>
            </m:oMathPara>
          </w:p>
        </w:tc>
      </w:tr>
      <w:tr w:rsidR="00E65EDC" w14:paraId="2A1D00EC" w14:textId="77777777" w:rsidTr="00713A4D">
        <w:trPr>
          <w:jc w:val="center"/>
        </w:trPr>
        <w:tc>
          <w:tcPr>
            <w:tcW w:w="6941" w:type="dxa"/>
          </w:tcPr>
          <w:p w14:paraId="1307B7A5" w14:textId="46D0A895" w:rsidR="00E65EDC" w:rsidRPr="00512F79" w:rsidRDefault="00516E19" w:rsidP="00713A4D">
            <w:pPr>
              <w:pStyle w:val="02TEXTOPRINCIPAL"/>
              <w:jc w:val="center"/>
            </w:pPr>
            <m:oMath>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=0</m:t>
              </m:r>
            </m:oMath>
            <w:r w:rsidR="003457CC">
              <w:rPr>
                <w:sz w:val="24"/>
                <w:szCs w:val="24"/>
              </w:rPr>
              <w:t xml:space="preserve"> </w:t>
            </w:r>
            <w:r w:rsidR="003457CC" w:rsidRPr="003457CC">
              <w:t>ou</w:t>
            </w:r>
            <w:r w:rsidR="003457CC">
              <w:rPr>
                <w:sz w:val="24"/>
                <w:szCs w:val="24"/>
              </w:rPr>
              <w:t xml:space="preserve"> </w:t>
            </w:r>
            <m:oMath>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=0</m:t>
              </m:r>
            </m:oMath>
          </w:p>
        </w:tc>
      </w:tr>
      <w:tr w:rsidR="00E65EDC" w14:paraId="18E44A23" w14:textId="77777777" w:rsidTr="00713A4D">
        <w:trPr>
          <w:jc w:val="center"/>
        </w:trPr>
        <w:tc>
          <w:tcPr>
            <w:tcW w:w="6941" w:type="dxa"/>
          </w:tcPr>
          <w:p w14:paraId="35B91841" w14:textId="3A6FC0BC" w:rsidR="00E65EDC" w:rsidRPr="009A774C" w:rsidRDefault="00E65EDC" w:rsidP="00713A4D">
            <w:pPr>
              <w:pStyle w:val="02TEXTOPRINCIPAL"/>
              <w:jc w:val="center"/>
            </w:pPr>
            <m:oMath>
              <m:r>
                <w:rPr>
                  <w:rFonts w:ascii="Cambria Math" w:hAnsi="Cambria Math"/>
                  <w:sz w:val="24"/>
                  <w:szCs w:val="24"/>
                </w:rPr>
                <m:t>x= -3</m:t>
              </m:r>
            </m:oMath>
            <w:r w:rsidR="003457CC">
              <w:rPr>
                <w:sz w:val="24"/>
                <w:szCs w:val="24"/>
              </w:rPr>
              <w:t xml:space="preserve"> </w:t>
            </w:r>
            <w:r w:rsidR="003457CC" w:rsidRPr="003457CC">
              <w:t>ou</w:t>
            </w:r>
            <w:r w:rsidR="003457CC">
              <w:rPr>
                <w:sz w:val="24"/>
                <w:szCs w:val="24"/>
              </w:rPr>
              <w:t xml:space="preserve"> </w:t>
            </w:r>
            <m:oMath>
              <m:r>
                <w:rPr>
                  <w:rFonts w:ascii="Cambria Math" w:hAnsi="Cambria Math"/>
                  <w:sz w:val="24"/>
                  <w:szCs w:val="24"/>
                </w:rPr>
                <m:t>x= -3</m:t>
              </m:r>
            </m:oMath>
          </w:p>
        </w:tc>
      </w:tr>
    </w:tbl>
    <w:p w14:paraId="08FCD000" w14:textId="77777777" w:rsidR="00E65EDC" w:rsidRPr="00484E08" w:rsidRDefault="00E65EDC" w:rsidP="00E65EDC">
      <w:pPr>
        <w:pStyle w:val="02TEXTOPRINCIPAL"/>
      </w:pPr>
    </w:p>
    <w:p w14:paraId="65C434B6" w14:textId="77777777" w:rsidR="00E65EDC" w:rsidRDefault="00E65EDC" w:rsidP="00E65EDC">
      <w:pPr>
        <w:pStyle w:val="02TEXTOPRINCIPALBULLET"/>
        <w:numPr>
          <w:ilvl w:val="0"/>
          <w:numId w:val="2"/>
        </w:numPr>
      </w:pPr>
      <w:r>
        <w:t xml:space="preserve">Verifique se os alunos estão resolvendo corretamente as atividades e esclareça suas dúvidas. Quando concluírem, solicite que socializem as soluções e estratégias. Confira se utilizaram a fatoração para encontrar as raízes das equações. Solicite que reservem as peças do </w:t>
      </w:r>
      <w:proofErr w:type="spellStart"/>
      <w:r>
        <w:t>algeplan</w:t>
      </w:r>
      <w:proofErr w:type="spellEnd"/>
      <w:r>
        <w:t xml:space="preserve"> para a próxima aula.</w:t>
      </w:r>
    </w:p>
    <w:p w14:paraId="33272A78" w14:textId="77777777" w:rsidR="00E65EDC" w:rsidRDefault="00E65EDC" w:rsidP="00E65EDC">
      <w:pPr>
        <w:pStyle w:val="02TEXTOPRINCIPALBULLET"/>
        <w:numPr>
          <w:ilvl w:val="0"/>
          <w:numId w:val="2"/>
        </w:numPr>
      </w:pPr>
      <w:r>
        <w:t>Como forma de avaliação, observe a participação e o envolvimento dos alunos durante as atividades.</w:t>
      </w:r>
    </w:p>
    <w:p w14:paraId="00951D35" w14:textId="77777777" w:rsidR="00E65EDC" w:rsidRDefault="00E65EDC" w:rsidP="00E65EDC">
      <w:pPr>
        <w:rPr>
          <w:rFonts w:eastAsia="Tahoma"/>
        </w:rPr>
      </w:pPr>
      <w:r>
        <w:br w:type="page"/>
      </w:r>
    </w:p>
    <w:p w14:paraId="738E2509" w14:textId="77777777" w:rsidR="00E65EDC" w:rsidRDefault="00E65EDC" w:rsidP="00E65EDC">
      <w:pPr>
        <w:pStyle w:val="02TEXTOPRINCIPAL"/>
      </w:pPr>
    </w:p>
    <w:p w14:paraId="2F2FBF9C" w14:textId="77777777" w:rsidR="00E65EDC" w:rsidRPr="007A5900" w:rsidRDefault="00E65EDC" w:rsidP="00E65EDC">
      <w:pPr>
        <w:pStyle w:val="01TITULO3"/>
      </w:pPr>
      <w:r w:rsidRPr="007A5900">
        <w:t>Aula 4</w:t>
      </w:r>
    </w:p>
    <w:p w14:paraId="55D693EB" w14:textId="77777777" w:rsidR="00E65EDC" w:rsidRDefault="00E65EDC" w:rsidP="00E65EDC">
      <w:pPr>
        <w:pStyle w:val="02TEXTOPRINCIPAL"/>
      </w:pPr>
    </w:p>
    <w:p w14:paraId="23F58CD1" w14:textId="77777777" w:rsidR="00E65EDC" w:rsidRPr="007A5900" w:rsidRDefault="00E65EDC" w:rsidP="00E65EDC">
      <w:pPr>
        <w:pStyle w:val="01TITULO3"/>
      </w:pPr>
      <w:r w:rsidRPr="007A5900">
        <w:t>Recursos</w:t>
      </w:r>
    </w:p>
    <w:p w14:paraId="1E27FDBA" w14:textId="77777777" w:rsidR="00E65EDC" w:rsidRDefault="00E65EDC" w:rsidP="00E65EDC">
      <w:pPr>
        <w:pStyle w:val="02TEXTOPRINCIPALBULLET"/>
        <w:numPr>
          <w:ilvl w:val="0"/>
          <w:numId w:val="2"/>
        </w:numPr>
      </w:pPr>
      <w:proofErr w:type="spellStart"/>
      <w:r>
        <w:t>Algeplan</w:t>
      </w:r>
      <w:proofErr w:type="spellEnd"/>
      <w:r>
        <w:t>.</w:t>
      </w:r>
    </w:p>
    <w:p w14:paraId="7F3D8D33" w14:textId="77777777" w:rsidR="00E65EDC" w:rsidRPr="00484E08" w:rsidRDefault="00E65EDC" w:rsidP="00E65EDC">
      <w:pPr>
        <w:pStyle w:val="02TEXTOPRINCIPAL"/>
      </w:pPr>
    </w:p>
    <w:p w14:paraId="775EEC6A" w14:textId="77777777" w:rsidR="00E65EDC" w:rsidRPr="007A5900" w:rsidRDefault="00E65EDC" w:rsidP="00E65EDC">
      <w:pPr>
        <w:pStyle w:val="01TITULO3"/>
      </w:pPr>
      <w:r w:rsidRPr="007A5900">
        <w:t>Orientações</w:t>
      </w:r>
    </w:p>
    <w:p w14:paraId="0FA08756" w14:textId="77777777" w:rsidR="00E65EDC" w:rsidRDefault="00E65EDC" w:rsidP="00E65EDC">
      <w:pPr>
        <w:pStyle w:val="02TEXTOPRINCIPALBULLET"/>
        <w:numPr>
          <w:ilvl w:val="0"/>
          <w:numId w:val="2"/>
        </w:numPr>
      </w:pPr>
      <w:bookmarkStart w:id="2" w:name="_1fob9te" w:colFirst="0" w:colLast="0"/>
      <w:bookmarkEnd w:id="2"/>
      <w:r>
        <w:t xml:space="preserve">Inicie a aula comunicando aos alunos que eles irão utilizar o </w:t>
      </w:r>
      <w:proofErr w:type="spellStart"/>
      <w:r>
        <w:t>algeplan</w:t>
      </w:r>
      <w:proofErr w:type="spellEnd"/>
      <w:r>
        <w:t xml:space="preserve"> para resolver equações de 2</w:t>
      </w:r>
      <w:r w:rsidRPr="00484E08">
        <w:rPr>
          <w:u w:val="single"/>
          <w:vertAlign w:val="superscript"/>
        </w:rPr>
        <w:t>o</w:t>
      </w:r>
      <w:r>
        <w:t xml:space="preserve"> grau. Organize-os em duplas e solicite que peguem as peças do </w:t>
      </w:r>
      <w:proofErr w:type="spellStart"/>
      <w:r>
        <w:t>algeplan</w:t>
      </w:r>
      <w:proofErr w:type="spellEnd"/>
      <w:r>
        <w:t>.</w:t>
      </w:r>
    </w:p>
    <w:p w14:paraId="1C74A637" w14:textId="77777777" w:rsidR="00E65EDC" w:rsidRDefault="00E65EDC" w:rsidP="00E65EDC">
      <w:pPr>
        <w:pStyle w:val="02TEXTOPRINCIPAL"/>
      </w:pPr>
    </w:p>
    <w:p w14:paraId="421959C2" w14:textId="77777777" w:rsidR="00E65EDC" w:rsidRDefault="00E65EDC" w:rsidP="00E65EDC">
      <w:pPr>
        <w:pStyle w:val="02TEXTOPRINCIPAL"/>
        <w:jc w:val="center"/>
      </w:pPr>
      <w:bookmarkStart w:id="3" w:name="_1ynu9wn5hme3" w:colFirst="0" w:colLast="0"/>
      <w:bookmarkEnd w:id="3"/>
      <w:r>
        <w:rPr>
          <w:noProof/>
          <w:lang w:eastAsia="pt-BR" w:bidi="ar-SA"/>
        </w:rPr>
        <w:drawing>
          <wp:inline distT="0" distB="0" distL="0" distR="0" wp14:anchorId="2E2BB358" wp14:editId="5D8C0006">
            <wp:extent cx="6306312" cy="3038856"/>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8_g_MCP9_MD_LT2_2bim_SD1_G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6312" cy="3038856"/>
                    </a:xfrm>
                    <a:prstGeom prst="rect">
                      <a:avLst/>
                    </a:prstGeom>
                  </pic:spPr>
                </pic:pic>
              </a:graphicData>
            </a:graphic>
          </wp:inline>
        </w:drawing>
      </w:r>
    </w:p>
    <w:p w14:paraId="61952FC8" w14:textId="77777777" w:rsidR="00E65EDC" w:rsidRDefault="00E65EDC" w:rsidP="00E65EDC">
      <w:pPr>
        <w:pStyle w:val="02TEXTOPRINCIPAL"/>
      </w:pPr>
    </w:p>
    <w:p w14:paraId="3356F05C" w14:textId="77777777" w:rsidR="00E65EDC" w:rsidRDefault="00E65EDC" w:rsidP="00E65EDC">
      <w:pPr>
        <w:pStyle w:val="02TEXTOPRINCIPALBULLET"/>
        <w:numPr>
          <w:ilvl w:val="0"/>
          <w:numId w:val="2"/>
        </w:numPr>
      </w:pPr>
      <w:bookmarkStart w:id="4" w:name="_yvz80nt82u5j" w:colFirst="0" w:colLast="0"/>
      <w:bookmarkEnd w:id="4"/>
      <w:r>
        <w:t>Em seguida, resolva dois exemplos no quadro de giz:</w:t>
      </w:r>
    </w:p>
    <w:p w14:paraId="294FD80F" w14:textId="77777777" w:rsidR="00E65EDC" w:rsidRDefault="00E65EDC" w:rsidP="00E65EDC">
      <w:pPr>
        <w:pStyle w:val="02RECUO"/>
      </w:pPr>
      <w:bookmarkStart w:id="5" w:name="_ohr1uib5aghz" w:colFirst="0" w:colLast="0"/>
      <w:bookmarkEnd w:id="5"/>
      <w:r>
        <w:t>Exemplo 1:</w:t>
      </w:r>
    </w:p>
    <w:p w14:paraId="77207ABB" w14:textId="77777777" w:rsidR="00E65EDC" w:rsidRDefault="00E65EDC" w:rsidP="00E65EDC">
      <w:pPr>
        <w:pStyle w:val="02RECUO"/>
      </w:pPr>
      <w:bookmarkStart w:id="6" w:name="_mg5ou746xyn" w:colFirst="0" w:colLast="0"/>
      <w:bookmarkEnd w:id="6"/>
      <w:r w:rsidRPr="00484E08">
        <w:rPr>
          <w:i/>
        </w:rPr>
        <w:t>x</w:t>
      </w:r>
      <w:r w:rsidRPr="00E53CBE">
        <w:rPr>
          <w:i/>
          <w:vertAlign w:val="superscript"/>
        </w:rPr>
        <w:t xml:space="preserve"> </w:t>
      </w:r>
      <w:r>
        <w:rPr>
          <w:vertAlign w:val="superscript"/>
        </w:rPr>
        <w:t>2</w:t>
      </w:r>
      <w:r>
        <w:t xml:space="preserve"> + 2</w:t>
      </w:r>
      <w:r w:rsidRPr="00484E08">
        <w:rPr>
          <w:i/>
        </w:rPr>
        <w:t>x</w:t>
      </w:r>
      <w:r>
        <w:t xml:space="preserve"> + 1 = 0</w:t>
      </w:r>
    </w:p>
    <w:p w14:paraId="34115C7C" w14:textId="77777777" w:rsidR="00E65EDC" w:rsidRDefault="00E65EDC" w:rsidP="00E65EDC">
      <w:pPr>
        <w:pStyle w:val="02RECUO"/>
      </w:pPr>
      <w:r>
        <w:t>Solicite que separem as peças.</w:t>
      </w:r>
    </w:p>
    <w:p w14:paraId="1915C0F7" w14:textId="77777777" w:rsidR="00E65EDC" w:rsidRPr="00DD3DE7" w:rsidRDefault="00E65EDC" w:rsidP="00E65EDC">
      <w:pPr>
        <w:pStyle w:val="02TEXTOPRINCIPAL"/>
      </w:pPr>
    </w:p>
    <w:p w14:paraId="729874E1" w14:textId="77777777" w:rsidR="00E65EDC" w:rsidRDefault="00E65EDC" w:rsidP="00E65EDC">
      <w:pPr>
        <w:pStyle w:val="02TEXTOPRINCIPAL"/>
        <w:jc w:val="center"/>
      </w:pPr>
      <w:r>
        <w:rPr>
          <w:noProof/>
          <w:lang w:eastAsia="pt-BR" w:bidi="ar-SA"/>
        </w:rPr>
        <w:drawing>
          <wp:inline distT="0" distB="0" distL="0" distR="0" wp14:anchorId="5EE9C3D7" wp14:editId="490AEAE4">
            <wp:extent cx="3633216" cy="2167128"/>
            <wp:effectExtent l="0" t="0" r="5715" b="508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9_g_MCP9_MD_LT2_2bim_SD1_G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3216" cy="2167128"/>
                    </a:xfrm>
                    <a:prstGeom prst="rect">
                      <a:avLst/>
                    </a:prstGeom>
                  </pic:spPr>
                </pic:pic>
              </a:graphicData>
            </a:graphic>
          </wp:inline>
        </w:drawing>
      </w:r>
      <w:r>
        <w:br w:type="page"/>
      </w:r>
    </w:p>
    <w:p w14:paraId="5DC8E1EF" w14:textId="77777777" w:rsidR="00E65EDC" w:rsidRDefault="00E65EDC" w:rsidP="00E65EDC">
      <w:pPr>
        <w:pStyle w:val="02TEXTOPRINCIPAL"/>
      </w:pPr>
    </w:p>
    <w:p w14:paraId="7E9073F3" w14:textId="77777777" w:rsidR="00E65EDC" w:rsidRDefault="00E65EDC" w:rsidP="00E65EDC">
      <w:pPr>
        <w:pStyle w:val="02RECUO"/>
      </w:pPr>
      <w:r>
        <w:t>Diga a eles que montem um retângulo com elas.</w:t>
      </w:r>
    </w:p>
    <w:p w14:paraId="06BD2139" w14:textId="77777777" w:rsidR="00E65EDC" w:rsidRPr="00306534" w:rsidRDefault="00E65EDC" w:rsidP="00E65EDC">
      <w:pPr>
        <w:pStyle w:val="02TEXTOPRINCIPAL"/>
      </w:pPr>
    </w:p>
    <w:p w14:paraId="20B04992" w14:textId="77777777" w:rsidR="00E65EDC" w:rsidRDefault="00E65EDC" w:rsidP="00E65EDC">
      <w:pPr>
        <w:pStyle w:val="02TEXTOPRINCIPAL"/>
        <w:jc w:val="center"/>
      </w:pPr>
      <w:r>
        <w:rPr>
          <w:noProof/>
          <w:lang w:eastAsia="pt-BR" w:bidi="ar-SA"/>
        </w:rPr>
        <w:drawing>
          <wp:inline distT="0" distB="0" distL="0" distR="0" wp14:anchorId="42E21A39" wp14:editId="7714DE09">
            <wp:extent cx="3005328" cy="2578608"/>
            <wp:effectExtent l="0" t="0" r="508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0_g_MCP9_MD_LT2_2bim_SD1_G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5328" cy="2578608"/>
                    </a:xfrm>
                    <a:prstGeom prst="rect">
                      <a:avLst/>
                    </a:prstGeom>
                  </pic:spPr>
                </pic:pic>
              </a:graphicData>
            </a:graphic>
          </wp:inline>
        </w:drawing>
      </w:r>
    </w:p>
    <w:p w14:paraId="260332EB" w14:textId="77777777" w:rsidR="00E65EDC" w:rsidRDefault="00E65EDC" w:rsidP="00E65EDC">
      <w:pPr>
        <w:pStyle w:val="02TEXTOPRINCIPAL"/>
      </w:pPr>
    </w:p>
    <w:p w14:paraId="63C522C8" w14:textId="737E26BF" w:rsidR="00E65EDC" w:rsidRDefault="00E65EDC" w:rsidP="00E65EDC">
      <w:pPr>
        <w:pStyle w:val="02RECUO"/>
      </w:pPr>
      <w:r>
        <w:t xml:space="preserve">Peça que representem </w:t>
      </w:r>
      <w:r w:rsidR="00787B27">
        <w:t>a medida d</w:t>
      </w:r>
      <w:r>
        <w:t>o lado do retângulo formado.</w:t>
      </w:r>
    </w:p>
    <w:p w14:paraId="1CD44274" w14:textId="77777777" w:rsidR="00E65EDC" w:rsidRDefault="00E65EDC" w:rsidP="00E65EDC">
      <w:pPr>
        <w:pStyle w:val="02RECUO"/>
      </w:pPr>
      <w:r>
        <w:t>(</w:t>
      </w:r>
      <w:r w:rsidRPr="00484E08">
        <w:rPr>
          <w:i/>
        </w:rPr>
        <w:t>x</w:t>
      </w:r>
      <w:r>
        <w:t xml:space="preserve"> + 1)</w:t>
      </w:r>
    </w:p>
    <w:p w14:paraId="16060FEB" w14:textId="77777777" w:rsidR="00E65EDC" w:rsidRDefault="00E65EDC" w:rsidP="00E65EDC">
      <w:pPr>
        <w:pStyle w:val="02RECUO"/>
      </w:pPr>
      <w:r>
        <w:t>Solicite que representem a área desse retângulo e veja se indicam:</w:t>
      </w:r>
    </w:p>
    <w:p w14:paraId="019D718F" w14:textId="18D444A2" w:rsidR="00E65EDC" w:rsidRDefault="00E65EDC" w:rsidP="00E65EDC">
      <w:pPr>
        <w:pStyle w:val="02RECUO"/>
      </w:pPr>
      <w:r>
        <w:t>(</w:t>
      </w:r>
      <w:r w:rsidRPr="00484E08">
        <w:rPr>
          <w:i/>
        </w:rPr>
        <w:t>x</w:t>
      </w:r>
      <w:r>
        <w:t xml:space="preserve"> + </w:t>
      </w:r>
      <w:proofErr w:type="gramStart"/>
      <w:r>
        <w:t>1)(</w:t>
      </w:r>
      <w:proofErr w:type="gramEnd"/>
      <w:r w:rsidRPr="00484E08">
        <w:rPr>
          <w:i/>
        </w:rPr>
        <w:t>x</w:t>
      </w:r>
      <w:r>
        <w:t xml:space="preserve"> + 1) = (</w:t>
      </w:r>
      <w:r w:rsidRPr="00484E08">
        <w:rPr>
          <w:i/>
        </w:rPr>
        <w:t>x</w:t>
      </w:r>
      <w:r>
        <w:t xml:space="preserve"> + 1)</w:t>
      </w:r>
      <w:r w:rsidR="0073032E" w:rsidRPr="0073032E">
        <w:rPr>
          <w:vertAlign w:val="superscript"/>
        </w:rPr>
        <w:t>2</w:t>
      </w:r>
    </w:p>
    <w:p w14:paraId="101A1D7F" w14:textId="77777777" w:rsidR="00E65EDC" w:rsidRDefault="00E65EDC" w:rsidP="00E65EDC">
      <w:pPr>
        <w:pStyle w:val="02RECUO"/>
      </w:pPr>
      <w:bookmarkStart w:id="7" w:name="_femdk8dtdwhv" w:colFirst="0" w:colLast="0"/>
      <w:bookmarkEnd w:id="7"/>
      <w:r>
        <w:t>A seguir, peça que indiquem a equação, igualando-a a zero.</w:t>
      </w:r>
    </w:p>
    <w:p w14:paraId="54EA3A7F" w14:textId="2259C389" w:rsidR="00E65EDC" w:rsidRDefault="00E65EDC" w:rsidP="00E65EDC">
      <w:pPr>
        <w:pStyle w:val="02RECUO"/>
      </w:pPr>
      <w:bookmarkStart w:id="8" w:name="_xbtlbmxt9opf" w:colFirst="0" w:colLast="0"/>
      <w:bookmarkEnd w:id="8"/>
      <w:r>
        <w:t>(</w:t>
      </w:r>
      <w:r w:rsidRPr="00484E08">
        <w:rPr>
          <w:i/>
        </w:rPr>
        <w:t>x</w:t>
      </w:r>
      <w:r>
        <w:t xml:space="preserve"> + </w:t>
      </w:r>
      <w:proofErr w:type="gramStart"/>
      <w:r>
        <w:t>1)²</w:t>
      </w:r>
      <w:proofErr w:type="gramEnd"/>
      <w:r>
        <w:t xml:space="preserve"> = 0</w:t>
      </w:r>
    </w:p>
    <w:p w14:paraId="38D309AB" w14:textId="77777777" w:rsidR="00E65EDC" w:rsidRDefault="00E65EDC" w:rsidP="00E65EDC">
      <w:pPr>
        <w:pStyle w:val="02RECUO"/>
      </w:pPr>
      <w:bookmarkStart w:id="9" w:name="_px3l5exe8iuy" w:colFirst="0" w:colLast="0"/>
      <w:bookmarkEnd w:id="9"/>
      <w:r>
        <w:t xml:space="preserve">Diga que calculem o valor de </w:t>
      </w:r>
      <w:r w:rsidRPr="00484E08">
        <w:rPr>
          <w:i/>
        </w:rPr>
        <w:t>x</w:t>
      </w:r>
      <w:r>
        <w:t>. Para isso, eles devem encontrar a raiz quadrada dos dois termos da equação e resolvê-la.</w:t>
      </w:r>
    </w:p>
    <w:p w14:paraId="1326BA18" w14:textId="77777777" w:rsidR="00E65EDC" w:rsidRPr="009A774C" w:rsidRDefault="00516E19" w:rsidP="00E65EDC">
      <w:pPr>
        <w:pStyle w:val="02RECUO"/>
      </w:pPr>
      <m:oMath>
        <m:rad>
          <m:radPr>
            <m:degHide m:val="1"/>
            <m:ctrlPr>
              <w:rPr>
                <w:rFonts w:ascii="Cambria Math" w:hAnsi="Cambria Math"/>
              </w:rPr>
            </m:ctrlPr>
          </m:radPr>
          <m:deg/>
          <m:e>
            <m:r>
              <w:rPr>
                <w:rFonts w:ascii="Cambria Math" w:hAnsi="Cambria Math"/>
              </w:rPr>
              <m:t>(x + 1)²</m:t>
            </m:r>
          </m:e>
        </m:rad>
      </m:oMath>
      <w:r w:rsidR="00E65EDC" w:rsidRPr="00512F79">
        <w:t xml:space="preserve"> = </w:t>
      </w:r>
      <m:oMath>
        <m:rad>
          <m:radPr>
            <m:degHide m:val="1"/>
            <m:ctrlPr>
              <w:rPr>
                <w:rFonts w:ascii="Cambria Math" w:hAnsi="Cambria Math"/>
              </w:rPr>
            </m:ctrlPr>
          </m:radPr>
          <m:deg/>
          <m:e>
            <m:r>
              <w:rPr>
                <w:rFonts w:ascii="Cambria Math" w:hAnsi="Cambria Math"/>
              </w:rPr>
              <m:t>0</m:t>
            </m:r>
          </m:e>
        </m:rad>
      </m:oMath>
    </w:p>
    <w:p w14:paraId="4FBDDD72" w14:textId="17A417A4" w:rsidR="00E65EDC" w:rsidRDefault="00E65EDC" w:rsidP="00E65EDC">
      <w:pPr>
        <w:pStyle w:val="02RECUO"/>
      </w:pPr>
      <w:r w:rsidRPr="009A774C">
        <w:rPr>
          <w:i/>
        </w:rPr>
        <w:t>x</w:t>
      </w:r>
      <w:r w:rsidRPr="009A774C">
        <w:t xml:space="preserve"> + 1 = </w:t>
      </w:r>
      <m:oMath>
        <m:r>
          <w:rPr>
            <w:rFonts w:ascii="Cambria Math" w:hAnsi="Cambria Math"/>
          </w:rPr>
          <m:t>±</m:t>
        </m:r>
      </m:oMath>
      <w:r>
        <w:t xml:space="preserve">0 </w:t>
      </w:r>
      <w:r w:rsidR="00787B27" w:rsidRPr="00787B27">
        <w:rPr>
          <w:rFonts w:ascii="Cambria Math" w:hAnsi="Cambria Math" w:cs="Cambria Math"/>
          <w:color w:val="222222"/>
          <w:shd w:val="clear" w:color="auto" w:fill="F8F9FA"/>
        </w:rPr>
        <w:t>⇒</w:t>
      </w:r>
      <w:r>
        <w:t xml:space="preserve"> </w:t>
      </w:r>
      <w:r w:rsidRPr="00B50FC2">
        <w:rPr>
          <w:i/>
        </w:rPr>
        <w:t>x</w:t>
      </w:r>
      <w:r>
        <w:t xml:space="preserve"> + 1 = 0</w:t>
      </w:r>
    </w:p>
    <w:p w14:paraId="41E53721" w14:textId="77777777" w:rsidR="00E65EDC" w:rsidRDefault="00E65EDC" w:rsidP="00E65EDC">
      <w:pPr>
        <w:pStyle w:val="02RECUO"/>
      </w:pPr>
      <w:r w:rsidRPr="00484E08">
        <w:rPr>
          <w:i/>
        </w:rPr>
        <w:t>x</w:t>
      </w:r>
      <w:r>
        <w:t xml:space="preserve"> = –1</w:t>
      </w:r>
    </w:p>
    <w:p w14:paraId="1180C93A" w14:textId="77777777" w:rsidR="00E65EDC" w:rsidRDefault="00E65EDC" w:rsidP="00E65EDC">
      <w:pPr>
        <w:rPr>
          <w:rFonts w:eastAsia="Tahoma"/>
        </w:rPr>
      </w:pPr>
      <w:r>
        <w:br w:type="page"/>
      </w:r>
    </w:p>
    <w:p w14:paraId="14B4808D" w14:textId="77777777" w:rsidR="00E65EDC" w:rsidRDefault="00E65EDC" w:rsidP="00E65EDC">
      <w:pPr>
        <w:pStyle w:val="02TEXTOPRINCIPALBULLET2"/>
      </w:pPr>
    </w:p>
    <w:p w14:paraId="6BB469D3" w14:textId="77777777" w:rsidR="00E65EDC" w:rsidRDefault="00E65EDC" w:rsidP="00E65EDC">
      <w:pPr>
        <w:pStyle w:val="02RECUO"/>
      </w:pPr>
      <w:bookmarkStart w:id="10" w:name="_2gyv542vafua" w:colFirst="0" w:colLast="0"/>
      <w:bookmarkEnd w:id="10"/>
      <w:r>
        <w:t>Exemplo 2:</w:t>
      </w:r>
    </w:p>
    <w:p w14:paraId="034CC43C" w14:textId="77777777" w:rsidR="00E65EDC" w:rsidRDefault="00E65EDC" w:rsidP="00E65EDC">
      <w:pPr>
        <w:pStyle w:val="02RECUO"/>
      </w:pPr>
      <w:bookmarkStart w:id="11" w:name="_8mggp3kxav78" w:colFirst="0" w:colLast="0"/>
      <w:bookmarkEnd w:id="11"/>
      <w:r w:rsidRPr="00484E08">
        <w:rPr>
          <w:i/>
        </w:rPr>
        <w:t>x</w:t>
      </w:r>
      <w:r w:rsidRPr="00E53CBE">
        <w:rPr>
          <w:i/>
          <w:vertAlign w:val="superscript"/>
        </w:rPr>
        <w:t xml:space="preserve"> </w:t>
      </w:r>
      <w:r>
        <w:rPr>
          <w:vertAlign w:val="superscript"/>
        </w:rPr>
        <w:t>2</w:t>
      </w:r>
      <w:r>
        <w:t xml:space="preserve"> + 6</w:t>
      </w:r>
      <w:r w:rsidRPr="00A837EF">
        <w:rPr>
          <w:i/>
        </w:rPr>
        <w:t>x</w:t>
      </w:r>
      <w:r>
        <w:t xml:space="preserve"> + 3 = 0</w:t>
      </w:r>
    </w:p>
    <w:p w14:paraId="3310D996" w14:textId="77777777" w:rsidR="00E65EDC" w:rsidRDefault="00E65EDC" w:rsidP="00E65EDC">
      <w:pPr>
        <w:pStyle w:val="02TEXTOPRINCIPALBULLET2"/>
      </w:pPr>
    </w:p>
    <w:p w14:paraId="28781448" w14:textId="77777777" w:rsidR="00E65EDC" w:rsidRDefault="00E65EDC" w:rsidP="00E65EDC">
      <w:pPr>
        <w:pStyle w:val="02RECUO"/>
      </w:pPr>
      <w:bookmarkStart w:id="12" w:name="_vurguwyqkowd" w:colFirst="0" w:colLast="0"/>
      <w:bookmarkEnd w:id="12"/>
      <w:r>
        <w:t>Solicite aos alunos que separem as peças para representar o trinômio.</w:t>
      </w:r>
    </w:p>
    <w:p w14:paraId="21AECEE5" w14:textId="77777777" w:rsidR="00E65EDC" w:rsidRPr="0073032E" w:rsidRDefault="00E65EDC" w:rsidP="0073032E">
      <w:pPr>
        <w:pStyle w:val="02TEXTOPRINCIPAL"/>
      </w:pPr>
      <w:bookmarkStart w:id="13" w:name="_8doidfurl1cm" w:colFirst="0" w:colLast="0"/>
      <w:bookmarkEnd w:id="13"/>
    </w:p>
    <w:p w14:paraId="4A43FEA2" w14:textId="77777777" w:rsidR="00E65EDC" w:rsidRDefault="00E65EDC" w:rsidP="00E65EDC">
      <w:pPr>
        <w:pStyle w:val="02TEXTOPRINCIPAL"/>
        <w:jc w:val="center"/>
      </w:pPr>
      <w:r>
        <w:rPr>
          <w:noProof/>
          <w:lang w:eastAsia="pt-BR" w:bidi="ar-SA"/>
        </w:rPr>
        <w:drawing>
          <wp:inline distT="0" distB="0" distL="0" distR="0" wp14:anchorId="7696FD98" wp14:editId="198BBA04">
            <wp:extent cx="4956048" cy="2578608"/>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11_g_MCP9_MD_LT2_2bim_SD1_G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6048" cy="2578608"/>
                    </a:xfrm>
                    <a:prstGeom prst="rect">
                      <a:avLst/>
                    </a:prstGeom>
                  </pic:spPr>
                </pic:pic>
              </a:graphicData>
            </a:graphic>
          </wp:inline>
        </w:drawing>
      </w:r>
    </w:p>
    <w:p w14:paraId="2D8C65B8" w14:textId="77777777" w:rsidR="00E65EDC" w:rsidRDefault="00E65EDC" w:rsidP="00E65EDC">
      <w:pPr>
        <w:pStyle w:val="02TEXTOPRINCIPAL"/>
      </w:pPr>
      <w:bookmarkStart w:id="14" w:name="_liaftx3n7kj" w:colFirst="0" w:colLast="0"/>
      <w:bookmarkEnd w:id="14"/>
    </w:p>
    <w:p w14:paraId="7E2707A6" w14:textId="77777777" w:rsidR="00E65EDC" w:rsidRDefault="00E65EDC" w:rsidP="00E65EDC">
      <w:pPr>
        <w:pStyle w:val="02RECUO"/>
      </w:pPr>
      <w:r>
        <w:t>Utilizando todas as peças, diga que montem um retângulo.</w:t>
      </w:r>
    </w:p>
    <w:p w14:paraId="3A5D7A45" w14:textId="77777777" w:rsidR="00E65EDC" w:rsidRPr="0073032E" w:rsidRDefault="00E65EDC" w:rsidP="0073032E">
      <w:pPr>
        <w:pStyle w:val="02TEXTOPRINCIPAL"/>
      </w:pPr>
      <w:bookmarkStart w:id="15" w:name="_xvig81ddxqx8" w:colFirst="0" w:colLast="0"/>
      <w:bookmarkEnd w:id="15"/>
    </w:p>
    <w:p w14:paraId="2F28726C" w14:textId="77777777" w:rsidR="00E65EDC" w:rsidRDefault="00E65EDC" w:rsidP="00E65EDC">
      <w:pPr>
        <w:pStyle w:val="02TEXTOPRINCIPAL"/>
        <w:jc w:val="center"/>
      </w:pPr>
      <w:r>
        <w:rPr>
          <w:noProof/>
          <w:lang w:eastAsia="pt-BR" w:bidi="ar-SA"/>
        </w:rPr>
        <w:drawing>
          <wp:inline distT="0" distB="0" distL="0" distR="0" wp14:anchorId="206BE06E" wp14:editId="658D9F8B">
            <wp:extent cx="3764280" cy="3404616"/>
            <wp:effectExtent l="0" t="0" r="7620" b="571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12_g_MCP9_MD_LT2_2bim_SD1_G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4280" cy="3404616"/>
                    </a:xfrm>
                    <a:prstGeom prst="rect">
                      <a:avLst/>
                    </a:prstGeom>
                  </pic:spPr>
                </pic:pic>
              </a:graphicData>
            </a:graphic>
          </wp:inline>
        </w:drawing>
      </w:r>
    </w:p>
    <w:p w14:paraId="3DBA6C68" w14:textId="77777777" w:rsidR="00E65EDC" w:rsidRDefault="00E65EDC" w:rsidP="00E65EDC">
      <w:pPr>
        <w:rPr>
          <w:rFonts w:eastAsia="Tahoma"/>
        </w:rPr>
      </w:pPr>
      <w:bookmarkStart w:id="16" w:name="_fu2zov7omzn7" w:colFirst="0" w:colLast="0"/>
      <w:bookmarkEnd w:id="16"/>
      <w:r>
        <w:br w:type="page"/>
      </w:r>
    </w:p>
    <w:p w14:paraId="33DD9D16" w14:textId="77777777" w:rsidR="00E65EDC" w:rsidRDefault="00E65EDC" w:rsidP="00E65EDC">
      <w:pPr>
        <w:pStyle w:val="02TEXTOPRINCIPAL"/>
      </w:pPr>
    </w:p>
    <w:p w14:paraId="57E01D86" w14:textId="77777777" w:rsidR="00E65EDC" w:rsidRDefault="00E65EDC" w:rsidP="00E65EDC">
      <w:pPr>
        <w:pStyle w:val="02RECUO"/>
      </w:pPr>
      <w:r>
        <w:t>Peça que completem o retângulo utilizando os quadrados menores.</w:t>
      </w:r>
    </w:p>
    <w:p w14:paraId="4BD970ED" w14:textId="77777777" w:rsidR="00E65EDC" w:rsidRPr="00E21010" w:rsidRDefault="00E65EDC" w:rsidP="00E65EDC">
      <w:pPr>
        <w:pStyle w:val="02TEXTOPRINCIPAL"/>
      </w:pPr>
      <w:bookmarkStart w:id="17" w:name="_gs3g81bj8epm" w:colFirst="0" w:colLast="0"/>
      <w:bookmarkEnd w:id="17"/>
    </w:p>
    <w:p w14:paraId="6FCE065E" w14:textId="77777777" w:rsidR="00E65EDC" w:rsidRDefault="00E65EDC" w:rsidP="00E65EDC">
      <w:pPr>
        <w:pStyle w:val="02TEXTOPRINCIPAL"/>
        <w:jc w:val="center"/>
      </w:pPr>
      <w:r>
        <w:rPr>
          <w:noProof/>
          <w:lang w:eastAsia="pt-BR" w:bidi="ar-SA"/>
        </w:rPr>
        <w:drawing>
          <wp:inline distT="0" distB="0" distL="0" distR="0" wp14:anchorId="052E918F" wp14:editId="6692CA4D">
            <wp:extent cx="3880104" cy="3404616"/>
            <wp:effectExtent l="0" t="0" r="6350" b="571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13_g_MCP9_MD_LT2_2bim_SD1_G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0104" cy="3404616"/>
                    </a:xfrm>
                    <a:prstGeom prst="rect">
                      <a:avLst/>
                    </a:prstGeom>
                  </pic:spPr>
                </pic:pic>
              </a:graphicData>
            </a:graphic>
          </wp:inline>
        </w:drawing>
      </w:r>
    </w:p>
    <w:p w14:paraId="4DD72EEC" w14:textId="77777777" w:rsidR="00E65EDC" w:rsidRDefault="00E65EDC" w:rsidP="00E65EDC">
      <w:pPr>
        <w:pStyle w:val="02TEXTOPRINCIPAL"/>
      </w:pPr>
    </w:p>
    <w:p w14:paraId="532FE76E" w14:textId="77777777" w:rsidR="00E65EDC" w:rsidRDefault="00E65EDC" w:rsidP="00E65EDC">
      <w:pPr>
        <w:pStyle w:val="02RECUO"/>
      </w:pPr>
      <w:bookmarkStart w:id="18" w:name="_n30z8ao5newg" w:colFirst="0" w:colLast="0"/>
      <w:bookmarkEnd w:id="18"/>
      <w:r>
        <w:t>Solicite que escrevam a medida do lado do retângulo.</w:t>
      </w:r>
    </w:p>
    <w:p w14:paraId="6FCE3CAD" w14:textId="77777777" w:rsidR="00E65EDC" w:rsidRDefault="00E65EDC" w:rsidP="00E65EDC">
      <w:pPr>
        <w:pStyle w:val="02RECUO"/>
      </w:pPr>
      <w:bookmarkStart w:id="19" w:name="_y5bwhl1ahbna" w:colFirst="0" w:colLast="0"/>
      <w:bookmarkEnd w:id="19"/>
      <w:r>
        <w:t>(</w:t>
      </w:r>
      <w:r w:rsidRPr="00484E08">
        <w:rPr>
          <w:i/>
        </w:rPr>
        <w:t>x</w:t>
      </w:r>
      <w:r>
        <w:t xml:space="preserve"> + 3)</w:t>
      </w:r>
    </w:p>
    <w:p w14:paraId="55FAB142" w14:textId="77777777" w:rsidR="00E65EDC" w:rsidRDefault="00E65EDC" w:rsidP="00E65EDC">
      <w:pPr>
        <w:pStyle w:val="02RECUO"/>
      </w:pPr>
      <w:bookmarkStart w:id="20" w:name="_ce4na5oiubr6" w:colFirst="0" w:colLast="0"/>
      <w:bookmarkEnd w:id="20"/>
      <w:r>
        <w:t xml:space="preserve">Explique como completar quadrados. Para isso, utilize como exemplo a equação </w:t>
      </w:r>
      <w:r>
        <w:br/>
      </w:r>
      <w:r w:rsidRPr="00484E08">
        <w:rPr>
          <w:i/>
        </w:rPr>
        <w:t>x</w:t>
      </w:r>
      <w:r w:rsidRPr="00E53CBE">
        <w:rPr>
          <w:i/>
          <w:vertAlign w:val="superscript"/>
        </w:rPr>
        <w:t xml:space="preserve"> </w:t>
      </w:r>
      <w:r>
        <w:rPr>
          <w:vertAlign w:val="superscript"/>
        </w:rPr>
        <w:t>2</w:t>
      </w:r>
      <w:r>
        <w:t xml:space="preserve"> + 6</w:t>
      </w:r>
      <w:r w:rsidRPr="00484E08">
        <w:rPr>
          <w:i/>
        </w:rPr>
        <w:t>x</w:t>
      </w:r>
      <w:r>
        <w:t xml:space="preserve"> + 3 = 0. Informe que, se utilizaram seis quadrados a mais para completar o retângulo, devem pensar como escrever a equação de forma que ela não se altere. Espera-se que os alunos concluam que devem acrescentar +6 e –6 na equação:</w:t>
      </w:r>
    </w:p>
    <w:p w14:paraId="0D6F06EC" w14:textId="77777777" w:rsidR="00E65EDC" w:rsidRDefault="00E65EDC" w:rsidP="00E65EDC">
      <w:pPr>
        <w:pStyle w:val="02RECUO"/>
      </w:pPr>
      <w:bookmarkStart w:id="21" w:name="_ag1p81b4zxb1" w:colFirst="0" w:colLast="0"/>
      <w:bookmarkEnd w:id="21"/>
      <w:r>
        <w:t>(</w:t>
      </w:r>
      <w:r w:rsidRPr="00484E08">
        <w:rPr>
          <w:i/>
        </w:rPr>
        <w:t>x</w:t>
      </w:r>
      <w:r w:rsidRPr="00E53CBE">
        <w:rPr>
          <w:i/>
          <w:vertAlign w:val="superscript"/>
        </w:rPr>
        <w:t xml:space="preserve"> </w:t>
      </w:r>
      <w:r>
        <w:rPr>
          <w:vertAlign w:val="superscript"/>
        </w:rPr>
        <w:t>2</w:t>
      </w:r>
      <w:r>
        <w:t xml:space="preserve"> + 6</w:t>
      </w:r>
      <w:r w:rsidRPr="00484E08">
        <w:rPr>
          <w:i/>
        </w:rPr>
        <w:t>x</w:t>
      </w:r>
      <w:r>
        <w:t xml:space="preserve"> + 3 + 6) – 6 = 0</w:t>
      </w:r>
    </w:p>
    <w:p w14:paraId="77694C52" w14:textId="77777777" w:rsidR="00E65EDC" w:rsidRDefault="00E65EDC" w:rsidP="00E65EDC">
      <w:pPr>
        <w:pStyle w:val="02RECUO"/>
      </w:pPr>
      <w:bookmarkStart w:id="22" w:name="_u7wtnye862cv" w:colFirst="0" w:colLast="0"/>
      <w:bookmarkEnd w:id="22"/>
    </w:p>
    <w:p w14:paraId="1DA1D5A9" w14:textId="77777777" w:rsidR="00E65EDC" w:rsidRDefault="00E65EDC" w:rsidP="00E65EDC">
      <w:pPr>
        <w:pStyle w:val="02RECUO"/>
      </w:pPr>
      <w:bookmarkStart w:id="23" w:name="_jldx9fvvlefo" w:colFirst="0" w:colLast="0"/>
      <w:bookmarkEnd w:id="23"/>
      <w:r>
        <w:t xml:space="preserve">Solicite que calculem o valor de </w:t>
      </w:r>
      <w:r w:rsidRPr="00484E08">
        <w:rPr>
          <w:i/>
        </w:rPr>
        <w:t>x</w:t>
      </w:r>
      <w:r>
        <w:t>.</w:t>
      </w:r>
    </w:p>
    <w:p w14:paraId="648E6F36" w14:textId="77777777" w:rsidR="00E65EDC" w:rsidRDefault="00E65EDC" w:rsidP="0073032E">
      <w:pPr>
        <w:pStyle w:val="02TEXTOPRINCIPAL"/>
      </w:pPr>
    </w:p>
    <w:p w14:paraId="474D5B02" w14:textId="77777777" w:rsidR="00E65EDC" w:rsidRPr="009A774C" w:rsidRDefault="00516E19" w:rsidP="00E65EDC">
      <w:pPr>
        <w:pStyle w:val="02TEXTOPRINCIPAL"/>
        <w:jc w:val="center"/>
      </w:pPr>
      <m:oMathPara>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+6x+3+6</m:t>
              </m:r>
            </m:e>
          </m:d>
          <m:r>
            <w:rPr>
              <w:rFonts w:ascii="Cambria Math" w:hAnsi="Cambria Math"/>
            </w:rPr>
            <m:t xml:space="preserve"> – 6=0</m:t>
          </m:r>
        </m:oMath>
      </m:oMathPara>
    </w:p>
    <w:p w14:paraId="7DA9473F" w14:textId="77777777" w:rsidR="00E65EDC" w:rsidRPr="009A774C" w:rsidRDefault="00516E19" w:rsidP="00E65EDC">
      <w:pPr>
        <w:pStyle w:val="02TEXTOPRINCIPAL"/>
        <w:jc w:val="center"/>
      </w:pPr>
      <m:oMathPara>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m:t>
              </m:r>
            </m:e>
          </m:d>
          <m:r>
            <w:rPr>
              <w:rFonts w:ascii="Cambria Math" w:hAnsi="Cambria Math"/>
            </w:rPr>
            <m:t xml:space="preserve"> – 6=0</m:t>
          </m:r>
        </m:oMath>
      </m:oMathPara>
    </w:p>
    <w:p w14:paraId="621F2ED3" w14:textId="77777777" w:rsidR="00E65EDC" w:rsidRPr="009A774C" w:rsidRDefault="00516E19" w:rsidP="00E65EDC">
      <w:pPr>
        <w:pStyle w:val="02TEXTOPRINCIPAL"/>
        <w:jc w:val="center"/>
      </w:pPr>
      <m:oMathPara>
        <m:oMath>
          <m:sSup>
            <m:sSupPr>
              <m:ctrlPr>
                <w:rPr>
                  <w:rFonts w:ascii="Cambria Math" w:hAnsi="Cambria Math"/>
                  <w:i/>
                </w:rPr>
              </m:ctrlPr>
            </m:sSupPr>
            <m:e>
              <m:r>
                <w:rPr>
                  <w:rFonts w:ascii="Cambria Math" w:hAnsi="Cambria Math"/>
                </w:rPr>
                <m:t>(x+3)</m:t>
              </m:r>
            </m:e>
            <m:sup>
              <m:r>
                <w:rPr>
                  <w:rFonts w:ascii="Cambria Math" w:hAnsi="Cambria Math"/>
                </w:rPr>
                <m:t>2</m:t>
              </m:r>
            </m:sup>
          </m:sSup>
          <m:r>
            <w:rPr>
              <w:rFonts w:ascii="Cambria Math" w:hAnsi="Cambria Math"/>
            </w:rPr>
            <m:t xml:space="preserve"> – 6 =0</m:t>
          </m:r>
        </m:oMath>
      </m:oMathPara>
    </w:p>
    <w:p w14:paraId="61544711" w14:textId="170CAFD7" w:rsidR="00E65EDC" w:rsidRPr="009A774C" w:rsidRDefault="00516E19" w:rsidP="00E65EDC">
      <w:pPr>
        <w:pStyle w:val="02TEXTOPRINCIPAL"/>
        <w:jc w:val="center"/>
      </w:pPr>
      <m:oMathPara>
        <m:oMath>
          <m:rad>
            <m:radPr>
              <m:degHide m:val="1"/>
              <m:ctrlPr>
                <w:rPr>
                  <w:rFonts w:ascii="Cambria Math" w:hAnsi="Cambria Math"/>
                  <w:i/>
                </w:rPr>
              </m:ctrlPr>
            </m:radPr>
            <m:deg/>
            <m:e>
              <m:d>
                <m:dPr>
                  <m:ctrlPr>
                    <w:rPr>
                      <w:rFonts w:ascii="Cambria Math" w:hAnsi="Cambria Math"/>
                      <w:i/>
                    </w:rPr>
                  </m:ctrlPr>
                </m:dPr>
                <m:e>
                  <m:r>
                    <w:rPr>
                      <w:rFonts w:ascii="Cambria Math" w:hAnsi="Cambria Math"/>
                    </w:rPr>
                    <m:t>x+3</m:t>
                  </m:r>
                </m:e>
              </m:d>
              <m:r>
                <w:rPr>
                  <w:rFonts w:ascii="Cambria Math" w:hAnsi="Cambria Math"/>
                </w:rPr>
                <m:t>²</m:t>
              </m:r>
            </m:e>
          </m:rad>
          <m:r>
            <w:rPr>
              <w:rFonts w:ascii="Cambria Math" w:hAnsi="Cambria Math"/>
            </w:rPr>
            <m:t xml:space="preserve"> =</m:t>
          </m:r>
          <m:rad>
            <m:radPr>
              <m:degHide m:val="1"/>
              <m:ctrlPr>
                <w:rPr>
                  <w:rFonts w:ascii="Cambria Math" w:hAnsi="Cambria Math"/>
                  <w:i/>
                </w:rPr>
              </m:ctrlPr>
            </m:radPr>
            <m:deg/>
            <m:e>
              <w:bookmarkStart w:id="24" w:name="_GoBack"/>
              <w:bookmarkEnd w:id="24"/>
              <m:r>
                <w:rPr>
                  <w:rFonts w:ascii="Cambria Math" w:hAnsi="Cambria Math"/>
                </w:rPr>
                <m:t>6</m:t>
              </m:r>
            </m:e>
          </m:rad>
        </m:oMath>
      </m:oMathPara>
    </w:p>
    <w:p w14:paraId="79373F06" w14:textId="77777777" w:rsidR="00E65EDC" w:rsidRPr="009A774C" w:rsidRDefault="00E65EDC" w:rsidP="00E65EDC">
      <w:pPr>
        <w:pStyle w:val="02TEXTOPRINCIPAL"/>
        <w:jc w:val="center"/>
      </w:pPr>
      <m:oMathPara>
        <m:oMath>
          <m:r>
            <w:rPr>
              <w:rFonts w:ascii="Cambria Math" w:hAnsi="Cambria Math"/>
            </w:rPr>
            <m:t>x+3= ±</m:t>
          </m:r>
          <m:rad>
            <m:radPr>
              <m:degHide m:val="1"/>
              <m:ctrlPr>
                <w:rPr>
                  <w:rFonts w:ascii="Cambria Math" w:hAnsi="Cambria Math"/>
                  <w:i/>
                </w:rPr>
              </m:ctrlPr>
            </m:radPr>
            <m:deg/>
            <m:e>
              <m:r>
                <w:rPr>
                  <w:rFonts w:ascii="Cambria Math" w:hAnsi="Cambria Math"/>
                </w:rPr>
                <m:t>6</m:t>
              </m:r>
            </m:e>
          </m:rad>
        </m:oMath>
      </m:oMathPara>
    </w:p>
    <w:p w14:paraId="5779BFF1" w14:textId="77777777" w:rsidR="00E65EDC" w:rsidRPr="009A774C" w:rsidRDefault="00E65EDC" w:rsidP="00E65EDC">
      <w:pPr>
        <w:pStyle w:val="02TEXTOPRINCIPAL"/>
        <w:jc w:val="center"/>
      </w:pPr>
      <m:oMathPara>
        <m:oMath>
          <m:r>
            <w:rPr>
              <w:rFonts w:ascii="Cambria Math" w:hAnsi="Cambria Math"/>
            </w:rPr>
            <m:t>x= –3 ±</m:t>
          </m:r>
          <m:rad>
            <m:radPr>
              <m:degHide m:val="1"/>
              <m:ctrlPr>
                <w:rPr>
                  <w:rFonts w:ascii="Cambria Math" w:hAnsi="Cambria Math"/>
                  <w:i/>
                </w:rPr>
              </m:ctrlPr>
            </m:radPr>
            <m:deg/>
            <m:e>
              <m:r>
                <w:rPr>
                  <w:rFonts w:ascii="Cambria Math" w:hAnsi="Cambria Math"/>
                </w:rPr>
                <m:t>6</m:t>
              </m:r>
            </m:e>
          </m:rad>
        </m:oMath>
      </m:oMathPara>
    </w:p>
    <w:p w14:paraId="74C556A4" w14:textId="77777777" w:rsidR="00E65EDC" w:rsidRPr="00664062" w:rsidRDefault="00E65EDC" w:rsidP="00E65EDC">
      <w:pPr>
        <w:pStyle w:val="02TEXTOPRINCIPAL"/>
        <w:jc w:val="center"/>
      </w:pPr>
      <m:oMath>
        <m:r>
          <w:rPr>
            <w:rFonts w:ascii="Cambria Math" w:hAnsi="Cambria Math"/>
          </w:rPr>
          <m:t xml:space="preserve">x= –3 + </m:t>
        </m:r>
        <m:rad>
          <m:radPr>
            <m:degHide m:val="1"/>
            <m:ctrlPr>
              <w:rPr>
                <w:rFonts w:ascii="Cambria Math" w:hAnsi="Cambria Math"/>
                <w:i/>
              </w:rPr>
            </m:ctrlPr>
          </m:radPr>
          <m:deg/>
          <m:e>
            <m:r>
              <w:rPr>
                <w:rFonts w:ascii="Cambria Math" w:hAnsi="Cambria Math"/>
              </w:rPr>
              <m:t>6</m:t>
            </m:r>
          </m:e>
        </m:rad>
      </m:oMath>
      <w:r w:rsidRPr="009A774C">
        <w:t xml:space="preserve"> ou </w:t>
      </w:r>
      <m:oMath>
        <m:r>
          <w:rPr>
            <w:rFonts w:ascii="Cambria Math" w:hAnsi="Cambria Math"/>
          </w:rPr>
          <m:t xml:space="preserve">x= –3 – </m:t>
        </m:r>
        <m:rad>
          <m:radPr>
            <m:degHide m:val="1"/>
            <m:ctrlPr>
              <w:rPr>
                <w:rFonts w:ascii="Cambria Math" w:hAnsi="Cambria Math"/>
                <w:i/>
              </w:rPr>
            </m:ctrlPr>
          </m:radPr>
          <m:deg/>
          <m:e>
            <m:r>
              <w:rPr>
                <w:rFonts w:ascii="Cambria Math" w:hAnsi="Cambria Math"/>
              </w:rPr>
              <m:t>6</m:t>
            </m:r>
          </m:e>
        </m:rad>
      </m:oMath>
    </w:p>
    <w:p w14:paraId="5199C677" w14:textId="77777777" w:rsidR="00E65EDC" w:rsidRDefault="00E65EDC" w:rsidP="00E65EDC">
      <w:pPr>
        <w:rPr>
          <w:rFonts w:eastAsia="Tahoma"/>
        </w:rPr>
      </w:pPr>
      <w:bookmarkStart w:id="25" w:name="_267by1ymxko6" w:colFirst="0" w:colLast="0"/>
      <w:bookmarkStart w:id="26" w:name="_3iw2zp1t791f" w:colFirst="0" w:colLast="0"/>
      <w:bookmarkStart w:id="27" w:name="_xd5e3jpanmkb" w:colFirst="0" w:colLast="0"/>
      <w:bookmarkStart w:id="28" w:name="_b5yvtmqu1xs2" w:colFirst="0" w:colLast="0"/>
      <w:bookmarkStart w:id="29" w:name="_u1ixpqbrrifd" w:colFirst="0" w:colLast="0"/>
      <w:bookmarkStart w:id="30" w:name="_1biqnlhwtm7s" w:colFirst="0" w:colLast="0"/>
      <w:bookmarkStart w:id="31" w:name="_26d9lsku3hhg" w:colFirst="0" w:colLast="0"/>
      <w:bookmarkStart w:id="32" w:name="_8gboccao6lop" w:colFirst="0" w:colLast="0"/>
      <w:bookmarkEnd w:id="25"/>
      <w:bookmarkEnd w:id="26"/>
      <w:bookmarkEnd w:id="27"/>
      <w:bookmarkEnd w:id="28"/>
      <w:bookmarkEnd w:id="29"/>
      <w:bookmarkEnd w:id="30"/>
      <w:bookmarkEnd w:id="31"/>
      <w:bookmarkEnd w:id="32"/>
      <w:r>
        <w:br w:type="page"/>
      </w:r>
    </w:p>
    <w:p w14:paraId="135FAADC" w14:textId="77777777" w:rsidR="00E65EDC" w:rsidRDefault="00E65EDC" w:rsidP="00E65EDC">
      <w:pPr>
        <w:pStyle w:val="02TEXTOPRINCIPAL"/>
      </w:pPr>
    </w:p>
    <w:p w14:paraId="582A756A" w14:textId="77777777" w:rsidR="00E65EDC" w:rsidRDefault="00E65EDC" w:rsidP="00E65EDC">
      <w:pPr>
        <w:pStyle w:val="02TEXTOPRINCIPALBULLET"/>
        <w:numPr>
          <w:ilvl w:val="0"/>
          <w:numId w:val="2"/>
        </w:numPr>
      </w:pPr>
      <w:bookmarkStart w:id="33" w:name="_fomhyk5rakcw" w:colFirst="0" w:colLast="0"/>
      <w:bookmarkEnd w:id="33"/>
      <w:r>
        <w:t>Escreva no quadro de giz outras equações e solicite aos alunos que se baseiem no passo a passo anterior para resolvê-las.</w:t>
      </w:r>
    </w:p>
    <w:p w14:paraId="6FE745E3" w14:textId="77777777" w:rsidR="00E65EDC" w:rsidRDefault="00E65EDC" w:rsidP="00E65EDC">
      <w:pPr>
        <w:pStyle w:val="02RECUO"/>
      </w:pPr>
      <w:bookmarkStart w:id="34" w:name="_t4olwmoh6jp2" w:colFirst="0" w:colLast="0"/>
      <w:bookmarkEnd w:id="34"/>
      <w:r w:rsidRPr="00484E08">
        <w:rPr>
          <w:i/>
        </w:rPr>
        <w:t>x</w:t>
      </w:r>
      <w:r w:rsidRPr="00E53CBE">
        <w:rPr>
          <w:i/>
          <w:vertAlign w:val="superscript"/>
        </w:rPr>
        <w:t xml:space="preserve"> </w:t>
      </w:r>
      <w:r>
        <w:rPr>
          <w:vertAlign w:val="superscript"/>
        </w:rPr>
        <w:t>2</w:t>
      </w:r>
      <w:r>
        <w:t xml:space="preserve"> – 4</w:t>
      </w:r>
      <w:r w:rsidRPr="00484E08">
        <w:rPr>
          <w:i/>
        </w:rPr>
        <w:t>x</w:t>
      </w:r>
      <w:r>
        <w:t xml:space="preserve"> + 2 = 0</w:t>
      </w:r>
    </w:p>
    <w:p w14:paraId="16710243" w14:textId="77777777" w:rsidR="00E65EDC" w:rsidRDefault="00E65EDC" w:rsidP="00E65EDC">
      <w:pPr>
        <w:pStyle w:val="02RECUO"/>
      </w:pPr>
      <w:bookmarkStart w:id="35" w:name="_nmse9pbnf1xb" w:colFirst="0" w:colLast="0"/>
      <w:bookmarkEnd w:id="35"/>
      <w:r w:rsidRPr="00484E08">
        <w:rPr>
          <w:i/>
        </w:rPr>
        <w:t>x</w:t>
      </w:r>
      <w:r w:rsidRPr="00E53CBE">
        <w:rPr>
          <w:i/>
          <w:vertAlign w:val="superscript"/>
        </w:rPr>
        <w:t xml:space="preserve"> </w:t>
      </w:r>
      <w:r>
        <w:rPr>
          <w:vertAlign w:val="superscript"/>
        </w:rPr>
        <w:t>2</w:t>
      </w:r>
      <w:r>
        <w:t xml:space="preserve"> + 4</w:t>
      </w:r>
      <w:r w:rsidRPr="00484E08">
        <w:rPr>
          <w:i/>
        </w:rPr>
        <w:t>x</w:t>
      </w:r>
      <w:r>
        <w:t xml:space="preserve"> + 4 = 0</w:t>
      </w:r>
    </w:p>
    <w:p w14:paraId="0870944B" w14:textId="77777777" w:rsidR="00E65EDC" w:rsidRDefault="00E65EDC" w:rsidP="00E65EDC">
      <w:pPr>
        <w:pStyle w:val="02RECUO"/>
      </w:pPr>
      <w:bookmarkStart w:id="36" w:name="_vgh96g98srrp" w:colFirst="0" w:colLast="0"/>
      <w:bookmarkEnd w:id="36"/>
      <w:r w:rsidRPr="00484E08">
        <w:rPr>
          <w:i/>
        </w:rPr>
        <w:t>x</w:t>
      </w:r>
      <w:r w:rsidRPr="00E53CBE">
        <w:rPr>
          <w:i/>
          <w:vertAlign w:val="superscript"/>
        </w:rPr>
        <w:t xml:space="preserve"> </w:t>
      </w:r>
      <w:r>
        <w:rPr>
          <w:vertAlign w:val="superscript"/>
        </w:rPr>
        <w:t>2</w:t>
      </w:r>
      <w:r>
        <w:t xml:space="preserve"> + 6</w:t>
      </w:r>
      <w:r w:rsidRPr="00484E08">
        <w:rPr>
          <w:i/>
        </w:rPr>
        <w:t>x</w:t>
      </w:r>
      <w:r>
        <w:t xml:space="preserve"> + 8 = 0</w:t>
      </w:r>
    </w:p>
    <w:p w14:paraId="61F5AD74" w14:textId="77777777" w:rsidR="00E65EDC" w:rsidRDefault="00E65EDC" w:rsidP="00E65EDC">
      <w:pPr>
        <w:pStyle w:val="02RECUO"/>
      </w:pPr>
      <w:bookmarkStart w:id="37" w:name="_ga4k37udxegc" w:colFirst="0" w:colLast="0"/>
      <w:bookmarkEnd w:id="37"/>
      <w:r w:rsidRPr="00484E08">
        <w:rPr>
          <w:i/>
        </w:rPr>
        <w:t>x</w:t>
      </w:r>
      <w:r w:rsidRPr="00E53CBE">
        <w:rPr>
          <w:i/>
          <w:vertAlign w:val="superscript"/>
        </w:rPr>
        <w:t xml:space="preserve"> </w:t>
      </w:r>
      <w:r>
        <w:rPr>
          <w:vertAlign w:val="superscript"/>
        </w:rPr>
        <w:t>2</w:t>
      </w:r>
      <w:r>
        <w:t xml:space="preserve"> + 2</w:t>
      </w:r>
      <w:r w:rsidRPr="00484E08">
        <w:rPr>
          <w:i/>
        </w:rPr>
        <w:t>x</w:t>
      </w:r>
      <w:r>
        <w:t xml:space="preserve"> – 2 = 0</w:t>
      </w:r>
    </w:p>
    <w:p w14:paraId="290C1B6D" w14:textId="77777777" w:rsidR="00E65EDC" w:rsidRDefault="00E65EDC" w:rsidP="0073032E">
      <w:pPr>
        <w:pStyle w:val="02TEXTOPRINCIPAL"/>
      </w:pPr>
      <w:bookmarkStart w:id="38" w:name="_vmfsk7ia5jw1" w:colFirst="0" w:colLast="0"/>
      <w:bookmarkEnd w:id="38"/>
    </w:p>
    <w:p w14:paraId="5084E7BC" w14:textId="77777777" w:rsidR="00E65EDC" w:rsidRDefault="00E65EDC" w:rsidP="00E65EDC">
      <w:pPr>
        <w:pStyle w:val="02TEXTOPRINCIPALBULLET"/>
        <w:numPr>
          <w:ilvl w:val="0"/>
          <w:numId w:val="2"/>
        </w:numPr>
      </w:pPr>
      <w:r>
        <w:t>Durante a resolução das atividades, passe pelas duplas e verifique como as estão resolvendo. Esclareça suas dúvidas. Quando finalizarem, solicite que socializem as soluções e estratégias. Confira se obtiveram as raízes das equações utilizando a fatoração.</w:t>
      </w:r>
    </w:p>
    <w:p w14:paraId="15BAE78C" w14:textId="77777777" w:rsidR="00E65EDC" w:rsidRDefault="00E65EDC" w:rsidP="00E65EDC">
      <w:pPr>
        <w:pStyle w:val="02TEXTOPRINCIPALBULLET"/>
        <w:numPr>
          <w:ilvl w:val="0"/>
          <w:numId w:val="2"/>
        </w:numPr>
      </w:pPr>
      <w:r>
        <w:t>Como forma de avaliação, observe a participação e o envolvimento dos alunos durante a atividade.</w:t>
      </w:r>
    </w:p>
    <w:p w14:paraId="3E51ADF1" w14:textId="09A702EE" w:rsidR="00562FC6" w:rsidRDefault="00562FC6">
      <w:pPr>
        <w:rPr>
          <w:rFonts w:eastAsia="Tahoma"/>
        </w:rPr>
      </w:pPr>
      <w:bookmarkStart w:id="39" w:name="_4bb2udiee111" w:colFirst="0" w:colLast="0"/>
      <w:bookmarkEnd w:id="39"/>
      <w:r>
        <w:br w:type="page"/>
      </w:r>
    </w:p>
    <w:p w14:paraId="67282BDE" w14:textId="77777777" w:rsidR="00E65EDC" w:rsidRPr="00664062" w:rsidRDefault="00E65EDC" w:rsidP="00E65EDC">
      <w:pPr>
        <w:pStyle w:val="02TEXTOPRINCIPAL"/>
      </w:pPr>
    </w:p>
    <w:p w14:paraId="5E8AC659" w14:textId="77777777" w:rsidR="00E65EDC" w:rsidRPr="007A5900" w:rsidRDefault="00E65EDC" w:rsidP="00E65EDC">
      <w:pPr>
        <w:pStyle w:val="01TITULO3"/>
      </w:pPr>
      <w:r w:rsidRPr="007A5900">
        <w:t>Acompanhamento da aprendizagem</w:t>
      </w:r>
    </w:p>
    <w:p w14:paraId="0CE82F55" w14:textId="77777777" w:rsidR="00E65EDC" w:rsidRPr="00E53CBE" w:rsidRDefault="00E65EDC" w:rsidP="00E65EDC">
      <w:pPr>
        <w:pStyle w:val="02TEXTOPRINCIPAL"/>
      </w:pPr>
      <w:r w:rsidRPr="00E53CBE">
        <w:t>As atividades a seguir e a ficha de autoavaliação podem ser reproduzidas no quadro para que os alunos as respondam em uma folha avulsa</w:t>
      </w:r>
      <w:r>
        <w:t>,</w:t>
      </w:r>
      <w:r w:rsidRPr="00E53CBE">
        <w:t xml:space="preserve"> ou impressas e distribuídas.</w:t>
      </w:r>
    </w:p>
    <w:p w14:paraId="426C920A" w14:textId="77777777" w:rsidR="00E65EDC" w:rsidRDefault="00E65EDC" w:rsidP="00E65EDC">
      <w:pPr>
        <w:pStyle w:val="02TEXTOPRINCIPAL"/>
        <w:rPr>
          <w:sz w:val="24"/>
          <w:szCs w:val="24"/>
        </w:rPr>
      </w:pPr>
    </w:p>
    <w:p w14:paraId="5A2B7262" w14:textId="77777777" w:rsidR="00E65EDC" w:rsidRPr="007A5900" w:rsidRDefault="00E65EDC" w:rsidP="00E65EDC">
      <w:pPr>
        <w:pStyle w:val="01TITULO3"/>
      </w:pPr>
      <w:r w:rsidRPr="007A5900">
        <w:t>Atividades</w:t>
      </w:r>
    </w:p>
    <w:p w14:paraId="4FCFF0E4" w14:textId="77777777" w:rsidR="00E65EDC" w:rsidRPr="00E53CBE" w:rsidRDefault="00E65EDC" w:rsidP="00E65EDC">
      <w:pPr>
        <w:pStyle w:val="02TEXTOPRINCIPAL"/>
      </w:pPr>
      <w:r w:rsidRPr="00E53CBE">
        <w:t xml:space="preserve">1. Represente geometricamente a </w:t>
      </w:r>
      <w:r>
        <w:t xml:space="preserve">expressão </w:t>
      </w:r>
      <w:r w:rsidRPr="00E53CBE">
        <w:rPr>
          <w:i/>
        </w:rPr>
        <w:t>x</w:t>
      </w:r>
      <w:r w:rsidRPr="00E53CBE">
        <w:rPr>
          <w:i/>
          <w:vertAlign w:val="superscript"/>
        </w:rPr>
        <w:t xml:space="preserve"> </w:t>
      </w:r>
      <w:r w:rsidRPr="00E53CBE">
        <w:rPr>
          <w:vertAlign w:val="superscript"/>
        </w:rPr>
        <w:t>2</w:t>
      </w:r>
      <w:r w:rsidRPr="00E53CBE">
        <w:t xml:space="preserve"> – 8</w:t>
      </w:r>
      <w:r w:rsidRPr="00E53CBE">
        <w:rPr>
          <w:i/>
        </w:rPr>
        <w:t>x</w:t>
      </w:r>
      <w:r w:rsidRPr="00E53CBE">
        <w:t xml:space="preserve"> + 16</w:t>
      </w:r>
      <w:r>
        <w:t>.</w:t>
      </w:r>
      <w:r w:rsidRPr="00E53CBE">
        <w:t xml:space="preserve"> </w:t>
      </w:r>
      <w:r>
        <w:t>A seguir, iguale a expressão a zero e determine as raízes dessa equação.</w:t>
      </w:r>
    </w:p>
    <w:p w14:paraId="77594C1E" w14:textId="77777777" w:rsidR="00E65EDC" w:rsidRPr="00E53CBE" w:rsidRDefault="00E65EDC" w:rsidP="00E65EDC">
      <w:pPr>
        <w:pStyle w:val="02TEXTOPRINCIPAL"/>
      </w:pPr>
    </w:p>
    <w:p w14:paraId="37CA0D51" w14:textId="77777777" w:rsidR="00E65EDC" w:rsidRPr="00E53CBE" w:rsidRDefault="00E65EDC" w:rsidP="00E65EDC">
      <w:pPr>
        <w:pStyle w:val="02TEXTOPRINCIPAL"/>
      </w:pPr>
      <w:r w:rsidRPr="00E53CBE">
        <w:t xml:space="preserve">2. Usando a calculadora, verifique se </w:t>
      </w:r>
      <w:r w:rsidRPr="00E53CBE">
        <w:rPr>
          <w:rFonts w:ascii="Calibri" w:eastAsia="Calibri" w:hAnsi="Calibri" w:cs="Calibri"/>
        </w:rPr>
        <w:t>–</w:t>
      </w:r>
      <w:r w:rsidRPr="00E53CBE">
        <w:t xml:space="preserve">11 é raiz da equação </w:t>
      </w:r>
      <w:r w:rsidRPr="00E53CBE">
        <w:rPr>
          <w:i/>
        </w:rPr>
        <w:t>x</w:t>
      </w:r>
      <w:r w:rsidRPr="00E53CBE">
        <w:rPr>
          <w:i/>
          <w:vertAlign w:val="superscript"/>
        </w:rPr>
        <w:t xml:space="preserve"> </w:t>
      </w:r>
      <w:r w:rsidRPr="00E53CBE">
        <w:rPr>
          <w:vertAlign w:val="superscript"/>
        </w:rPr>
        <w:t>2</w:t>
      </w:r>
      <w:r w:rsidRPr="00E53CBE">
        <w:t xml:space="preserve"> + 2</w:t>
      </w:r>
      <w:r w:rsidRPr="00E53CBE">
        <w:rPr>
          <w:i/>
        </w:rPr>
        <w:t>x</w:t>
      </w:r>
      <w:r w:rsidRPr="00E53CBE">
        <w:t xml:space="preserve"> – 89 = 0.</w:t>
      </w:r>
    </w:p>
    <w:p w14:paraId="5D6D9DFD" w14:textId="77777777" w:rsidR="00E65EDC" w:rsidRDefault="00E65EDC" w:rsidP="00E65EDC">
      <w:pPr>
        <w:pStyle w:val="02TEXTOPRINCIPAL"/>
      </w:pPr>
    </w:p>
    <w:p w14:paraId="5152CA47" w14:textId="77777777" w:rsidR="00E65EDC" w:rsidRPr="007A5900" w:rsidRDefault="00E65EDC" w:rsidP="00E65EDC">
      <w:pPr>
        <w:pStyle w:val="01TITULO3"/>
      </w:pPr>
      <w:r w:rsidRPr="007A5900">
        <w:t>Sobre as atividades</w:t>
      </w:r>
    </w:p>
    <w:p w14:paraId="7026D7B0" w14:textId="77777777" w:rsidR="00E65EDC" w:rsidRDefault="00E65EDC" w:rsidP="00E65EDC">
      <w:pPr>
        <w:pStyle w:val="02TEXTOPRINCIPAL"/>
      </w:pPr>
      <w:r>
        <w:t>Verifique como os alunos resolveram as atividades, avalie as dificuldades apresentadas e a porcentagem da turma que as apresentou. Se for necessário, faça a correção coletiva e intervenções individuais.</w:t>
      </w:r>
    </w:p>
    <w:p w14:paraId="1D2D693C" w14:textId="77777777" w:rsidR="00E65EDC" w:rsidRDefault="00E65EDC" w:rsidP="00E65EDC">
      <w:pPr>
        <w:pStyle w:val="02TEXTOPRINCIPAL"/>
      </w:pPr>
      <w:r>
        <w:br w:type="page"/>
      </w:r>
    </w:p>
    <w:p w14:paraId="722AE4A8" w14:textId="77777777" w:rsidR="00E65EDC" w:rsidRDefault="00E65EDC" w:rsidP="00E65EDC">
      <w:pPr>
        <w:pStyle w:val="02TEXTOPRINCIPAL"/>
      </w:pPr>
    </w:p>
    <w:p w14:paraId="7292F445" w14:textId="77777777" w:rsidR="00E65EDC" w:rsidRPr="007A5900" w:rsidRDefault="00E65EDC" w:rsidP="00E65EDC">
      <w:pPr>
        <w:pStyle w:val="01TITULO3"/>
      </w:pPr>
      <w:r w:rsidRPr="007A5900">
        <w:t xml:space="preserve">Ficha de autoavaliação </w:t>
      </w:r>
    </w:p>
    <w:p w14:paraId="0AB1E2FF" w14:textId="77777777" w:rsidR="00E65EDC" w:rsidRDefault="00E65EDC" w:rsidP="00E65EDC">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E65EDC" w:rsidRPr="00343B43" w14:paraId="2BC26991" w14:textId="77777777" w:rsidTr="00713A4D">
        <w:trPr>
          <w:trHeight w:val="1844"/>
        </w:trPr>
        <w:tc>
          <w:tcPr>
            <w:tcW w:w="4106" w:type="dxa"/>
            <w:vAlign w:val="center"/>
          </w:tcPr>
          <w:p w14:paraId="655E01B6" w14:textId="77777777" w:rsidR="00E65EDC" w:rsidRPr="00CD3B8F" w:rsidRDefault="00E65EDC" w:rsidP="00713A4D">
            <w:pPr>
              <w:pStyle w:val="03TITULOTABELAS1"/>
              <w:jc w:val="left"/>
            </w:pPr>
            <w:r w:rsidRPr="00CD3B8F">
              <w:t>Assinale X na opção que representa quanto você sabe de cada item.</w:t>
            </w:r>
          </w:p>
        </w:tc>
        <w:tc>
          <w:tcPr>
            <w:tcW w:w="1985" w:type="dxa"/>
            <w:vAlign w:val="center"/>
          </w:tcPr>
          <w:p w14:paraId="6274A258" w14:textId="77777777" w:rsidR="00E65EDC" w:rsidRPr="00CD3B8F" w:rsidRDefault="00E65EDC" w:rsidP="00713A4D">
            <w:pPr>
              <w:pStyle w:val="03TITULOTABELAS1"/>
            </w:pPr>
            <w:r w:rsidRPr="00CD3B8F">
              <w:t>Já sei fazer isso de maneira independente e explicar para um colega</w:t>
            </w:r>
          </w:p>
        </w:tc>
        <w:tc>
          <w:tcPr>
            <w:tcW w:w="1938" w:type="dxa"/>
            <w:vAlign w:val="center"/>
          </w:tcPr>
          <w:p w14:paraId="2F84F425" w14:textId="77777777" w:rsidR="00E65EDC" w:rsidRPr="00CD3B8F" w:rsidRDefault="00E65EDC" w:rsidP="00713A4D">
            <w:pPr>
              <w:pStyle w:val="03TITULOTABELAS1"/>
            </w:pPr>
            <w:r w:rsidRPr="00CD3B8F">
              <w:t>Sei fazer isso de maneira independente</w:t>
            </w:r>
          </w:p>
        </w:tc>
        <w:tc>
          <w:tcPr>
            <w:tcW w:w="1891" w:type="dxa"/>
            <w:vAlign w:val="center"/>
          </w:tcPr>
          <w:p w14:paraId="1A96F1AE" w14:textId="77777777" w:rsidR="00E65EDC" w:rsidRPr="00CD3B8F" w:rsidRDefault="00E65EDC" w:rsidP="00713A4D">
            <w:pPr>
              <w:pStyle w:val="03TITULOTABELAS1"/>
            </w:pPr>
            <w:r w:rsidRPr="00CD3B8F">
              <w:t>Preciso de ajuda e de exemplos para resolver as atividades</w:t>
            </w:r>
          </w:p>
        </w:tc>
      </w:tr>
      <w:tr w:rsidR="00E65EDC" w:rsidRPr="00343B43" w14:paraId="3BFCFFB3" w14:textId="77777777" w:rsidTr="00713A4D">
        <w:trPr>
          <w:trHeight w:val="680"/>
        </w:trPr>
        <w:tc>
          <w:tcPr>
            <w:tcW w:w="4106" w:type="dxa"/>
            <w:vAlign w:val="center"/>
          </w:tcPr>
          <w:p w14:paraId="5C58B2D8" w14:textId="77777777" w:rsidR="00E65EDC" w:rsidRPr="00CD3B8F" w:rsidRDefault="00E65EDC" w:rsidP="00713A4D">
            <w:pPr>
              <w:pStyle w:val="04TEXTOTABELAS"/>
            </w:pPr>
            <w:r>
              <w:t xml:space="preserve">1. Utilizar o </w:t>
            </w:r>
            <w:proofErr w:type="spellStart"/>
            <w:r>
              <w:t>algeplan</w:t>
            </w:r>
            <w:proofErr w:type="spellEnd"/>
            <w:r>
              <w:t xml:space="preserve"> para representar geometricamente expressões algébricas. </w:t>
            </w:r>
          </w:p>
        </w:tc>
        <w:tc>
          <w:tcPr>
            <w:tcW w:w="1985" w:type="dxa"/>
            <w:vAlign w:val="center"/>
          </w:tcPr>
          <w:p w14:paraId="51D1FA22" w14:textId="77777777" w:rsidR="00E65EDC" w:rsidRPr="00CD3B8F" w:rsidRDefault="00E65EDC" w:rsidP="00713A4D">
            <w:pPr>
              <w:pStyle w:val="04TEXTOTABELAS"/>
            </w:pPr>
          </w:p>
        </w:tc>
        <w:tc>
          <w:tcPr>
            <w:tcW w:w="1938" w:type="dxa"/>
            <w:vAlign w:val="center"/>
          </w:tcPr>
          <w:p w14:paraId="7F75D93E" w14:textId="77777777" w:rsidR="00E65EDC" w:rsidRPr="00CD3B8F" w:rsidRDefault="00E65EDC" w:rsidP="00713A4D">
            <w:pPr>
              <w:pStyle w:val="04TEXTOTABELAS"/>
            </w:pPr>
          </w:p>
        </w:tc>
        <w:tc>
          <w:tcPr>
            <w:tcW w:w="1891" w:type="dxa"/>
            <w:vAlign w:val="center"/>
          </w:tcPr>
          <w:p w14:paraId="671C1921" w14:textId="77777777" w:rsidR="00E65EDC" w:rsidRPr="00CD3B8F" w:rsidRDefault="00E65EDC" w:rsidP="00713A4D">
            <w:pPr>
              <w:pStyle w:val="04TEXTOTABELAS"/>
            </w:pPr>
          </w:p>
        </w:tc>
      </w:tr>
      <w:tr w:rsidR="00E65EDC" w:rsidRPr="00343B43" w14:paraId="3288C07C" w14:textId="77777777" w:rsidTr="00713A4D">
        <w:trPr>
          <w:trHeight w:val="680"/>
        </w:trPr>
        <w:tc>
          <w:tcPr>
            <w:tcW w:w="4106" w:type="dxa"/>
            <w:vAlign w:val="center"/>
          </w:tcPr>
          <w:p w14:paraId="73EA4167" w14:textId="77777777" w:rsidR="00E65EDC" w:rsidRPr="00CD3B8F" w:rsidRDefault="00E65EDC" w:rsidP="00713A4D">
            <w:pPr>
              <w:pStyle w:val="04TEXTOTABELAS"/>
            </w:pPr>
            <w:r>
              <w:t>2. Fatorar expressões algébricas utilizando a representação geométrica.</w:t>
            </w:r>
          </w:p>
        </w:tc>
        <w:tc>
          <w:tcPr>
            <w:tcW w:w="1985" w:type="dxa"/>
            <w:vAlign w:val="center"/>
          </w:tcPr>
          <w:p w14:paraId="7CDC0247" w14:textId="77777777" w:rsidR="00E65EDC" w:rsidRPr="00CD3B8F" w:rsidRDefault="00E65EDC" w:rsidP="00713A4D">
            <w:pPr>
              <w:pStyle w:val="04TEXTOTABELAS"/>
            </w:pPr>
          </w:p>
        </w:tc>
        <w:tc>
          <w:tcPr>
            <w:tcW w:w="1938" w:type="dxa"/>
            <w:vAlign w:val="center"/>
          </w:tcPr>
          <w:p w14:paraId="1F50535C" w14:textId="77777777" w:rsidR="00E65EDC" w:rsidRPr="00CD3B8F" w:rsidRDefault="00E65EDC" w:rsidP="00713A4D">
            <w:pPr>
              <w:pStyle w:val="04TEXTOTABELAS"/>
            </w:pPr>
          </w:p>
        </w:tc>
        <w:tc>
          <w:tcPr>
            <w:tcW w:w="1891" w:type="dxa"/>
            <w:vAlign w:val="center"/>
          </w:tcPr>
          <w:p w14:paraId="679AA3BF" w14:textId="77777777" w:rsidR="00E65EDC" w:rsidRPr="00CD3B8F" w:rsidRDefault="00E65EDC" w:rsidP="00713A4D">
            <w:pPr>
              <w:pStyle w:val="04TEXTOTABELAS"/>
            </w:pPr>
          </w:p>
        </w:tc>
      </w:tr>
      <w:tr w:rsidR="00E65EDC" w:rsidRPr="00343B43" w14:paraId="676C6965" w14:textId="77777777" w:rsidTr="00713A4D">
        <w:trPr>
          <w:trHeight w:val="454"/>
        </w:trPr>
        <w:tc>
          <w:tcPr>
            <w:tcW w:w="4106" w:type="dxa"/>
            <w:vAlign w:val="center"/>
          </w:tcPr>
          <w:p w14:paraId="434D36AE" w14:textId="77777777" w:rsidR="00E65EDC" w:rsidRPr="00CD3B8F" w:rsidRDefault="00E65EDC" w:rsidP="00713A4D">
            <w:pPr>
              <w:pStyle w:val="04TEXTOTABELAS"/>
            </w:pPr>
            <w:r>
              <w:t>3. Colocar um fator comum em evidência.</w:t>
            </w:r>
          </w:p>
        </w:tc>
        <w:tc>
          <w:tcPr>
            <w:tcW w:w="1985" w:type="dxa"/>
            <w:vAlign w:val="center"/>
          </w:tcPr>
          <w:p w14:paraId="04377EB1" w14:textId="77777777" w:rsidR="00E65EDC" w:rsidRPr="00CD3B8F" w:rsidRDefault="00E65EDC" w:rsidP="00713A4D">
            <w:pPr>
              <w:pStyle w:val="04TEXTOTABELAS"/>
            </w:pPr>
          </w:p>
        </w:tc>
        <w:tc>
          <w:tcPr>
            <w:tcW w:w="1938" w:type="dxa"/>
            <w:vAlign w:val="center"/>
          </w:tcPr>
          <w:p w14:paraId="6003F8BB" w14:textId="77777777" w:rsidR="00E65EDC" w:rsidRPr="00CD3B8F" w:rsidRDefault="00E65EDC" w:rsidP="00713A4D">
            <w:pPr>
              <w:pStyle w:val="04TEXTOTABELAS"/>
            </w:pPr>
          </w:p>
        </w:tc>
        <w:tc>
          <w:tcPr>
            <w:tcW w:w="1891" w:type="dxa"/>
            <w:vAlign w:val="center"/>
          </w:tcPr>
          <w:p w14:paraId="136A1320" w14:textId="77777777" w:rsidR="00E65EDC" w:rsidRPr="00CD3B8F" w:rsidRDefault="00E65EDC" w:rsidP="00713A4D">
            <w:pPr>
              <w:pStyle w:val="04TEXTOTABELAS"/>
            </w:pPr>
          </w:p>
        </w:tc>
      </w:tr>
      <w:tr w:rsidR="00E65EDC" w:rsidRPr="00343B43" w14:paraId="28F11309" w14:textId="77777777" w:rsidTr="00713A4D">
        <w:trPr>
          <w:trHeight w:val="680"/>
        </w:trPr>
        <w:tc>
          <w:tcPr>
            <w:tcW w:w="4106" w:type="dxa"/>
            <w:vAlign w:val="center"/>
          </w:tcPr>
          <w:p w14:paraId="45143F6D" w14:textId="77777777" w:rsidR="00E65EDC" w:rsidRPr="00CD3B8F" w:rsidRDefault="00E65EDC" w:rsidP="00713A4D">
            <w:pPr>
              <w:pStyle w:val="04TEXTOTABELAS"/>
            </w:pPr>
            <w:r>
              <w:t>4. Resolver equações de 2</w:t>
            </w:r>
            <w:r w:rsidRPr="00A837EF">
              <w:rPr>
                <w:u w:val="single"/>
                <w:vertAlign w:val="superscript"/>
              </w:rPr>
              <w:t>o</w:t>
            </w:r>
            <w:r>
              <w:t xml:space="preserve"> grau utilizando fatoração.</w:t>
            </w:r>
          </w:p>
        </w:tc>
        <w:tc>
          <w:tcPr>
            <w:tcW w:w="1985" w:type="dxa"/>
            <w:vAlign w:val="center"/>
          </w:tcPr>
          <w:p w14:paraId="34D21C7A" w14:textId="77777777" w:rsidR="00E65EDC" w:rsidRPr="00CD3B8F" w:rsidRDefault="00E65EDC" w:rsidP="00713A4D">
            <w:pPr>
              <w:pStyle w:val="04TEXTOTABELAS"/>
            </w:pPr>
          </w:p>
        </w:tc>
        <w:tc>
          <w:tcPr>
            <w:tcW w:w="1938" w:type="dxa"/>
            <w:vAlign w:val="center"/>
          </w:tcPr>
          <w:p w14:paraId="7B9B5307" w14:textId="77777777" w:rsidR="00E65EDC" w:rsidRPr="00CD3B8F" w:rsidRDefault="00E65EDC" w:rsidP="00713A4D">
            <w:pPr>
              <w:pStyle w:val="04TEXTOTABELAS"/>
            </w:pPr>
          </w:p>
        </w:tc>
        <w:tc>
          <w:tcPr>
            <w:tcW w:w="1891" w:type="dxa"/>
            <w:vAlign w:val="center"/>
          </w:tcPr>
          <w:p w14:paraId="10CD242A" w14:textId="77777777" w:rsidR="00E65EDC" w:rsidRPr="00CD3B8F" w:rsidRDefault="00E65EDC" w:rsidP="00713A4D">
            <w:pPr>
              <w:pStyle w:val="04TEXTOTABELAS"/>
            </w:pPr>
          </w:p>
        </w:tc>
      </w:tr>
    </w:tbl>
    <w:p w14:paraId="43740774" w14:textId="77777777" w:rsidR="00E65EDC" w:rsidRDefault="00E65EDC" w:rsidP="00E65EDC">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E65EDC" w:rsidRPr="00343B43" w14:paraId="02959D60" w14:textId="77777777" w:rsidTr="00713A4D">
        <w:trPr>
          <w:trHeight w:val="1844"/>
        </w:trPr>
        <w:tc>
          <w:tcPr>
            <w:tcW w:w="4106" w:type="dxa"/>
            <w:vAlign w:val="center"/>
          </w:tcPr>
          <w:p w14:paraId="554EB60B" w14:textId="77777777" w:rsidR="00E65EDC" w:rsidRPr="00CD3B8F" w:rsidRDefault="00E65EDC" w:rsidP="00713A4D">
            <w:pPr>
              <w:pStyle w:val="03TITULOTABELAS1"/>
              <w:jc w:val="left"/>
            </w:pPr>
            <w:r w:rsidRPr="00CD3B8F">
              <w:t>Assinale X na opção que representa quanto você sabe de cada item.</w:t>
            </w:r>
          </w:p>
        </w:tc>
        <w:tc>
          <w:tcPr>
            <w:tcW w:w="1985" w:type="dxa"/>
            <w:vAlign w:val="center"/>
          </w:tcPr>
          <w:p w14:paraId="47AABA15" w14:textId="77777777" w:rsidR="00E65EDC" w:rsidRPr="00CD3B8F" w:rsidRDefault="00E65EDC" w:rsidP="00713A4D">
            <w:pPr>
              <w:pStyle w:val="03TITULOTABELAS1"/>
            </w:pPr>
            <w:r w:rsidRPr="00CD3B8F">
              <w:t>Já sei fazer isso de maneira independente e explicar para um colega</w:t>
            </w:r>
          </w:p>
        </w:tc>
        <w:tc>
          <w:tcPr>
            <w:tcW w:w="1938" w:type="dxa"/>
            <w:vAlign w:val="center"/>
          </w:tcPr>
          <w:p w14:paraId="7BB19BA8" w14:textId="77777777" w:rsidR="00E65EDC" w:rsidRPr="00CD3B8F" w:rsidRDefault="00E65EDC" w:rsidP="00713A4D">
            <w:pPr>
              <w:pStyle w:val="03TITULOTABELAS1"/>
            </w:pPr>
            <w:r w:rsidRPr="00CD3B8F">
              <w:t>Sei fazer isso de maneira independente</w:t>
            </w:r>
          </w:p>
        </w:tc>
        <w:tc>
          <w:tcPr>
            <w:tcW w:w="1891" w:type="dxa"/>
            <w:vAlign w:val="center"/>
          </w:tcPr>
          <w:p w14:paraId="67AD68AD" w14:textId="77777777" w:rsidR="00E65EDC" w:rsidRPr="00CD3B8F" w:rsidRDefault="00E65EDC" w:rsidP="00713A4D">
            <w:pPr>
              <w:pStyle w:val="03TITULOTABELAS1"/>
            </w:pPr>
            <w:r w:rsidRPr="00CD3B8F">
              <w:t>Preciso de ajuda e de exemplos para resolver as atividades</w:t>
            </w:r>
          </w:p>
        </w:tc>
      </w:tr>
      <w:tr w:rsidR="00E65EDC" w:rsidRPr="00343B43" w14:paraId="6EF68409" w14:textId="77777777" w:rsidTr="00713A4D">
        <w:trPr>
          <w:trHeight w:val="680"/>
        </w:trPr>
        <w:tc>
          <w:tcPr>
            <w:tcW w:w="4106" w:type="dxa"/>
            <w:vAlign w:val="center"/>
          </w:tcPr>
          <w:p w14:paraId="40C32E43" w14:textId="77777777" w:rsidR="00E65EDC" w:rsidRPr="00CD3B8F" w:rsidRDefault="00E65EDC" w:rsidP="00713A4D">
            <w:pPr>
              <w:pStyle w:val="04TEXTOTABELAS"/>
            </w:pPr>
            <w:r>
              <w:t xml:space="preserve">1. Utilizar o </w:t>
            </w:r>
            <w:proofErr w:type="spellStart"/>
            <w:r>
              <w:t>algeplan</w:t>
            </w:r>
            <w:proofErr w:type="spellEnd"/>
            <w:r>
              <w:t xml:space="preserve"> para representar geometricamente expressões algébricas. </w:t>
            </w:r>
          </w:p>
        </w:tc>
        <w:tc>
          <w:tcPr>
            <w:tcW w:w="1985" w:type="dxa"/>
            <w:vAlign w:val="center"/>
          </w:tcPr>
          <w:p w14:paraId="1AD297A3" w14:textId="77777777" w:rsidR="00E65EDC" w:rsidRPr="00CD3B8F" w:rsidRDefault="00E65EDC" w:rsidP="00713A4D">
            <w:pPr>
              <w:pStyle w:val="04TEXTOTABELAS"/>
            </w:pPr>
          </w:p>
        </w:tc>
        <w:tc>
          <w:tcPr>
            <w:tcW w:w="1938" w:type="dxa"/>
            <w:vAlign w:val="center"/>
          </w:tcPr>
          <w:p w14:paraId="1C1003C9" w14:textId="77777777" w:rsidR="00E65EDC" w:rsidRPr="00CD3B8F" w:rsidRDefault="00E65EDC" w:rsidP="00713A4D">
            <w:pPr>
              <w:pStyle w:val="04TEXTOTABELAS"/>
            </w:pPr>
          </w:p>
        </w:tc>
        <w:tc>
          <w:tcPr>
            <w:tcW w:w="1891" w:type="dxa"/>
            <w:vAlign w:val="center"/>
          </w:tcPr>
          <w:p w14:paraId="2D6DF902" w14:textId="77777777" w:rsidR="00E65EDC" w:rsidRPr="00CD3B8F" w:rsidRDefault="00E65EDC" w:rsidP="00713A4D">
            <w:pPr>
              <w:pStyle w:val="04TEXTOTABELAS"/>
            </w:pPr>
          </w:p>
        </w:tc>
      </w:tr>
      <w:tr w:rsidR="00E65EDC" w:rsidRPr="00343B43" w14:paraId="757ADDEA" w14:textId="77777777" w:rsidTr="00713A4D">
        <w:trPr>
          <w:trHeight w:val="680"/>
        </w:trPr>
        <w:tc>
          <w:tcPr>
            <w:tcW w:w="4106" w:type="dxa"/>
            <w:vAlign w:val="center"/>
          </w:tcPr>
          <w:p w14:paraId="023443F6" w14:textId="77777777" w:rsidR="00E65EDC" w:rsidRPr="00CD3B8F" w:rsidRDefault="00E65EDC" w:rsidP="00713A4D">
            <w:pPr>
              <w:pStyle w:val="04TEXTOTABELAS"/>
            </w:pPr>
            <w:r>
              <w:t>2. Fatorar expressões algébricas utilizando a representação geométrica.</w:t>
            </w:r>
          </w:p>
        </w:tc>
        <w:tc>
          <w:tcPr>
            <w:tcW w:w="1985" w:type="dxa"/>
            <w:vAlign w:val="center"/>
          </w:tcPr>
          <w:p w14:paraId="2A1FDD0E" w14:textId="77777777" w:rsidR="00E65EDC" w:rsidRPr="00CD3B8F" w:rsidRDefault="00E65EDC" w:rsidP="00713A4D">
            <w:pPr>
              <w:pStyle w:val="04TEXTOTABELAS"/>
            </w:pPr>
          </w:p>
        </w:tc>
        <w:tc>
          <w:tcPr>
            <w:tcW w:w="1938" w:type="dxa"/>
            <w:vAlign w:val="center"/>
          </w:tcPr>
          <w:p w14:paraId="23702DC5" w14:textId="77777777" w:rsidR="00E65EDC" w:rsidRPr="00CD3B8F" w:rsidRDefault="00E65EDC" w:rsidP="00713A4D">
            <w:pPr>
              <w:pStyle w:val="04TEXTOTABELAS"/>
            </w:pPr>
          </w:p>
        </w:tc>
        <w:tc>
          <w:tcPr>
            <w:tcW w:w="1891" w:type="dxa"/>
            <w:vAlign w:val="center"/>
          </w:tcPr>
          <w:p w14:paraId="21989438" w14:textId="77777777" w:rsidR="00E65EDC" w:rsidRPr="00CD3B8F" w:rsidRDefault="00E65EDC" w:rsidP="00713A4D">
            <w:pPr>
              <w:pStyle w:val="04TEXTOTABELAS"/>
            </w:pPr>
          </w:p>
        </w:tc>
      </w:tr>
      <w:tr w:rsidR="00E65EDC" w:rsidRPr="00343B43" w14:paraId="06116006" w14:textId="77777777" w:rsidTr="00713A4D">
        <w:trPr>
          <w:trHeight w:val="454"/>
        </w:trPr>
        <w:tc>
          <w:tcPr>
            <w:tcW w:w="4106" w:type="dxa"/>
            <w:vAlign w:val="center"/>
          </w:tcPr>
          <w:p w14:paraId="05A05558" w14:textId="77777777" w:rsidR="00E65EDC" w:rsidRPr="00CD3B8F" w:rsidRDefault="00E65EDC" w:rsidP="00713A4D">
            <w:pPr>
              <w:pStyle w:val="04TEXTOTABELAS"/>
            </w:pPr>
            <w:r>
              <w:t>3. Colocar um fator comum em evidência.</w:t>
            </w:r>
          </w:p>
        </w:tc>
        <w:tc>
          <w:tcPr>
            <w:tcW w:w="1985" w:type="dxa"/>
            <w:vAlign w:val="center"/>
          </w:tcPr>
          <w:p w14:paraId="72F6C3D8" w14:textId="77777777" w:rsidR="00E65EDC" w:rsidRPr="00CD3B8F" w:rsidRDefault="00E65EDC" w:rsidP="00713A4D">
            <w:pPr>
              <w:pStyle w:val="04TEXTOTABELAS"/>
            </w:pPr>
          </w:p>
        </w:tc>
        <w:tc>
          <w:tcPr>
            <w:tcW w:w="1938" w:type="dxa"/>
            <w:vAlign w:val="center"/>
          </w:tcPr>
          <w:p w14:paraId="7FC41C1E" w14:textId="77777777" w:rsidR="00E65EDC" w:rsidRPr="00CD3B8F" w:rsidRDefault="00E65EDC" w:rsidP="00713A4D">
            <w:pPr>
              <w:pStyle w:val="04TEXTOTABELAS"/>
            </w:pPr>
          </w:p>
        </w:tc>
        <w:tc>
          <w:tcPr>
            <w:tcW w:w="1891" w:type="dxa"/>
            <w:vAlign w:val="center"/>
          </w:tcPr>
          <w:p w14:paraId="2177A569" w14:textId="77777777" w:rsidR="00E65EDC" w:rsidRPr="00CD3B8F" w:rsidRDefault="00E65EDC" w:rsidP="00713A4D">
            <w:pPr>
              <w:pStyle w:val="04TEXTOTABELAS"/>
            </w:pPr>
          </w:p>
        </w:tc>
      </w:tr>
      <w:tr w:rsidR="00E65EDC" w:rsidRPr="00343B43" w14:paraId="064714F5" w14:textId="77777777" w:rsidTr="00713A4D">
        <w:trPr>
          <w:trHeight w:val="680"/>
        </w:trPr>
        <w:tc>
          <w:tcPr>
            <w:tcW w:w="4106" w:type="dxa"/>
            <w:vAlign w:val="center"/>
          </w:tcPr>
          <w:p w14:paraId="639D8677" w14:textId="77777777" w:rsidR="00E65EDC" w:rsidRPr="00CD3B8F" w:rsidRDefault="00E65EDC" w:rsidP="00713A4D">
            <w:pPr>
              <w:pStyle w:val="04TEXTOTABELAS"/>
            </w:pPr>
            <w:r>
              <w:t>4. Resolver equações de 2</w:t>
            </w:r>
            <w:r w:rsidRPr="00A837EF">
              <w:rPr>
                <w:u w:val="single"/>
                <w:vertAlign w:val="superscript"/>
              </w:rPr>
              <w:t>o</w:t>
            </w:r>
            <w:r>
              <w:t xml:space="preserve"> grau utilizando fatoração.</w:t>
            </w:r>
          </w:p>
        </w:tc>
        <w:tc>
          <w:tcPr>
            <w:tcW w:w="1985" w:type="dxa"/>
            <w:vAlign w:val="center"/>
          </w:tcPr>
          <w:p w14:paraId="2D3C7D97" w14:textId="77777777" w:rsidR="00E65EDC" w:rsidRPr="00CD3B8F" w:rsidRDefault="00E65EDC" w:rsidP="00713A4D">
            <w:pPr>
              <w:pStyle w:val="04TEXTOTABELAS"/>
            </w:pPr>
          </w:p>
        </w:tc>
        <w:tc>
          <w:tcPr>
            <w:tcW w:w="1938" w:type="dxa"/>
            <w:vAlign w:val="center"/>
          </w:tcPr>
          <w:p w14:paraId="04AAD516" w14:textId="77777777" w:rsidR="00E65EDC" w:rsidRPr="00CD3B8F" w:rsidRDefault="00E65EDC" w:rsidP="00713A4D">
            <w:pPr>
              <w:pStyle w:val="04TEXTOTABELAS"/>
            </w:pPr>
          </w:p>
        </w:tc>
        <w:tc>
          <w:tcPr>
            <w:tcW w:w="1891" w:type="dxa"/>
            <w:vAlign w:val="center"/>
          </w:tcPr>
          <w:p w14:paraId="28BD6E8E" w14:textId="77777777" w:rsidR="00E65EDC" w:rsidRPr="00CD3B8F" w:rsidRDefault="00E65EDC" w:rsidP="00713A4D">
            <w:pPr>
              <w:pStyle w:val="04TEXTOTABELAS"/>
            </w:pPr>
          </w:p>
        </w:tc>
      </w:tr>
    </w:tbl>
    <w:p w14:paraId="6FFBA689" w14:textId="77777777" w:rsidR="00E65EDC" w:rsidRDefault="00E65EDC" w:rsidP="00E65EDC">
      <w:pPr>
        <w:pStyle w:val="02TEXTOPRINCIPAL"/>
      </w:pPr>
    </w:p>
    <w:p w14:paraId="2430C411" w14:textId="77777777" w:rsidR="00E65EDC" w:rsidRDefault="00E65EDC" w:rsidP="00E65EDC">
      <w:pPr>
        <w:pStyle w:val="02TEXTOPRINCIPAL"/>
      </w:pPr>
    </w:p>
    <w:p w14:paraId="7DDE8209" w14:textId="77777777" w:rsidR="00E65EDC" w:rsidRDefault="00E65EDC" w:rsidP="00E65EDC">
      <w:pPr>
        <w:pStyle w:val="02TEXTOPRINCIPAL"/>
      </w:pPr>
    </w:p>
    <w:p w14:paraId="5D7687A8" w14:textId="77777777" w:rsidR="00374F31" w:rsidRPr="00E65EDC" w:rsidRDefault="00374F31" w:rsidP="00E65EDC"/>
    <w:sectPr w:rsidR="00374F31" w:rsidRPr="00E65EDC" w:rsidSect="00C67490">
      <w:headerReference w:type="even" r:id="rId22"/>
      <w:headerReference w:type="default" r:id="rId23"/>
      <w:footerReference w:type="even" r:id="rId24"/>
      <w:footerReference w:type="default" r:id="rId25"/>
      <w:headerReference w:type="first" r:id="rId26"/>
      <w:footerReference w:type="first" r:id="rId2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A956E" w14:textId="77777777" w:rsidR="00516E19" w:rsidRDefault="00516E19">
      <w:r>
        <w:separator/>
      </w:r>
    </w:p>
  </w:endnote>
  <w:endnote w:type="continuationSeparator" w:id="0">
    <w:p w14:paraId="78E23FCB" w14:textId="77777777" w:rsidR="00516E19" w:rsidRDefault="0051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2B3C9A1-B78F-41AD-9BDA-D51A9B86F2B6}"/>
    <w:embedBold r:id="rId2" w:fontKey="{14BF8A85-F0AA-4F83-B1EB-F5A3A14DD437}"/>
    <w:embedItalic r:id="rId3" w:fontKey="{65FF5C1F-448B-4012-89A4-A30F4EBAB78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57170A3-89C1-4436-A49C-500BDE30B6AA}"/>
    <w:embedBold r:id="rId5" w:fontKey="{7B6C5A11-5105-4D44-BE45-7A2EA2F2195F}"/>
  </w:font>
  <w:font w:name="Liberation Sans">
    <w:altName w:val="Arial"/>
    <w:panose1 w:val="020B0604020202020204"/>
    <w:charset w:val="00"/>
    <w:family w:val="swiss"/>
    <w:pitch w:val="variable"/>
    <w:sig w:usb0="E0000AFF" w:usb1="500078FF" w:usb2="00000021" w:usb3="00000000" w:csb0="000001BF" w:csb1="00000000"/>
    <w:embedRegular r:id="rId6" w:fontKey="{958DCB4C-9143-4B68-9885-C1BD47EB26D0}"/>
    <w:embedBold r:id="rId7" w:fontKey="{21FB3FC2-FD63-4E82-B414-767571192124}"/>
    <w:embedBoldItalic r:id="rId8" w:fontKey="{F139B857-5E6B-405E-964B-8A48A04F342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415F7890-5640-4D58-98C5-F605A01B64FE}"/>
    <w:embedBold r:id="rId10" w:fontKey="{71AA133F-31DF-490C-903A-7D943A16DAFC}"/>
  </w:font>
  <w:font w:name="Calibri">
    <w:panose1 w:val="020F0502020204030204"/>
    <w:charset w:val="00"/>
    <w:family w:val="swiss"/>
    <w:pitch w:val="variable"/>
    <w:sig w:usb0="E0002AFF" w:usb1="4000ACFF" w:usb2="00000001" w:usb3="00000000" w:csb0="000001FF" w:csb1="00000000"/>
    <w:embedRegular r:id="rId11" w:fontKey="{7127C5BF-AFC9-4CC3-86A2-FF9BC956267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6F8E9B9-E619-457C-ACE8-B1AA1B568D1F}"/>
    <w:embedBold r:id="rId13" w:fontKey="{2EAC964B-DAFE-4B8A-945A-04F94BF0B64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1743D435-5BDF-489D-96D2-63A2C5819895}"/>
    <w:embedItalic r:id="rId15" w:fontKey="{A69AA671-7A5D-4A9D-9CA0-FA268E885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A174" w14:textId="77777777" w:rsidR="00B21BA9" w:rsidRDefault="00B21BA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21BA9" w:rsidRPr="005A1C11" w14:paraId="66B58C59" w14:textId="77777777" w:rsidTr="003F4463">
      <w:tc>
        <w:tcPr>
          <w:tcW w:w="9606" w:type="dxa"/>
        </w:tcPr>
        <w:p w14:paraId="5CB3DDCC" w14:textId="77777777" w:rsidR="00B21BA9" w:rsidRPr="005A1C11" w:rsidRDefault="00B21BA9"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B50D2D7" w14:textId="3FEEC1EF" w:rsidR="00B21BA9" w:rsidRPr="005A1C11" w:rsidRDefault="00B21BA9"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608D9">
            <w:rPr>
              <w:rStyle w:val="RodapChar"/>
              <w:noProof/>
            </w:rPr>
            <w:t>13</w:t>
          </w:r>
          <w:r w:rsidRPr="005A1C11">
            <w:rPr>
              <w:rStyle w:val="RodapChar"/>
            </w:rPr>
            <w:fldChar w:fldCharType="end"/>
          </w:r>
        </w:p>
      </w:tc>
    </w:tr>
  </w:tbl>
  <w:p w14:paraId="1CB10032" w14:textId="77777777" w:rsidR="00852916" w:rsidRPr="00B21BA9" w:rsidRDefault="00852916" w:rsidP="00B21B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5912B" w14:textId="77777777" w:rsidR="00B21BA9" w:rsidRDefault="00B21B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BFEFC" w14:textId="77777777" w:rsidR="00516E19" w:rsidRDefault="00516E19">
      <w:r>
        <w:rPr>
          <w:color w:val="000000"/>
        </w:rPr>
        <w:separator/>
      </w:r>
    </w:p>
  </w:footnote>
  <w:footnote w:type="continuationSeparator" w:id="0">
    <w:p w14:paraId="02B15D05" w14:textId="77777777" w:rsidR="00516E19" w:rsidRDefault="00516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CA0B" w14:textId="77777777" w:rsidR="00B21BA9" w:rsidRDefault="00B21BA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5329" w14:textId="77777777" w:rsidR="00B21BA9" w:rsidRDefault="00B21BA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8ECA9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11F"/>
    <w:rsid w:val="000271A9"/>
    <w:rsid w:val="000628EC"/>
    <w:rsid w:val="00070569"/>
    <w:rsid w:val="00076EF4"/>
    <w:rsid w:val="00094588"/>
    <w:rsid w:val="00095A05"/>
    <w:rsid w:val="000A7F47"/>
    <w:rsid w:val="000B6A20"/>
    <w:rsid w:val="000C6EC8"/>
    <w:rsid w:val="000C729B"/>
    <w:rsid w:val="000F622C"/>
    <w:rsid w:val="00107BAE"/>
    <w:rsid w:val="00124107"/>
    <w:rsid w:val="00126F41"/>
    <w:rsid w:val="00133AA8"/>
    <w:rsid w:val="00164196"/>
    <w:rsid w:val="00182B00"/>
    <w:rsid w:val="00195A96"/>
    <w:rsid w:val="001A19CF"/>
    <w:rsid w:val="001B4098"/>
    <w:rsid w:val="001C384B"/>
    <w:rsid w:val="0020549D"/>
    <w:rsid w:val="00210B7C"/>
    <w:rsid w:val="0021139A"/>
    <w:rsid w:val="0026445C"/>
    <w:rsid w:val="0027494E"/>
    <w:rsid w:val="00296834"/>
    <w:rsid w:val="002A6B13"/>
    <w:rsid w:val="002B4837"/>
    <w:rsid w:val="002B6F5F"/>
    <w:rsid w:val="002C49D0"/>
    <w:rsid w:val="002C6E52"/>
    <w:rsid w:val="002D0904"/>
    <w:rsid w:val="002F294E"/>
    <w:rsid w:val="002F7070"/>
    <w:rsid w:val="0030334A"/>
    <w:rsid w:val="00306534"/>
    <w:rsid w:val="003457CC"/>
    <w:rsid w:val="00345888"/>
    <w:rsid w:val="00374F31"/>
    <w:rsid w:val="00390F0F"/>
    <w:rsid w:val="003A3059"/>
    <w:rsid w:val="003B3C78"/>
    <w:rsid w:val="003C3801"/>
    <w:rsid w:val="003C4428"/>
    <w:rsid w:val="003C505B"/>
    <w:rsid w:val="004179FA"/>
    <w:rsid w:val="00421A64"/>
    <w:rsid w:val="00425120"/>
    <w:rsid w:val="00426FFF"/>
    <w:rsid w:val="004606EC"/>
    <w:rsid w:val="00464C17"/>
    <w:rsid w:val="00466817"/>
    <w:rsid w:val="00492B2E"/>
    <w:rsid w:val="004C0458"/>
    <w:rsid w:val="004C2C31"/>
    <w:rsid w:val="004D2D8B"/>
    <w:rsid w:val="004E72AD"/>
    <w:rsid w:val="005005BC"/>
    <w:rsid w:val="00500AEB"/>
    <w:rsid w:val="00503017"/>
    <w:rsid w:val="00506A10"/>
    <w:rsid w:val="0051013D"/>
    <w:rsid w:val="00510190"/>
    <w:rsid w:val="00512EF1"/>
    <w:rsid w:val="00512F79"/>
    <w:rsid w:val="00516E19"/>
    <w:rsid w:val="005216EE"/>
    <w:rsid w:val="00552E0A"/>
    <w:rsid w:val="00562D55"/>
    <w:rsid w:val="00562FC6"/>
    <w:rsid w:val="00583217"/>
    <w:rsid w:val="005D03F2"/>
    <w:rsid w:val="005E1076"/>
    <w:rsid w:val="005E5C79"/>
    <w:rsid w:val="005F0144"/>
    <w:rsid w:val="005F5CF3"/>
    <w:rsid w:val="0061756D"/>
    <w:rsid w:val="00644D36"/>
    <w:rsid w:val="006603DF"/>
    <w:rsid w:val="00664062"/>
    <w:rsid w:val="00676297"/>
    <w:rsid w:val="00691BF7"/>
    <w:rsid w:val="00694CBC"/>
    <w:rsid w:val="006A0C3C"/>
    <w:rsid w:val="006A1AFC"/>
    <w:rsid w:val="006A3F1B"/>
    <w:rsid w:val="006A4889"/>
    <w:rsid w:val="006A57E8"/>
    <w:rsid w:val="006B62DE"/>
    <w:rsid w:val="006C71C1"/>
    <w:rsid w:val="006D069A"/>
    <w:rsid w:val="006D5809"/>
    <w:rsid w:val="006F024C"/>
    <w:rsid w:val="006F656F"/>
    <w:rsid w:val="00702813"/>
    <w:rsid w:val="0073032E"/>
    <w:rsid w:val="00732FA8"/>
    <w:rsid w:val="00740A58"/>
    <w:rsid w:val="00755E94"/>
    <w:rsid w:val="00764DAC"/>
    <w:rsid w:val="0077235F"/>
    <w:rsid w:val="00775624"/>
    <w:rsid w:val="00780AF8"/>
    <w:rsid w:val="007872C8"/>
    <w:rsid w:val="00787B27"/>
    <w:rsid w:val="007900A9"/>
    <w:rsid w:val="00795F4D"/>
    <w:rsid w:val="007A5900"/>
    <w:rsid w:val="007A79EA"/>
    <w:rsid w:val="007C64CC"/>
    <w:rsid w:val="007D6048"/>
    <w:rsid w:val="007F229E"/>
    <w:rsid w:val="00802F95"/>
    <w:rsid w:val="00826070"/>
    <w:rsid w:val="008338E1"/>
    <w:rsid w:val="00847114"/>
    <w:rsid w:val="00852916"/>
    <w:rsid w:val="00857537"/>
    <w:rsid w:val="0086595E"/>
    <w:rsid w:val="00876654"/>
    <w:rsid w:val="00882B45"/>
    <w:rsid w:val="008914D3"/>
    <w:rsid w:val="008C2A24"/>
    <w:rsid w:val="008E09F8"/>
    <w:rsid w:val="008F5F8C"/>
    <w:rsid w:val="008F7795"/>
    <w:rsid w:val="00910B76"/>
    <w:rsid w:val="00935D6C"/>
    <w:rsid w:val="0095332E"/>
    <w:rsid w:val="00962B4D"/>
    <w:rsid w:val="009A388C"/>
    <w:rsid w:val="009A774C"/>
    <w:rsid w:val="009C2C83"/>
    <w:rsid w:val="009D258A"/>
    <w:rsid w:val="009E0E96"/>
    <w:rsid w:val="00A13840"/>
    <w:rsid w:val="00A355E1"/>
    <w:rsid w:val="00A74504"/>
    <w:rsid w:val="00A74FAE"/>
    <w:rsid w:val="00A8598B"/>
    <w:rsid w:val="00AA188B"/>
    <w:rsid w:val="00AB1762"/>
    <w:rsid w:val="00AD3A1E"/>
    <w:rsid w:val="00AE1027"/>
    <w:rsid w:val="00AF2D06"/>
    <w:rsid w:val="00B01E81"/>
    <w:rsid w:val="00B03422"/>
    <w:rsid w:val="00B157B2"/>
    <w:rsid w:val="00B21BA9"/>
    <w:rsid w:val="00B22083"/>
    <w:rsid w:val="00B30BF3"/>
    <w:rsid w:val="00B36FBF"/>
    <w:rsid w:val="00B37CAC"/>
    <w:rsid w:val="00B50FC2"/>
    <w:rsid w:val="00B54F99"/>
    <w:rsid w:val="00B54FBA"/>
    <w:rsid w:val="00B608D9"/>
    <w:rsid w:val="00B745EB"/>
    <w:rsid w:val="00B8121D"/>
    <w:rsid w:val="00B90B79"/>
    <w:rsid w:val="00BA77F8"/>
    <w:rsid w:val="00BB773E"/>
    <w:rsid w:val="00BD76B8"/>
    <w:rsid w:val="00BE0E52"/>
    <w:rsid w:val="00BE346A"/>
    <w:rsid w:val="00BE7DBD"/>
    <w:rsid w:val="00C12169"/>
    <w:rsid w:val="00C36117"/>
    <w:rsid w:val="00C454E8"/>
    <w:rsid w:val="00C65474"/>
    <w:rsid w:val="00C65D98"/>
    <w:rsid w:val="00C67490"/>
    <w:rsid w:val="00C867EE"/>
    <w:rsid w:val="00C95DC9"/>
    <w:rsid w:val="00CB66A0"/>
    <w:rsid w:val="00CB6FDC"/>
    <w:rsid w:val="00CC5CBB"/>
    <w:rsid w:val="00CF42D1"/>
    <w:rsid w:val="00D23ACE"/>
    <w:rsid w:val="00D33AFE"/>
    <w:rsid w:val="00D34ED7"/>
    <w:rsid w:val="00D418A3"/>
    <w:rsid w:val="00D4796F"/>
    <w:rsid w:val="00D537E4"/>
    <w:rsid w:val="00D6738F"/>
    <w:rsid w:val="00D77A7B"/>
    <w:rsid w:val="00D77D89"/>
    <w:rsid w:val="00D93975"/>
    <w:rsid w:val="00D951A2"/>
    <w:rsid w:val="00DA4C7D"/>
    <w:rsid w:val="00DA577F"/>
    <w:rsid w:val="00DB196E"/>
    <w:rsid w:val="00DC5F6C"/>
    <w:rsid w:val="00DD3DE7"/>
    <w:rsid w:val="00DE1106"/>
    <w:rsid w:val="00DE3EF1"/>
    <w:rsid w:val="00E05E1E"/>
    <w:rsid w:val="00E12EBE"/>
    <w:rsid w:val="00E14CEA"/>
    <w:rsid w:val="00E21010"/>
    <w:rsid w:val="00E27094"/>
    <w:rsid w:val="00E331D8"/>
    <w:rsid w:val="00E43FA9"/>
    <w:rsid w:val="00E449E3"/>
    <w:rsid w:val="00E53CBE"/>
    <w:rsid w:val="00E65EDC"/>
    <w:rsid w:val="00E8017E"/>
    <w:rsid w:val="00E841BC"/>
    <w:rsid w:val="00E87EC6"/>
    <w:rsid w:val="00E90F29"/>
    <w:rsid w:val="00E93449"/>
    <w:rsid w:val="00E97485"/>
    <w:rsid w:val="00EA460C"/>
    <w:rsid w:val="00EB1C24"/>
    <w:rsid w:val="00EC3981"/>
    <w:rsid w:val="00EE2D3B"/>
    <w:rsid w:val="00EF29C1"/>
    <w:rsid w:val="00F15318"/>
    <w:rsid w:val="00F33DBC"/>
    <w:rsid w:val="00F95E98"/>
    <w:rsid w:val="00FA02D9"/>
    <w:rsid w:val="00FA209D"/>
    <w:rsid w:val="00FA228A"/>
    <w:rsid w:val="00FB1D36"/>
    <w:rsid w:val="00FC6606"/>
    <w:rsid w:val="00FD5285"/>
    <w:rsid w:val="00FD5852"/>
    <w:rsid w:val="00FE5203"/>
    <w:rsid w:val="00FF0ADB"/>
    <w:rsid w:val="00FF343F"/>
    <w:rsid w:val="00FF39A1"/>
    <w:rsid w:val="00FF3BCC"/>
    <w:rsid w:val="00FF72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F567E526-6D13-404F-BED0-9D4C3F117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customStyle="1" w:styleId="06Pauta">
    <w:name w:val="06 Pauta"/>
    <w:basedOn w:val="Normal"/>
    <w:qFormat/>
    <w:rsid w:val="007A5900"/>
    <w:pPr>
      <w:autoSpaceDN/>
      <w:textAlignment w:val="auto"/>
    </w:pPr>
    <w:rPr>
      <w:rFonts w:ascii="Arial" w:eastAsiaTheme="minorHAnsi" w:hAnsi="Arial" w:cs="Arial"/>
      <w:color w:val="0000FF"/>
      <w:kern w:val="0"/>
      <w:sz w:val="20"/>
      <w:szCs w:val="24"/>
      <w:lang w:eastAsia="en-US" w:bidi="ar-SA"/>
    </w:rPr>
  </w:style>
  <w:style w:type="character" w:styleId="HiperlinkVisitado">
    <w:name w:val="FollowedHyperlink"/>
    <w:basedOn w:val="Fontepargpadro"/>
    <w:uiPriority w:val="99"/>
    <w:semiHidden/>
    <w:unhideWhenUsed/>
    <w:rsid w:val="003A3059"/>
    <w:rPr>
      <w:color w:val="954F72" w:themeColor="followedHyperlink"/>
      <w:u w:val="single"/>
    </w:rPr>
  </w:style>
  <w:style w:type="paragraph" w:customStyle="1" w:styleId="02RECUO">
    <w:name w:val="02_RECUO"/>
    <w:autoRedefine/>
    <w:rsid w:val="003C4428"/>
    <w:pPr>
      <w:suppressAutoHyphens/>
      <w:spacing w:after="20" w:line="280" w:lineRule="exact"/>
      <w:ind w:left="227"/>
    </w:pPr>
    <w:rPr>
      <w:rFonts w:eastAsia="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ferencias.ulbra.br/index.php/ciem/vi/paper/viewFile/748/330" TargetMode="External"/><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719601-7815-42F5-BB8D-89AA25FB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1951</Words>
  <Characters>10541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34</cp:revision>
  <cp:lastPrinted>2018-10-02T00:27:00Z</cp:lastPrinted>
  <dcterms:created xsi:type="dcterms:W3CDTF">2018-10-31T19:00:00Z</dcterms:created>
  <dcterms:modified xsi:type="dcterms:W3CDTF">2018-11-09T22:25:00Z</dcterms:modified>
</cp:coreProperties>
</file>