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7A6F0" w14:textId="77777777" w:rsidR="00A308F2" w:rsidRDefault="00A308F2" w:rsidP="00A308F2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613E77" w:rsidRPr="00831866" w14:paraId="0411617E" w14:textId="77777777" w:rsidTr="00F509EA">
        <w:trPr>
          <w:jc w:val="center"/>
        </w:trPr>
        <w:tc>
          <w:tcPr>
            <w:tcW w:w="9915" w:type="dxa"/>
            <w:gridSpan w:val="6"/>
          </w:tcPr>
          <w:p w14:paraId="73B50F1B" w14:textId="77777777" w:rsidR="00613E77" w:rsidRPr="001A4AEF" w:rsidRDefault="00613E77" w:rsidP="00F509EA">
            <w:pPr>
              <w:pStyle w:val="03TITULOTABELAS2"/>
            </w:pPr>
            <w:r w:rsidRPr="001A4AEF">
              <w:t>Grade de correção</w:t>
            </w:r>
          </w:p>
        </w:tc>
      </w:tr>
      <w:tr w:rsidR="00613E77" w:rsidRPr="00831866" w14:paraId="0C37642F" w14:textId="77777777" w:rsidTr="00F509EA">
        <w:trPr>
          <w:jc w:val="center"/>
        </w:trPr>
        <w:tc>
          <w:tcPr>
            <w:tcW w:w="9915" w:type="dxa"/>
            <w:gridSpan w:val="6"/>
          </w:tcPr>
          <w:p w14:paraId="29D5DACB" w14:textId="17352843" w:rsidR="00613E77" w:rsidRPr="001A4AEF" w:rsidRDefault="00613E77" w:rsidP="00E56D40">
            <w:pPr>
              <w:pStyle w:val="03TITULOTABELAS2"/>
            </w:pPr>
            <w:r w:rsidRPr="001A4AEF">
              <w:t>Matemática –</w:t>
            </w:r>
            <w:r w:rsidR="00A308F2">
              <w:t xml:space="preserve"> </w:t>
            </w:r>
            <w:r w:rsidR="00E56D40">
              <w:t>8</w:t>
            </w:r>
            <w:r w:rsidR="00A308F2" w:rsidRPr="00A308F2">
              <w:rPr>
                <w:u w:val="single"/>
                <w:vertAlign w:val="superscript"/>
              </w:rPr>
              <w:t>o</w:t>
            </w:r>
            <w:r w:rsidR="00A308F2">
              <w:t xml:space="preserve"> </w:t>
            </w:r>
            <w:r w:rsidRPr="001A4AEF">
              <w:t xml:space="preserve">ano – </w:t>
            </w:r>
            <w:r>
              <w:t>2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613E77" w:rsidRPr="00831866" w14:paraId="76580DF6" w14:textId="77777777" w:rsidTr="00F509EA">
        <w:trPr>
          <w:jc w:val="center"/>
        </w:trPr>
        <w:tc>
          <w:tcPr>
            <w:tcW w:w="9915" w:type="dxa"/>
            <w:gridSpan w:val="6"/>
          </w:tcPr>
          <w:p w14:paraId="440B08A9" w14:textId="77777777" w:rsidR="00613E77" w:rsidRPr="001A4AEF" w:rsidRDefault="00613E77" w:rsidP="00F509EA">
            <w:pPr>
              <w:pStyle w:val="04TEXTOTABELAS"/>
            </w:pPr>
            <w:r w:rsidRPr="001A4AEF">
              <w:t>Escola:</w:t>
            </w:r>
          </w:p>
        </w:tc>
      </w:tr>
      <w:tr w:rsidR="00613E77" w:rsidRPr="00831866" w14:paraId="03C065AB" w14:textId="77777777" w:rsidTr="00F509EA">
        <w:trPr>
          <w:jc w:val="center"/>
        </w:trPr>
        <w:tc>
          <w:tcPr>
            <w:tcW w:w="9915" w:type="dxa"/>
            <w:gridSpan w:val="6"/>
          </w:tcPr>
          <w:p w14:paraId="2B1C9D04" w14:textId="39ECF63C" w:rsidR="00613E77" w:rsidRPr="001A4AEF" w:rsidRDefault="00613E77" w:rsidP="00F509EA">
            <w:pPr>
              <w:pStyle w:val="04TEXTOTABELAS"/>
            </w:pPr>
            <w:r w:rsidRPr="001A4AEF">
              <w:t>Aluno</w:t>
            </w:r>
            <w:r w:rsidR="00115638">
              <w:t>(a)</w:t>
            </w:r>
            <w:r w:rsidRPr="001A4AEF">
              <w:t>:</w:t>
            </w:r>
          </w:p>
        </w:tc>
      </w:tr>
      <w:tr w:rsidR="00613E77" w:rsidRPr="00831866" w14:paraId="079DE3A5" w14:textId="77777777" w:rsidTr="00F509EA">
        <w:trPr>
          <w:jc w:val="center"/>
        </w:trPr>
        <w:tc>
          <w:tcPr>
            <w:tcW w:w="2714" w:type="dxa"/>
            <w:gridSpan w:val="2"/>
          </w:tcPr>
          <w:p w14:paraId="070901FA" w14:textId="77777777" w:rsidR="00613E77" w:rsidRPr="001A4AEF" w:rsidRDefault="00613E77" w:rsidP="00F509EA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7F9D97C7" w14:textId="77777777" w:rsidR="00613E77" w:rsidRPr="001A4AEF" w:rsidRDefault="00613E77" w:rsidP="00F509EA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5BD4A3D4" w14:textId="77777777" w:rsidR="00613E77" w:rsidRPr="001A4AEF" w:rsidRDefault="00613E77" w:rsidP="00F509EA">
            <w:pPr>
              <w:pStyle w:val="04TEXTOTABELAS"/>
            </w:pPr>
            <w:r w:rsidRPr="001A4AEF">
              <w:t>Data:</w:t>
            </w:r>
          </w:p>
        </w:tc>
      </w:tr>
      <w:tr w:rsidR="00613E77" w:rsidRPr="00831866" w14:paraId="6FA540B4" w14:textId="77777777" w:rsidTr="00F509EA">
        <w:trPr>
          <w:jc w:val="center"/>
        </w:trPr>
        <w:tc>
          <w:tcPr>
            <w:tcW w:w="9915" w:type="dxa"/>
            <w:gridSpan w:val="6"/>
          </w:tcPr>
          <w:p w14:paraId="4F32EC6F" w14:textId="77777777" w:rsidR="00613E77" w:rsidRPr="001A4AEF" w:rsidRDefault="00613E77" w:rsidP="00F509EA">
            <w:pPr>
              <w:pStyle w:val="04TEXTOTABELAS"/>
            </w:pPr>
            <w:r w:rsidRPr="001A4AEF">
              <w:t>Professor(a):</w:t>
            </w:r>
          </w:p>
        </w:tc>
      </w:tr>
      <w:tr w:rsidR="00613E77" w:rsidRPr="00831866" w14:paraId="3DAFF70E" w14:textId="77777777" w:rsidTr="00F509EA">
        <w:trPr>
          <w:jc w:val="center"/>
        </w:trPr>
        <w:tc>
          <w:tcPr>
            <w:tcW w:w="1192" w:type="dxa"/>
            <w:vAlign w:val="center"/>
          </w:tcPr>
          <w:p w14:paraId="31B02630" w14:textId="77777777" w:rsidR="00613E77" w:rsidRPr="00831866" w:rsidRDefault="00613E77" w:rsidP="00F509EA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4DB5CF63" w14:textId="77777777" w:rsidR="00613E77" w:rsidRPr="00831866" w:rsidRDefault="00613E77" w:rsidP="00F509EA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52E1DB89" w14:textId="77777777" w:rsidR="00613E77" w:rsidRPr="00831866" w:rsidRDefault="00613E77" w:rsidP="00F509EA">
            <w:pPr>
              <w:pStyle w:val="03TITULOTABELAS2"/>
            </w:pPr>
            <w:r>
              <w:t>Nota/Conceito</w:t>
            </w:r>
          </w:p>
        </w:tc>
      </w:tr>
      <w:tr w:rsidR="00613E77" w:rsidRPr="00831866" w14:paraId="024EDBCB" w14:textId="77777777" w:rsidTr="00F509EA">
        <w:trPr>
          <w:jc w:val="center"/>
        </w:trPr>
        <w:tc>
          <w:tcPr>
            <w:tcW w:w="1192" w:type="dxa"/>
          </w:tcPr>
          <w:p w14:paraId="22A59739" w14:textId="77777777" w:rsidR="00613E77" w:rsidRPr="00831866" w:rsidRDefault="00613E77" w:rsidP="00F509EA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45A735F5" w14:textId="2C936348" w:rsidR="00613E77" w:rsidRPr="00831866" w:rsidRDefault="00613E77" w:rsidP="00E56D40">
            <w:pPr>
              <w:pStyle w:val="04TEXTOTABELAS"/>
            </w:pPr>
            <w:r w:rsidRPr="00182032">
              <w:t>Construir, utilizando instrumentos de desenho</w:t>
            </w:r>
            <w:r w:rsidR="00F03B79">
              <w:t xml:space="preserve">, </w:t>
            </w:r>
            <w:r w:rsidR="00E56D40">
              <w:t xml:space="preserve">a </w:t>
            </w:r>
            <w:r w:rsidRPr="00182032">
              <w:t xml:space="preserve">bissetriz </w:t>
            </w:r>
            <w:r w:rsidR="00E56D40">
              <w:t>de um ângulo.</w:t>
            </w:r>
          </w:p>
        </w:tc>
        <w:tc>
          <w:tcPr>
            <w:tcW w:w="1785" w:type="dxa"/>
            <w:vAlign w:val="center"/>
          </w:tcPr>
          <w:p w14:paraId="3ACDC016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69986171" w14:textId="77777777" w:rsidTr="00F509EA">
        <w:trPr>
          <w:jc w:val="center"/>
        </w:trPr>
        <w:tc>
          <w:tcPr>
            <w:tcW w:w="1192" w:type="dxa"/>
          </w:tcPr>
          <w:p w14:paraId="2652BF62" w14:textId="77777777" w:rsidR="00613E77" w:rsidRPr="00831866" w:rsidRDefault="00613E77" w:rsidP="00F509EA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4F84D4C4" w14:textId="43D24A5B" w:rsidR="00613E77" w:rsidRPr="00831866" w:rsidRDefault="00E56D40" w:rsidP="00E56D40">
            <w:pPr>
              <w:pStyle w:val="04TEXTOTABELAS"/>
            </w:pPr>
            <w:r>
              <w:t>Reconhecer as características de um polígono regular e const</w:t>
            </w:r>
            <w:r w:rsidR="00F03B79">
              <w:t>r</w:t>
            </w:r>
            <w:r>
              <w:t>uí-lo utilizando instrumentos de desenho geométrico.</w:t>
            </w:r>
          </w:p>
        </w:tc>
        <w:tc>
          <w:tcPr>
            <w:tcW w:w="1785" w:type="dxa"/>
            <w:vAlign w:val="center"/>
          </w:tcPr>
          <w:p w14:paraId="35E33C98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37A3FAC0" w14:textId="77777777" w:rsidTr="00F509EA">
        <w:trPr>
          <w:jc w:val="center"/>
        </w:trPr>
        <w:tc>
          <w:tcPr>
            <w:tcW w:w="1192" w:type="dxa"/>
          </w:tcPr>
          <w:p w14:paraId="15DF1E2B" w14:textId="77777777" w:rsidR="00613E77" w:rsidRPr="00831866" w:rsidRDefault="00613E77" w:rsidP="00F509EA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2B95239A" w14:textId="4804C2C1" w:rsidR="00613E77" w:rsidRPr="0064367C" w:rsidRDefault="00613E77" w:rsidP="00E56D40">
            <w:pPr>
              <w:pStyle w:val="04TEXTOTABELAS"/>
            </w:pPr>
            <w:r w:rsidRPr="00182032">
              <w:t xml:space="preserve">Aplicar o conceito de </w:t>
            </w:r>
            <w:r w:rsidR="00A86E6E">
              <w:t>lugar geométrico</w:t>
            </w:r>
            <w:r w:rsidRPr="00182032">
              <w:t xml:space="preserve"> na resolução de problemas.</w:t>
            </w:r>
          </w:p>
        </w:tc>
        <w:tc>
          <w:tcPr>
            <w:tcW w:w="1785" w:type="dxa"/>
            <w:vAlign w:val="center"/>
          </w:tcPr>
          <w:p w14:paraId="13838578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6DE3E044" w14:textId="77777777" w:rsidTr="00F509EA">
        <w:trPr>
          <w:jc w:val="center"/>
        </w:trPr>
        <w:tc>
          <w:tcPr>
            <w:tcW w:w="1192" w:type="dxa"/>
          </w:tcPr>
          <w:p w14:paraId="28D76D65" w14:textId="77777777" w:rsidR="00613E77" w:rsidRPr="00831866" w:rsidRDefault="00613E77" w:rsidP="00F509EA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6B8C86C4" w14:textId="15062DAA" w:rsidR="00613E77" w:rsidRPr="00831866" w:rsidRDefault="00613E77" w:rsidP="00F509EA">
            <w:pPr>
              <w:pStyle w:val="04TEXTOTABELAS"/>
            </w:pPr>
            <w:r>
              <w:t>C</w:t>
            </w:r>
            <w:r w:rsidRPr="00182032">
              <w:t>onstruir figuras obtidas por composições de transformações geométricas (translação, reflexão e rotação)</w:t>
            </w:r>
            <w:bookmarkStart w:id="0" w:name="_GoBack"/>
            <w:bookmarkEnd w:id="0"/>
            <w:r w:rsidRPr="00182032">
              <w:t xml:space="preserve"> com o uso de instrumentos de desenho</w:t>
            </w:r>
            <w:r>
              <w:t>.</w:t>
            </w:r>
          </w:p>
        </w:tc>
        <w:tc>
          <w:tcPr>
            <w:tcW w:w="1785" w:type="dxa"/>
            <w:vAlign w:val="center"/>
          </w:tcPr>
          <w:p w14:paraId="091B0D8F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455D1B78" w14:textId="77777777" w:rsidTr="00F509EA">
        <w:trPr>
          <w:jc w:val="center"/>
        </w:trPr>
        <w:tc>
          <w:tcPr>
            <w:tcW w:w="1192" w:type="dxa"/>
          </w:tcPr>
          <w:p w14:paraId="5A1F8F2E" w14:textId="77777777" w:rsidR="00613E77" w:rsidRPr="00831866" w:rsidRDefault="00613E77" w:rsidP="00F509EA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07C4C8EE" w14:textId="79C19F6F" w:rsidR="00613E77" w:rsidRPr="00831866" w:rsidRDefault="00613E77" w:rsidP="00E56D40">
            <w:pPr>
              <w:pStyle w:val="04TEXTOTABELAS"/>
            </w:pPr>
            <w:r w:rsidRPr="00182032">
              <w:t xml:space="preserve">Reconhecer figuras obtidas por composições de transformações geométricas (translação, reflexão e rotação) </w:t>
            </w:r>
            <w:r w:rsidR="00E56D40">
              <w:t>num plano cartesiano</w:t>
            </w:r>
            <w:r w:rsidR="00785783">
              <w:t>.</w:t>
            </w:r>
          </w:p>
        </w:tc>
        <w:tc>
          <w:tcPr>
            <w:tcW w:w="1785" w:type="dxa"/>
            <w:vAlign w:val="center"/>
          </w:tcPr>
          <w:p w14:paraId="235D178C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59D61F34" w14:textId="77777777" w:rsidTr="00F509EA">
        <w:trPr>
          <w:jc w:val="center"/>
        </w:trPr>
        <w:tc>
          <w:tcPr>
            <w:tcW w:w="1192" w:type="dxa"/>
          </w:tcPr>
          <w:p w14:paraId="1FF39A9F" w14:textId="77777777" w:rsidR="00613E77" w:rsidRPr="00831866" w:rsidRDefault="00613E77" w:rsidP="00F509EA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5F7F78F0" w14:textId="2E2EADCB" w:rsidR="00613E77" w:rsidRPr="00831866" w:rsidRDefault="00613E77" w:rsidP="00F509EA">
            <w:pPr>
              <w:pStyle w:val="04TEXTOTABELAS"/>
            </w:pPr>
            <w:r w:rsidRPr="00182032">
              <w:t>Descrever, por escrito, um algoritmo para a construção de um hexágono regular de qualquer área</w:t>
            </w:r>
            <w:r w:rsidR="00B56766">
              <w:t xml:space="preserve"> </w:t>
            </w:r>
            <w:r w:rsidRPr="00182032">
              <w:t xml:space="preserve">a partir da medida do ângulo central e </w:t>
            </w:r>
            <w:r w:rsidR="00E56D40">
              <w:t xml:space="preserve">do ângulo inscrito e </w:t>
            </w:r>
            <w:r w:rsidRPr="00182032">
              <w:t>da utilização de esquadros e compasso.</w:t>
            </w:r>
          </w:p>
        </w:tc>
        <w:tc>
          <w:tcPr>
            <w:tcW w:w="1785" w:type="dxa"/>
            <w:vAlign w:val="center"/>
          </w:tcPr>
          <w:p w14:paraId="384F6B5A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3E256E96" w14:textId="77777777" w:rsidTr="00F509EA">
        <w:trPr>
          <w:jc w:val="center"/>
        </w:trPr>
        <w:tc>
          <w:tcPr>
            <w:tcW w:w="1192" w:type="dxa"/>
          </w:tcPr>
          <w:p w14:paraId="067800FC" w14:textId="77777777" w:rsidR="00613E77" w:rsidRPr="00831866" w:rsidRDefault="00613E77" w:rsidP="00F509EA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44CA7706" w14:textId="7A9534C9" w:rsidR="00613E77" w:rsidRPr="00C45B65" w:rsidRDefault="00613E77" w:rsidP="00E56D40">
            <w:pPr>
              <w:pStyle w:val="04TEXTOTABELAS"/>
            </w:pPr>
            <w:r>
              <w:t xml:space="preserve">Reconhecer propriedades </w:t>
            </w:r>
            <w:r w:rsidR="00E56D40">
              <w:t xml:space="preserve">do </w:t>
            </w:r>
            <w:r>
              <w:t>hexágono regular</w:t>
            </w:r>
            <w:r w:rsidR="00E56D40">
              <w:t xml:space="preserve"> e do triângulo equilátero na resolução de problema</w:t>
            </w:r>
            <w:r w:rsidR="005D4402">
              <w:t>s</w:t>
            </w:r>
            <w:r w:rsidR="00573036">
              <w:t>.</w:t>
            </w:r>
          </w:p>
        </w:tc>
        <w:tc>
          <w:tcPr>
            <w:tcW w:w="1785" w:type="dxa"/>
            <w:vAlign w:val="center"/>
          </w:tcPr>
          <w:p w14:paraId="2644F2DA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026B87D6" w14:textId="77777777" w:rsidTr="00F509EA">
        <w:trPr>
          <w:jc w:val="center"/>
        </w:trPr>
        <w:tc>
          <w:tcPr>
            <w:tcW w:w="1192" w:type="dxa"/>
          </w:tcPr>
          <w:p w14:paraId="3D103EB8" w14:textId="77777777" w:rsidR="00613E77" w:rsidRPr="00831866" w:rsidRDefault="00613E77" w:rsidP="00F509EA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3342E499" w14:textId="77777777" w:rsidR="00613E77" w:rsidRPr="00C45B65" w:rsidRDefault="00613E77" w:rsidP="00F509EA">
            <w:pPr>
              <w:pStyle w:val="04TEXTOTABELAS"/>
            </w:pPr>
            <w:r w:rsidRPr="00182032">
              <w:t>Resolver problemas de contagem cuja resolução envolva a aplicação do princípio multiplicativo.</w:t>
            </w:r>
          </w:p>
        </w:tc>
        <w:tc>
          <w:tcPr>
            <w:tcW w:w="1785" w:type="dxa"/>
            <w:vAlign w:val="center"/>
          </w:tcPr>
          <w:p w14:paraId="28488D90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3BAB4698" w14:textId="77777777" w:rsidTr="00F509EA">
        <w:trPr>
          <w:jc w:val="center"/>
        </w:trPr>
        <w:tc>
          <w:tcPr>
            <w:tcW w:w="1192" w:type="dxa"/>
          </w:tcPr>
          <w:p w14:paraId="7246CAE5" w14:textId="77777777" w:rsidR="00613E77" w:rsidRPr="00831866" w:rsidRDefault="00613E77" w:rsidP="00F509EA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20E2AF34" w14:textId="77777777" w:rsidR="00613E77" w:rsidRPr="00C45B65" w:rsidRDefault="00613E77" w:rsidP="00F509EA">
            <w:pPr>
              <w:pStyle w:val="04TEXTOTABELAS"/>
            </w:pPr>
            <w:r w:rsidRPr="00182032">
              <w:t>Calcular a probabilidade de eventos, com base na construção do espaço amostral, utilizando o princípio multiplicativo.</w:t>
            </w:r>
          </w:p>
        </w:tc>
        <w:tc>
          <w:tcPr>
            <w:tcW w:w="1785" w:type="dxa"/>
            <w:vAlign w:val="center"/>
          </w:tcPr>
          <w:p w14:paraId="3368199C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2949D0BD" w14:textId="77777777" w:rsidTr="00F509EA">
        <w:trPr>
          <w:jc w:val="center"/>
        </w:trPr>
        <w:tc>
          <w:tcPr>
            <w:tcW w:w="1192" w:type="dxa"/>
          </w:tcPr>
          <w:p w14:paraId="34C015A7" w14:textId="77777777" w:rsidR="00613E77" w:rsidRPr="00831866" w:rsidRDefault="00613E77" w:rsidP="00F509EA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480B78BD" w14:textId="77777777" w:rsidR="00613E77" w:rsidRPr="00C45B65" w:rsidRDefault="00613E77" w:rsidP="00F509EA">
            <w:pPr>
              <w:pStyle w:val="04TEXTOTABELAS"/>
            </w:pPr>
            <w:r>
              <w:t>R</w:t>
            </w:r>
            <w:r w:rsidRPr="00182032">
              <w:t>econhecer que a soma das probabilidades de todos os elementos do espaço amostral é igual a 1.</w:t>
            </w:r>
          </w:p>
        </w:tc>
        <w:tc>
          <w:tcPr>
            <w:tcW w:w="1785" w:type="dxa"/>
            <w:vAlign w:val="center"/>
          </w:tcPr>
          <w:p w14:paraId="7B23D907" w14:textId="77777777" w:rsidR="00613E77" w:rsidRPr="00831866" w:rsidRDefault="00613E77" w:rsidP="00F509EA">
            <w:pPr>
              <w:pStyle w:val="04TEXTOTABELAS"/>
            </w:pPr>
          </w:p>
        </w:tc>
      </w:tr>
      <w:tr w:rsidR="00613E77" w:rsidRPr="00831866" w14:paraId="2E3A7BDF" w14:textId="77777777" w:rsidTr="00F509EA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0FD9AB6B" w14:textId="77777777" w:rsidR="00613E77" w:rsidRDefault="00613E77" w:rsidP="00F509EA">
            <w:pPr>
              <w:pStyle w:val="04TEXTOTABELAS"/>
            </w:pPr>
          </w:p>
        </w:tc>
        <w:tc>
          <w:tcPr>
            <w:tcW w:w="1329" w:type="dxa"/>
          </w:tcPr>
          <w:p w14:paraId="2C91E9A9" w14:textId="77777777" w:rsidR="00613E77" w:rsidRPr="008158D4" w:rsidRDefault="00613E77" w:rsidP="00F509EA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74BDBE4D" w14:textId="77777777" w:rsidR="00613E77" w:rsidRPr="00831866" w:rsidRDefault="00613E77" w:rsidP="00F509EA">
            <w:pPr>
              <w:pStyle w:val="04TEXTOTABELAS"/>
            </w:pPr>
          </w:p>
        </w:tc>
      </w:tr>
    </w:tbl>
    <w:p w14:paraId="14AEE312" w14:textId="77777777" w:rsidR="00613E77" w:rsidRDefault="00613E77" w:rsidP="00613E77">
      <w:pPr>
        <w:pStyle w:val="06CREDITO"/>
        <w:jc w:val="center"/>
      </w:pPr>
    </w:p>
    <w:p w14:paraId="1449E0D7" w14:textId="77777777" w:rsidR="00613E77" w:rsidRDefault="00613E77" w:rsidP="00613E77">
      <w:pPr>
        <w:pStyle w:val="01TITULO4"/>
      </w:pPr>
      <w:r>
        <w:t>Observações:</w:t>
      </w:r>
    </w:p>
    <w:p w14:paraId="71434D87" w14:textId="77777777" w:rsidR="00613E77" w:rsidRDefault="00613E77" w:rsidP="00613E7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E022170" w14:textId="77777777" w:rsidR="00613E77" w:rsidRDefault="00613E77" w:rsidP="00613E7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2C9A704" w14:textId="77777777" w:rsidR="00613E77" w:rsidRDefault="00613E77" w:rsidP="00613E7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D1942C8" w14:textId="77777777" w:rsidR="00613E77" w:rsidRDefault="00613E77" w:rsidP="00613E7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D23D617" w14:textId="77777777" w:rsidR="00613E77" w:rsidRDefault="00613E77" w:rsidP="00613E7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2D8E542" w14:textId="77777777" w:rsidR="00613E77" w:rsidRDefault="00613E77" w:rsidP="00613E77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EBDA376" w14:textId="77777777" w:rsidR="00586106" w:rsidRPr="004922DE" w:rsidRDefault="00586106" w:rsidP="00BE4C86"/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87213" w14:textId="77777777" w:rsidR="00BC2840" w:rsidRDefault="00BC2840">
      <w:r>
        <w:separator/>
      </w:r>
    </w:p>
  </w:endnote>
  <w:endnote w:type="continuationSeparator" w:id="0">
    <w:p w14:paraId="67F343C5" w14:textId="77777777" w:rsidR="00BC2840" w:rsidRDefault="00BC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B5694A-3F85-47C9-B050-C0552256D5D4}"/>
    <w:embedBold r:id="rId2" w:fontKey="{7494C770-7F16-4B41-B54A-0AA82CCFAA1B}"/>
    <w:embedItalic r:id="rId3" w:fontKey="{34AF40F7-75D2-44FF-931A-F43DF70BDB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7177C7-2F11-44FF-AE7D-C3C4BC8A3BD5}"/>
    <w:embedBold r:id="rId5" w:fontKey="{12AF67DE-7CF2-4DED-89A5-5CF57FD2847E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EB45C7B0-A831-43E9-92BB-024A03E0CEB3}"/>
    <w:embedBold r:id="rId7" w:fontKey="{4618B39B-A45B-4D1D-999E-E004E02E2FA0}"/>
    <w:embedBoldItalic r:id="rId8" w:fontKey="{A01870D0-03E6-4375-849B-549DF3C7351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0AA633E-D89A-4D5D-B617-79E29DB2536A}"/>
    <w:embedBold r:id="rId10" w:fontKey="{00B8CCF2-FD47-4E96-A956-699C98DE11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18862EE-0558-48EE-8495-F54BCFFAF3CD}"/>
  </w:font>
  <w:font w:name="HelveticaNeueLT Std"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FB3996A-CF17-440B-AEFF-B79480230C94}"/>
    <w:embedBold r:id="rId13" w:fontKey="{9337BB00-B66D-49D9-9C01-52AAD8E8DF30}"/>
  </w:font>
  <w:font w:name="Arial-BoldMT">
    <w:charset w:val="00"/>
    <w:family w:val="auto"/>
    <w:pitch w:val="variable"/>
  </w:font>
  <w:font w:name="ArialMT">
    <w:charset w:val="00"/>
    <w:family w:val="auto"/>
    <w:pitch w:val="variable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4" w:fontKey="{866F59CB-1363-4827-97AF-39D219D8ED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458E8" w14:paraId="2A62C3AD" w14:textId="77777777" w:rsidTr="00F458E8">
      <w:tc>
        <w:tcPr>
          <w:tcW w:w="9606" w:type="dxa"/>
          <w:hideMark/>
        </w:tcPr>
        <w:p w14:paraId="1D5582A4" w14:textId="77777777" w:rsidR="00F458E8" w:rsidRDefault="00F458E8" w:rsidP="00F458E8">
          <w:pPr>
            <w:rPr>
              <w:rFonts w:eastAsiaTheme="minorHAnsi"/>
              <w:kern w:val="0"/>
              <w:sz w:val="14"/>
              <w:szCs w:val="14"/>
              <w:lang w:eastAsia="pt-BR" w:bidi="ar-SA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  <w:hideMark/>
        </w:tcPr>
        <w:p w14:paraId="748195F5" w14:textId="0537B1EA" w:rsidR="00F458E8" w:rsidRDefault="00F458E8" w:rsidP="00F458E8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B31B89"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86E3C" w14:textId="77777777" w:rsidR="00BC2840" w:rsidRDefault="00BC2840">
      <w:r>
        <w:rPr>
          <w:color w:val="000000"/>
        </w:rPr>
        <w:separator/>
      </w:r>
    </w:p>
  </w:footnote>
  <w:footnote w:type="continuationSeparator" w:id="0">
    <w:p w14:paraId="6711A86C" w14:textId="77777777" w:rsidR="00BC2840" w:rsidRDefault="00BC2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0BF"/>
    <w:rsid w:val="00037C61"/>
    <w:rsid w:val="00046E18"/>
    <w:rsid w:val="000628EC"/>
    <w:rsid w:val="00071B49"/>
    <w:rsid w:val="00076EF4"/>
    <w:rsid w:val="000A7F47"/>
    <w:rsid w:val="000C6EC8"/>
    <w:rsid w:val="000D0E39"/>
    <w:rsid w:val="000F17C5"/>
    <w:rsid w:val="00107FE2"/>
    <w:rsid w:val="00115638"/>
    <w:rsid w:val="00116F1E"/>
    <w:rsid w:val="00126F41"/>
    <w:rsid w:val="0013172C"/>
    <w:rsid w:val="00133AA8"/>
    <w:rsid w:val="00182B00"/>
    <w:rsid w:val="001B4098"/>
    <w:rsid w:val="001C384B"/>
    <w:rsid w:val="001D7AF8"/>
    <w:rsid w:val="002023BC"/>
    <w:rsid w:val="0020549D"/>
    <w:rsid w:val="00210B7C"/>
    <w:rsid w:val="00221709"/>
    <w:rsid w:val="0024295A"/>
    <w:rsid w:val="0026445C"/>
    <w:rsid w:val="002702FC"/>
    <w:rsid w:val="002B1727"/>
    <w:rsid w:val="002B4837"/>
    <w:rsid w:val="002C49D0"/>
    <w:rsid w:val="002C6E52"/>
    <w:rsid w:val="002E515A"/>
    <w:rsid w:val="002F294E"/>
    <w:rsid w:val="00317C50"/>
    <w:rsid w:val="00341BA6"/>
    <w:rsid w:val="003436F3"/>
    <w:rsid w:val="003676EB"/>
    <w:rsid w:val="003C3801"/>
    <w:rsid w:val="00426FFF"/>
    <w:rsid w:val="0045456D"/>
    <w:rsid w:val="00455464"/>
    <w:rsid w:val="004C2C31"/>
    <w:rsid w:val="00512EF1"/>
    <w:rsid w:val="005571EE"/>
    <w:rsid w:val="00570878"/>
    <w:rsid w:val="00573036"/>
    <w:rsid w:val="005802A6"/>
    <w:rsid w:val="00586106"/>
    <w:rsid w:val="005D03F2"/>
    <w:rsid w:val="005D4402"/>
    <w:rsid w:val="005E7513"/>
    <w:rsid w:val="00613E77"/>
    <w:rsid w:val="006335A1"/>
    <w:rsid w:val="00644D36"/>
    <w:rsid w:val="006556A9"/>
    <w:rsid w:val="00675254"/>
    <w:rsid w:val="00676297"/>
    <w:rsid w:val="006B5C61"/>
    <w:rsid w:val="006D5809"/>
    <w:rsid w:val="006F3B05"/>
    <w:rsid w:val="007411E9"/>
    <w:rsid w:val="00785783"/>
    <w:rsid w:val="00802F95"/>
    <w:rsid w:val="00822054"/>
    <w:rsid w:val="00852916"/>
    <w:rsid w:val="008630A6"/>
    <w:rsid w:val="008C04EA"/>
    <w:rsid w:val="008C2A24"/>
    <w:rsid w:val="008E09F8"/>
    <w:rsid w:val="008E2C86"/>
    <w:rsid w:val="008F7795"/>
    <w:rsid w:val="00935D6C"/>
    <w:rsid w:val="009C0BDC"/>
    <w:rsid w:val="009E14C7"/>
    <w:rsid w:val="009F4EB6"/>
    <w:rsid w:val="00A14C33"/>
    <w:rsid w:val="00A20F53"/>
    <w:rsid w:val="00A308F2"/>
    <w:rsid w:val="00A47BC6"/>
    <w:rsid w:val="00A66042"/>
    <w:rsid w:val="00A74FAE"/>
    <w:rsid w:val="00A86E6E"/>
    <w:rsid w:val="00AF3632"/>
    <w:rsid w:val="00B22083"/>
    <w:rsid w:val="00B31B89"/>
    <w:rsid w:val="00B36FBF"/>
    <w:rsid w:val="00B41C59"/>
    <w:rsid w:val="00B56766"/>
    <w:rsid w:val="00BA11CE"/>
    <w:rsid w:val="00BC21F8"/>
    <w:rsid w:val="00BC2840"/>
    <w:rsid w:val="00BE0E52"/>
    <w:rsid w:val="00BE346A"/>
    <w:rsid w:val="00C30FDE"/>
    <w:rsid w:val="00C65D98"/>
    <w:rsid w:val="00C67490"/>
    <w:rsid w:val="00C867EE"/>
    <w:rsid w:val="00CC5CBB"/>
    <w:rsid w:val="00CF42D1"/>
    <w:rsid w:val="00CF5697"/>
    <w:rsid w:val="00D418A3"/>
    <w:rsid w:val="00D537E4"/>
    <w:rsid w:val="00D951A2"/>
    <w:rsid w:val="00DB196E"/>
    <w:rsid w:val="00E05E1E"/>
    <w:rsid w:val="00E14CEA"/>
    <w:rsid w:val="00E27094"/>
    <w:rsid w:val="00E42C1B"/>
    <w:rsid w:val="00E449E3"/>
    <w:rsid w:val="00E50897"/>
    <w:rsid w:val="00E56D40"/>
    <w:rsid w:val="00E90F29"/>
    <w:rsid w:val="00E97485"/>
    <w:rsid w:val="00F03B79"/>
    <w:rsid w:val="00F04D2C"/>
    <w:rsid w:val="00F458E8"/>
    <w:rsid w:val="00F9613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6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292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5</cp:revision>
  <dcterms:created xsi:type="dcterms:W3CDTF">2018-10-02T14:27:00Z</dcterms:created>
  <dcterms:modified xsi:type="dcterms:W3CDTF">2018-10-02T14:29:00Z</dcterms:modified>
</cp:coreProperties>
</file>