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C324" w14:textId="77777777" w:rsidR="00AC54DF" w:rsidRDefault="00AC54DF" w:rsidP="00AC54DF">
      <w:pPr>
        <w:pStyle w:val="02TEXTOPRINCIPAL"/>
      </w:pPr>
    </w:p>
    <w:p w14:paraId="3E9D41FB" w14:textId="55572B0C" w:rsidR="00586106" w:rsidRDefault="00586106" w:rsidP="00BE4C86">
      <w:pPr>
        <w:pStyle w:val="01TITULO3"/>
      </w:pPr>
      <w:r>
        <w:t xml:space="preserve">Matemática – </w:t>
      </w:r>
      <w:r w:rsidR="000C296E">
        <w:t>7</w:t>
      </w:r>
      <w:r>
        <w:t xml:space="preserve">º ano – </w:t>
      </w:r>
      <w:r w:rsidR="0089333D">
        <w:t>3</w:t>
      </w:r>
      <w:r>
        <w:t>º bimestre</w:t>
      </w:r>
    </w:p>
    <w:p w14:paraId="681CB7BE" w14:textId="77777777" w:rsidR="00AC54DF" w:rsidRDefault="00AC54DF" w:rsidP="00AC54DF">
      <w:pPr>
        <w:pStyle w:val="02TEXTOPRINCIPAL"/>
      </w:pPr>
    </w:p>
    <w:p w14:paraId="0701B8D7" w14:textId="3F9E4316" w:rsidR="00AC54DF" w:rsidRDefault="00AC54DF" w:rsidP="00AC54DF">
      <w:pPr>
        <w:pStyle w:val="01TITULO4"/>
      </w:pPr>
      <w:r w:rsidRPr="00006692">
        <w:t xml:space="preserve">Gabarito comentado </w:t>
      </w:r>
    </w:p>
    <w:p w14:paraId="31F921E3" w14:textId="77777777" w:rsidR="00586106" w:rsidRDefault="00586106" w:rsidP="0089333D">
      <w:pPr>
        <w:pStyle w:val="02TEXTOPRINCIPAL"/>
      </w:pPr>
    </w:p>
    <w:p w14:paraId="661C5C63" w14:textId="77777777" w:rsidR="000C296E" w:rsidRPr="00F60749" w:rsidRDefault="000C296E" w:rsidP="000C296E">
      <w:pPr>
        <w:pStyle w:val="01TITULO4"/>
      </w:pPr>
      <w:r w:rsidRPr="00F60749">
        <w:t xml:space="preserve">1. </w:t>
      </w:r>
      <w:r w:rsidRPr="00FB75E6">
        <w:rPr>
          <w:sz w:val="24"/>
          <w:szCs w:val="24"/>
        </w:rPr>
        <w:t>alternativa c</w:t>
      </w:r>
    </w:p>
    <w:p w14:paraId="691125EB" w14:textId="1AAD656E" w:rsidR="000C296E" w:rsidRPr="00F60749" w:rsidRDefault="000C296E" w:rsidP="000C296E">
      <w:pPr>
        <w:pStyle w:val="02TEXTOPRINCIPAL"/>
      </w:pPr>
      <w:r w:rsidRPr="00F60749">
        <w:t xml:space="preserve">Caso o aluno assinale a alternativa </w:t>
      </w:r>
      <w:r w:rsidRPr="00F60749">
        <w:rPr>
          <w:b/>
        </w:rPr>
        <w:t>a</w:t>
      </w:r>
      <w:r w:rsidRPr="00F60749">
        <w:t xml:space="preserve">, solicite que primeiro calcule o valor que é acrescido ao investimento de Pedro por mês, ou seja, 4% de R$ 3 200,00. Depois, peça-lhe que multiplique esse valor por 3, que é a quantidade de meses a que a afirmação se refere. Espera-se que, ao fazer esses cálculos, o aluno perceba que o juro recebido por Pedro em 3 meses será de R$ 384,00. Portanto, a alternativa </w:t>
      </w:r>
      <w:r w:rsidRPr="00F60749">
        <w:rPr>
          <w:b/>
        </w:rPr>
        <w:t>a</w:t>
      </w:r>
      <w:r w:rsidRPr="00F60749">
        <w:t xml:space="preserve"> está incorreta.</w:t>
      </w:r>
    </w:p>
    <w:p w14:paraId="51E88E0C" w14:textId="20464BB6" w:rsidR="000C296E" w:rsidRPr="00F60749" w:rsidRDefault="000C296E" w:rsidP="000C296E">
      <w:pPr>
        <w:pStyle w:val="02TEXTOPRINCIPAL"/>
      </w:pPr>
      <w:r w:rsidRPr="00F60749">
        <w:t>Depois de ter feito os cálculos para analisar a alte</w:t>
      </w:r>
      <w:r>
        <w:t>r</w:t>
      </w:r>
      <w:r w:rsidRPr="00F60749">
        <w:t xml:space="preserve">nativa </w:t>
      </w:r>
      <w:r w:rsidRPr="00F60749">
        <w:rPr>
          <w:b/>
        </w:rPr>
        <w:t>a</w:t>
      </w:r>
      <w:r w:rsidRPr="00F60749">
        <w:t xml:space="preserve">, espera-se que o aluno </w:t>
      </w:r>
      <w:r>
        <w:t>perceba</w:t>
      </w:r>
      <w:r w:rsidRPr="00F60749">
        <w:t xml:space="preserve"> que o valor acrescido ao investimento de Pedro por mês é de R$ 128,00. </w:t>
      </w:r>
      <w:r>
        <w:t>A</w:t>
      </w:r>
      <w:r w:rsidRPr="00F60749">
        <w:t xml:space="preserve">ssim, caso assinale a alternativa </w:t>
      </w:r>
      <w:r w:rsidRPr="00F60749">
        <w:rPr>
          <w:b/>
        </w:rPr>
        <w:t>b</w:t>
      </w:r>
      <w:r w:rsidRPr="00F60749">
        <w:t xml:space="preserve">, verifique se </w:t>
      </w:r>
      <w:r>
        <w:t>ele</w:t>
      </w:r>
      <w:r w:rsidRPr="00F60749">
        <w:t xml:space="preserve"> </w:t>
      </w:r>
      <w:r>
        <w:t>fez</w:t>
      </w:r>
      <w:r w:rsidRPr="00F60749">
        <w:t xml:space="preserve"> os cálculos corretamente e </w:t>
      </w:r>
      <w:r w:rsidR="00FE2470">
        <w:t>se</w:t>
      </w:r>
      <w:r w:rsidRPr="00F60749">
        <w:t xml:space="preserve"> percebeu que é necessário converter os 2 anos em meses para calcular o valor do juro recebido por Pedro. Mostre</w:t>
      </w:r>
      <w:r>
        <w:t>-lhe</w:t>
      </w:r>
      <w:r w:rsidRPr="00F60749">
        <w:t xml:space="preserve"> que: 128 ∙ 24 = 3</w:t>
      </w:r>
      <w:r w:rsidR="0023520A">
        <w:t xml:space="preserve"> </w:t>
      </w:r>
      <w:r w:rsidRPr="00F60749">
        <w:t>072</w:t>
      </w:r>
      <w:r w:rsidR="00580E7B">
        <w:t>;</w:t>
      </w:r>
      <w:r w:rsidRPr="00F60749">
        <w:t xml:space="preserve"> portanto, o capital de Pedro não será dobrado</w:t>
      </w:r>
      <w:r w:rsidR="005E1B67">
        <w:t>,</w:t>
      </w:r>
      <w:r w:rsidRPr="00F60749">
        <w:t xml:space="preserve"> e a afirmação da alternativa </w:t>
      </w:r>
      <w:r w:rsidRPr="00F60749">
        <w:rPr>
          <w:b/>
        </w:rPr>
        <w:t>b</w:t>
      </w:r>
      <w:r w:rsidRPr="00F60749">
        <w:t xml:space="preserve"> está incorreta. </w:t>
      </w:r>
    </w:p>
    <w:p w14:paraId="619E4EDB" w14:textId="1BBD1946" w:rsidR="000C296E" w:rsidRPr="00F60749" w:rsidRDefault="000C296E" w:rsidP="000C296E">
      <w:pPr>
        <w:pStyle w:val="02TEXTOPRINCIPAL"/>
      </w:pPr>
      <w:r w:rsidRPr="00F60749">
        <w:t xml:space="preserve">Caso o aluno assinale a alternativa </w:t>
      </w:r>
      <w:r w:rsidRPr="00F60749">
        <w:rPr>
          <w:b/>
        </w:rPr>
        <w:t>d</w:t>
      </w:r>
      <w:r w:rsidRPr="00F60749">
        <w:t xml:space="preserve">, verifique se ele converteu 1 ano em 12 meses e multiplicou o juro mensal por 12. Caso </w:t>
      </w:r>
      <w:r>
        <w:t>ele</w:t>
      </w:r>
      <w:r w:rsidRPr="00F60749">
        <w:t xml:space="preserve"> tenha compreendido o que era necessário fazer e mesmo assim assinalado essa alternativa, </w:t>
      </w:r>
      <w:r>
        <w:t>é possível que</w:t>
      </w:r>
      <w:r w:rsidRPr="00F60749">
        <w:t xml:space="preserve"> ele tenha cometido algum equívoco nos cálculos. </w:t>
      </w:r>
      <w:r w:rsidR="00580E7B">
        <w:t xml:space="preserve">Nesse caso, mostre ao aluno que: 0,04 </w:t>
      </w:r>
      <w:r w:rsidR="00580E7B" w:rsidRPr="00F60749">
        <w:t>∙</w:t>
      </w:r>
      <w:r w:rsidR="00580E7B">
        <w:t xml:space="preserve"> 12 = 0,48,</w:t>
      </w:r>
      <w:r w:rsidRPr="00F60749">
        <w:t xml:space="preserve"> </w:t>
      </w:r>
      <w:r>
        <w:t xml:space="preserve">ou seja, </w:t>
      </w:r>
      <w:r w:rsidRPr="00F60749">
        <w:t>a taxa de juro anual corresponde a 48%</w:t>
      </w:r>
      <w:r w:rsidR="005E1B67">
        <w:t>,</w:t>
      </w:r>
      <w:r w:rsidRPr="00F60749">
        <w:t xml:space="preserve"> e a afirmação da alternativa </w:t>
      </w:r>
      <w:r w:rsidRPr="00F60749">
        <w:rPr>
          <w:b/>
        </w:rPr>
        <w:t>d</w:t>
      </w:r>
      <w:r w:rsidRPr="00F60749">
        <w:t xml:space="preserve"> também está incorreta.</w:t>
      </w:r>
    </w:p>
    <w:p w14:paraId="11440200" w14:textId="77777777" w:rsidR="000C296E" w:rsidRPr="00F60749" w:rsidRDefault="000C296E" w:rsidP="000C296E">
      <w:pPr>
        <w:pStyle w:val="02TEXTOPRINCIPAL"/>
      </w:pPr>
    </w:p>
    <w:p w14:paraId="790D76B0" w14:textId="77777777" w:rsidR="000C296E" w:rsidRPr="00F60749" w:rsidRDefault="000C296E" w:rsidP="000C296E">
      <w:pPr>
        <w:pStyle w:val="01TITULO4"/>
      </w:pPr>
      <w:r w:rsidRPr="00F60749">
        <w:t xml:space="preserve">2. </w:t>
      </w:r>
      <w:r w:rsidRPr="00FB75E6">
        <w:rPr>
          <w:sz w:val="24"/>
        </w:rPr>
        <w:t>alternativa d</w:t>
      </w:r>
    </w:p>
    <w:p w14:paraId="148F4317" w14:textId="1599BEBF" w:rsidR="000C296E" w:rsidRPr="00F60749" w:rsidRDefault="000C296E" w:rsidP="000C296E">
      <w:pPr>
        <w:pStyle w:val="02TEXTOPRINCIPAL"/>
      </w:pPr>
      <w:r w:rsidRPr="00F60749">
        <w:t>Para fazer os cálculos de porcentagens, o aluno pode usar diferentes estratégias</w:t>
      </w:r>
      <w:r w:rsidR="005E1B67">
        <w:t>.</w:t>
      </w:r>
      <w:r w:rsidRPr="00F60749">
        <w:t xml:space="preserve"> </w:t>
      </w:r>
      <w:r w:rsidR="005E1B67">
        <w:t>S</w:t>
      </w:r>
      <w:r w:rsidRPr="00F60749">
        <w:t>e julgar oportuno, socialize as estratégias apresentadas.</w:t>
      </w:r>
    </w:p>
    <w:p w14:paraId="570D744A" w14:textId="005B7007" w:rsidR="000C296E" w:rsidRPr="00F60749" w:rsidRDefault="000C296E" w:rsidP="000C296E">
      <w:pPr>
        <w:pStyle w:val="02TEXTOPRINCIPAL"/>
      </w:pPr>
      <w:r w:rsidRPr="00F60749">
        <w:t xml:space="preserve">Caso o aluno assinale a alternativa </w:t>
      </w:r>
      <w:r w:rsidRPr="00F60749">
        <w:rPr>
          <w:b/>
        </w:rPr>
        <w:t>a</w:t>
      </w:r>
      <w:r w:rsidRPr="00F60749">
        <w:t xml:space="preserve">, </w:t>
      </w:r>
      <w:r>
        <w:t xml:space="preserve">é </w:t>
      </w:r>
      <w:r w:rsidRPr="00F60749">
        <w:t>pos</w:t>
      </w:r>
      <w:r>
        <w:t>sível que</w:t>
      </w:r>
      <w:r w:rsidRPr="00F60749">
        <w:t xml:space="preserve"> ele tenha considerado que</w:t>
      </w:r>
      <w:r>
        <w:t>,</w:t>
      </w:r>
      <w:r w:rsidRPr="00F60749">
        <w:t xml:space="preserve"> ao aumentar 15% e depois diminuir 15%</w:t>
      </w:r>
      <w:r>
        <w:t>,</w:t>
      </w:r>
      <w:r w:rsidRPr="00F60749">
        <w:t xml:space="preserve"> o valor continuará igual ao inicial, pois 15</w:t>
      </w:r>
      <w:r w:rsidR="00F13545">
        <w:t>%</w:t>
      </w:r>
      <w:r w:rsidRPr="00F60749">
        <w:t xml:space="preserve"> </w:t>
      </w:r>
      <w:r>
        <w:t>–</w:t>
      </w:r>
      <w:r w:rsidRPr="00F60749">
        <w:t xml:space="preserve"> 15</w:t>
      </w:r>
      <w:r w:rsidR="00F13545">
        <w:t>%</w:t>
      </w:r>
      <w:r w:rsidRPr="00F60749">
        <w:t xml:space="preserve"> = 0. Nesse caso, mostre ao aluno que primeiro houve um aumento de 15% sobre R$ 120,00, resultando </w:t>
      </w:r>
      <w:r>
        <w:t>no</w:t>
      </w:r>
      <w:r w:rsidRPr="00F60749">
        <w:t xml:space="preserve"> novo valor de R$ 138,00</w:t>
      </w:r>
      <w:r w:rsidR="00F13545">
        <w:t>; d</w:t>
      </w:r>
      <w:r w:rsidRPr="00F60749">
        <w:t>epois</w:t>
      </w:r>
      <w:r>
        <w:t>,</w:t>
      </w:r>
      <w:r w:rsidRPr="00F60749">
        <w:t xml:space="preserve"> houve um desconto sobre o novo valor: 15% de R$ 138,00, resultando no valor atual do produto A</w:t>
      </w:r>
      <w:r>
        <w:t>:</w:t>
      </w:r>
      <w:r w:rsidRPr="00F60749">
        <w:t xml:space="preserve"> R$ 117,30. </w:t>
      </w:r>
    </w:p>
    <w:p w14:paraId="3A3317CB" w14:textId="3A9D6397" w:rsidR="000C296E" w:rsidRPr="00F60749" w:rsidRDefault="000C296E" w:rsidP="000C296E">
      <w:pPr>
        <w:pStyle w:val="02TEXTOPRINCIPAL"/>
      </w:pPr>
      <w:r w:rsidRPr="00F60749">
        <w:t xml:space="preserve">Caso o aluno assinale as alternativas </w:t>
      </w:r>
      <w:r w:rsidRPr="00F60749">
        <w:rPr>
          <w:b/>
        </w:rPr>
        <w:t>b</w:t>
      </w:r>
      <w:r w:rsidRPr="00F60749">
        <w:t xml:space="preserve"> ou </w:t>
      </w:r>
      <w:r w:rsidRPr="00F60749">
        <w:rPr>
          <w:b/>
        </w:rPr>
        <w:t>c</w:t>
      </w:r>
      <w:r w:rsidRPr="00F60749">
        <w:t>, é possível que ele tenha apenas considerado a diferença entre a porcen</w:t>
      </w:r>
      <w:r w:rsidR="00F13545">
        <w:t>tagem de aumento e a de desconto</w:t>
      </w:r>
      <w:r w:rsidRPr="00F60749">
        <w:t xml:space="preserve"> sem atentar aos valores a que essas porcentagens se referem. Nesse caso, </w:t>
      </w:r>
      <w:r>
        <w:t>destaque</w:t>
      </w:r>
      <w:r w:rsidRPr="00F60749">
        <w:t xml:space="preserve"> que é importante considerar que o aumento de 12% se refer</w:t>
      </w:r>
      <w:r>
        <w:t>e</w:t>
      </w:r>
      <w:r w:rsidRPr="00F60749">
        <w:t xml:space="preserve"> a um valor e o desconto de 15% se refer</w:t>
      </w:r>
      <w:r>
        <w:t>e</w:t>
      </w:r>
      <w:r w:rsidRPr="00F60749">
        <w:t xml:space="preserve"> a outro valor, por isso não é correto apenas calcular a diferença entre essas porcentagens. Se julgar necessário, solicite ao aluno que calcule o aumento de 12% de R$</w:t>
      </w:r>
      <w:r>
        <w:t xml:space="preserve"> </w:t>
      </w:r>
      <w:r w:rsidRPr="00F60749">
        <w:t xml:space="preserve">95,00 e o desconto de 15% </w:t>
      </w:r>
      <w:r>
        <w:t>sobre</w:t>
      </w:r>
      <w:r w:rsidRPr="00F60749">
        <w:t xml:space="preserve"> R$</w:t>
      </w:r>
      <w:r>
        <w:t xml:space="preserve"> </w:t>
      </w:r>
      <w:r w:rsidRPr="00F60749">
        <w:t>106,40 e verifique se o valor</w:t>
      </w:r>
      <w:r w:rsidR="003614C3">
        <w:t xml:space="preserve"> obtido (R$ 90,44)</w:t>
      </w:r>
      <w:r w:rsidRPr="00F60749">
        <w:t xml:space="preserve"> corresponde a um desconto de 3% de R$</w:t>
      </w:r>
      <w:r>
        <w:t xml:space="preserve"> </w:t>
      </w:r>
      <w:r w:rsidRPr="00F60749">
        <w:t>95,00.</w:t>
      </w:r>
    </w:p>
    <w:p w14:paraId="5524A993" w14:textId="77777777" w:rsidR="000C296E" w:rsidRPr="00F60749" w:rsidRDefault="000C296E" w:rsidP="000C296E">
      <w:pPr>
        <w:pStyle w:val="02TEXTOPRINCIPAL"/>
      </w:pPr>
    </w:p>
    <w:p w14:paraId="7A8A5CA4" w14:textId="77777777" w:rsidR="000C296E" w:rsidRPr="00F60749" w:rsidRDefault="000C296E" w:rsidP="000C296E">
      <w:pPr>
        <w:pStyle w:val="01TITULO4"/>
      </w:pPr>
      <w:r w:rsidRPr="00F60749">
        <w:t xml:space="preserve">3. </w:t>
      </w:r>
      <w:r w:rsidRPr="00FB75E6">
        <w:rPr>
          <w:sz w:val="24"/>
        </w:rPr>
        <w:t>alternativa b</w:t>
      </w:r>
    </w:p>
    <w:p w14:paraId="29110387" w14:textId="0067558D" w:rsidR="000C296E" w:rsidRPr="00F60749" w:rsidRDefault="000C296E" w:rsidP="000C296E">
      <w:pPr>
        <w:pStyle w:val="02TEXTOPRINCIPAL"/>
        <w:rPr>
          <w:bdr w:val="none" w:sz="0" w:space="0" w:color="auto" w:frame="1"/>
          <w:shd w:val="clear" w:color="auto" w:fill="FFFFFF"/>
        </w:rPr>
      </w:pPr>
      <w:r w:rsidRPr="00F60749">
        <w:t xml:space="preserve">Caso o aluno tenha assinalado a alternativa </w:t>
      </w:r>
      <w:r w:rsidRPr="00F60749">
        <w:rPr>
          <w:b/>
        </w:rPr>
        <w:t>a</w:t>
      </w:r>
      <w:r w:rsidRPr="00F60749">
        <w:t xml:space="preserve">, </w:t>
      </w:r>
      <w:r>
        <w:t xml:space="preserve">é </w:t>
      </w:r>
      <w:r w:rsidRPr="00F60749">
        <w:t>prov</w:t>
      </w:r>
      <w:r>
        <w:t>ável que</w:t>
      </w:r>
      <w:r w:rsidRPr="00F60749">
        <w:t xml:space="preserve"> ele </w:t>
      </w:r>
      <w:r>
        <w:t xml:space="preserve">tenha </w:t>
      </w:r>
      <w:r w:rsidRPr="00F60749">
        <w:t>calcul</w:t>
      </w:r>
      <w:r>
        <w:t>ado</w:t>
      </w:r>
      <w:r w:rsidRPr="00F60749"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5</m:t>
            </m:r>
          </m:den>
        </m:f>
      </m:oMath>
      <w:r w:rsidRPr="00F60749">
        <w:rPr>
          <w:bdr w:val="none" w:sz="0" w:space="0" w:color="auto" w:frame="1"/>
          <w:shd w:val="clear" w:color="auto" w:fill="FFFFFF"/>
        </w:rPr>
        <w:t xml:space="preserve"> de 90, mas não tenha atentado que o número encontrado corresponde aos acertos de Márcia. Nesse caso, releia o enunciado com o aluno e mostre que a razão apresentada corresponde aos acertos</w:t>
      </w:r>
      <w:r w:rsidR="003614C3">
        <w:rPr>
          <w:bdr w:val="none" w:sz="0" w:space="0" w:color="auto" w:frame="1"/>
          <w:shd w:val="clear" w:color="auto" w:fill="FFFFFF"/>
        </w:rPr>
        <w:t xml:space="preserve"> de Márcia</w:t>
      </w:r>
      <w:r w:rsidRPr="00F60749">
        <w:rPr>
          <w:bdr w:val="none" w:sz="0" w:space="0" w:color="auto" w:frame="1"/>
          <w:shd w:val="clear" w:color="auto" w:fill="FFFFFF"/>
        </w:rPr>
        <w:t xml:space="preserve"> em relação ao total de questões.</w:t>
      </w:r>
    </w:p>
    <w:p w14:paraId="0CC126F1" w14:textId="69966394" w:rsidR="000C296E" w:rsidRPr="00F60749" w:rsidRDefault="000C296E" w:rsidP="000C296E">
      <w:pPr>
        <w:pStyle w:val="02TEXTOPRINCIPAL"/>
        <w:rPr>
          <w:bdr w:val="none" w:sz="0" w:space="0" w:color="auto" w:frame="1"/>
          <w:shd w:val="clear" w:color="auto" w:fill="FFFFFF"/>
        </w:rPr>
      </w:pPr>
      <w:r w:rsidRPr="00F60749">
        <w:rPr>
          <w:bdr w:val="none" w:sz="0" w:space="0" w:color="auto" w:frame="1"/>
          <w:shd w:val="clear" w:color="auto" w:fill="FFFFFF"/>
        </w:rPr>
        <w:t xml:space="preserve">Caso o aluno assinale a alternativa </w:t>
      </w:r>
      <w:r w:rsidRPr="00F60749">
        <w:rPr>
          <w:b/>
          <w:bdr w:val="none" w:sz="0" w:space="0" w:color="auto" w:frame="1"/>
          <w:shd w:val="clear" w:color="auto" w:fill="FFFFFF"/>
        </w:rPr>
        <w:t>c</w:t>
      </w:r>
      <w:r w:rsidRPr="00F60749">
        <w:rPr>
          <w:bdr w:val="none" w:sz="0" w:space="0" w:color="auto" w:frame="1"/>
          <w:shd w:val="clear" w:color="auto" w:fill="FFFFFF"/>
        </w:rPr>
        <w:t xml:space="preserve">, ele pode ter se confundido em relação ao número de acertos e </w:t>
      </w:r>
      <w:r w:rsidR="003614C3">
        <w:rPr>
          <w:bdr w:val="none" w:sz="0" w:space="0" w:color="auto" w:frame="1"/>
          <w:shd w:val="clear" w:color="auto" w:fill="FFFFFF"/>
        </w:rPr>
        <w:t>a</w:t>
      </w:r>
      <w:r w:rsidRPr="00F60749">
        <w:rPr>
          <w:bdr w:val="none" w:sz="0" w:space="0" w:color="auto" w:frame="1"/>
          <w:shd w:val="clear" w:color="auto" w:fill="FFFFFF"/>
        </w:rPr>
        <w:t>o número de erros de Márcia, pois 40% do total de questões corresponde ao número de erros de Márcia.</w:t>
      </w:r>
    </w:p>
    <w:p w14:paraId="68FF974F" w14:textId="73F7FE85" w:rsidR="000C296E" w:rsidRPr="00F60749" w:rsidRDefault="000C296E" w:rsidP="000C296E">
      <w:pPr>
        <w:pStyle w:val="02TEXTOPRINCIPAL"/>
      </w:pPr>
      <w:r w:rsidRPr="00F60749">
        <w:t xml:space="preserve">Caso o aluno tenha assinalado a alternativa </w:t>
      </w:r>
      <w:r w:rsidRPr="00F60749">
        <w:rPr>
          <w:b/>
        </w:rPr>
        <w:t>d</w:t>
      </w:r>
      <w:r w:rsidRPr="00F60749">
        <w:t xml:space="preserve">, é possível que ele não tenha compreendido o enunciado. </w:t>
      </w:r>
      <w:r w:rsidRPr="00F60749">
        <w:rPr>
          <w:bdr w:val="none" w:sz="0" w:space="0" w:color="auto" w:frame="1"/>
          <w:shd w:val="clear" w:color="auto" w:fill="FFFFFF"/>
        </w:rPr>
        <w:t>Nesse caso, releia o enunciado com o aluno e mostre que a razão apresentada corresponde aos acertos</w:t>
      </w:r>
      <w:r w:rsidR="003614C3">
        <w:rPr>
          <w:bdr w:val="none" w:sz="0" w:space="0" w:color="auto" w:frame="1"/>
          <w:shd w:val="clear" w:color="auto" w:fill="FFFFFF"/>
        </w:rPr>
        <w:t xml:space="preserve"> de Márcia</w:t>
      </w:r>
      <w:r w:rsidRPr="00F60749">
        <w:rPr>
          <w:bdr w:val="none" w:sz="0" w:space="0" w:color="auto" w:frame="1"/>
          <w:shd w:val="clear" w:color="auto" w:fill="FFFFFF"/>
        </w:rPr>
        <w:t xml:space="preserve"> em relação ao total de questões.</w:t>
      </w:r>
    </w:p>
    <w:p w14:paraId="305C8E89" w14:textId="002045EB" w:rsidR="000C296E" w:rsidRDefault="000C296E" w:rsidP="000C296E">
      <w:pPr>
        <w:pStyle w:val="02TEXTOPRINCIPAL"/>
      </w:pPr>
      <w:r>
        <w:br w:type="page"/>
      </w:r>
    </w:p>
    <w:p w14:paraId="712708CF" w14:textId="77777777" w:rsidR="000C296E" w:rsidRPr="00F60749" w:rsidRDefault="000C296E" w:rsidP="000C296E">
      <w:pPr>
        <w:pStyle w:val="02TEXTOPRINCIPAL"/>
      </w:pPr>
    </w:p>
    <w:p w14:paraId="69D4F9A1" w14:textId="77777777" w:rsidR="000C296E" w:rsidRPr="00F60749" w:rsidRDefault="000C296E" w:rsidP="000C296E">
      <w:pPr>
        <w:pStyle w:val="01TITULO4"/>
      </w:pPr>
      <w:r w:rsidRPr="00F60749">
        <w:t xml:space="preserve">4. </w:t>
      </w:r>
      <w:r w:rsidRPr="00FB75E6">
        <w:rPr>
          <w:sz w:val="24"/>
        </w:rPr>
        <w:t>alternativa b</w:t>
      </w:r>
    </w:p>
    <w:p w14:paraId="2A7989DB" w14:textId="5C78441D" w:rsidR="000C296E" w:rsidRPr="00F60749" w:rsidRDefault="000C296E" w:rsidP="000C296E">
      <w:pPr>
        <w:pStyle w:val="02TEXTOPRINCIPAL"/>
      </w:pPr>
      <w:r w:rsidRPr="00F60749">
        <w:t>Caso ocorra erro, releia o enunciado com o aluno para esclarecer a que se refere cada valor apresentado. Saliente que o estacio</w:t>
      </w:r>
      <w:r>
        <w:t xml:space="preserve">namento A tem uma taxa fixa de </w:t>
      </w:r>
      <w:r w:rsidRPr="00F60749">
        <w:t xml:space="preserve">R$ 12,00 cobrada pela primeira hora e o estacionamento B tem </w:t>
      </w:r>
      <w:r>
        <w:t>um</w:t>
      </w:r>
      <w:r w:rsidRPr="00F60749">
        <w:t>a taxa fixa</w:t>
      </w:r>
      <w:r w:rsidR="0069656C">
        <w:t xml:space="preserve"> </w:t>
      </w:r>
      <w:r w:rsidRPr="00F60749">
        <w:t>de R$ 15,00</w:t>
      </w:r>
      <w:r w:rsidR="0069656C">
        <w:t xml:space="preserve"> </w:t>
      </w:r>
      <w:r w:rsidR="006657FC">
        <w:t xml:space="preserve">também cobrada </w:t>
      </w:r>
      <w:r w:rsidR="0069656C">
        <w:t>pela primeira hora</w:t>
      </w:r>
      <w:r w:rsidRPr="00F60749">
        <w:t>. Verifique se o aluno percebeu que</w:t>
      </w:r>
      <w:r>
        <w:t>,</w:t>
      </w:r>
      <w:r w:rsidRPr="00F60749">
        <w:t xml:space="preserve"> no estacionamento A</w:t>
      </w:r>
      <w:r>
        <w:t>,</w:t>
      </w:r>
      <w:r w:rsidRPr="00F60749">
        <w:t xml:space="preserve"> são cobrados R$ 2,50 por hora adicional (depois da primeira hora) e</w:t>
      </w:r>
      <w:r w:rsidR="0069656C">
        <w:t>,</w:t>
      </w:r>
      <w:r w:rsidRPr="00F60749">
        <w:t xml:space="preserve"> no estacionamento B</w:t>
      </w:r>
      <w:r w:rsidR="0069656C">
        <w:t>,</w:t>
      </w:r>
      <w:r w:rsidRPr="00F60749">
        <w:t xml:space="preserve"> são cobrados R$ 2,00 por hora adicional. Portanto, o valor do período em cada estacionamento aumenta </w:t>
      </w:r>
      <w:r>
        <w:t>à</w:t>
      </w:r>
      <w:r w:rsidRPr="00F60749">
        <w:t xml:space="preserve"> medida que as horas passam. Se julgar necessário, monte um quadro com o aluno para que ele perceba quanto deve ser pago ao longo do período em cada estacionamento e</w:t>
      </w:r>
      <w:r>
        <w:t>,</w:t>
      </w:r>
      <w:r w:rsidRPr="00F60749">
        <w:t xml:space="preserve"> a partir disso</w:t>
      </w:r>
      <w:r>
        <w:t>,</w:t>
      </w:r>
      <w:r w:rsidRPr="00F60749">
        <w:t xml:space="preserve"> chegue </w:t>
      </w:r>
      <w:r>
        <w:t>à</w:t>
      </w:r>
      <w:r w:rsidRPr="00F60749">
        <w:t xml:space="preserve"> expressão</w:t>
      </w:r>
      <w:r w:rsidR="00BC79A6">
        <w:t xml:space="preserve"> algébrica</w:t>
      </w:r>
      <w:r w:rsidRPr="00F60749">
        <w:t xml:space="preserve"> que generaliza o cálculo do valor dos períodos em cada estacionamento.</w:t>
      </w:r>
    </w:p>
    <w:p w14:paraId="13AA4D69" w14:textId="78DD5A1C" w:rsidR="000C296E" w:rsidRPr="00F60749" w:rsidRDefault="000C296E" w:rsidP="000C296E">
      <w:pPr>
        <w:pStyle w:val="02TEXTOPRINCIPAL"/>
      </w:pPr>
      <w:r w:rsidRPr="00F60749">
        <w:t>Sempre que achar necessário, solic</w:t>
      </w:r>
      <w:r w:rsidR="006657FC">
        <w:t>ite ao aluno que substitua</w:t>
      </w:r>
      <w:r w:rsidR="00BC79A6">
        <w:t xml:space="preserve"> </w:t>
      </w:r>
      <w:r w:rsidR="00BC79A6">
        <w:rPr>
          <w:i/>
        </w:rPr>
        <w:t>x</w:t>
      </w:r>
      <w:r w:rsidRPr="00F60749">
        <w:t xml:space="preserve"> pelo número de horas adicionais para calcular o valor da expressão e analisar as afirmações das alternativas. </w:t>
      </w:r>
    </w:p>
    <w:p w14:paraId="07686720" w14:textId="77777777" w:rsidR="000C296E" w:rsidRPr="00F60749" w:rsidRDefault="000C296E" w:rsidP="000C296E">
      <w:pPr>
        <w:pStyle w:val="02TEXTOPRINCIPAL"/>
      </w:pPr>
    </w:p>
    <w:p w14:paraId="4B48F005" w14:textId="77777777" w:rsidR="000C296E" w:rsidRPr="00F60749" w:rsidRDefault="000C296E" w:rsidP="000C296E">
      <w:pPr>
        <w:pStyle w:val="01TITULO4"/>
      </w:pPr>
      <w:r w:rsidRPr="00F60749">
        <w:t xml:space="preserve">5. </w:t>
      </w:r>
      <w:r w:rsidRPr="00FB75E6">
        <w:rPr>
          <w:sz w:val="24"/>
        </w:rPr>
        <w:t>Marina tem 12 anos de idade.</w:t>
      </w:r>
    </w:p>
    <w:p w14:paraId="482CCEE6" w14:textId="58BD487C" w:rsidR="000C296E" w:rsidRPr="00F60749" w:rsidRDefault="000C296E" w:rsidP="000C296E">
      <w:pPr>
        <w:pStyle w:val="02TEXTOPRINCIPAL"/>
      </w:pPr>
      <w:r w:rsidRPr="00F60749">
        <w:t>Caso ocorra erro, releia o enunciado com o aluno e solicite que ele faça anotações das informações</w:t>
      </w:r>
      <w:r>
        <w:t xml:space="preserve"> relevantes do problema</w:t>
      </w:r>
      <w:r w:rsidRPr="00F60749">
        <w:t>. Explique que</w:t>
      </w:r>
      <w:r>
        <w:t>,</w:t>
      </w:r>
      <w:r w:rsidRPr="00F60749">
        <w:t xml:space="preserve"> com essas informações</w:t>
      </w:r>
      <w:r>
        <w:t>,</w:t>
      </w:r>
      <w:r w:rsidRPr="00F60749">
        <w:t xml:space="preserve"> é possível escrever uma igualdade </w:t>
      </w:r>
      <w:r>
        <w:t>em que</w:t>
      </w:r>
      <w:r w:rsidRPr="00F60749">
        <w:t xml:space="preserve"> a idade de Marina, por ser desconhecida, </w:t>
      </w:r>
      <w:r>
        <w:t xml:space="preserve">seja </w:t>
      </w:r>
      <w:r w:rsidRPr="00F60749">
        <w:t>representada por um</w:t>
      </w:r>
      <w:r w:rsidR="008C4BD0">
        <w:t>a</w:t>
      </w:r>
      <w:r w:rsidRPr="00F60749">
        <w:t xml:space="preserve"> incógnita. Mostre que</w:t>
      </w:r>
      <w:r>
        <w:t>,</w:t>
      </w:r>
      <w:r w:rsidRPr="00F60749">
        <w:t xml:space="preserve"> nesse caso, a letra apresentada na igualdade não é uma var</w:t>
      </w:r>
      <w:r>
        <w:t>iá</w:t>
      </w:r>
      <w:r w:rsidRPr="00F60749">
        <w:t>vel, pois</w:t>
      </w:r>
      <w:r>
        <w:t>,</w:t>
      </w:r>
      <w:r w:rsidRPr="00F60749">
        <w:t xml:space="preserve"> para que a igualdade seja verdadeira</w:t>
      </w:r>
      <w:r>
        <w:t>,</w:t>
      </w:r>
      <w:r w:rsidRPr="00F60749">
        <w:t xml:space="preserve"> ela deve assumir um valor específico.</w:t>
      </w:r>
    </w:p>
    <w:p w14:paraId="5BEEA9AF" w14:textId="77777777" w:rsidR="001F638C" w:rsidRDefault="000C296E" w:rsidP="000C296E">
      <w:pPr>
        <w:pStyle w:val="02TEXTOPRINCIPAL"/>
      </w:pPr>
      <w:r w:rsidRPr="00F60749">
        <w:t xml:space="preserve">Espera-se que, seguindo as informações do enunciado, o aluno chegue </w:t>
      </w:r>
      <w:r>
        <w:t>à</w:t>
      </w:r>
      <w:r w:rsidRPr="00F60749">
        <w:t xml:space="preserve"> seguinte igualdade:</w:t>
      </w:r>
    </w:p>
    <w:p w14:paraId="7A0A3AA6" w14:textId="42E12838" w:rsidR="000C296E" w:rsidRPr="00F60749" w:rsidRDefault="000C296E" w:rsidP="000C296E">
      <w:pPr>
        <w:pStyle w:val="02TEXTOPRINCIPAL"/>
      </w:pPr>
      <w:r w:rsidRPr="00F60749">
        <w:t>54 = 3</w:t>
      </w:r>
      <w:r w:rsidR="0023520A">
        <w:t xml:space="preserve"> </w:t>
      </w:r>
      <w:r w:rsidRPr="00F60749">
        <w:t xml:space="preserve">∙ </w:t>
      </w:r>
      <w:r w:rsidRPr="00F60749">
        <w:rPr>
          <w:i/>
        </w:rPr>
        <w:t>x</w:t>
      </w:r>
      <w:r w:rsidRPr="00F60749">
        <w:t xml:space="preserve"> + 2</w:t>
      </w:r>
      <w:r>
        <w:t xml:space="preserve"> </w:t>
      </w:r>
      <w:r w:rsidRPr="00F60749">
        <w:t>∙ 9</w:t>
      </w:r>
    </w:p>
    <w:p w14:paraId="7578DE20" w14:textId="77777777" w:rsidR="000C296E" w:rsidRPr="00F60749" w:rsidRDefault="000C296E" w:rsidP="000C296E">
      <w:pPr>
        <w:pStyle w:val="02TEXTOPRINCIPAL"/>
      </w:pPr>
    </w:p>
    <w:p w14:paraId="38EE5A27" w14:textId="77777777" w:rsidR="000C296E" w:rsidRPr="00F60749" w:rsidRDefault="000C296E" w:rsidP="000C296E">
      <w:pPr>
        <w:pStyle w:val="01TITULO4"/>
      </w:pPr>
      <w:r w:rsidRPr="00F60749">
        <w:t xml:space="preserve">6. </w:t>
      </w:r>
      <w:r w:rsidRPr="00FB75E6">
        <w:rPr>
          <w:sz w:val="24"/>
        </w:rPr>
        <w:t>Serão necessárias 13,75 horas.</w:t>
      </w:r>
    </w:p>
    <w:p w14:paraId="2B054CA2" w14:textId="7C3780EE" w:rsidR="000C296E" w:rsidRPr="00F60749" w:rsidRDefault="000C296E" w:rsidP="000C296E">
      <w:pPr>
        <w:pStyle w:val="02TEXTOPRINCIPAL"/>
      </w:pPr>
      <w:r w:rsidRPr="00F60749">
        <w:t xml:space="preserve">Caso ocorra erro, verifique se o aluno percebeu que o tempo e a quantidade de chaveiros produzidos são grandezas diretamente proporcionais, pois variam sempre </w:t>
      </w:r>
      <w:r w:rsidR="00BC79A6">
        <w:t>preservando</w:t>
      </w:r>
      <w:r>
        <w:t xml:space="preserve"> </w:t>
      </w:r>
      <w:r w:rsidRPr="00F60749">
        <w:t>a mesma razão</w:t>
      </w:r>
      <w:r w:rsidR="00BC79A6">
        <w:t xml:space="preserve"> entre elas</w:t>
      </w:r>
      <w:r w:rsidRPr="00F60749">
        <w:t>.</w:t>
      </w:r>
    </w:p>
    <w:p w14:paraId="05599AC1" w14:textId="4C9E561C" w:rsidR="000C296E" w:rsidRDefault="000C296E" w:rsidP="000C296E">
      <w:pPr>
        <w:pStyle w:val="02TEXTOPRINCIPAL"/>
      </w:pPr>
      <w:r w:rsidRPr="00F60749">
        <w:t xml:space="preserve">O aluno pode utilizar uma expressão algébrica para encontrar a constante de proporcionalidade </w:t>
      </w:r>
      <w:r w:rsidRPr="00F60749">
        <w:rPr>
          <w:i/>
        </w:rPr>
        <w:t>k</w:t>
      </w:r>
      <w:r w:rsidRPr="00F60749">
        <w:t xml:space="preserve"> e calcular a quantidade de minutos necessária </w:t>
      </w:r>
      <w:r>
        <w:t xml:space="preserve">à </w:t>
      </w:r>
      <w:r w:rsidRPr="00F60749">
        <w:t>produção dos chaveiros, para</w:t>
      </w:r>
      <w:r>
        <w:t>,</w:t>
      </w:r>
      <w:r w:rsidRPr="00F60749">
        <w:t xml:space="preserve"> em seguida</w:t>
      </w:r>
      <w:r>
        <w:t>,</w:t>
      </w:r>
      <w:r w:rsidRPr="00F60749">
        <w:t xml:space="preserve"> </w:t>
      </w:r>
      <w:r w:rsidR="00BC79A6">
        <w:t>converter o</w:t>
      </w:r>
      <w:r w:rsidRPr="00F60749">
        <w:t xml:space="preserve"> tempo em hora</w:t>
      </w:r>
      <w:r w:rsidR="00BE2634">
        <w:t>s</w:t>
      </w:r>
      <w:r w:rsidRPr="00F60749">
        <w:t>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44"/>
      </w:tblGrid>
      <w:tr w:rsidR="00786468" w14:paraId="397E3ABD" w14:textId="77777777" w:rsidTr="001F36F5">
        <w:trPr>
          <w:trHeight w:val="84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97730" w14:textId="4ACE35E6" w:rsidR="00786468" w:rsidRDefault="00ED18DD" w:rsidP="009D72D2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250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750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1 000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k</m:t>
                </m:r>
              </m:oMath>
            </m:oMathPara>
          </w:p>
        </w:tc>
      </w:tr>
    </w:tbl>
    <w:p w14:paraId="640E0060" w14:textId="77777777" w:rsidR="000C296E" w:rsidRPr="00F60749" w:rsidRDefault="000C296E" w:rsidP="000C296E">
      <w:pPr>
        <w:pStyle w:val="02TEXTOPRINCIPAL"/>
      </w:pPr>
      <w:r w:rsidRPr="00F60749">
        <w:t>Logo</w:t>
      </w:r>
      <w:r>
        <w:t>:</w:t>
      </w:r>
      <w:r w:rsidRPr="00F60749">
        <w:t xml:space="preserve"> </w:t>
      </w:r>
      <w:r w:rsidRPr="00F60749">
        <w:rPr>
          <w:i/>
        </w:rPr>
        <w:t>k</w:t>
      </w:r>
      <w:r w:rsidRPr="00F60749">
        <w:t xml:space="preserve"> = 0,1</w:t>
      </w:r>
    </w:p>
    <w:p w14:paraId="08314735" w14:textId="10EF9CCB" w:rsidR="000C296E" w:rsidRDefault="000C296E" w:rsidP="000C296E">
      <w:pPr>
        <w:pStyle w:val="02TEXTOPRINCIPAL"/>
      </w:pPr>
      <w:r w:rsidRPr="00F60749">
        <w:t>Para encontrar o tempo necessário, podemos fazer: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39"/>
      </w:tblGrid>
      <w:tr w:rsidR="00D864A8" w14:paraId="1F94D8C5" w14:textId="77777777" w:rsidTr="005E5E25">
        <w:trPr>
          <w:trHeight w:val="678"/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D0992" w14:textId="4CEE56B2" w:rsidR="00D864A8" w:rsidRPr="005E5E25" w:rsidRDefault="00ED18DD" w:rsidP="009D72D2">
            <w:pPr>
              <w:pStyle w:val="02TEXTOPRINCIPAL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8 250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k</m:t>
                </m:r>
              </m:oMath>
            </m:oMathPara>
          </w:p>
        </w:tc>
      </w:tr>
    </w:tbl>
    <w:p w14:paraId="4C5B3C40" w14:textId="798F555F" w:rsidR="000C296E" w:rsidRDefault="000C296E" w:rsidP="000C296E">
      <w:pPr>
        <w:pStyle w:val="02TEXTOPRINCIPAL"/>
      </w:pPr>
      <w:r w:rsidRPr="00F60749">
        <w:t xml:space="preserve">Sabendo que </w:t>
      </w:r>
      <w:r w:rsidRPr="00F60749">
        <w:rPr>
          <w:i/>
        </w:rPr>
        <w:t>k</w:t>
      </w:r>
      <w:r w:rsidRPr="00F60749">
        <w:t xml:space="preserve"> = 0,1, temos: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1"/>
      </w:tblGrid>
      <w:tr w:rsidR="005E5E25" w14:paraId="14E16AE4" w14:textId="77777777" w:rsidTr="005E5E25">
        <w:trPr>
          <w:trHeight w:val="404"/>
          <w:jc w:val="center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B9509" w14:textId="6DAC4FC4" w:rsidR="005E5E25" w:rsidRDefault="005E5E25" w:rsidP="009D72D2">
            <w:pPr>
              <w:pStyle w:val="02TEXTOPRINCIPAL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=0,1∙8 250⇒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=825</m:t>
                </m:r>
              </m:oMath>
            </m:oMathPara>
          </w:p>
        </w:tc>
      </w:tr>
    </w:tbl>
    <w:p w14:paraId="5A4A48C2" w14:textId="416C346A" w:rsidR="000C296E" w:rsidRDefault="000C296E" w:rsidP="000C296E">
      <w:pPr>
        <w:pStyle w:val="02TEXTOPRINCIPAL"/>
      </w:pPr>
      <w:r w:rsidRPr="00F60749">
        <w:t>Então, o tempo gasto para produzir 8</w:t>
      </w:r>
      <w:r w:rsidR="004E0422">
        <w:t xml:space="preserve"> </w:t>
      </w:r>
      <w:r w:rsidRPr="00F60749">
        <w:t>250 chaveiros é de 825 minutos. Como a resposta é pedida em horas, temos: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1"/>
      </w:tblGrid>
      <w:tr w:rsidR="005E5E25" w14:paraId="7ADC9862" w14:textId="77777777" w:rsidTr="005E5E25">
        <w:trPr>
          <w:trHeight w:val="694"/>
          <w:jc w:val="center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33607" w14:textId="3FCA8027" w:rsidR="005E5E25" w:rsidRDefault="00ED18DD" w:rsidP="009D72D2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=13,75</m:t>
                </m:r>
              </m:oMath>
            </m:oMathPara>
          </w:p>
        </w:tc>
      </w:tr>
    </w:tbl>
    <w:p w14:paraId="2862BBBE" w14:textId="63F993DF" w:rsidR="000C296E" w:rsidRPr="00F60749" w:rsidRDefault="000C296E" w:rsidP="000C296E">
      <w:pPr>
        <w:pStyle w:val="02TEXTOPRINCIPAL"/>
      </w:pPr>
      <w:r w:rsidRPr="00F60749">
        <w:t>Logo</w:t>
      </w:r>
      <w:r w:rsidR="00BC79A6">
        <w:t>, serão necessárias 13,75 horas para produzir 8 250 chaveiros personalizados.</w:t>
      </w:r>
    </w:p>
    <w:p w14:paraId="6EC932B9" w14:textId="7D49A8F4" w:rsidR="000C296E" w:rsidRDefault="000C296E">
      <w:pPr>
        <w:rPr>
          <w:rFonts w:eastAsia="Tahoma"/>
        </w:rPr>
      </w:pPr>
      <w:r>
        <w:br w:type="page"/>
      </w:r>
    </w:p>
    <w:p w14:paraId="0DE3A519" w14:textId="77777777" w:rsidR="000C296E" w:rsidRPr="00F60749" w:rsidRDefault="000C296E" w:rsidP="000C296E">
      <w:pPr>
        <w:pStyle w:val="02TEXTOPRINCIPAL"/>
      </w:pPr>
    </w:p>
    <w:p w14:paraId="37ABE715" w14:textId="77777777" w:rsidR="000C296E" w:rsidRPr="00F60749" w:rsidRDefault="000C296E" w:rsidP="000C296E">
      <w:pPr>
        <w:pStyle w:val="01TITULO4"/>
      </w:pPr>
      <w:r w:rsidRPr="00F60749">
        <w:t xml:space="preserve">7. </w:t>
      </w:r>
      <w:r w:rsidRPr="00FB75E6">
        <w:rPr>
          <w:sz w:val="24"/>
        </w:rPr>
        <w:t>V, F, F, V</w:t>
      </w:r>
    </w:p>
    <w:p w14:paraId="58CCDE7A" w14:textId="77777777" w:rsidR="000C296E" w:rsidRPr="00F60749" w:rsidRDefault="000C296E" w:rsidP="000C296E">
      <w:pPr>
        <w:pStyle w:val="02TEXTOPRINCIPAL"/>
      </w:pPr>
      <w:r w:rsidRPr="00F60749">
        <w:t>Considere 25% do valor da questão para cada item.</w:t>
      </w:r>
    </w:p>
    <w:p w14:paraId="467FE3F5" w14:textId="77777777" w:rsidR="000C296E" w:rsidRPr="00F60749" w:rsidRDefault="000C296E" w:rsidP="000C296E">
      <w:pPr>
        <w:pStyle w:val="02TEXTOPRINCIPAL"/>
      </w:pPr>
      <w:r w:rsidRPr="00F60749">
        <w:t>Caso ocorra erro, retome com o aluno o estudo sobre grandezas proporcionais e grandezas inversamente proporcionais.</w:t>
      </w:r>
    </w:p>
    <w:p w14:paraId="33590E96" w14:textId="77777777" w:rsidR="000C296E" w:rsidRPr="00F60749" w:rsidRDefault="000C296E" w:rsidP="000C296E">
      <w:pPr>
        <w:pStyle w:val="02TEXTOPRINCIPAL"/>
      </w:pPr>
      <w:r w:rsidRPr="00F60749">
        <w:t xml:space="preserve">Explique que a segunda afirmação é falsa, pois duas grandezas são inversamente proporcionais quando uma varia sempre </w:t>
      </w:r>
      <w:r>
        <w:t xml:space="preserve">com </w:t>
      </w:r>
      <w:r w:rsidRPr="00F60749">
        <w:t>a razão inversa da outra. Desse modo, se uma grandeza dobra</w:t>
      </w:r>
      <w:r>
        <w:t>,</w:t>
      </w:r>
      <w:r w:rsidRPr="00F60749">
        <w:t xml:space="preserve"> a outra deverá cair pela metade.</w:t>
      </w:r>
    </w:p>
    <w:p w14:paraId="7A916F7F" w14:textId="77777777" w:rsidR="000C296E" w:rsidRPr="00F60749" w:rsidRDefault="000C296E" w:rsidP="000C296E">
      <w:pPr>
        <w:pStyle w:val="02TEXTOPRINCIPAL"/>
      </w:pPr>
      <w:r w:rsidRPr="00F60749">
        <w:t>Explique ao aluno que a terceira afirmação é falsa, pois o comportamento varia</w:t>
      </w:r>
      <w:r>
        <w:t xml:space="preserve"> </w:t>
      </w:r>
      <w:r w:rsidRPr="00F60749">
        <w:t xml:space="preserve">sempre </w:t>
      </w:r>
      <w:r>
        <w:t xml:space="preserve">com </w:t>
      </w:r>
      <w:r w:rsidRPr="00F60749">
        <w:t xml:space="preserve">a mesma razão </w:t>
      </w:r>
      <w:r>
        <w:t>quando temos</w:t>
      </w:r>
      <w:r w:rsidRPr="00F60749">
        <w:t xml:space="preserve"> duas grandezas diretamente proporcionais.</w:t>
      </w:r>
    </w:p>
    <w:p w14:paraId="386F67A1" w14:textId="77777777" w:rsidR="000C296E" w:rsidRPr="00F60749" w:rsidRDefault="000C296E" w:rsidP="000C296E">
      <w:pPr>
        <w:pStyle w:val="02TEXTOPRINCIPAL"/>
      </w:pPr>
    </w:p>
    <w:p w14:paraId="24E75525" w14:textId="77777777" w:rsidR="000C296E" w:rsidRPr="00F60749" w:rsidRDefault="000C296E" w:rsidP="000C296E">
      <w:pPr>
        <w:pStyle w:val="01TITULO4"/>
      </w:pPr>
      <w:r w:rsidRPr="00F60749">
        <w:t xml:space="preserve">8. a) </w:t>
      </w:r>
      <w:r w:rsidRPr="00FB75E6">
        <w:rPr>
          <w:sz w:val="24"/>
        </w:rPr>
        <w:t>A figura 2 é simétrica à figura 1 em relação à origem do plano cartesiano.</w:t>
      </w:r>
    </w:p>
    <w:p w14:paraId="59BA351F" w14:textId="1BBA5BA6" w:rsidR="000C296E" w:rsidRPr="00F60749" w:rsidRDefault="000C296E" w:rsidP="000C296E">
      <w:pPr>
        <w:pStyle w:val="01TITULO4"/>
      </w:pPr>
      <w:r w:rsidRPr="00F60749">
        <w:t xml:space="preserve">b) </w:t>
      </w:r>
      <w:r w:rsidR="00354BC7">
        <w:rPr>
          <w:sz w:val="24"/>
        </w:rPr>
        <w:t>Para obter a figura 2, d</w:t>
      </w:r>
      <w:r w:rsidRPr="00FB75E6">
        <w:rPr>
          <w:sz w:val="24"/>
        </w:rPr>
        <w:t>eve-se multiplicar as coordenadas correspondentes aos vértices</w:t>
      </w:r>
      <w:r w:rsidR="003478A7">
        <w:rPr>
          <w:sz w:val="24"/>
        </w:rPr>
        <w:t xml:space="preserve"> da figura 1 por </w:t>
      </w:r>
      <w:r w:rsidR="00717EAE">
        <w:rPr>
          <w:sz w:val="24"/>
        </w:rPr>
        <w:t>–</w:t>
      </w:r>
      <w:r w:rsidR="003478A7">
        <w:rPr>
          <w:sz w:val="24"/>
        </w:rPr>
        <w:t>1</w:t>
      </w:r>
      <w:r w:rsidR="00E31666">
        <w:rPr>
          <w:sz w:val="24"/>
        </w:rPr>
        <w:t>.</w:t>
      </w:r>
    </w:p>
    <w:p w14:paraId="5794C771" w14:textId="27292263" w:rsidR="000C296E" w:rsidRPr="00F60749" w:rsidRDefault="000C296E" w:rsidP="000C296E">
      <w:pPr>
        <w:pStyle w:val="01TITULO4"/>
      </w:pPr>
      <w:r w:rsidRPr="00F60749">
        <w:t>c)</w:t>
      </w:r>
      <w:r w:rsidR="003A46A2">
        <w:t xml:space="preserve"> </w:t>
      </w:r>
    </w:p>
    <w:p w14:paraId="12CDFFFC" w14:textId="02C94D05" w:rsidR="000C296E" w:rsidRPr="00F60749" w:rsidRDefault="00D82BCD" w:rsidP="000C296E">
      <w:pPr>
        <w:pStyle w:val="02TEXTOPRINCIPAL"/>
      </w:pPr>
      <w:bookmarkStart w:id="0" w:name="_Hlk518805089"/>
      <w:r>
        <w:rPr>
          <w:rFonts w:asciiTheme="majorHAnsi" w:eastAsia="SimSun" w:hAnsiTheme="majorHAnsi"/>
          <w:noProof/>
          <w:sz w:val="16"/>
          <w:szCs w:val="16"/>
        </w:rPr>
        <w:drawing>
          <wp:inline distT="0" distB="0" distL="0" distR="0" wp14:anchorId="7F9C70EF" wp14:editId="2CC1A8F4">
            <wp:extent cx="2782824" cy="25938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_g_MCP7_MD_LT3_3bim_AA2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24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3E2232B" w14:textId="3D126920" w:rsidR="000C296E" w:rsidRPr="00F60749" w:rsidRDefault="003A46A2" w:rsidP="000C296E">
      <w:pPr>
        <w:pStyle w:val="02TEXTOPRINCIPAL"/>
      </w:pPr>
      <w:r>
        <w:t>Considere</w:t>
      </w:r>
      <w:r w:rsidR="00354BC7">
        <w:t xml:space="preserve"> 30% do valor da questão para o primeiro</w:t>
      </w:r>
      <w:r w:rsidR="000C296E" w:rsidRPr="00F60749">
        <w:t xml:space="preserve"> item</w:t>
      </w:r>
      <w:r w:rsidR="00354BC7">
        <w:t xml:space="preserve"> e 35% para cada um dos demais itens</w:t>
      </w:r>
      <w:r w:rsidR="000C296E" w:rsidRPr="00F60749">
        <w:t>.</w:t>
      </w:r>
    </w:p>
    <w:p w14:paraId="156BDA14" w14:textId="0D4DE006" w:rsidR="000C296E" w:rsidRPr="00992EE5" w:rsidRDefault="000C296E" w:rsidP="000C296E">
      <w:pPr>
        <w:pStyle w:val="02TEXTOPRINCIPAL"/>
      </w:pPr>
      <w:r w:rsidRPr="00F60749">
        <w:t xml:space="preserve">Caso ocorra erro, analise as </w:t>
      </w:r>
      <w:r>
        <w:t>f</w:t>
      </w:r>
      <w:r w:rsidRPr="00F60749">
        <w:t xml:space="preserve">iguras 1 e 2 com o aluno. Solicite </w:t>
      </w:r>
      <w:r>
        <w:t xml:space="preserve">a ele </w:t>
      </w:r>
      <w:r w:rsidRPr="00F60749">
        <w:t>qu</w:t>
      </w:r>
      <w:r w:rsidR="003A46A2">
        <w:t xml:space="preserve">e meça a distância dos vértices </w:t>
      </w:r>
      <w:r w:rsidRPr="00F60749">
        <w:t>correspondente</w:t>
      </w:r>
      <w:r>
        <w:t>s</w:t>
      </w:r>
      <w:r w:rsidRPr="00F60749">
        <w:t xml:space="preserve"> até </w:t>
      </w:r>
      <w:r>
        <w:t xml:space="preserve">a </w:t>
      </w:r>
      <w:r w:rsidRPr="00F60749">
        <w:t>origem do plano cartesiano e tente identificar uma regularidade entre as coordenadas</w:t>
      </w:r>
      <w:r w:rsidRPr="00992EE5">
        <w:t>.</w:t>
      </w:r>
    </w:p>
    <w:p w14:paraId="6599E03E" w14:textId="239DA956" w:rsidR="000C296E" w:rsidRPr="00F60749" w:rsidRDefault="000C296E" w:rsidP="000C296E">
      <w:pPr>
        <w:pStyle w:val="02TEXTOPRINCIPAL"/>
      </w:pPr>
      <w:r w:rsidRPr="00F60749">
        <w:t xml:space="preserve">Caso ocorra erro no item </w:t>
      </w:r>
      <w:r w:rsidRPr="00F60749">
        <w:rPr>
          <w:b/>
        </w:rPr>
        <w:t>c</w:t>
      </w:r>
      <w:r w:rsidRPr="00F60749">
        <w:t>, retome</w:t>
      </w:r>
      <w:r w:rsidR="003478A7">
        <w:t xml:space="preserve"> o conceito de abscissa e ordenada de um ponto, ou seja:</w:t>
      </w:r>
      <w:r w:rsidRPr="00F60749">
        <w:t xml:space="preserve"> que a abscissa corresponde </w:t>
      </w:r>
      <w:r>
        <w:t>à</w:t>
      </w:r>
      <w:r w:rsidRPr="00F60749">
        <w:t xml:space="preserve"> coordena</w:t>
      </w:r>
      <w:r>
        <w:t>da</w:t>
      </w:r>
      <w:r w:rsidRPr="00F60749">
        <w:t xml:space="preserve"> </w:t>
      </w:r>
      <w:r w:rsidRPr="00F60749">
        <w:rPr>
          <w:i/>
        </w:rPr>
        <w:t>x</w:t>
      </w:r>
      <w:r w:rsidRPr="00F60749">
        <w:t xml:space="preserve"> de um ponto e a ordenada corresponde </w:t>
      </w:r>
      <w:r>
        <w:t>à</w:t>
      </w:r>
      <w:r w:rsidRPr="00F60749">
        <w:t xml:space="preserve"> coordenada </w:t>
      </w:r>
      <w:r w:rsidRPr="00F60749">
        <w:rPr>
          <w:i/>
        </w:rPr>
        <w:t>y</w:t>
      </w:r>
      <w:r w:rsidRPr="00F60749">
        <w:t xml:space="preserve"> de um ponto.</w:t>
      </w:r>
    </w:p>
    <w:p w14:paraId="5B3CA674" w14:textId="7141631B" w:rsidR="000C296E" w:rsidRDefault="000C296E">
      <w:pPr>
        <w:rPr>
          <w:rFonts w:eastAsia="Tahoma"/>
        </w:rPr>
      </w:pPr>
      <w:r>
        <w:br w:type="page"/>
      </w:r>
    </w:p>
    <w:p w14:paraId="7483F765" w14:textId="77777777" w:rsidR="000C296E" w:rsidRPr="00F60749" w:rsidRDefault="000C296E" w:rsidP="000C296E">
      <w:pPr>
        <w:pStyle w:val="02TEXTOPRINCIPAL"/>
      </w:pPr>
    </w:p>
    <w:p w14:paraId="40CA9A9D" w14:textId="21BA9971" w:rsidR="000C296E" w:rsidRDefault="000C296E" w:rsidP="000C296E">
      <w:pPr>
        <w:pStyle w:val="01TITULO4"/>
      </w:pPr>
      <w:r w:rsidRPr="00F60749">
        <w:t>9.</w:t>
      </w:r>
      <w:r>
        <w:t xml:space="preserve"> </w:t>
      </w:r>
      <w:bookmarkStart w:id="1" w:name="_GoBack"/>
      <w:r w:rsidRPr="00C667F6">
        <w:rPr>
          <w:sz w:val="24"/>
          <w:szCs w:val="24"/>
        </w:rPr>
        <w:t>a, b e c</w:t>
      </w:r>
      <w:r w:rsidR="003A46A2">
        <w:t xml:space="preserve"> </w:t>
      </w:r>
      <w:bookmarkEnd w:id="1"/>
    </w:p>
    <w:p w14:paraId="2FFC9285" w14:textId="4E5F317A" w:rsidR="000C296E" w:rsidRDefault="00FB75E6" w:rsidP="000C296E">
      <w:pPr>
        <w:pStyle w:val="02TEXTOPRINCIPAL"/>
      </w:pPr>
      <w:bookmarkStart w:id="2" w:name="_Hlk518805150"/>
      <w:r>
        <w:rPr>
          <w:noProof/>
          <w:lang w:eastAsia="pt-BR" w:bidi="ar-SA"/>
        </w:rPr>
        <w:drawing>
          <wp:inline distT="0" distB="0" distL="0" distR="0" wp14:anchorId="503724A0" wp14:editId="46A52418">
            <wp:extent cx="3590544" cy="3328416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9_g_MCP7_MD_LT3_3bim_AA2_G20-gabar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078DB589" w14:textId="1CAF259C" w:rsidR="000C296E" w:rsidRPr="00F60749" w:rsidRDefault="000C296E" w:rsidP="000C296E">
      <w:pPr>
        <w:pStyle w:val="02TEXTOPRINCIPAL"/>
      </w:pPr>
      <w:r w:rsidRPr="00F60749">
        <w:t>Considere aproximadamente 33% do valor da questão para cada item.</w:t>
      </w:r>
    </w:p>
    <w:p w14:paraId="627A0B9B" w14:textId="4E0EE687" w:rsidR="000C296E" w:rsidRPr="00F60749" w:rsidRDefault="000C296E" w:rsidP="000C296E">
      <w:pPr>
        <w:pStyle w:val="02TEXTOPRINCIPAL"/>
      </w:pPr>
      <w:r w:rsidRPr="00F60749">
        <w:t xml:space="preserve">Caso ocorra erro, verifique como o aluno fez para representar cada figura </w:t>
      </w:r>
      <w:r w:rsidR="00BE2634">
        <w:t>a fim de</w:t>
      </w:r>
      <w:r w:rsidRPr="00F60749">
        <w:t xml:space="preserve"> identificar possíveis equívocos. Se julgar necessário, retome com o aluno o estudo sobre figuras simétricas e transformações geométricas.</w:t>
      </w:r>
    </w:p>
    <w:p w14:paraId="7F1C140B" w14:textId="77777777" w:rsidR="000C296E" w:rsidRPr="00F60749" w:rsidRDefault="000C296E" w:rsidP="000C296E">
      <w:pPr>
        <w:pStyle w:val="02TEXTOPRINCIPAL"/>
      </w:pPr>
    </w:p>
    <w:p w14:paraId="7339E8EC" w14:textId="77777777" w:rsidR="000C296E" w:rsidRPr="00F60749" w:rsidRDefault="000C296E" w:rsidP="000C296E">
      <w:pPr>
        <w:pStyle w:val="01TITULO4"/>
      </w:pPr>
      <w:r w:rsidRPr="00F60749">
        <w:t xml:space="preserve">10. </w:t>
      </w:r>
      <w:r w:rsidRPr="00FB75E6">
        <w:rPr>
          <w:sz w:val="24"/>
        </w:rPr>
        <w:t>alternativa b</w:t>
      </w:r>
    </w:p>
    <w:p w14:paraId="0FA99A8D" w14:textId="5A6BB78F" w:rsidR="000C296E" w:rsidRPr="00F60749" w:rsidRDefault="000C296E" w:rsidP="000C296E">
      <w:pPr>
        <w:pStyle w:val="02TEXTOPRINCIPAL"/>
      </w:pPr>
      <w:r w:rsidRPr="00F60749">
        <w:t>Caso ocorra erro, retome com o aluno qual é o sentido horário e, depois, analise as figuras apresentadas em cada alternativa. Verifique se o aluno percebeu que</w:t>
      </w:r>
      <w:r>
        <w:t>,</w:t>
      </w:r>
      <w:r w:rsidRPr="00F60749">
        <w:t xml:space="preserve"> na alternativa </w:t>
      </w:r>
      <w:proofErr w:type="gramStart"/>
      <w:r w:rsidRPr="00F60749">
        <w:rPr>
          <w:b/>
        </w:rPr>
        <w:t>a</w:t>
      </w:r>
      <w:r w:rsidRPr="00F60749">
        <w:t>, a</w:t>
      </w:r>
      <w:proofErr w:type="gramEnd"/>
      <w:r w:rsidRPr="00F60749">
        <w:t xml:space="preserve"> figura sofreu uma rotação de 90° no sentido anti-horário ou de 270° no sentido horário; na alternativa </w:t>
      </w:r>
      <w:r w:rsidRPr="00F60749">
        <w:rPr>
          <w:b/>
        </w:rPr>
        <w:t>c</w:t>
      </w:r>
      <w:r w:rsidRPr="00F60749">
        <w:t>, a figura sofreu uma rotação de 180</w:t>
      </w:r>
      <w:r>
        <w:t>°</w:t>
      </w:r>
      <w:r w:rsidRPr="00F60749">
        <w:t xml:space="preserve"> em ambos os sentidos</w:t>
      </w:r>
      <w:r w:rsidR="006733A1">
        <w:t>,</w:t>
      </w:r>
      <w:r w:rsidRPr="00F60749">
        <w:t xml:space="preserve"> e</w:t>
      </w:r>
      <w:r>
        <w:t>,</w:t>
      </w:r>
      <w:r w:rsidRPr="00F60749">
        <w:t xml:space="preserve"> na alte</w:t>
      </w:r>
      <w:r>
        <w:t>r</w:t>
      </w:r>
      <w:r w:rsidRPr="00F60749">
        <w:t xml:space="preserve">nativa </w:t>
      </w:r>
      <w:r w:rsidRPr="00F60749">
        <w:rPr>
          <w:b/>
        </w:rPr>
        <w:t>d</w:t>
      </w:r>
      <w:r w:rsidRPr="00F60749">
        <w:t>, a figura sofreu uma rotação de 240° no sentido anti-horário ou de 120° no sentido horário. Se julgar oportuno, solicite ao aluno que confirme as medidas das rotações realizadas usando um transferidor.</w:t>
      </w:r>
    </w:p>
    <w:p w14:paraId="43EC1B7E" w14:textId="77777777" w:rsidR="00586106" w:rsidRPr="00AC54DF" w:rsidRDefault="00586106" w:rsidP="00D60717">
      <w:pPr>
        <w:pStyle w:val="02TEXTOPRINCIPAL"/>
      </w:pPr>
    </w:p>
    <w:sectPr w:rsidR="00586106" w:rsidRPr="00AC54D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84DA6" w14:textId="77777777" w:rsidR="00ED18DD" w:rsidRDefault="00ED18DD">
      <w:r>
        <w:separator/>
      </w:r>
    </w:p>
  </w:endnote>
  <w:endnote w:type="continuationSeparator" w:id="0">
    <w:p w14:paraId="62008F9F" w14:textId="77777777" w:rsidR="00ED18DD" w:rsidRDefault="00ED1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538068-753B-45AC-86A6-F992360DA1A0}"/>
    <w:embedBold r:id="rId2" w:fontKey="{F4EF2652-34B4-4341-9E45-78A7834236B0}"/>
    <w:embedItalic r:id="rId3" w:fontKey="{447F9469-CB42-4424-9451-5178FB5326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B3FB17-65D0-41F3-A5CE-EA4F4BA8DA9E}"/>
    <w:embedBold r:id="rId5" w:fontKey="{1ADF907F-8D91-4417-B930-2B7CCA2DD48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4131587-2E62-44B1-84F8-883E2F675DDD}"/>
    <w:embedBold r:id="rId7" w:fontKey="{416FB56C-A50E-48BC-BBC3-25229FB5227C}"/>
    <w:embedBoldItalic r:id="rId8" w:fontKey="{2D911D2D-A9B8-4E0C-A471-1B9CDF8F170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2199A7C-C876-4727-A068-6BAAB33505E4}"/>
    <w:embedBold r:id="rId10" w:fontKey="{B9EB69FB-93BC-4907-9B6D-DC5FA9603F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60FBC59-0E17-449D-ACF7-A17F93501A7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2172BE5-3EB3-499D-8FB3-BE31DFC315E5}"/>
    <w:embedBold r:id="rId13" w:fontKey="{72857283-4AB2-48F1-8020-242FFC6BC5D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D0D3C9D6-A4E9-4C4A-882F-1F8DB3DF9E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47296BC8-1339-4D70-9689-D57B4B313C4B}"/>
    <w:embedItalic r:id="rId16" w:fontKey="{0D4AC618-6836-4574-8000-EE138BD5F1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081510FD" w:rsidR="00C67490" w:rsidRPr="005A1C11" w:rsidRDefault="001626DB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D82BCD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3174BA3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667F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9682E" w14:textId="77777777" w:rsidR="00ED18DD" w:rsidRDefault="00ED18DD">
      <w:r>
        <w:rPr>
          <w:color w:val="000000"/>
        </w:rPr>
        <w:separator/>
      </w:r>
    </w:p>
  </w:footnote>
  <w:footnote w:type="continuationSeparator" w:id="0">
    <w:p w14:paraId="7CDF3C33" w14:textId="77777777" w:rsidR="00ED18DD" w:rsidRDefault="00ED1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72A15"/>
    <w:rsid w:val="00076EF4"/>
    <w:rsid w:val="000A7F47"/>
    <w:rsid w:val="000C296E"/>
    <w:rsid w:val="000C48D9"/>
    <w:rsid w:val="000C6EC8"/>
    <w:rsid w:val="000E54AC"/>
    <w:rsid w:val="00126F41"/>
    <w:rsid w:val="001307A6"/>
    <w:rsid w:val="0013172C"/>
    <w:rsid w:val="00133AA8"/>
    <w:rsid w:val="001626DB"/>
    <w:rsid w:val="00182B00"/>
    <w:rsid w:val="001B4098"/>
    <w:rsid w:val="001C384B"/>
    <w:rsid w:val="001C6797"/>
    <w:rsid w:val="001D32B6"/>
    <w:rsid w:val="001F36F5"/>
    <w:rsid w:val="001F638C"/>
    <w:rsid w:val="0020549D"/>
    <w:rsid w:val="00210B7C"/>
    <w:rsid w:val="0023520A"/>
    <w:rsid w:val="0024295A"/>
    <w:rsid w:val="0026445C"/>
    <w:rsid w:val="002A6624"/>
    <w:rsid w:val="002B4837"/>
    <w:rsid w:val="002C49D0"/>
    <w:rsid w:val="002C6E52"/>
    <w:rsid w:val="002F294E"/>
    <w:rsid w:val="0032201F"/>
    <w:rsid w:val="00341BA6"/>
    <w:rsid w:val="003444C8"/>
    <w:rsid w:val="003478A7"/>
    <w:rsid w:val="00354BC7"/>
    <w:rsid w:val="003577B1"/>
    <w:rsid w:val="003614C3"/>
    <w:rsid w:val="003A46A2"/>
    <w:rsid w:val="003C3801"/>
    <w:rsid w:val="003E5A91"/>
    <w:rsid w:val="00426FFF"/>
    <w:rsid w:val="004367DC"/>
    <w:rsid w:val="0045456D"/>
    <w:rsid w:val="004A094C"/>
    <w:rsid w:val="004B0870"/>
    <w:rsid w:val="004C2C31"/>
    <w:rsid w:val="004E0422"/>
    <w:rsid w:val="004F3C3A"/>
    <w:rsid w:val="00512EF1"/>
    <w:rsid w:val="00523692"/>
    <w:rsid w:val="0052715E"/>
    <w:rsid w:val="00551E27"/>
    <w:rsid w:val="00580E7B"/>
    <w:rsid w:val="00586106"/>
    <w:rsid w:val="005B3289"/>
    <w:rsid w:val="005B7AD2"/>
    <w:rsid w:val="005D03F2"/>
    <w:rsid w:val="005E1B67"/>
    <w:rsid w:val="005E2432"/>
    <w:rsid w:val="005E5E25"/>
    <w:rsid w:val="005E7513"/>
    <w:rsid w:val="006038E8"/>
    <w:rsid w:val="006275BF"/>
    <w:rsid w:val="00644D36"/>
    <w:rsid w:val="00645946"/>
    <w:rsid w:val="006657FC"/>
    <w:rsid w:val="006713AF"/>
    <w:rsid w:val="006733A1"/>
    <w:rsid w:val="00675254"/>
    <w:rsid w:val="00676297"/>
    <w:rsid w:val="00677DDB"/>
    <w:rsid w:val="0069656C"/>
    <w:rsid w:val="006C77AE"/>
    <w:rsid w:val="006D5809"/>
    <w:rsid w:val="00717EAE"/>
    <w:rsid w:val="00731137"/>
    <w:rsid w:val="0073244D"/>
    <w:rsid w:val="0078131E"/>
    <w:rsid w:val="00784A26"/>
    <w:rsid w:val="00786468"/>
    <w:rsid w:val="00787F80"/>
    <w:rsid w:val="00802F95"/>
    <w:rsid w:val="00822054"/>
    <w:rsid w:val="008503CB"/>
    <w:rsid w:val="00852916"/>
    <w:rsid w:val="00852999"/>
    <w:rsid w:val="0089333D"/>
    <w:rsid w:val="008C2A24"/>
    <w:rsid w:val="008C4BD0"/>
    <w:rsid w:val="008D6D3B"/>
    <w:rsid w:val="008E09F8"/>
    <w:rsid w:val="008F7795"/>
    <w:rsid w:val="00903A90"/>
    <w:rsid w:val="00935D6C"/>
    <w:rsid w:val="0094185F"/>
    <w:rsid w:val="00955084"/>
    <w:rsid w:val="00957EAC"/>
    <w:rsid w:val="00996EB5"/>
    <w:rsid w:val="009D72D2"/>
    <w:rsid w:val="009E14C7"/>
    <w:rsid w:val="009E1BA6"/>
    <w:rsid w:val="00A2537C"/>
    <w:rsid w:val="00A27073"/>
    <w:rsid w:val="00A33FB5"/>
    <w:rsid w:val="00A3498E"/>
    <w:rsid w:val="00A61048"/>
    <w:rsid w:val="00A6235C"/>
    <w:rsid w:val="00A74FAE"/>
    <w:rsid w:val="00AB7580"/>
    <w:rsid w:val="00AC54DF"/>
    <w:rsid w:val="00B17AEA"/>
    <w:rsid w:val="00B22083"/>
    <w:rsid w:val="00B36FBF"/>
    <w:rsid w:val="00B81BA1"/>
    <w:rsid w:val="00BC79A6"/>
    <w:rsid w:val="00BE0E52"/>
    <w:rsid w:val="00BE2634"/>
    <w:rsid w:val="00BE346A"/>
    <w:rsid w:val="00C30FDE"/>
    <w:rsid w:val="00C65D98"/>
    <w:rsid w:val="00C667F6"/>
    <w:rsid w:val="00C67490"/>
    <w:rsid w:val="00C867EE"/>
    <w:rsid w:val="00CC5CBB"/>
    <w:rsid w:val="00CF42D1"/>
    <w:rsid w:val="00D418A3"/>
    <w:rsid w:val="00D537E4"/>
    <w:rsid w:val="00D60717"/>
    <w:rsid w:val="00D82BCD"/>
    <w:rsid w:val="00D864A8"/>
    <w:rsid w:val="00D951A2"/>
    <w:rsid w:val="00DA7B3B"/>
    <w:rsid w:val="00DB196E"/>
    <w:rsid w:val="00DB2576"/>
    <w:rsid w:val="00E05E1E"/>
    <w:rsid w:val="00E062B0"/>
    <w:rsid w:val="00E14CEA"/>
    <w:rsid w:val="00E27094"/>
    <w:rsid w:val="00E3037F"/>
    <w:rsid w:val="00E31666"/>
    <w:rsid w:val="00E449E3"/>
    <w:rsid w:val="00E50897"/>
    <w:rsid w:val="00E90F29"/>
    <w:rsid w:val="00E97485"/>
    <w:rsid w:val="00EA42B4"/>
    <w:rsid w:val="00ED18DD"/>
    <w:rsid w:val="00ED3DA9"/>
    <w:rsid w:val="00EE2FB1"/>
    <w:rsid w:val="00F04D2C"/>
    <w:rsid w:val="00F13545"/>
    <w:rsid w:val="00F320E2"/>
    <w:rsid w:val="00F4216A"/>
    <w:rsid w:val="00F77F1F"/>
    <w:rsid w:val="00F960C0"/>
    <w:rsid w:val="00FA209D"/>
    <w:rsid w:val="00FA5800"/>
    <w:rsid w:val="00FB75E6"/>
    <w:rsid w:val="00FC11E3"/>
    <w:rsid w:val="00FD5852"/>
    <w:rsid w:val="00FE2470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1244</Words>
  <Characters>6718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dcterms:created xsi:type="dcterms:W3CDTF">2018-08-14T17:57:00Z</dcterms:created>
  <dcterms:modified xsi:type="dcterms:W3CDTF">2018-09-03T21:04:00Z</dcterms:modified>
</cp:coreProperties>
</file>