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6A89E" w14:textId="77777777" w:rsidR="000E0632" w:rsidRDefault="000E0632" w:rsidP="000E0632">
      <w:pPr>
        <w:pStyle w:val="01TITULO1"/>
      </w:pPr>
      <w:r w:rsidRPr="001F0A7C">
        <w:t>Sequência</w:t>
      </w:r>
      <w:r>
        <w:t xml:space="preserve"> didática 3</w:t>
      </w:r>
    </w:p>
    <w:p w14:paraId="4AFF9F46" w14:textId="77777777" w:rsidR="000E0632" w:rsidRDefault="000E0632" w:rsidP="000E0632">
      <w:pPr>
        <w:pStyle w:val="02TEXTOPRINCIPAL"/>
      </w:pPr>
    </w:p>
    <w:p w14:paraId="4B8E0D28" w14:textId="77777777" w:rsidR="000E0632" w:rsidRPr="0022707B" w:rsidRDefault="000E0632" w:rsidP="000E0632">
      <w:pPr>
        <w:pStyle w:val="01TITULO2"/>
      </w:pPr>
      <w:r w:rsidRPr="0022707B">
        <w:t xml:space="preserve">Componente curricular: </w:t>
      </w:r>
      <w:r w:rsidRPr="00146929">
        <w:rPr>
          <w:b w:val="0"/>
        </w:rPr>
        <w:t>Matemática</w:t>
      </w:r>
      <w:r w:rsidRPr="0022707B">
        <w:t xml:space="preserve">     Ano: </w:t>
      </w:r>
      <w:r w:rsidRPr="00146929">
        <w:rPr>
          <w:b w:val="0"/>
        </w:rPr>
        <w:t>9º</w:t>
      </w:r>
      <w:r w:rsidRPr="0022707B">
        <w:t xml:space="preserve">     Bimestre: </w:t>
      </w:r>
      <w:r w:rsidRPr="00146929">
        <w:rPr>
          <w:b w:val="0"/>
        </w:rPr>
        <w:t>4º</w:t>
      </w:r>
    </w:p>
    <w:p w14:paraId="239B915F" w14:textId="77777777" w:rsidR="000E0632" w:rsidRDefault="000E0632" w:rsidP="000E0632">
      <w:pPr>
        <w:pStyle w:val="02TEXTOPRINCIPAL"/>
      </w:pPr>
    </w:p>
    <w:p w14:paraId="2224BB30" w14:textId="77777777" w:rsidR="000E0632" w:rsidRDefault="000E0632" w:rsidP="000E0632">
      <w:pPr>
        <w:pStyle w:val="01TITULO2"/>
      </w:pPr>
      <w:r>
        <w:t>Unidade temática</w:t>
      </w:r>
    </w:p>
    <w:p w14:paraId="762DD376" w14:textId="77777777" w:rsidR="000E0632" w:rsidRPr="00146929" w:rsidRDefault="000E0632" w:rsidP="000E0632">
      <w:pPr>
        <w:pStyle w:val="01TITULO2"/>
        <w:rPr>
          <w:b w:val="0"/>
        </w:rPr>
      </w:pPr>
      <w:r w:rsidRPr="00146929">
        <w:rPr>
          <w:b w:val="0"/>
        </w:rPr>
        <w:t>Geometria</w:t>
      </w:r>
    </w:p>
    <w:p w14:paraId="57164A74" w14:textId="77777777" w:rsidR="000E0632" w:rsidRPr="00146929" w:rsidRDefault="000E0632" w:rsidP="000E0632">
      <w:pPr>
        <w:pStyle w:val="01TITULO2"/>
        <w:rPr>
          <w:b w:val="0"/>
        </w:rPr>
      </w:pPr>
      <w:r w:rsidRPr="00146929">
        <w:rPr>
          <w:b w:val="0"/>
        </w:rPr>
        <w:t>Grandezas e medidas</w:t>
      </w:r>
    </w:p>
    <w:p w14:paraId="0D333643" w14:textId="77777777" w:rsidR="000E0632" w:rsidRDefault="000E0632" w:rsidP="000E0632">
      <w:pPr>
        <w:pStyle w:val="02TEXTOPRINCIPAL"/>
      </w:pPr>
    </w:p>
    <w:p w14:paraId="00B54DF5" w14:textId="77777777" w:rsidR="000E0632" w:rsidRDefault="000E0632" w:rsidP="000E0632">
      <w:pPr>
        <w:pStyle w:val="01TITULO3"/>
      </w:pPr>
      <w:r>
        <w:t>Objetivos de aprendizagem</w:t>
      </w:r>
    </w:p>
    <w:p w14:paraId="467C6A86" w14:textId="77777777" w:rsidR="000E0632" w:rsidRPr="00522912" w:rsidRDefault="000E0632" w:rsidP="000E0632">
      <w:pPr>
        <w:pStyle w:val="02TEXTOPRINCIPALBULLET"/>
        <w:numPr>
          <w:ilvl w:val="0"/>
          <w:numId w:val="2"/>
        </w:numPr>
      </w:pPr>
      <w:r w:rsidRPr="00522912">
        <w:t xml:space="preserve">Utilizar </w:t>
      </w:r>
      <w:r w:rsidRPr="00DA7EF0">
        <w:rPr>
          <w:i/>
        </w:rPr>
        <w:t>software</w:t>
      </w:r>
      <w:r>
        <w:t xml:space="preserve"> para calcular volume de prismas e cilindros</w:t>
      </w:r>
      <w:r w:rsidRPr="00522912">
        <w:t>.</w:t>
      </w:r>
    </w:p>
    <w:p w14:paraId="2E0F6B34" w14:textId="77777777" w:rsidR="000E0632" w:rsidRPr="00522912" w:rsidRDefault="000E0632" w:rsidP="000E0632">
      <w:pPr>
        <w:pStyle w:val="02TEXTOPRINCIPALBULLET"/>
        <w:numPr>
          <w:ilvl w:val="0"/>
          <w:numId w:val="2"/>
        </w:numPr>
      </w:pPr>
      <w:r w:rsidRPr="00522912">
        <w:t xml:space="preserve">Construir figuras espaciais em perspectiva isométrica com </w:t>
      </w:r>
      <w:r w:rsidRPr="00B13A59">
        <w:rPr>
          <w:i/>
          <w:color w:val="000000"/>
        </w:rPr>
        <w:t>software</w:t>
      </w:r>
      <w:r w:rsidRPr="00522912">
        <w:t>.</w:t>
      </w:r>
    </w:p>
    <w:p w14:paraId="209064A3" w14:textId="77777777" w:rsidR="000E0632" w:rsidRDefault="000E0632" w:rsidP="000E0632">
      <w:pPr>
        <w:pStyle w:val="02TEXTOPRINCIPALBULLET"/>
        <w:numPr>
          <w:ilvl w:val="0"/>
          <w:numId w:val="2"/>
        </w:numPr>
      </w:pPr>
      <w:r>
        <w:t>Resolver e elaborar problemas que envolvam volume de figuras espaciais.</w:t>
      </w:r>
    </w:p>
    <w:p w14:paraId="5E718446" w14:textId="77777777" w:rsidR="000E0632" w:rsidRDefault="000E0632" w:rsidP="000E0632">
      <w:pPr>
        <w:pStyle w:val="02TEXTOPRINCIPAL"/>
      </w:pPr>
    </w:p>
    <w:p w14:paraId="43EC6113" w14:textId="77777777" w:rsidR="000E0632" w:rsidRPr="00522912" w:rsidRDefault="000E0632" w:rsidP="000E0632">
      <w:pPr>
        <w:pStyle w:val="01TITULO3"/>
      </w:pPr>
      <w:r>
        <w:t>Observação</w:t>
      </w:r>
    </w:p>
    <w:p w14:paraId="5E54E21A" w14:textId="77777777" w:rsidR="000E0632" w:rsidRDefault="000E0632" w:rsidP="000E0632">
      <w:pPr>
        <w:pStyle w:val="02TEXTOPRINCIPAL"/>
      </w:pPr>
      <w:r>
        <w:t xml:space="preserve">Estes objetivos favorecem o desenvolvimento das seguintes habilidades apresentadas na BNCC: </w:t>
      </w:r>
    </w:p>
    <w:p w14:paraId="7972F53B" w14:textId="77777777" w:rsidR="000E0632" w:rsidRDefault="000E0632" w:rsidP="000E0632">
      <w:pPr>
        <w:pStyle w:val="02TEXTOPRINCIPAL"/>
      </w:pPr>
      <w:r>
        <w:t>(EF09MA17) Reconhecer vistas ortogonais de figuras espaciais e aplicar esse conhecimento para desenhar objetos em perspectiva.</w:t>
      </w:r>
    </w:p>
    <w:p w14:paraId="4A36C6F4" w14:textId="77777777" w:rsidR="000E0632" w:rsidRDefault="000E0632" w:rsidP="000E0632">
      <w:pPr>
        <w:pStyle w:val="02TEXTOPRINCIPAL"/>
      </w:pPr>
      <w:r>
        <w:t>(EF09MA19) Resolver e elaborar problemas que envolvam medidas de volumes de prismas e de cilindros retos, inclusive com uso de expressões de cálculo, em situações cotidianas.</w:t>
      </w:r>
    </w:p>
    <w:p w14:paraId="327B557C" w14:textId="77777777" w:rsidR="000E0632" w:rsidRDefault="000E0632" w:rsidP="000E0632">
      <w:pPr>
        <w:pStyle w:val="02TEXTOPRINCIPAL"/>
      </w:pPr>
    </w:p>
    <w:p w14:paraId="408B3D87" w14:textId="77777777" w:rsidR="000E0632" w:rsidRPr="00522912" w:rsidRDefault="000E0632" w:rsidP="000E0632">
      <w:pPr>
        <w:pStyle w:val="01TITULO3"/>
        <w:rPr>
          <w:b w:val="0"/>
        </w:rPr>
      </w:pPr>
      <w:r>
        <w:t xml:space="preserve">Tempo previsto: </w:t>
      </w:r>
      <w:r>
        <w:rPr>
          <w:b w:val="0"/>
        </w:rPr>
        <w:t>5</w:t>
      </w:r>
      <w:r w:rsidRPr="00522912">
        <w:rPr>
          <w:b w:val="0"/>
        </w:rPr>
        <w:t xml:space="preserve"> aulas de 50 minutos cada uma</w:t>
      </w:r>
    </w:p>
    <w:p w14:paraId="38C448D3" w14:textId="77777777" w:rsidR="000E0632" w:rsidRDefault="000E0632" w:rsidP="000E0632">
      <w:pPr>
        <w:pStyle w:val="02TEXTOPRINCIPAL"/>
      </w:pPr>
    </w:p>
    <w:p w14:paraId="5D2A85E4" w14:textId="77777777" w:rsidR="000E0632" w:rsidRDefault="000E0632" w:rsidP="000E0632">
      <w:pPr>
        <w:pStyle w:val="01TITULO3"/>
      </w:pPr>
      <w:r>
        <w:t>Aulas 1 e 2</w:t>
      </w:r>
    </w:p>
    <w:p w14:paraId="435F615B" w14:textId="77777777" w:rsidR="000E0632" w:rsidRPr="00146929" w:rsidRDefault="000E0632" w:rsidP="000E0632">
      <w:pPr>
        <w:pStyle w:val="01TITULO3"/>
        <w:rPr>
          <w:b w:val="0"/>
        </w:rPr>
      </w:pPr>
      <w:r w:rsidRPr="00146929">
        <w:rPr>
          <w:b w:val="0"/>
        </w:rPr>
        <w:t>Pesquisando para aprender</w:t>
      </w:r>
    </w:p>
    <w:p w14:paraId="3D26BE9E" w14:textId="77777777" w:rsidR="000E0632" w:rsidRPr="00B13A59" w:rsidRDefault="000E0632" w:rsidP="000E0632">
      <w:pPr>
        <w:pStyle w:val="02TEXTOPRINCIPAL"/>
      </w:pPr>
    </w:p>
    <w:p w14:paraId="126B9615" w14:textId="77777777" w:rsidR="000E0632" w:rsidRDefault="000E0632" w:rsidP="000E0632">
      <w:pPr>
        <w:pStyle w:val="01TITULO3"/>
      </w:pPr>
      <w:r>
        <w:t>Recursos didáticos</w:t>
      </w:r>
    </w:p>
    <w:p w14:paraId="44695F92" w14:textId="77777777" w:rsidR="000E0632" w:rsidRDefault="000E0632" w:rsidP="000E0632">
      <w:pPr>
        <w:pStyle w:val="02TEXTOPRINCIPALBULLET"/>
        <w:numPr>
          <w:ilvl w:val="0"/>
          <w:numId w:val="2"/>
        </w:numPr>
      </w:pPr>
      <w:r>
        <w:t xml:space="preserve">Vídeo </w:t>
      </w:r>
      <w:r>
        <w:rPr>
          <w:i/>
        </w:rPr>
        <w:t>Fórmula mágica</w:t>
      </w:r>
      <w:r w:rsidRPr="00183241">
        <w:t>.</w:t>
      </w:r>
      <w:r>
        <w:rPr>
          <w:i/>
        </w:rPr>
        <w:t xml:space="preserve"> </w:t>
      </w:r>
      <w:r>
        <w:t>Disponível em</w:t>
      </w:r>
      <w:r w:rsidRPr="00315985">
        <w:t xml:space="preserve">: </w:t>
      </w:r>
      <w:r w:rsidRPr="00522912">
        <w:t>&lt;</w:t>
      </w:r>
      <w:hyperlink r:id="rId8" w:history="1">
        <w:r w:rsidRPr="00146929">
          <w:rPr>
            <w:rStyle w:val="Hyperlink"/>
          </w:rPr>
          <w:t>http://m3.ime.unicamp.br/recursos/1099</w:t>
        </w:r>
      </w:hyperlink>
      <w:r>
        <w:t>&gt;. Acesso em:</w:t>
      </w:r>
      <w:r>
        <w:br/>
        <w:t>16 out. 2018.</w:t>
      </w:r>
    </w:p>
    <w:p w14:paraId="198449DF" w14:textId="77777777" w:rsidR="000E0632" w:rsidRDefault="000E0632" w:rsidP="000E0632">
      <w:pPr>
        <w:pStyle w:val="02TEXTOPRINCIPALBULLET"/>
        <w:numPr>
          <w:ilvl w:val="0"/>
          <w:numId w:val="2"/>
        </w:numPr>
      </w:pPr>
      <w:r>
        <w:t>Projetor multimídia.</w:t>
      </w:r>
    </w:p>
    <w:p w14:paraId="03129DB9" w14:textId="77777777" w:rsidR="000E0632" w:rsidRDefault="000E0632" w:rsidP="000E0632">
      <w:pPr>
        <w:pStyle w:val="02TEXTOPRINCIPALBULLET"/>
        <w:numPr>
          <w:ilvl w:val="0"/>
          <w:numId w:val="2"/>
        </w:numPr>
      </w:pPr>
      <w:r>
        <w:t>Folhas pautadas.</w:t>
      </w:r>
    </w:p>
    <w:p w14:paraId="7C396E09" w14:textId="77777777" w:rsidR="000E0632" w:rsidRDefault="000E0632" w:rsidP="000E0632">
      <w:pPr>
        <w:pStyle w:val="02TEXTOPRINCIPAL"/>
      </w:pPr>
    </w:p>
    <w:p w14:paraId="423F5971" w14:textId="77777777" w:rsidR="000E0632" w:rsidRDefault="000E0632" w:rsidP="000E0632">
      <w:pPr>
        <w:pStyle w:val="01TITULO3"/>
      </w:pPr>
      <w:r>
        <w:t>Desenvolvimento</w:t>
      </w:r>
    </w:p>
    <w:p w14:paraId="13570C82" w14:textId="0C8CB726" w:rsidR="000E0632" w:rsidRDefault="000E0632" w:rsidP="000E0632">
      <w:pPr>
        <w:pStyle w:val="02TEXTOPRINCIPALBULLET"/>
        <w:numPr>
          <w:ilvl w:val="0"/>
          <w:numId w:val="2"/>
        </w:numPr>
      </w:pPr>
      <w:r>
        <w:t>Inicie a aula informando aos alunos que eles vão assistir a um vídeo que aborda o volume do cilindro e dos prismas. Para mobilizar seus conhecimentos prévios, questione: “Como é um cilindro?; “</w:t>
      </w:r>
      <w:r w:rsidR="00F2536E">
        <w:t>Como é</w:t>
      </w:r>
      <w:r>
        <w:t xml:space="preserve"> um prisma?”; “Como calculamos a área do círculo?”; “E a área do quadrado?”; “E a área do retângulo?”;</w:t>
      </w:r>
      <w:r w:rsidR="00724EAC">
        <w:br/>
      </w:r>
      <w:r>
        <w:t xml:space="preserve">“E a área do triângulo?”; “Como calculamos o volume do cilindro e dos prismas?”. Verifique se os alunos se lembram do cálculo das áreas e peça que anotem suas hipóteses, para revê-las oportunamente. </w:t>
      </w:r>
    </w:p>
    <w:p w14:paraId="0D87A382" w14:textId="7FC56BCF" w:rsidR="000E0632" w:rsidRDefault="000E0632" w:rsidP="000E0632">
      <w:pPr>
        <w:pStyle w:val="02TEXTOPRINCIPALBULLET"/>
        <w:numPr>
          <w:ilvl w:val="0"/>
          <w:numId w:val="2"/>
        </w:numPr>
      </w:pPr>
      <w:r>
        <w:t xml:space="preserve">Em seguida, apresente o vídeo </w:t>
      </w:r>
      <w:r w:rsidRPr="00014151">
        <w:rPr>
          <w:i/>
        </w:rPr>
        <w:t>Fórmula mágica</w:t>
      </w:r>
      <w:r w:rsidRPr="00056E92">
        <w:t>,</w:t>
      </w:r>
      <w:r>
        <w:t xml:space="preserve"> que </w:t>
      </w:r>
      <w:r w:rsidR="00A963EC">
        <w:t>aborda</w:t>
      </w:r>
      <w:r>
        <w:t xml:space="preserve"> uma situação do cotidiano em que é preciso calcular o volume do cilindro. Peça que registrem a fórmula apresentada no caderno.</w:t>
      </w:r>
      <w:r>
        <w:br w:type="page"/>
      </w:r>
    </w:p>
    <w:p w14:paraId="27986242" w14:textId="77777777" w:rsidR="000E0632" w:rsidRDefault="000E0632" w:rsidP="000E0632">
      <w:pPr>
        <w:pStyle w:val="02TEXTOPRINCIPAL"/>
      </w:pPr>
    </w:p>
    <w:p w14:paraId="1BFE4204" w14:textId="6B5297F5" w:rsidR="000E0632" w:rsidRDefault="000E0632" w:rsidP="000E0632">
      <w:pPr>
        <w:pStyle w:val="02TEXTOPRINCIPALBULLET"/>
        <w:numPr>
          <w:ilvl w:val="0"/>
          <w:numId w:val="2"/>
        </w:numPr>
      </w:pPr>
      <w:r>
        <w:t xml:space="preserve">Depois da exibição do vídeo, organize os alunos em grupos e solicite que façam uma pesquisa sobre o cálculo do volume de prismas e de cilindros retos, vistas ortogonais e perspectiva. Informe que eles utilizarão os dados da pesquisa para elaborar um cartaz informativo ou fazer uma apresentação utilizando recursos da informática, e ainda </w:t>
      </w:r>
      <w:r w:rsidR="00153BB8">
        <w:t>criar</w:t>
      </w:r>
      <w:r>
        <w:t xml:space="preserve"> e resolver problemas que serão propostos aos colegas na aula seguinte. Estabeleça alguns critérios para a pesquisa, atribuindo um tema para cada grupo, por exemplo: </w:t>
      </w:r>
    </w:p>
    <w:p w14:paraId="0437443C" w14:textId="77777777" w:rsidR="000E0632" w:rsidRPr="004D043B" w:rsidRDefault="000E0632" w:rsidP="000E0632">
      <w:pPr>
        <w:pStyle w:val="02TEXTOPRINCIPAL"/>
        <w:spacing w:before="0" w:after="20" w:line="280" w:lineRule="exact"/>
        <w:ind w:left="227"/>
      </w:pPr>
      <w:r>
        <w:t>Grupo 1: Volume do prisma de base quadrada</w:t>
      </w:r>
    </w:p>
    <w:p w14:paraId="57416ECA" w14:textId="77777777" w:rsidR="000E0632" w:rsidRPr="004D043B" w:rsidRDefault="000E0632" w:rsidP="000E0632">
      <w:pPr>
        <w:pStyle w:val="02TEXTOPRINCIPAL"/>
        <w:spacing w:before="0" w:after="20" w:line="280" w:lineRule="exact"/>
        <w:ind w:left="227"/>
      </w:pPr>
      <w:r>
        <w:t>Grupo 2: Volume do prisma de base pentagonal</w:t>
      </w:r>
    </w:p>
    <w:p w14:paraId="04440FAE" w14:textId="77777777" w:rsidR="000E0632" w:rsidRPr="004D043B" w:rsidRDefault="000E0632" w:rsidP="000E0632">
      <w:pPr>
        <w:pStyle w:val="02TEXTOPRINCIPAL"/>
        <w:spacing w:before="0" w:after="20" w:line="280" w:lineRule="exact"/>
        <w:ind w:left="227"/>
      </w:pPr>
      <w:r>
        <w:t>Grupo 3: Volume do prisma de base hexagonal</w:t>
      </w:r>
    </w:p>
    <w:p w14:paraId="421A46F3" w14:textId="77777777" w:rsidR="000E0632" w:rsidRPr="004D043B" w:rsidRDefault="000E0632" w:rsidP="000E0632">
      <w:pPr>
        <w:pStyle w:val="02TEXTOPRINCIPAL"/>
        <w:spacing w:before="0" w:after="20" w:line="280" w:lineRule="exact"/>
        <w:ind w:left="227"/>
      </w:pPr>
      <w:r>
        <w:t>Grupo 4: Volume do cilindro</w:t>
      </w:r>
    </w:p>
    <w:p w14:paraId="0520AFB9" w14:textId="77777777" w:rsidR="000E0632" w:rsidRDefault="000E0632" w:rsidP="000E0632">
      <w:pPr>
        <w:pStyle w:val="02TEXTOPRINCIPAL"/>
        <w:spacing w:before="0" w:after="20" w:line="280" w:lineRule="exact"/>
        <w:ind w:left="227"/>
      </w:pPr>
      <w:r>
        <w:t>Grupo 5: Vistas ortogonais de figuras espaciais</w:t>
      </w:r>
    </w:p>
    <w:p w14:paraId="5201FEB5" w14:textId="77777777" w:rsidR="000E0632" w:rsidRDefault="000E0632" w:rsidP="000E0632">
      <w:pPr>
        <w:pStyle w:val="02TEXTOPRINCIPAL"/>
        <w:spacing w:before="0" w:after="20" w:line="280" w:lineRule="exact"/>
        <w:ind w:left="227"/>
      </w:pPr>
      <w:r>
        <w:t>Grupo 6: Vistas em perspectiva</w:t>
      </w:r>
    </w:p>
    <w:p w14:paraId="31954FEE" w14:textId="77777777" w:rsidR="000E0632" w:rsidRDefault="000E0632" w:rsidP="000E0632">
      <w:pPr>
        <w:pStyle w:val="02TEXTOPRINCIPALBULLET"/>
        <w:numPr>
          <w:ilvl w:val="0"/>
          <w:numId w:val="2"/>
        </w:numPr>
      </w:pPr>
      <w:r>
        <w:rPr>
          <w:color w:val="000000"/>
        </w:rPr>
        <w:t xml:space="preserve">Caso queira, utilize as sugestões a seguir como critérios da atividade: </w:t>
      </w:r>
    </w:p>
    <w:p w14:paraId="48281FB3" w14:textId="77777777" w:rsidR="000E0632" w:rsidRDefault="000E0632" w:rsidP="000E0632">
      <w:pPr>
        <w:pStyle w:val="02TEXTOPRINCIPAL"/>
        <w:spacing w:before="0" w:after="20" w:line="280" w:lineRule="exact"/>
        <w:ind w:left="227"/>
      </w:pPr>
      <w:r>
        <w:t xml:space="preserve">– </w:t>
      </w:r>
      <w:proofErr w:type="gramStart"/>
      <w:r>
        <w:t>desenvolvimento</w:t>
      </w:r>
      <w:proofErr w:type="gramEnd"/>
      <w:r>
        <w:t xml:space="preserve"> completo do conteúdo;</w:t>
      </w:r>
    </w:p>
    <w:p w14:paraId="4654DF62" w14:textId="77777777" w:rsidR="000E0632" w:rsidRDefault="000E0632" w:rsidP="000E0632">
      <w:pPr>
        <w:pStyle w:val="02TEXTOPRINCIPAL"/>
        <w:spacing w:before="0" w:after="20" w:line="280" w:lineRule="exact"/>
        <w:ind w:left="227"/>
      </w:pPr>
      <w:r>
        <w:t xml:space="preserve">– </w:t>
      </w:r>
      <w:proofErr w:type="gramStart"/>
      <w:r>
        <w:t>exemplificação</w:t>
      </w:r>
      <w:proofErr w:type="gramEnd"/>
      <w:r>
        <w:t xml:space="preserve"> através de problemas resolvidos;</w:t>
      </w:r>
    </w:p>
    <w:p w14:paraId="410A85C6" w14:textId="77777777" w:rsidR="000E0632" w:rsidRDefault="000E0632" w:rsidP="000E0632">
      <w:pPr>
        <w:pStyle w:val="02TEXTOPRINCIPAL"/>
        <w:spacing w:before="0" w:after="20" w:line="280" w:lineRule="exact"/>
        <w:ind w:left="227"/>
      </w:pPr>
      <w:r>
        <w:t xml:space="preserve">– </w:t>
      </w:r>
      <w:proofErr w:type="gramStart"/>
      <w:r>
        <w:t>elaboração</w:t>
      </w:r>
      <w:proofErr w:type="gramEnd"/>
      <w:r>
        <w:t xml:space="preserve"> de um problema para que outro grupo resolva;</w:t>
      </w:r>
    </w:p>
    <w:p w14:paraId="4BBAC83B" w14:textId="77777777" w:rsidR="000E0632" w:rsidRDefault="000E0632" w:rsidP="000E0632">
      <w:pPr>
        <w:pStyle w:val="02TEXTOPRINCIPAL"/>
        <w:spacing w:before="0" w:after="20" w:line="280" w:lineRule="exact"/>
        <w:ind w:left="227"/>
      </w:pPr>
      <w:r>
        <w:t xml:space="preserve">– </w:t>
      </w:r>
      <w:proofErr w:type="gramStart"/>
      <w:r>
        <w:t>cartaz</w:t>
      </w:r>
      <w:proofErr w:type="gramEnd"/>
      <w:r>
        <w:t xml:space="preserve"> legível com o problema criado pelo grupo;</w:t>
      </w:r>
    </w:p>
    <w:p w14:paraId="57A06E54" w14:textId="77777777" w:rsidR="000E0632" w:rsidRDefault="000E0632" w:rsidP="000E0632">
      <w:pPr>
        <w:pStyle w:val="02TEXTOPRINCIPAL"/>
        <w:spacing w:before="0" w:after="20" w:line="280" w:lineRule="exact"/>
        <w:ind w:left="227"/>
      </w:pPr>
      <w:r>
        <w:t xml:space="preserve">– </w:t>
      </w:r>
      <w:proofErr w:type="gramStart"/>
      <w:r>
        <w:t>registro</w:t>
      </w:r>
      <w:proofErr w:type="gramEnd"/>
      <w:r>
        <w:t xml:space="preserve"> das fontes e do nome dos integrantes;</w:t>
      </w:r>
    </w:p>
    <w:p w14:paraId="40B55FC3" w14:textId="77777777" w:rsidR="000E0632" w:rsidRDefault="000E0632" w:rsidP="000E0632">
      <w:pPr>
        <w:pStyle w:val="02TEXTOPRINCIPAL"/>
        <w:spacing w:before="0" w:after="20" w:line="280" w:lineRule="exact"/>
        <w:ind w:left="227"/>
      </w:pPr>
      <w:r>
        <w:t xml:space="preserve">– </w:t>
      </w:r>
      <w:proofErr w:type="gramStart"/>
      <w:r>
        <w:t>organização</w:t>
      </w:r>
      <w:proofErr w:type="gramEnd"/>
      <w:r>
        <w:t xml:space="preserve"> do tempo para a apresentação.</w:t>
      </w:r>
    </w:p>
    <w:p w14:paraId="09278E1D" w14:textId="77777777" w:rsidR="000E0632" w:rsidRDefault="000E0632" w:rsidP="000E0632">
      <w:pPr>
        <w:pStyle w:val="02TEXTOPRINCIPALBULLET"/>
        <w:numPr>
          <w:ilvl w:val="0"/>
          <w:numId w:val="2"/>
        </w:numPr>
      </w:pPr>
      <w:r>
        <w:t xml:space="preserve">Leve os alunos à sala de informática para que iniciem as pesquisas. Para isso, selecione previamente algumas fontes, como </w:t>
      </w:r>
      <w:r w:rsidRPr="00D62182">
        <w:rPr>
          <w:i/>
        </w:rPr>
        <w:t>sites</w:t>
      </w:r>
      <w:r>
        <w:t xml:space="preserve"> de instituições, artigos de jornais ou de revistas especializadas, vídeos, entre outras. Se você optar pela pesquisa como tarefa de casa, solicite aos responsáveis que auxiliem o aluno na coleta de informações para a pesquisa, transmitindo-lhes as orientações necessárias. Caso sua escola não tenha sala de informática, leve livros e outros materiais impressos para que os alunos selecionem as principais informações. Essa atividade possibilita o desenvolvimento da seguinte competência descrita na BNCC: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p w14:paraId="4D83B2F2" w14:textId="77777777" w:rsidR="000E0632" w:rsidRDefault="000E0632" w:rsidP="000E0632">
      <w:pPr>
        <w:pStyle w:val="02TEXTOPRINCIPALBULLET"/>
        <w:numPr>
          <w:ilvl w:val="0"/>
          <w:numId w:val="2"/>
        </w:numPr>
      </w:pPr>
      <w:r>
        <w:t>Previamente, solicite aos alunos que providenciem os materiais para a apresentação da pesquisa, deixando a critério deles a forma de apresentá-la, visto que, no 9</w:t>
      </w:r>
      <w:r w:rsidRPr="00D62182">
        <w:rPr>
          <w:u w:val="single"/>
          <w:vertAlign w:val="superscript"/>
        </w:rPr>
        <w:t>o</w:t>
      </w:r>
      <w:r>
        <w:t xml:space="preserve"> ano, já devem ter autonomia para isso. Peça que reúnam os materiais e elaborem</w:t>
      </w:r>
      <w:r w:rsidRPr="00D3437A">
        <w:t xml:space="preserve"> </w:t>
      </w:r>
      <w:r>
        <w:t xml:space="preserve">as apresentações. </w:t>
      </w:r>
    </w:p>
    <w:p w14:paraId="5074C189" w14:textId="77777777" w:rsidR="000E0632" w:rsidRDefault="000E0632" w:rsidP="000E0632">
      <w:pPr>
        <w:pStyle w:val="02TEXTOPRINCIPALBULLET"/>
        <w:numPr>
          <w:ilvl w:val="0"/>
          <w:numId w:val="2"/>
        </w:numPr>
      </w:pPr>
      <w:r>
        <w:t>Circule pela sala e observe como estão fazendo as pesquisas, se estão selecionando informações pertinentes e como estão organizando a apresentação. Se for necessário, retome as orientações. Combine que cada integrante do grupo deverá ensaiar sua parte da apresentação como tarefa de casa. Informe aos alunos que as apresentações ocorrerão na próxima aula.</w:t>
      </w:r>
    </w:p>
    <w:p w14:paraId="2A317385" w14:textId="77777777" w:rsidR="000E0632" w:rsidRDefault="000E0632" w:rsidP="000E0632">
      <w:pPr>
        <w:pStyle w:val="02TEXTOPRINCIPALBULLET"/>
        <w:numPr>
          <w:ilvl w:val="0"/>
          <w:numId w:val="2"/>
        </w:numPr>
      </w:pPr>
      <w:r>
        <w:t>Como forma de avaliação, observe a participação e o envolvimento dos alunos durante as atividades.</w:t>
      </w:r>
    </w:p>
    <w:p w14:paraId="46298B7C" w14:textId="77777777" w:rsidR="000E0632" w:rsidRDefault="000E0632" w:rsidP="000E0632">
      <w:pPr>
        <w:rPr>
          <w:rFonts w:eastAsia="Tahoma"/>
        </w:rPr>
      </w:pPr>
      <w:r>
        <w:br w:type="page"/>
      </w:r>
    </w:p>
    <w:p w14:paraId="42D8E98A" w14:textId="77777777" w:rsidR="000E0632" w:rsidRDefault="000E0632" w:rsidP="000E0632">
      <w:pPr>
        <w:pStyle w:val="02TEXTOPRINCIPAL"/>
      </w:pPr>
    </w:p>
    <w:p w14:paraId="168436A4" w14:textId="77777777" w:rsidR="000E0632" w:rsidRPr="00522912" w:rsidRDefault="000E0632" w:rsidP="000E0632">
      <w:pPr>
        <w:pStyle w:val="01TITULO3"/>
      </w:pPr>
      <w:r>
        <w:t>Aula 3</w:t>
      </w:r>
    </w:p>
    <w:p w14:paraId="6930ED72" w14:textId="77777777" w:rsidR="000E0632" w:rsidRPr="00014151" w:rsidRDefault="000E0632" w:rsidP="000E0632">
      <w:pPr>
        <w:pStyle w:val="01TITULO3"/>
        <w:rPr>
          <w:b w:val="0"/>
        </w:rPr>
      </w:pPr>
      <w:r w:rsidRPr="00014151">
        <w:rPr>
          <w:b w:val="0"/>
        </w:rPr>
        <w:t>Apresentações</w:t>
      </w:r>
    </w:p>
    <w:p w14:paraId="15120D47" w14:textId="77777777" w:rsidR="000E0632" w:rsidRPr="00D62182" w:rsidRDefault="000E0632" w:rsidP="000E0632">
      <w:pPr>
        <w:pStyle w:val="02TEXTOPRINCIPAL"/>
      </w:pPr>
    </w:p>
    <w:p w14:paraId="70940E9E" w14:textId="77777777" w:rsidR="000E0632" w:rsidRPr="00522912" w:rsidRDefault="000E0632" w:rsidP="000E0632">
      <w:pPr>
        <w:pStyle w:val="01TITULO3"/>
      </w:pPr>
      <w:r>
        <w:t>Recursos didáticos</w:t>
      </w:r>
    </w:p>
    <w:p w14:paraId="7B01BB95" w14:textId="77777777" w:rsidR="000E0632" w:rsidRDefault="000E0632" w:rsidP="000E0632">
      <w:pPr>
        <w:pStyle w:val="02TEXTOPRINCIPALBULLET"/>
        <w:numPr>
          <w:ilvl w:val="0"/>
          <w:numId w:val="2"/>
        </w:numPr>
      </w:pPr>
      <w:r>
        <w:t>Materiais para a apresentação.</w:t>
      </w:r>
    </w:p>
    <w:p w14:paraId="0C862A75" w14:textId="77777777" w:rsidR="000E0632" w:rsidRDefault="000E0632" w:rsidP="000E0632">
      <w:pPr>
        <w:pStyle w:val="02TEXTOPRINCIPAL"/>
      </w:pPr>
    </w:p>
    <w:p w14:paraId="12179091" w14:textId="77777777" w:rsidR="000E0632" w:rsidRDefault="000E0632" w:rsidP="000E0632">
      <w:pPr>
        <w:pStyle w:val="01TITULO3"/>
      </w:pPr>
      <w:r>
        <w:t>Desenvolvimento</w:t>
      </w:r>
    </w:p>
    <w:p w14:paraId="2D11B7C9" w14:textId="77777777" w:rsidR="000E0632" w:rsidRDefault="000E0632" w:rsidP="000E0632">
      <w:pPr>
        <w:pStyle w:val="02TEXTOPRINCIPALBULLET"/>
        <w:numPr>
          <w:ilvl w:val="0"/>
          <w:numId w:val="2"/>
        </w:numPr>
      </w:pPr>
      <w:r>
        <w:t>Inicie a aula retomando com os alunos as orientações para as apresentações e avisando-os de que devem anotar suas dúvidas para discuti-las no final da aula. Solicite que organizem as mesas em “U”, para que todos possam participar das apresentações. Retome com eles a postura adequada à apresentação: quem está expondo deve dominar os conhecimentos sobre o assunto, procurando, sempre que possível, utilizar gestos, expressões faciais e entonações que despertem o interesse dos colegas.</w:t>
      </w:r>
    </w:p>
    <w:p w14:paraId="1BC45AD6" w14:textId="77777777" w:rsidR="000E0632" w:rsidRDefault="000E0632" w:rsidP="000E0632">
      <w:pPr>
        <w:pStyle w:val="02TEXTOPRINCIPALBULLET"/>
        <w:numPr>
          <w:ilvl w:val="0"/>
          <w:numId w:val="2"/>
        </w:numPr>
      </w:pPr>
      <w:r>
        <w:t>Esta aula possibilita o desenvolvimento da seguinte competência apresentada na BNCC: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6DD7BCA" w14:textId="4D7C77D8" w:rsidR="000E0632" w:rsidRDefault="000E0632" w:rsidP="000E0632">
      <w:pPr>
        <w:pStyle w:val="02TEXTOPRINCIPALBULLET"/>
        <w:numPr>
          <w:ilvl w:val="0"/>
          <w:numId w:val="2"/>
        </w:numPr>
      </w:pPr>
      <w:r>
        <w:t xml:space="preserve">Ao encerrar as apresentações, faça o levantamento das dúvidas e proponha questionamentos para </w:t>
      </w:r>
      <w:r w:rsidR="007F325B">
        <w:t>reforçar</w:t>
      </w:r>
      <w:r>
        <w:t xml:space="preserve"> os conteúdos apresentados.</w:t>
      </w:r>
    </w:p>
    <w:p w14:paraId="09E2C921" w14:textId="5D04BC13" w:rsidR="000E0632" w:rsidRDefault="000E0632" w:rsidP="000E0632">
      <w:pPr>
        <w:pStyle w:val="02TEXTOPRINCIPALBULLET"/>
        <w:numPr>
          <w:ilvl w:val="0"/>
          <w:numId w:val="2"/>
        </w:numPr>
      </w:pPr>
      <w:r>
        <w:t>Organize-os nos mesmos grupos das aulas anteriores e peça que peguem o cartaz com o problema criado na aula anterior. Solicite que troquem o problema elaborado com outro grupo e os resolvam. Deixe que resolvam entre eles, troquem informações e que um grupo auxilie o outro. Enquanto trabalham, circule pela sala e verifique a dinâmica dos grupos. Faça intervenções, se for necessário.</w:t>
      </w:r>
    </w:p>
    <w:p w14:paraId="5C4ABB2C" w14:textId="77777777" w:rsidR="000E0632" w:rsidRDefault="000E0632" w:rsidP="000E0632">
      <w:pPr>
        <w:pStyle w:val="02TEXTOPRINCIPALBULLET"/>
        <w:numPr>
          <w:ilvl w:val="0"/>
          <w:numId w:val="2"/>
        </w:numPr>
      </w:pPr>
      <w:r>
        <w:t>Como forma de avaliação, observe a participação e o envolvimento dos alunos durante as apresentações e a resolução das atividades.</w:t>
      </w:r>
    </w:p>
    <w:p w14:paraId="39FB6C10" w14:textId="77777777" w:rsidR="000E0632" w:rsidRDefault="000E0632" w:rsidP="000E0632">
      <w:pPr>
        <w:pStyle w:val="02TEXTOPRINCIPAL"/>
      </w:pPr>
    </w:p>
    <w:p w14:paraId="7D6D7CEC" w14:textId="77777777" w:rsidR="000E0632" w:rsidRPr="00522912" w:rsidRDefault="000E0632" w:rsidP="000E0632">
      <w:pPr>
        <w:pStyle w:val="01TITULO3"/>
      </w:pPr>
      <w:r>
        <w:t>Aula 4</w:t>
      </w:r>
    </w:p>
    <w:p w14:paraId="6C5E6524" w14:textId="3B0E8045" w:rsidR="000E0632" w:rsidRPr="00014151" w:rsidRDefault="000E0632" w:rsidP="000E0632">
      <w:pPr>
        <w:pStyle w:val="01TITULO3"/>
        <w:rPr>
          <w:b w:val="0"/>
        </w:rPr>
      </w:pPr>
      <w:r w:rsidRPr="00014151">
        <w:rPr>
          <w:b w:val="0"/>
        </w:rPr>
        <w:t>Volume de blocos retangulares, de prismas e cilindros</w:t>
      </w:r>
    </w:p>
    <w:p w14:paraId="7C5AF635" w14:textId="77777777" w:rsidR="000E0632" w:rsidRDefault="000E0632" w:rsidP="000E0632">
      <w:pPr>
        <w:pStyle w:val="02TEXTOPRINCIPAL"/>
      </w:pPr>
    </w:p>
    <w:p w14:paraId="48A45141" w14:textId="77777777" w:rsidR="000E0632" w:rsidRPr="00522912" w:rsidRDefault="000E0632" w:rsidP="000E0632">
      <w:pPr>
        <w:pStyle w:val="01TITULO3"/>
      </w:pPr>
      <w:r>
        <w:t>Recursos didáticos</w:t>
      </w:r>
    </w:p>
    <w:p w14:paraId="62CE0A25" w14:textId="77777777" w:rsidR="000E0632" w:rsidRDefault="000E0632" w:rsidP="000E0632">
      <w:pPr>
        <w:pStyle w:val="02TEXTOPRINCIPALBULLET"/>
        <w:numPr>
          <w:ilvl w:val="0"/>
          <w:numId w:val="2"/>
        </w:numPr>
      </w:pPr>
      <w:r>
        <w:t>Sala de informática ou régua, folhas de sulfite e compasso.</w:t>
      </w:r>
    </w:p>
    <w:p w14:paraId="15681DFD" w14:textId="77777777" w:rsidR="000E0632" w:rsidRDefault="000E0632" w:rsidP="000E0632">
      <w:pPr>
        <w:pStyle w:val="02TEXTOPRINCIPALBULLET"/>
        <w:numPr>
          <w:ilvl w:val="0"/>
          <w:numId w:val="2"/>
        </w:numPr>
      </w:pPr>
      <w:r w:rsidRPr="00D62182">
        <w:rPr>
          <w:i/>
        </w:rPr>
        <w:t>Software</w:t>
      </w:r>
      <w:r>
        <w:t xml:space="preserve"> livre de Geometria dinâmica.</w:t>
      </w:r>
    </w:p>
    <w:p w14:paraId="56531FA4" w14:textId="77777777" w:rsidR="000E0632" w:rsidRDefault="000E0632" w:rsidP="000E0632">
      <w:pPr>
        <w:pStyle w:val="02TEXTOPRINCIPAL"/>
      </w:pPr>
    </w:p>
    <w:p w14:paraId="4DF1C147" w14:textId="77777777" w:rsidR="000E0632" w:rsidRPr="00522912" w:rsidRDefault="000E0632" w:rsidP="000E0632">
      <w:pPr>
        <w:pStyle w:val="01TITULO3"/>
      </w:pPr>
      <w:r>
        <w:t>Desenvolvimento</w:t>
      </w:r>
    </w:p>
    <w:p w14:paraId="4E908D72" w14:textId="365BB900" w:rsidR="000E0632" w:rsidRDefault="000E0632" w:rsidP="000E0632">
      <w:pPr>
        <w:pStyle w:val="02TEXTOPRINCIPALBULLET"/>
        <w:numPr>
          <w:ilvl w:val="0"/>
          <w:numId w:val="2"/>
        </w:numPr>
      </w:pPr>
      <w:r>
        <w:t xml:space="preserve">Previamente, acesse um </w:t>
      </w:r>
      <w:r w:rsidRPr="00D62182">
        <w:rPr>
          <w:i/>
        </w:rPr>
        <w:t>software</w:t>
      </w:r>
      <w:r>
        <w:t xml:space="preserve"> livre de Geometria dinâmica e teste suas ferramentas e seus comandos para instrumentalizar os alunos quando forem fazer a atividade. Informe aos alunos que, nesta aula,</w:t>
      </w:r>
      <w:r>
        <w:br/>
        <w:t xml:space="preserve">eles vão utilizar um </w:t>
      </w:r>
      <w:r w:rsidRPr="00D62182">
        <w:rPr>
          <w:i/>
        </w:rPr>
        <w:t>software</w:t>
      </w:r>
      <w:r>
        <w:t xml:space="preserve"> livre de Geometria dinâmica para calcular o volume de blocos retangulares e outros prismas e cilindros. Leve-os à sala de informática, organize-os em duplas, peça que abram o </w:t>
      </w:r>
      <w:r w:rsidRPr="00D62182">
        <w:rPr>
          <w:i/>
        </w:rPr>
        <w:t>software</w:t>
      </w:r>
      <w:r>
        <w:t xml:space="preserve"> e o testem. Em seguida, oriente-os a construir algumas figuras geométricas não planas,</w:t>
      </w:r>
      <w:r>
        <w:br/>
        <w:t>como prismas e cilindros, e a calcular seu volume.</w:t>
      </w:r>
    </w:p>
    <w:p w14:paraId="1A8F214A" w14:textId="1FB01391" w:rsidR="000E0632" w:rsidRPr="00014151" w:rsidRDefault="000E0632" w:rsidP="000E0632">
      <w:pPr>
        <w:pStyle w:val="02TEXTOPRINCIPALBULLET"/>
        <w:numPr>
          <w:ilvl w:val="0"/>
          <w:numId w:val="2"/>
        </w:numPr>
      </w:pPr>
      <w:r>
        <w:t>Caso sua escola não tenha sala de informática, solicite que utilizem régua e folha</w:t>
      </w:r>
      <w:r w:rsidR="001C7B1C">
        <w:t>s</w:t>
      </w:r>
      <w:bookmarkStart w:id="0" w:name="_GoBack"/>
      <w:bookmarkEnd w:id="0"/>
      <w:r>
        <w:t xml:space="preserve"> de sulfite para construir cubos, cilindros e prismas e calcular o volume de acordo com as medidas indicadas por você.</w:t>
      </w:r>
      <w:r>
        <w:br/>
        <w:t>Chame alguns alunos à frente para que façam as resoluções no quadro de giz.</w:t>
      </w:r>
      <w:r>
        <w:br w:type="page"/>
      </w:r>
    </w:p>
    <w:p w14:paraId="7FFCC34F" w14:textId="77777777" w:rsidR="000E0632" w:rsidRDefault="000E0632" w:rsidP="000E0632">
      <w:pPr>
        <w:pStyle w:val="02TEXTOPRINCIPAL"/>
      </w:pPr>
    </w:p>
    <w:p w14:paraId="1EDDAD14" w14:textId="3DB20D18" w:rsidR="000E0632" w:rsidRDefault="000E0632" w:rsidP="000E0632">
      <w:pPr>
        <w:pStyle w:val="02TEXTOPRINCIPALBULLET"/>
        <w:numPr>
          <w:ilvl w:val="0"/>
          <w:numId w:val="2"/>
        </w:numPr>
      </w:pPr>
      <w:r>
        <w:t xml:space="preserve">Continue a atividade com o </w:t>
      </w:r>
      <w:r w:rsidRPr="00B6506A">
        <w:rPr>
          <w:i/>
        </w:rPr>
        <w:t>software</w:t>
      </w:r>
      <w:r>
        <w:t xml:space="preserve"> solicitando aos alunos que construam um cilindro e calculem o volume. Altere as medidas e peça que calculem novamente o volume. Depois, peça que construam um prisma de base quadrada e calculem o volume. Altere as medidas e peça que recalculem.</w:t>
      </w:r>
    </w:p>
    <w:p w14:paraId="3945AA03" w14:textId="77777777" w:rsidR="000E0632" w:rsidRDefault="000E0632" w:rsidP="000E0632">
      <w:pPr>
        <w:pStyle w:val="02TEXTOPRINCIPALBULLET"/>
        <w:numPr>
          <w:ilvl w:val="0"/>
          <w:numId w:val="2"/>
        </w:numPr>
      </w:pPr>
      <w:r>
        <w:t>Proponha que façam outros prismas utilizando os procedimentos empregados nessas atividades e solicite que calculem o volume. Caso queira, forneça o volume para que pensem nas dimensões do cilindro,</w:t>
      </w:r>
      <w:r>
        <w:br/>
        <w:t>do bloco retangular ou do prisma. Sugestão: “Determine a medida do comprimento, da largura e da altura de um bloco retangular cujo volume é 120 cm</w:t>
      </w:r>
      <w:r w:rsidRPr="00014151">
        <w:rPr>
          <w:vertAlign w:val="superscript"/>
        </w:rPr>
        <w:t>3</w:t>
      </w:r>
      <w:r>
        <w:t>”.</w:t>
      </w:r>
    </w:p>
    <w:p w14:paraId="40981573" w14:textId="77777777" w:rsidR="000E0632" w:rsidRDefault="000E0632" w:rsidP="000E0632">
      <w:pPr>
        <w:pStyle w:val="02TEXTOPRINCIPALBULLET"/>
        <w:numPr>
          <w:ilvl w:val="0"/>
          <w:numId w:val="2"/>
        </w:numPr>
      </w:pPr>
      <w:r>
        <w:t>Caminhe pela sala e faça intervenções quando necessário. Verifique se os alunos estão conseguindo executar os comandos e se conseguem calcular o volume das figuras geométricas não planas.</w:t>
      </w:r>
    </w:p>
    <w:p w14:paraId="257BA6E2" w14:textId="77777777" w:rsidR="000E0632" w:rsidRDefault="000E0632" w:rsidP="000E0632">
      <w:pPr>
        <w:pStyle w:val="02TEXTOPRINCIPALBULLET"/>
        <w:numPr>
          <w:ilvl w:val="0"/>
          <w:numId w:val="2"/>
        </w:numPr>
      </w:pPr>
      <w:r>
        <w:t>Como forma de avaliação, observe a participação e o envolvimento dos alunos durante as atividades.</w:t>
      </w:r>
    </w:p>
    <w:p w14:paraId="13BDF83B" w14:textId="77777777" w:rsidR="000E0632" w:rsidRDefault="000E0632" w:rsidP="000E0632">
      <w:pPr>
        <w:pStyle w:val="02TEXTOPRINCIPAL"/>
      </w:pPr>
    </w:p>
    <w:p w14:paraId="79E8B7E3" w14:textId="77777777" w:rsidR="000E0632" w:rsidRDefault="000E0632" w:rsidP="000E0632">
      <w:pPr>
        <w:pStyle w:val="01TITULO3"/>
      </w:pPr>
      <w:r>
        <w:t>Aula 5</w:t>
      </w:r>
    </w:p>
    <w:p w14:paraId="6FE3721A" w14:textId="77777777" w:rsidR="000E0632" w:rsidRPr="00014151" w:rsidRDefault="000E0632" w:rsidP="000E0632">
      <w:pPr>
        <w:pStyle w:val="01TITULO3"/>
        <w:rPr>
          <w:b w:val="0"/>
        </w:rPr>
      </w:pPr>
      <w:r w:rsidRPr="00014151">
        <w:rPr>
          <w:b w:val="0"/>
        </w:rPr>
        <w:t>Vistas ortogonais</w:t>
      </w:r>
    </w:p>
    <w:p w14:paraId="039D4C5B" w14:textId="77777777" w:rsidR="000E0632" w:rsidRPr="00510ACD" w:rsidRDefault="000E0632" w:rsidP="000E0632">
      <w:pPr>
        <w:pStyle w:val="02TEXTOPRINCIPAL"/>
      </w:pPr>
    </w:p>
    <w:p w14:paraId="4486EABE" w14:textId="77777777" w:rsidR="000E0632" w:rsidRDefault="000E0632" w:rsidP="000E0632">
      <w:pPr>
        <w:pStyle w:val="01TITULO3"/>
      </w:pPr>
      <w:r>
        <w:t>Recursos didáticos</w:t>
      </w:r>
    </w:p>
    <w:p w14:paraId="06E850E5" w14:textId="77777777" w:rsidR="000E0632" w:rsidRDefault="000E0632" w:rsidP="000E0632">
      <w:pPr>
        <w:pStyle w:val="02TEXTOPRINCIPALBULLET"/>
        <w:numPr>
          <w:ilvl w:val="0"/>
          <w:numId w:val="2"/>
        </w:numPr>
      </w:pPr>
      <w:r w:rsidRPr="00122672">
        <w:rPr>
          <w:i/>
        </w:rPr>
        <w:t>Software</w:t>
      </w:r>
      <w:r>
        <w:t xml:space="preserve"> livre de Geometria dinâmica.</w:t>
      </w:r>
    </w:p>
    <w:p w14:paraId="19741AD0" w14:textId="77777777" w:rsidR="000E0632" w:rsidRDefault="000E0632" w:rsidP="000E0632">
      <w:pPr>
        <w:pStyle w:val="02TEXTOPRINCIPALBULLET"/>
        <w:numPr>
          <w:ilvl w:val="0"/>
          <w:numId w:val="2"/>
        </w:numPr>
      </w:pPr>
      <w:r>
        <w:t>Malhas quadriculadas.</w:t>
      </w:r>
    </w:p>
    <w:p w14:paraId="16356B31" w14:textId="77777777" w:rsidR="000E0632" w:rsidRDefault="000E0632" w:rsidP="000E0632">
      <w:pPr>
        <w:pStyle w:val="02TEXTOPRINCIPALBULLET"/>
        <w:numPr>
          <w:ilvl w:val="0"/>
          <w:numId w:val="2"/>
        </w:numPr>
      </w:pPr>
      <w:r>
        <w:t>Livros didáticos ou paradidáticos.</w:t>
      </w:r>
    </w:p>
    <w:p w14:paraId="1A5DF12C" w14:textId="77777777" w:rsidR="000E0632" w:rsidRDefault="000E0632" w:rsidP="000E0632">
      <w:pPr>
        <w:pStyle w:val="02TEXTOPRINCIPAL"/>
      </w:pPr>
    </w:p>
    <w:p w14:paraId="20F9EB92" w14:textId="77777777" w:rsidR="000E0632" w:rsidRDefault="000E0632" w:rsidP="000E0632">
      <w:pPr>
        <w:pStyle w:val="01TITULO3"/>
      </w:pPr>
      <w:r>
        <w:t>Desenvolvimento</w:t>
      </w:r>
    </w:p>
    <w:p w14:paraId="2ECEF790" w14:textId="77777777" w:rsidR="000E0632" w:rsidRDefault="000E0632" w:rsidP="000E0632">
      <w:pPr>
        <w:pStyle w:val="02TEXTOPRINCIPALBULLET"/>
        <w:numPr>
          <w:ilvl w:val="0"/>
          <w:numId w:val="2"/>
        </w:numPr>
      </w:pPr>
      <w:r>
        <w:t xml:space="preserve">Inicie a aula informando aos alunos que eles vão aplicar o que pesquisaram sobre vistas ortogonais e de perspectiva utilizando um </w:t>
      </w:r>
      <w:r w:rsidRPr="00586F19">
        <w:rPr>
          <w:i/>
        </w:rPr>
        <w:t>software</w:t>
      </w:r>
      <w:r>
        <w:t xml:space="preserve"> de Geometria dinâmica. Previamente, acesse um desses </w:t>
      </w:r>
      <w:r w:rsidRPr="00586F19">
        <w:rPr>
          <w:i/>
        </w:rPr>
        <w:t>softwares</w:t>
      </w:r>
      <w:r>
        <w:t xml:space="preserve"> e teste suas ferramentas e seus comandos para orientar os alunos quando forem fazer a atividade. Antes de iniciar a atividade na sala de informática, apresente no projetor multimídia exemplos de figuras geométricas não planas e suas vistas ortogonais frontais, ortogonais laterais esquerdas, ortogonais laterais direitas, ortogonais inferiores e superiores. Veja a sugestão a seguir.</w:t>
      </w:r>
    </w:p>
    <w:p w14:paraId="54FC19A4" w14:textId="77777777" w:rsidR="000E0632" w:rsidRDefault="000E0632" w:rsidP="000E0632">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6705"/>
      </w:tblGrid>
      <w:tr w:rsidR="000E0632" w14:paraId="13B0A764" w14:textId="77777777" w:rsidTr="00CE7C1B">
        <w:trPr>
          <w:jc w:val="center"/>
        </w:trPr>
        <w:tc>
          <w:tcPr>
            <w:tcW w:w="3073" w:type="dxa"/>
            <w:vAlign w:val="center"/>
          </w:tcPr>
          <w:p w14:paraId="6670899C" w14:textId="77777777" w:rsidR="000E0632" w:rsidRDefault="000E0632" w:rsidP="00CE7C1B">
            <w:pPr>
              <w:pStyle w:val="02TEXTOPRINCIPAL"/>
              <w:jc w:val="center"/>
            </w:pPr>
            <w:r>
              <w:rPr>
                <w:noProof/>
                <w:lang w:eastAsia="pt-BR" w:bidi="ar-SA"/>
              </w:rPr>
              <w:drawing>
                <wp:inline distT="0" distB="0" distL="0" distR="0" wp14:anchorId="38DFE1BC" wp14:editId="7FE3BB0A">
                  <wp:extent cx="1158240" cy="1417320"/>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_g_AM9_MD_LT4_4bim_SD3_G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8240" cy="1417320"/>
                          </a:xfrm>
                          <a:prstGeom prst="rect">
                            <a:avLst/>
                          </a:prstGeom>
                        </pic:spPr>
                      </pic:pic>
                    </a:graphicData>
                  </a:graphic>
                </wp:inline>
              </w:drawing>
            </w:r>
          </w:p>
        </w:tc>
        <w:tc>
          <w:tcPr>
            <w:tcW w:w="6705" w:type="dxa"/>
            <w:vAlign w:val="center"/>
          </w:tcPr>
          <w:p w14:paraId="065C0822" w14:textId="77777777" w:rsidR="000E0632" w:rsidRDefault="000E0632" w:rsidP="00CE7C1B">
            <w:pPr>
              <w:pStyle w:val="02TEXTOPRINCIPAL"/>
              <w:jc w:val="center"/>
            </w:pPr>
            <w:r>
              <w:rPr>
                <w:noProof/>
                <w:lang w:eastAsia="pt-BR" w:bidi="ar-SA"/>
              </w:rPr>
              <w:drawing>
                <wp:inline distT="0" distB="0" distL="0" distR="0" wp14:anchorId="5E8B755A" wp14:editId="2721EE50">
                  <wp:extent cx="4120896" cy="2526792"/>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_g_AM9_MD_LT4_4bim_SD3_G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0896" cy="2526792"/>
                          </a:xfrm>
                          <a:prstGeom prst="rect">
                            <a:avLst/>
                          </a:prstGeom>
                        </pic:spPr>
                      </pic:pic>
                    </a:graphicData>
                  </a:graphic>
                </wp:inline>
              </w:drawing>
            </w:r>
          </w:p>
        </w:tc>
      </w:tr>
    </w:tbl>
    <w:p w14:paraId="7B127327" w14:textId="77777777" w:rsidR="000E0632" w:rsidRDefault="000E0632" w:rsidP="000E0632">
      <w:pPr>
        <w:rPr>
          <w:rFonts w:eastAsia="Tahoma"/>
        </w:rPr>
      </w:pPr>
      <w:r>
        <w:br w:type="page"/>
      </w:r>
    </w:p>
    <w:p w14:paraId="0DD8987B" w14:textId="77777777" w:rsidR="000E0632" w:rsidRPr="00AB44CF" w:rsidRDefault="000E0632" w:rsidP="000E0632">
      <w:pPr>
        <w:pStyle w:val="02TEXTOPRINCIPAL"/>
      </w:pPr>
    </w:p>
    <w:p w14:paraId="495E5D28" w14:textId="77777777" w:rsidR="000E0632" w:rsidRDefault="000E0632" w:rsidP="000E0632">
      <w:pPr>
        <w:pStyle w:val="02TEXTOPRINCIPAL"/>
        <w:spacing w:before="0" w:after="20" w:line="280" w:lineRule="exact"/>
        <w:ind w:left="227"/>
      </w:pPr>
      <w:r>
        <w:t>Explore coletivamente as vistas com os alunos e peça que registrem as figuras utilizando régua, transferidor e esquadro e suas diferentes vistas nas malhas quadriculadas. Caso sua escola não tenha sala de informática, continue a atividade nas malhas. Comente com os alunos que não existe uma regra para definir qual é a vista frontal, posterior, superior, inferior, lateral esquerda ou lateral direita. No entanto,</w:t>
      </w:r>
      <w:r>
        <w:br/>
        <w:t>uma vez escolhida a vista frontal, esta é tomada como referência para definir as outras.</w:t>
      </w:r>
    </w:p>
    <w:p w14:paraId="4428A365" w14:textId="77777777" w:rsidR="000E0632" w:rsidRDefault="000E0632" w:rsidP="000E0632">
      <w:pPr>
        <w:pStyle w:val="02TEXTOPRINCIPALBULLET"/>
        <w:numPr>
          <w:ilvl w:val="0"/>
          <w:numId w:val="2"/>
        </w:numPr>
      </w:pPr>
      <w:r>
        <w:t>Em seguida, organize os alunos em duplas, distribua malhas quadriculadas e oriente-os a desenhar cubos, prismas de base triangular, cilindros, entre outras figuras, e a projeção de suas vistas.</w:t>
      </w:r>
    </w:p>
    <w:p w14:paraId="661127B1" w14:textId="77777777" w:rsidR="000E0632" w:rsidRDefault="000E0632" w:rsidP="000E0632">
      <w:pPr>
        <w:pStyle w:val="02TEXTOPRINCIPALBULLET"/>
        <w:numPr>
          <w:ilvl w:val="0"/>
          <w:numId w:val="2"/>
        </w:numPr>
      </w:pPr>
      <w:r>
        <w:t>Enquanto os alunos trabalham, circule pela sala para verificar se estão conseguindo fazer as figuras e suas projeções. Se tiverem dúvidas, retome as orientações.</w:t>
      </w:r>
    </w:p>
    <w:p w14:paraId="3B2C8E83" w14:textId="77777777" w:rsidR="000E0632" w:rsidRDefault="000E0632" w:rsidP="000E0632">
      <w:pPr>
        <w:pStyle w:val="02TEXTOPRINCIPALBULLET"/>
        <w:numPr>
          <w:ilvl w:val="0"/>
          <w:numId w:val="2"/>
        </w:numPr>
      </w:pPr>
      <w:r>
        <w:t>Como forma de avaliação, observe a participação e o envolvimento dos alunos durante a atividade.</w:t>
      </w:r>
    </w:p>
    <w:p w14:paraId="37640FEE" w14:textId="77777777" w:rsidR="000E0632" w:rsidRDefault="000E0632" w:rsidP="000E0632">
      <w:pPr>
        <w:pStyle w:val="02TEXTOPRINCIPAL"/>
      </w:pPr>
    </w:p>
    <w:p w14:paraId="14C3FD39" w14:textId="77777777" w:rsidR="000E0632" w:rsidRDefault="000E0632" w:rsidP="000E0632">
      <w:pPr>
        <w:pStyle w:val="01TITULO3"/>
      </w:pPr>
      <w:r>
        <w:t xml:space="preserve">Mais sugestões para acompanhar o desenvolvimento dos alunos </w:t>
      </w:r>
    </w:p>
    <w:p w14:paraId="3DD62C6E" w14:textId="77777777" w:rsidR="000E0632" w:rsidRDefault="000E0632" w:rsidP="000E0632">
      <w:pPr>
        <w:pStyle w:val="02TEXTOPRINCIPAL"/>
      </w:pPr>
      <w:r>
        <w:t>Proponha aos alunos as atividades a seguir e a ficha de autoavaliação, que podem ser reproduzidas no quadro de giz para os alunos copiarem e responderem em uma folha avulsa ou impressas e distribuídas,</w:t>
      </w:r>
      <w:r>
        <w:br/>
        <w:t>se houver disponibilidade.</w:t>
      </w:r>
    </w:p>
    <w:p w14:paraId="5C733EB1" w14:textId="77777777" w:rsidR="000E0632" w:rsidRPr="00706900" w:rsidRDefault="000E0632" w:rsidP="000E0632">
      <w:pPr>
        <w:pStyle w:val="02TEXTOPRINCIPAL"/>
      </w:pPr>
    </w:p>
    <w:p w14:paraId="4C38F81F" w14:textId="77777777" w:rsidR="000E0632" w:rsidRDefault="000E0632" w:rsidP="000E0632">
      <w:pPr>
        <w:pStyle w:val="01TITULO3"/>
      </w:pPr>
      <w:r>
        <w:t>Atividades</w:t>
      </w:r>
    </w:p>
    <w:p w14:paraId="4093A5B6" w14:textId="77777777" w:rsidR="000E0632" w:rsidRDefault="000E0632" w:rsidP="000E0632">
      <w:pPr>
        <w:pStyle w:val="02TEXTOPRINCIPAL"/>
      </w:pPr>
      <w:r w:rsidRPr="00522912">
        <w:rPr>
          <w:b/>
        </w:rPr>
        <w:t>1.</w:t>
      </w:r>
      <w:r>
        <w:t xml:space="preserve"> Calcule o volume de uma jarra que tem forma de cilindro, 20 cm de altura e 5 cm de raio. </w:t>
      </w:r>
    </w:p>
    <w:p w14:paraId="7B4918E5" w14:textId="77777777" w:rsidR="000E0632" w:rsidRDefault="000E0632" w:rsidP="000E0632">
      <w:pPr>
        <w:pStyle w:val="02TEXTOPRINCIPAL"/>
      </w:pPr>
    </w:p>
    <w:p w14:paraId="3E4D0AF8" w14:textId="77777777" w:rsidR="000E0632" w:rsidRDefault="000E0632" w:rsidP="000E0632">
      <w:pPr>
        <w:pStyle w:val="02TEXTOPRINCIPAL"/>
      </w:pPr>
      <w:r w:rsidRPr="00522912">
        <w:rPr>
          <w:b/>
        </w:rPr>
        <w:t>2.</w:t>
      </w:r>
      <w:r>
        <w:t xml:space="preserve"> Desenhe as vistas de um prisma de base triangular em uma malha quadriculada.</w:t>
      </w:r>
    </w:p>
    <w:p w14:paraId="2CAA96A6" w14:textId="77777777" w:rsidR="000E0632" w:rsidRPr="00EC7A6D" w:rsidRDefault="000E0632" w:rsidP="000E0632">
      <w:pPr>
        <w:pStyle w:val="02TEXTOPRINCIPAL"/>
      </w:pPr>
    </w:p>
    <w:p w14:paraId="27622DE1" w14:textId="77777777" w:rsidR="000E0632" w:rsidRDefault="000E0632" w:rsidP="000E0632">
      <w:pPr>
        <w:pStyle w:val="01TITULO3"/>
      </w:pPr>
      <w:r>
        <w:t>Comentário</w:t>
      </w:r>
    </w:p>
    <w:p w14:paraId="7C86E6D4" w14:textId="77777777" w:rsidR="000E0632" w:rsidRPr="00EC7A6D" w:rsidRDefault="000E0632" w:rsidP="000E0632">
      <w:pPr>
        <w:pStyle w:val="02TEXTOPRINCIPAL"/>
      </w:pPr>
      <w:r w:rsidRPr="00EC7A6D">
        <w:t>Observe os registros dos alunos para avaliar se compreenderam os enunciados e se resolveram as atividades corretamente. Se for preciso, faça intervenções individuais e a correção coletiva.</w:t>
      </w:r>
    </w:p>
    <w:p w14:paraId="5E5247E7" w14:textId="77777777" w:rsidR="000E0632" w:rsidRDefault="000E0632" w:rsidP="000E0632">
      <w:pPr>
        <w:rPr>
          <w:rFonts w:eastAsia="Tahoma"/>
        </w:rPr>
      </w:pPr>
      <w:r>
        <w:br w:type="page"/>
      </w:r>
    </w:p>
    <w:p w14:paraId="159D508C" w14:textId="77777777" w:rsidR="000E0632" w:rsidRPr="00F23AB6" w:rsidRDefault="000E0632" w:rsidP="000E0632">
      <w:pPr>
        <w:pStyle w:val="02TEXTOPRINCIPAL"/>
      </w:pPr>
    </w:p>
    <w:p w14:paraId="4F27C65A" w14:textId="77777777" w:rsidR="000E0632" w:rsidRDefault="000E0632" w:rsidP="000E0632">
      <w:pPr>
        <w:pStyle w:val="01TITULO3"/>
      </w:pPr>
      <w:r>
        <w:t xml:space="preserve">Ficha para autoavaliação </w:t>
      </w:r>
    </w:p>
    <w:p w14:paraId="43F14D14" w14:textId="77777777" w:rsidR="000E0632" w:rsidRDefault="000E0632" w:rsidP="000E0632">
      <w:pPr>
        <w:pStyle w:val="02TEXTOPRINCIPAL"/>
      </w:pPr>
    </w:p>
    <w:tbl>
      <w:tblPr>
        <w:tblStyle w:val="Tabelacomgrade"/>
        <w:tblW w:w="9920" w:type="dxa"/>
        <w:tblCellMar>
          <w:top w:w="57" w:type="dxa"/>
          <w:bottom w:w="57" w:type="dxa"/>
        </w:tblCellMar>
        <w:tblLook w:val="04A0" w:firstRow="1" w:lastRow="0" w:firstColumn="1" w:lastColumn="0" w:noHBand="0" w:noVBand="1"/>
      </w:tblPr>
      <w:tblGrid>
        <w:gridCol w:w="5669"/>
        <w:gridCol w:w="1417"/>
        <w:gridCol w:w="1417"/>
        <w:gridCol w:w="1417"/>
      </w:tblGrid>
      <w:tr w:rsidR="000E0632" w:rsidRPr="00343B43" w14:paraId="0DB4CF2D" w14:textId="77777777" w:rsidTr="00CE7C1B">
        <w:trPr>
          <w:trHeight w:val="788"/>
        </w:trPr>
        <w:tc>
          <w:tcPr>
            <w:tcW w:w="5669" w:type="dxa"/>
            <w:vAlign w:val="center"/>
          </w:tcPr>
          <w:p w14:paraId="1B26BEB3" w14:textId="77777777" w:rsidR="000E0632" w:rsidRPr="00D077A9" w:rsidRDefault="000E0632" w:rsidP="00CE7C1B">
            <w:pPr>
              <w:pStyle w:val="03TITULOTABELAS1"/>
              <w:jc w:val="left"/>
            </w:pPr>
            <w:r w:rsidRPr="00F23AB6">
              <w:t>Como você avalia seu conhecimento dos conteúdos desta sequência?</w:t>
            </w:r>
          </w:p>
        </w:tc>
        <w:tc>
          <w:tcPr>
            <w:tcW w:w="1417" w:type="dxa"/>
            <w:vAlign w:val="center"/>
          </w:tcPr>
          <w:p w14:paraId="386EA8FA" w14:textId="77777777" w:rsidR="000E0632" w:rsidRPr="00D077A9" w:rsidRDefault="000E0632" w:rsidP="00CE7C1B">
            <w:pPr>
              <w:pStyle w:val="03TITULOTABELAS1"/>
            </w:pPr>
            <w:r>
              <w:t>Sim</w:t>
            </w:r>
          </w:p>
        </w:tc>
        <w:tc>
          <w:tcPr>
            <w:tcW w:w="1417" w:type="dxa"/>
            <w:vAlign w:val="center"/>
          </w:tcPr>
          <w:p w14:paraId="08555165" w14:textId="77777777" w:rsidR="000E0632" w:rsidRPr="00D077A9" w:rsidRDefault="000E0632" w:rsidP="00CE7C1B">
            <w:pPr>
              <w:pStyle w:val="03TITULOTABELAS1"/>
            </w:pPr>
            <w:r>
              <w:t>Mais ou menos</w:t>
            </w:r>
          </w:p>
        </w:tc>
        <w:tc>
          <w:tcPr>
            <w:tcW w:w="1417" w:type="dxa"/>
            <w:vAlign w:val="center"/>
          </w:tcPr>
          <w:p w14:paraId="4C20499C" w14:textId="77777777" w:rsidR="000E0632" w:rsidRPr="00D077A9" w:rsidRDefault="000E0632" w:rsidP="00CE7C1B">
            <w:pPr>
              <w:pStyle w:val="03TITULOTABELAS1"/>
            </w:pPr>
            <w:r>
              <w:t>Não</w:t>
            </w:r>
          </w:p>
        </w:tc>
      </w:tr>
      <w:tr w:rsidR="000E0632" w:rsidRPr="00343B43" w14:paraId="3068E8A9" w14:textId="77777777" w:rsidTr="00CE7C1B">
        <w:trPr>
          <w:trHeight w:val="567"/>
        </w:trPr>
        <w:tc>
          <w:tcPr>
            <w:tcW w:w="5669" w:type="dxa"/>
            <w:vAlign w:val="center"/>
          </w:tcPr>
          <w:p w14:paraId="6C7C9B3B" w14:textId="77777777" w:rsidR="000E0632" w:rsidRPr="00D077A9" w:rsidRDefault="000E0632" w:rsidP="00CE7C1B">
            <w:pPr>
              <w:pStyle w:val="04TEXTOTABELAS"/>
            </w:pPr>
            <w:r w:rsidRPr="00EC7A6D">
              <w:t>1. Sei reconhecer as vistas ortogonais de figuras espaciais?</w:t>
            </w:r>
          </w:p>
        </w:tc>
        <w:tc>
          <w:tcPr>
            <w:tcW w:w="1417" w:type="dxa"/>
            <w:vAlign w:val="center"/>
          </w:tcPr>
          <w:p w14:paraId="035C14E2" w14:textId="77777777" w:rsidR="000E0632" w:rsidRPr="00343B43" w:rsidRDefault="000E0632" w:rsidP="00CE7C1B">
            <w:pPr>
              <w:pStyle w:val="04TEXTOTABELAS"/>
              <w:rPr>
                <w:rFonts w:ascii="Arial" w:hAnsi="Arial" w:cs="Arial"/>
              </w:rPr>
            </w:pPr>
          </w:p>
        </w:tc>
        <w:tc>
          <w:tcPr>
            <w:tcW w:w="1417" w:type="dxa"/>
            <w:vAlign w:val="center"/>
          </w:tcPr>
          <w:p w14:paraId="7E99CBAF" w14:textId="77777777" w:rsidR="000E0632" w:rsidRPr="00343B43" w:rsidRDefault="000E0632" w:rsidP="00CE7C1B">
            <w:pPr>
              <w:pStyle w:val="04TEXTOTABELAS"/>
              <w:rPr>
                <w:rFonts w:ascii="Arial" w:hAnsi="Arial" w:cs="Arial"/>
              </w:rPr>
            </w:pPr>
          </w:p>
        </w:tc>
        <w:tc>
          <w:tcPr>
            <w:tcW w:w="1417" w:type="dxa"/>
            <w:vAlign w:val="center"/>
          </w:tcPr>
          <w:p w14:paraId="6D27F182" w14:textId="77777777" w:rsidR="000E0632" w:rsidRPr="00343B43" w:rsidRDefault="000E0632" w:rsidP="00CE7C1B">
            <w:pPr>
              <w:pStyle w:val="04TEXTOTABELAS"/>
              <w:rPr>
                <w:rFonts w:ascii="Arial" w:hAnsi="Arial" w:cs="Arial"/>
              </w:rPr>
            </w:pPr>
          </w:p>
        </w:tc>
      </w:tr>
      <w:tr w:rsidR="000E0632" w:rsidRPr="00343B43" w14:paraId="16CF91E2" w14:textId="77777777" w:rsidTr="00CE7C1B">
        <w:trPr>
          <w:trHeight w:val="567"/>
        </w:trPr>
        <w:tc>
          <w:tcPr>
            <w:tcW w:w="5669" w:type="dxa"/>
            <w:vAlign w:val="center"/>
          </w:tcPr>
          <w:p w14:paraId="43B26C8B" w14:textId="77777777" w:rsidR="000E0632" w:rsidRPr="00D077A9" w:rsidRDefault="000E0632" w:rsidP="00CE7C1B">
            <w:pPr>
              <w:pStyle w:val="04TEXTOTABELAS"/>
            </w:pPr>
            <w:r w:rsidRPr="00EC7A6D">
              <w:t xml:space="preserve">2. Consigo resolver problemas </w:t>
            </w:r>
            <w:r>
              <w:t>que envolvem</w:t>
            </w:r>
            <w:r w:rsidRPr="00EC7A6D">
              <w:t xml:space="preserve"> volume de prismas?</w:t>
            </w:r>
          </w:p>
        </w:tc>
        <w:tc>
          <w:tcPr>
            <w:tcW w:w="1417" w:type="dxa"/>
            <w:vAlign w:val="center"/>
          </w:tcPr>
          <w:p w14:paraId="2EFADF79" w14:textId="77777777" w:rsidR="000E0632" w:rsidRPr="00343B43" w:rsidRDefault="000E0632" w:rsidP="00CE7C1B">
            <w:pPr>
              <w:pStyle w:val="04TEXTOTABELAS"/>
              <w:rPr>
                <w:rFonts w:ascii="Arial" w:hAnsi="Arial" w:cs="Arial"/>
              </w:rPr>
            </w:pPr>
          </w:p>
        </w:tc>
        <w:tc>
          <w:tcPr>
            <w:tcW w:w="1417" w:type="dxa"/>
            <w:vAlign w:val="center"/>
          </w:tcPr>
          <w:p w14:paraId="695BE9AA" w14:textId="77777777" w:rsidR="000E0632" w:rsidRPr="00343B43" w:rsidRDefault="000E0632" w:rsidP="00CE7C1B">
            <w:pPr>
              <w:pStyle w:val="04TEXTOTABELAS"/>
              <w:rPr>
                <w:rFonts w:ascii="Arial" w:hAnsi="Arial" w:cs="Arial"/>
              </w:rPr>
            </w:pPr>
          </w:p>
        </w:tc>
        <w:tc>
          <w:tcPr>
            <w:tcW w:w="1417" w:type="dxa"/>
            <w:vAlign w:val="center"/>
          </w:tcPr>
          <w:p w14:paraId="06200E41" w14:textId="77777777" w:rsidR="000E0632" w:rsidRPr="00343B43" w:rsidRDefault="000E0632" w:rsidP="00CE7C1B">
            <w:pPr>
              <w:pStyle w:val="04TEXTOTABELAS"/>
              <w:rPr>
                <w:rFonts w:ascii="Arial" w:hAnsi="Arial" w:cs="Arial"/>
              </w:rPr>
            </w:pPr>
          </w:p>
        </w:tc>
      </w:tr>
      <w:tr w:rsidR="000E0632" w:rsidRPr="00343B43" w14:paraId="44D88BD3" w14:textId="77777777" w:rsidTr="00CE7C1B">
        <w:trPr>
          <w:trHeight w:val="567"/>
        </w:trPr>
        <w:tc>
          <w:tcPr>
            <w:tcW w:w="5669" w:type="dxa"/>
            <w:vAlign w:val="center"/>
          </w:tcPr>
          <w:p w14:paraId="341C3C68" w14:textId="77777777" w:rsidR="000E0632" w:rsidRPr="00D077A9" w:rsidRDefault="000E0632" w:rsidP="00CE7C1B">
            <w:pPr>
              <w:pStyle w:val="04TEXTOTABELAS"/>
            </w:pPr>
            <w:r w:rsidRPr="00EC7A6D">
              <w:t>3. Sei resolver problemas que envolv</w:t>
            </w:r>
            <w:r>
              <w:t>e</w:t>
            </w:r>
            <w:r w:rsidRPr="00EC7A6D">
              <w:t>m volume de cilindro</w:t>
            </w:r>
            <w:r>
              <w:t>s</w:t>
            </w:r>
            <w:r w:rsidRPr="00EC7A6D">
              <w:t>?</w:t>
            </w:r>
          </w:p>
        </w:tc>
        <w:tc>
          <w:tcPr>
            <w:tcW w:w="1417" w:type="dxa"/>
            <w:vAlign w:val="center"/>
          </w:tcPr>
          <w:p w14:paraId="3A462930" w14:textId="77777777" w:rsidR="000E0632" w:rsidRPr="00343B43" w:rsidRDefault="000E0632" w:rsidP="00CE7C1B">
            <w:pPr>
              <w:pStyle w:val="04TEXTOTABELAS"/>
              <w:rPr>
                <w:rFonts w:ascii="Arial" w:hAnsi="Arial" w:cs="Arial"/>
              </w:rPr>
            </w:pPr>
          </w:p>
        </w:tc>
        <w:tc>
          <w:tcPr>
            <w:tcW w:w="1417" w:type="dxa"/>
            <w:vAlign w:val="center"/>
          </w:tcPr>
          <w:p w14:paraId="30A6F440" w14:textId="77777777" w:rsidR="000E0632" w:rsidRPr="00343B43" w:rsidRDefault="000E0632" w:rsidP="00CE7C1B">
            <w:pPr>
              <w:pStyle w:val="04TEXTOTABELAS"/>
              <w:rPr>
                <w:rFonts w:ascii="Arial" w:hAnsi="Arial" w:cs="Arial"/>
              </w:rPr>
            </w:pPr>
          </w:p>
        </w:tc>
        <w:tc>
          <w:tcPr>
            <w:tcW w:w="1417" w:type="dxa"/>
            <w:vAlign w:val="center"/>
          </w:tcPr>
          <w:p w14:paraId="0FF4FE9D" w14:textId="77777777" w:rsidR="000E0632" w:rsidRPr="00343B43" w:rsidRDefault="000E0632" w:rsidP="00CE7C1B">
            <w:pPr>
              <w:pStyle w:val="04TEXTOTABELAS"/>
              <w:rPr>
                <w:rFonts w:ascii="Arial" w:hAnsi="Arial" w:cs="Arial"/>
              </w:rPr>
            </w:pPr>
          </w:p>
        </w:tc>
      </w:tr>
      <w:tr w:rsidR="000E0632" w:rsidRPr="00343B43" w14:paraId="68869927" w14:textId="77777777" w:rsidTr="00CE7C1B">
        <w:trPr>
          <w:trHeight w:val="567"/>
        </w:trPr>
        <w:tc>
          <w:tcPr>
            <w:tcW w:w="5669" w:type="dxa"/>
            <w:vAlign w:val="center"/>
          </w:tcPr>
          <w:p w14:paraId="4278FFBC" w14:textId="77777777" w:rsidR="000E0632" w:rsidRDefault="000E0632" w:rsidP="00CE7C1B">
            <w:pPr>
              <w:pStyle w:val="04TEXTOTABELAS"/>
            </w:pPr>
            <w:r w:rsidRPr="00EC7A6D">
              <w:t>4. Sei elaborar problemas que envolv</w:t>
            </w:r>
            <w:r>
              <w:t>e</w:t>
            </w:r>
            <w:r w:rsidRPr="00EC7A6D">
              <w:t>m volume de figuras espaciais?</w:t>
            </w:r>
          </w:p>
        </w:tc>
        <w:tc>
          <w:tcPr>
            <w:tcW w:w="1417" w:type="dxa"/>
            <w:vAlign w:val="center"/>
          </w:tcPr>
          <w:p w14:paraId="36F7A038" w14:textId="77777777" w:rsidR="000E0632" w:rsidRPr="00343B43" w:rsidRDefault="000E0632" w:rsidP="00CE7C1B">
            <w:pPr>
              <w:pStyle w:val="04TEXTOTABELAS"/>
              <w:rPr>
                <w:rFonts w:ascii="Arial" w:hAnsi="Arial" w:cs="Arial"/>
              </w:rPr>
            </w:pPr>
          </w:p>
        </w:tc>
        <w:tc>
          <w:tcPr>
            <w:tcW w:w="1417" w:type="dxa"/>
            <w:vAlign w:val="center"/>
          </w:tcPr>
          <w:p w14:paraId="54CA64C7" w14:textId="77777777" w:rsidR="000E0632" w:rsidRPr="00343B43" w:rsidRDefault="000E0632" w:rsidP="00CE7C1B">
            <w:pPr>
              <w:pStyle w:val="04TEXTOTABELAS"/>
              <w:rPr>
                <w:rFonts w:ascii="Arial" w:hAnsi="Arial" w:cs="Arial"/>
              </w:rPr>
            </w:pPr>
          </w:p>
        </w:tc>
        <w:tc>
          <w:tcPr>
            <w:tcW w:w="1417" w:type="dxa"/>
            <w:vAlign w:val="center"/>
          </w:tcPr>
          <w:p w14:paraId="7388F75D" w14:textId="77777777" w:rsidR="000E0632" w:rsidRPr="00343B43" w:rsidRDefault="000E0632" w:rsidP="00CE7C1B">
            <w:pPr>
              <w:pStyle w:val="04TEXTOTABELAS"/>
              <w:rPr>
                <w:rFonts w:ascii="Arial" w:hAnsi="Arial" w:cs="Arial"/>
              </w:rPr>
            </w:pPr>
          </w:p>
        </w:tc>
      </w:tr>
    </w:tbl>
    <w:p w14:paraId="0EAE5C71" w14:textId="77777777" w:rsidR="000E0632" w:rsidRDefault="000E0632" w:rsidP="000E0632">
      <w:pPr>
        <w:pStyle w:val="02TEXTOPRINCIPAL"/>
      </w:pPr>
    </w:p>
    <w:tbl>
      <w:tblPr>
        <w:tblStyle w:val="Tabelacomgrade"/>
        <w:tblW w:w="9920" w:type="dxa"/>
        <w:tblCellMar>
          <w:top w:w="57" w:type="dxa"/>
          <w:bottom w:w="57" w:type="dxa"/>
        </w:tblCellMar>
        <w:tblLook w:val="04A0" w:firstRow="1" w:lastRow="0" w:firstColumn="1" w:lastColumn="0" w:noHBand="0" w:noVBand="1"/>
      </w:tblPr>
      <w:tblGrid>
        <w:gridCol w:w="5669"/>
        <w:gridCol w:w="1417"/>
        <w:gridCol w:w="1417"/>
        <w:gridCol w:w="1417"/>
      </w:tblGrid>
      <w:tr w:rsidR="000E0632" w:rsidRPr="00343B43" w14:paraId="1873E91A" w14:textId="77777777" w:rsidTr="00CE7C1B">
        <w:trPr>
          <w:trHeight w:val="788"/>
        </w:trPr>
        <w:tc>
          <w:tcPr>
            <w:tcW w:w="5669" w:type="dxa"/>
            <w:vAlign w:val="center"/>
          </w:tcPr>
          <w:p w14:paraId="521D0469" w14:textId="77777777" w:rsidR="000E0632" w:rsidRPr="00D077A9" w:rsidRDefault="000E0632" w:rsidP="00CE7C1B">
            <w:pPr>
              <w:pStyle w:val="03TITULOTABELAS1"/>
              <w:jc w:val="left"/>
            </w:pPr>
            <w:r w:rsidRPr="00F23AB6">
              <w:t>Como você avalia seu conhecimento dos conteúdos desta sequência?</w:t>
            </w:r>
          </w:p>
        </w:tc>
        <w:tc>
          <w:tcPr>
            <w:tcW w:w="1417" w:type="dxa"/>
            <w:vAlign w:val="center"/>
          </w:tcPr>
          <w:p w14:paraId="3E3F142D" w14:textId="77777777" w:rsidR="000E0632" w:rsidRPr="00D077A9" w:rsidRDefault="000E0632" w:rsidP="00CE7C1B">
            <w:pPr>
              <w:pStyle w:val="03TITULOTABELAS1"/>
            </w:pPr>
            <w:r>
              <w:t>Sim</w:t>
            </w:r>
          </w:p>
        </w:tc>
        <w:tc>
          <w:tcPr>
            <w:tcW w:w="1417" w:type="dxa"/>
            <w:vAlign w:val="center"/>
          </w:tcPr>
          <w:p w14:paraId="14F5C8A2" w14:textId="77777777" w:rsidR="000E0632" w:rsidRPr="00D077A9" w:rsidRDefault="000E0632" w:rsidP="00CE7C1B">
            <w:pPr>
              <w:pStyle w:val="03TITULOTABELAS1"/>
            </w:pPr>
            <w:r>
              <w:t>Mais ou menos</w:t>
            </w:r>
          </w:p>
        </w:tc>
        <w:tc>
          <w:tcPr>
            <w:tcW w:w="1417" w:type="dxa"/>
            <w:vAlign w:val="center"/>
          </w:tcPr>
          <w:p w14:paraId="341EB0DD" w14:textId="77777777" w:rsidR="000E0632" w:rsidRPr="00D077A9" w:rsidRDefault="000E0632" w:rsidP="00CE7C1B">
            <w:pPr>
              <w:pStyle w:val="03TITULOTABELAS1"/>
            </w:pPr>
            <w:r>
              <w:t>Não</w:t>
            </w:r>
          </w:p>
        </w:tc>
      </w:tr>
      <w:tr w:rsidR="000E0632" w:rsidRPr="00343B43" w14:paraId="3212C06A" w14:textId="77777777" w:rsidTr="00CE7C1B">
        <w:trPr>
          <w:trHeight w:val="567"/>
        </w:trPr>
        <w:tc>
          <w:tcPr>
            <w:tcW w:w="5669" w:type="dxa"/>
            <w:vAlign w:val="center"/>
          </w:tcPr>
          <w:p w14:paraId="31C2439E" w14:textId="77777777" w:rsidR="000E0632" w:rsidRPr="00D077A9" w:rsidRDefault="000E0632" w:rsidP="00CE7C1B">
            <w:pPr>
              <w:pStyle w:val="04TEXTOTABELAS"/>
            </w:pPr>
            <w:r w:rsidRPr="00EC7A6D">
              <w:t>1. Sei reconhecer as vistas ortogonais de figuras espaciais?</w:t>
            </w:r>
          </w:p>
        </w:tc>
        <w:tc>
          <w:tcPr>
            <w:tcW w:w="1417" w:type="dxa"/>
            <w:vAlign w:val="center"/>
          </w:tcPr>
          <w:p w14:paraId="04A8CE95" w14:textId="77777777" w:rsidR="000E0632" w:rsidRPr="00343B43" w:rsidRDefault="000E0632" w:rsidP="00CE7C1B">
            <w:pPr>
              <w:pStyle w:val="04TEXTOTABELAS"/>
              <w:rPr>
                <w:rFonts w:ascii="Arial" w:hAnsi="Arial" w:cs="Arial"/>
              </w:rPr>
            </w:pPr>
          </w:p>
        </w:tc>
        <w:tc>
          <w:tcPr>
            <w:tcW w:w="1417" w:type="dxa"/>
            <w:vAlign w:val="center"/>
          </w:tcPr>
          <w:p w14:paraId="5B09D6DC" w14:textId="77777777" w:rsidR="000E0632" w:rsidRPr="00343B43" w:rsidRDefault="000E0632" w:rsidP="00CE7C1B">
            <w:pPr>
              <w:pStyle w:val="04TEXTOTABELAS"/>
              <w:rPr>
                <w:rFonts w:ascii="Arial" w:hAnsi="Arial" w:cs="Arial"/>
              </w:rPr>
            </w:pPr>
          </w:p>
        </w:tc>
        <w:tc>
          <w:tcPr>
            <w:tcW w:w="1417" w:type="dxa"/>
            <w:vAlign w:val="center"/>
          </w:tcPr>
          <w:p w14:paraId="2384A09F" w14:textId="77777777" w:rsidR="000E0632" w:rsidRPr="00343B43" w:rsidRDefault="000E0632" w:rsidP="00CE7C1B">
            <w:pPr>
              <w:pStyle w:val="04TEXTOTABELAS"/>
              <w:rPr>
                <w:rFonts w:ascii="Arial" w:hAnsi="Arial" w:cs="Arial"/>
              </w:rPr>
            </w:pPr>
          </w:p>
        </w:tc>
      </w:tr>
      <w:tr w:rsidR="000E0632" w:rsidRPr="00343B43" w14:paraId="1A1F650B" w14:textId="77777777" w:rsidTr="00CE7C1B">
        <w:trPr>
          <w:trHeight w:val="567"/>
        </w:trPr>
        <w:tc>
          <w:tcPr>
            <w:tcW w:w="5669" w:type="dxa"/>
            <w:vAlign w:val="center"/>
          </w:tcPr>
          <w:p w14:paraId="146C7562" w14:textId="77777777" w:rsidR="000E0632" w:rsidRPr="00D077A9" w:rsidRDefault="000E0632" w:rsidP="00CE7C1B">
            <w:pPr>
              <w:pStyle w:val="04TEXTOTABELAS"/>
            </w:pPr>
            <w:r w:rsidRPr="00EC7A6D">
              <w:t xml:space="preserve">2. Consigo resolver problemas </w:t>
            </w:r>
            <w:r>
              <w:t>que envolvem</w:t>
            </w:r>
            <w:r w:rsidRPr="00EC7A6D">
              <w:t xml:space="preserve"> volume de prismas?</w:t>
            </w:r>
          </w:p>
        </w:tc>
        <w:tc>
          <w:tcPr>
            <w:tcW w:w="1417" w:type="dxa"/>
            <w:vAlign w:val="center"/>
          </w:tcPr>
          <w:p w14:paraId="1FDFE009" w14:textId="77777777" w:rsidR="000E0632" w:rsidRPr="00343B43" w:rsidRDefault="000E0632" w:rsidP="00CE7C1B">
            <w:pPr>
              <w:pStyle w:val="04TEXTOTABELAS"/>
              <w:rPr>
                <w:rFonts w:ascii="Arial" w:hAnsi="Arial" w:cs="Arial"/>
              </w:rPr>
            </w:pPr>
          </w:p>
        </w:tc>
        <w:tc>
          <w:tcPr>
            <w:tcW w:w="1417" w:type="dxa"/>
            <w:vAlign w:val="center"/>
          </w:tcPr>
          <w:p w14:paraId="6AA26BEB" w14:textId="77777777" w:rsidR="000E0632" w:rsidRPr="00343B43" w:rsidRDefault="000E0632" w:rsidP="00CE7C1B">
            <w:pPr>
              <w:pStyle w:val="04TEXTOTABELAS"/>
              <w:rPr>
                <w:rFonts w:ascii="Arial" w:hAnsi="Arial" w:cs="Arial"/>
              </w:rPr>
            </w:pPr>
          </w:p>
        </w:tc>
        <w:tc>
          <w:tcPr>
            <w:tcW w:w="1417" w:type="dxa"/>
            <w:vAlign w:val="center"/>
          </w:tcPr>
          <w:p w14:paraId="74130E7A" w14:textId="77777777" w:rsidR="000E0632" w:rsidRPr="00343B43" w:rsidRDefault="000E0632" w:rsidP="00CE7C1B">
            <w:pPr>
              <w:pStyle w:val="04TEXTOTABELAS"/>
              <w:rPr>
                <w:rFonts w:ascii="Arial" w:hAnsi="Arial" w:cs="Arial"/>
              </w:rPr>
            </w:pPr>
          </w:p>
        </w:tc>
      </w:tr>
      <w:tr w:rsidR="000E0632" w:rsidRPr="00343B43" w14:paraId="02E74AA9" w14:textId="77777777" w:rsidTr="00CE7C1B">
        <w:trPr>
          <w:trHeight w:val="567"/>
        </w:trPr>
        <w:tc>
          <w:tcPr>
            <w:tcW w:w="5669" w:type="dxa"/>
            <w:vAlign w:val="center"/>
          </w:tcPr>
          <w:p w14:paraId="41742140" w14:textId="77777777" w:rsidR="000E0632" w:rsidRPr="00D077A9" w:rsidRDefault="000E0632" w:rsidP="00CE7C1B">
            <w:pPr>
              <w:pStyle w:val="04TEXTOTABELAS"/>
            </w:pPr>
            <w:r w:rsidRPr="00EC7A6D">
              <w:t>3. Sei resolver problemas que envolv</w:t>
            </w:r>
            <w:r>
              <w:t>e</w:t>
            </w:r>
            <w:r w:rsidRPr="00EC7A6D">
              <w:t>m volume de cilindro</w:t>
            </w:r>
            <w:r>
              <w:t>s</w:t>
            </w:r>
            <w:r w:rsidRPr="00EC7A6D">
              <w:t>?</w:t>
            </w:r>
          </w:p>
        </w:tc>
        <w:tc>
          <w:tcPr>
            <w:tcW w:w="1417" w:type="dxa"/>
            <w:vAlign w:val="center"/>
          </w:tcPr>
          <w:p w14:paraId="1F2C6E51" w14:textId="77777777" w:rsidR="000E0632" w:rsidRPr="00343B43" w:rsidRDefault="000E0632" w:rsidP="00CE7C1B">
            <w:pPr>
              <w:pStyle w:val="04TEXTOTABELAS"/>
              <w:rPr>
                <w:rFonts w:ascii="Arial" w:hAnsi="Arial" w:cs="Arial"/>
              </w:rPr>
            </w:pPr>
          </w:p>
        </w:tc>
        <w:tc>
          <w:tcPr>
            <w:tcW w:w="1417" w:type="dxa"/>
            <w:vAlign w:val="center"/>
          </w:tcPr>
          <w:p w14:paraId="0690D9A5" w14:textId="77777777" w:rsidR="000E0632" w:rsidRPr="00343B43" w:rsidRDefault="000E0632" w:rsidP="00CE7C1B">
            <w:pPr>
              <w:pStyle w:val="04TEXTOTABELAS"/>
              <w:rPr>
                <w:rFonts w:ascii="Arial" w:hAnsi="Arial" w:cs="Arial"/>
              </w:rPr>
            </w:pPr>
          </w:p>
        </w:tc>
        <w:tc>
          <w:tcPr>
            <w:tcW w:w="1417" w:type="dxa"/>
            <w:vAlign w:val="center"/>
          </w:tcPr>
          <w:p w14:paraId="7DFA359A" w14:textId="77777777" w:rsidR="000E0632" w:rsidRPr="00343B43" w:rsidRDefault="000E0632" w:rsidP="00CE7C1B">
            <w:pPr>
              <w:pStyle w:val="04TEXTOTABELAS"/>
              <w:rPr>
                <w:rFonts w:ascii="Arial" w:hAnsi="Arial" w:cs="Arial"/>
              </w:rPr>
            </w:pPr>
          </w:p>
        </w:tc>
      </w:tr>
      <w:tr w:rsidR="000E0632" w:rsidRPr="00343B43" w14:paraId="114D57FB" w14:textId="77777777" w:rsidTr="00CE7C1B">
        <w:trPr>
          <w:trHeight w:val="567"/>
        </w:trPr>
        <w:tc>
          <w:tcPr>
            <w:tcW w:w="5669" w:type="dxa"/>
            <w:vAlign w:val="center"/>
          </w:tcPr>
          <w:p w14:paraId="7E27F6A7" w14:textId="77777777" w:rsidR="000E0632" w:rsidRDefault="000E0632" w:rsidP="00CE7C1B">
            <w:pPr>
              <w:pStyle w:val="04TEXTOTABELAS"/>
            </w:pPr>
            <w:r w:rsidRPr="00EC7A6D">
              <w:t>4. Sei elaborar problemas que envolv</w:t>
            </w:r>
            <w:r>
              <w:t>e</w:t>
            </w:r>
            <w:r w:rsidRPr="00EC7A6D">
              <w:t>m volume de figuras espaciais?</w:t>
            </w:r>
          </w:p>
        </w:tc>
        <w:tc>
          <w:tcPr>
            <w:tcW w:w="1417" w:type="dxa"/>
            <w:vAlign w:val="center"/>
          </w:tcPr>
          <w:p w14:paraId="5E2E6CE3" w14:textId="77777777" w:rsidR="000E0632" w:rsidRPr="00343B43" w:rsidRDefault="000E0632" w:rsidP="00CE7C1B">
            <w:pPr>
              <w:pStyle w:val="04TEXTOTABELAS"/>
              <w:rPr>
                <w:rFonts w:ascii="Arial" w:hAnsi="Arial" w:cs="Arial"/>
              </w:rPr>
            </w:pPr>
          </w:p>
        </w:tc>
        <w:tc>
          <w:tcPr>
            <w:tcW w:w="1417" w:type="dxa"/>
            <w:vAlign w:val="center"/>
          </w:tcPr>
          <w:p w14:paraId="361439ED" w14:textId="77777777" w:rsidR="000E0632" w:rsidRPr="00343B43" w:rsidRDefault="000E0632" w:rsidP="00CE7C1B">
            <w:pPr>
              <w:pStyle w:val="04TEXTOTABELAS"/>
              <w:rPr>
                <w:rFonts w:ascii="Arial" w:hAnsi="Arial" w:cs="Arial"/>
              </w:rPr>
            </w:pPr>
          </w:p>
        </w:tc>
        <w:tc>
          <w:tcPr>
            <w:tcW w:w="1417" w:type="dxa"/>
            <w:vAlign w:val="center"/>
          </w:tcPr>
          <w:p w14:paraId="40FEFD6F" w14:textId="77777777" w:rsidR="000E0632" w:rsidRPr="00343B43" w:rsidRDefault="000E0632" w:rsidP="00CE7C1B">
            <w:pPr>
              <w:pStyle w:val="04TEXTOTABELAS"/>
              <w:rPr>
                <w:rFonts w:ascii="Arial" w:hAnsi="Arial" w:cs="Arial"/>
              </w:rPr>
            </w:pPr>
          </w:p>
        </w:tc>
      </w:tr>
    </w:tbl>
    <w:p w14:paraId="5F34E4B0" w14:textId="77777777" w:rsidR="000E0632" w:rsidRDefault="000E0632" w:rsidP="000E0632">
      <w:pPr>
        <w:pStyle w:val="02TEXTOPRINCIPAL"/>
      </w:pPr>
    </w:p>
    <w:p w14:paraId="0B363019" w14:textId="77777777" w:rsidR="000E0632" w:rsidRDefault="000E0632" w:rsidP="000E0632">
      <w:pPr>
        <w:pStyle w:val="02TEXTOPRINCIPAL"/>
      </w:pPr>
    </w:p>
    <w:p w14:paraId="621BC8F9" w14:textId="77777777" w:rsidR="00807EFF" w:rsidRPr="006653B1" w:rsidRDefault="00807EFF" w:rsidP="006653B1"/>
    <w:sectPr w:rsidR="00807EFF" w:rsidRPr="006653B1" w:rsidSect="00C67490">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46553" w14:textId="77777777" w:rsidR="002C6371" w:rsidRDefault="002C6371">
      <w:r>
        <w:separator/>
      </w:r>
    </w:p>
  </w:endnote>
  <w:endnote w:type="continuationSeparator" w:id="0">
    <w:p w14:paraId="5F1E33A2" w14:textId="77777777" w:rsidR="002C6371" w:rsidRDefault="002C6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748B1C82-EE11-4FFC-9957-5B0560C73D45}"/>
    <w:embedBold r:id="rId2" w:fontKey="{A96FBBF8-4EBE-40EF-8532-8FC8AFFFEC1D}"/>
    <w:embedItalic r:id="rId3" w:fontKey="{38BB4951-1FFC-4076-8C39-458A5CA1219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75C5A57-15DF-4B22-82F2-8805ACFE3C40}"/>
    <w:embedBold r:id="rId5" w:fontKey="{5FC98A08-272A-444D-8B4F-71698B58BDB5}"/>
  </w:font>
  <w:font w:name="Liberation Sans">
    <w:altName w:val="Arial"/>
    <w:panose1 w:val="020B0604020202020204"/>
    <w:charset w:val="00"/>
    <w:family w:val="swiss"/>
    <w:pitch w:val="variable"/>
    <w:sig w:usb0="E0000AFF" w:usb1="500078FF" w:usb2="00000021" w:usb3="00000000" w:csb0="000001BF" w:csb1="00000000"/>
    <w:embedRegular r:id="rId6" w:fontKey="{A4B75C4B-CA38-4088-9247-B95B6F6EA265}"/>
    <w:embedBold r:id="rId7" w:fontKey="{595E47FD-786E-4335-86CF-DA44E10D4E2E}"/>
    <w:embedBoldItalic r:id="rId8" w:fontKey="{762F0B14-1DDF-40FA-B50C-AAD8DE0393E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03FF2DBB-BC35-415F-8253-CC8BF1EBBD73}"/>
    <w:embedBold r:id="rId10" w:fontKey="{C881DAA3-1DCC-4677-A2FC-B534825D45DB}"/>
  </w:font>
  <w:font w:name="Calibri">
    <w:panose1 w:val="020F0502020204030204"/>
    <w:charset w:val="00"/>
    <w:family w:val="swiss"/>
    <w:pitch w:val="variable"/>
    <w:sig w:usb0="E0002AFF" w:usb1="C000247B" w:usb2="00000009" w:usb3="00000000" w:csb0="000001FF" w:csb1="00000000"/>
    <w:embedRegular r:id="rId11" w:fontKey="{949ED2C3-4181-4DD9-B3E0-AFBEA529A79C}"/>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E696CAE-636C-4C41-B709-47F9CE7A80CF}"/>
    <w:embedBold r:id="rId13" w:fontKey="{93197C37-3E5F-4081-96BA-26F9EF32A8F6}"/>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2C59F" w14:textId="77777777" w:rsidR="009A388C" w:rsidRDefault="009A388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FF53C8" w:rsidRPr="005A1C11" w14:paraId="5C086912" w14:textId="77777777" w:rsidTr="003F4463">
      <w:tc>
        <w:tcPr>
          <w:tcW w:w="9606" w:type="dxa"/>
        </w:tcPr>
        <w:p w14:paraId="4A77BBE5" w14:textId="77777777" w:rsidR="00FF53C8" w:rsidRPr="005A1C11" w:rsidRDefault="00FF53C8"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6E700F50" w14:textId="77777777" w:rsidR="00FF53C8" w:rsidRPr="005A1C11" w:rsidRDefault="00FF53C8"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904C6">
            <w:rPr>
              <w:rStyle w:val="RodapChar"/>
              <w:noProof/>
            </w:rPr>
            <w:t>5</w:t>
          </w:r>
          <w:r w:rsidRPr="005A1C11">
            <w:rPr>
              <w:rStyle w:val="RodapChar"/>
            </w:rPr>
            <w:fldChar w:fldCharType="end"/>
          </w:r>
        </w:p>
      </w:tc>
    </w:tr>
  </w:tbl>
  <w:p w14:paraId="1CB10032" w14:textId="77777777" w:rsidR="00852916" w:rsidRPr="00FF53C8" w:rsidRDefault="00852916" w:rsidP="00FF53C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24C8E" w14:textId="77777777" w:rsidR="009A388C" w:rsidRDefault="009A388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9C7C4" w14:textId="77777777" w:rsidR="002C6371" w:rsidRDefault="002C6371">
      <w:r>
        <w:rPr>
          <w:color w:val="000000"/>
        </w:rPr>
        <w:separator/>
      </w:r>
    </w:p>
  </w:footnote>
  <w:footnote w:type="continuationSeparator" w:id="0">
    <w:p w14:paraId="48C7ABDF" w14:textId="77777777" w:rsidR="002C6371" w:rsidRDefault="002C6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E4557" w14:textId="77777777" w:rsidR="009A388C" w:rsidRDefault="009A388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283861" w:rsidRDefault="009A388C">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BF842" w14:textId="77777777" w:rsidR="009A388C" w:rsidRDefault="009A388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ED8A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1725C3"/>
    <w:multiLevelType w:val="multilevel"/>
    <w:tmpl w:val="9C18DCF2"/>
    <w:lvl w:ilvl="0">
      <w:start w:val="1"/>
      <w:numFmt w:val="bullet"/>
      <w:pStyle w:val="texto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1BD5"/>
    <w:rsid w:val="00014151"/>
    <w:rsid w:val="00056E92"/>
    <w:rsid w:val="000628EC"/>
    <w:rsid w:val="00076EF4"/>
    <w:rsid w:val="00084165"/>
    <w:rsid w:val="000A7F47"/>
    <w:rsid w:val="000B6A20"/>
    <w:rsid w:val="000C6EC8"/>
    <w:rsid w:val="000E0632"/>
    <w:rsid w:val="000F3E30"/>
    <w:rsid w:val="00126F41"/>
    <w:rsid w:val="00133AA8"/>
    <w:rsid w:val="001464D8"/>
    <w:rsid w:val="00146929"/>
    <w:rsid w:val="001503F5"/>
    <w:rsid w:val="00152398"/>
    <w:rsid w:val="00153BB8"/>
    <w:rsid w:val="00155851"/>
    <w:rsid w:val="00156338"/>
    <w:rsid w:val="00164196"/>
    <w:rsid w:val="00180AFE"/>
    <w:rsid w:val="00180DC6"/>
    <w:rsid w:val="00182B00"/>
    <w:rsid w:val="00184DD7"/>
    <w:rsid w:val="00193A41"/>
    <w:rsid w:val="001B4098"/>
    <w:rsid w:val="001C384B"/>
    <w:rsid w:val="001C7B1C"/>
    <w:rsid w:val="001E717B"/>
    <w:rsid w:val="0020549D"/>
    <w:rsid w:val="00205CFB"/>
    <w:rsid w:val="00210B7C"/>
    <w:rsid w:val="0021139A"/>
    <w:rsid w:val="002574C3"/>
    <w:rsid w:val="0026445C"/>
    <w:rsid w:val="002B4837"/>
    <w:rsid w:val="002C49D0"/>
    <w:rsid w:val="002C6371"/>
    <w:rsid w:val="002C6E52"/>
    <w:rsid w:val="002F294E"/>
    <w:rsid w:val="0031766B"/>
    <w:rsid w:val="00373137"/>
    <w:rsid w:val="0037375F"/>
    <w:rsid w:val="003B3C78"/>
    <w:rsid w:val="003C3801"/>
    <w:rsid w:val="003D38F9"/>
    <w:rsid w:val="003F17DD"/>
    <w:rsid w:val="003F2384"/>
    <w:rsid w:val="0042120D"/>
    <w:rsid w:val="00426FFF"/>
    <w:rsid w:val="00466817"/>
    <w:rsid w:val="0047505A"/>
    <w:rsid w:val="004A1DB3"/>
    <w:rsid w:val="004C2C31"/>
    <w:rsid w:val="004D043B"/>
    <w:rsid w:val="004D2D8B"/>
    <w:rsid w:val="00503017"/>
    <w:rsid w:val="00506A10"/>
    <w:rsid w:val="00512EF1"/>
    <w:rsid w:val="00522912"/>
    <w:rsid w:val="00560C20"/>
    <w:rsid w:val="005706C4"/>
    <w:rsid w:val="005757A0"/>
    <w:rsid w:val="005C2177"/>
    <w:rsid w:val="005D03F2"/>
    <w:rsid w:val="005E1076"/>
    <w:rsid w:val="005F10D4"/>
    <w:rsid w:val="005F264C"/>
    <w:rsid w:val="00606EC6"/>
    <w:rsid w:val="0061756D"/>
    <w:rsid w:val="00644D36"/>
    <w:rsid w:val="006653B1"/>
    <w:rsid w:val="00676297"/>
    <w:rsid w:val="006D069A"/>
    <w:rsid w:val="006D5809"/>
    <w:rsid w:val="006D7EFF"/>
    <w:rsid w:val="006F024C"/>
    <w:rsid w:val="00702303"/>
    <w:rsid w:val="00724EAC"/>
    <w:rsid w:val="00754BF8"/>
    <w:rsid w:val="007614DD"/>
    <w:rsid w:val="00773C99"/>
    <w:rsid w:val="00782C51"/>
    <w:rsid w:val="007928BD"/>
    <w:rsid w:val="007D6BCC"/>
    <w:rsid w:val="007F229E"/>
    <w:rsid w:val="007F325B"/>
    <w:rsid w:val="00802F95"/>
    <w:rsid w:val="00805E59"/>
    <w:rsid w:val="00807EFF"/>
    <w:rsid w:val="0082060E"/>
    <w:rsid w:val="00826070"/>
    <w:rsid w:val="00841C34"/>
    <w:rsid w:val="00852916"/>
    <w:rsid w:val="00857537"/>
    <w:rsid w:val="00860A5A"/>
    <w:rsid w:val="00863796"/>
    <w:rsid w:val="00863A52"/>
    <w:rsid w:val="0087590B"/>
    <w:rsid w:val="00883B60"/>
    <w:rsid w:val="00883E1F"/>
    <w:rsid w:val="008904C6"/>
    <w:rsid w:val="008914D3"/>
    <w:rsid w:val="008A5C07"/>
    <w:rsid w:val="008B5DE9"/>
    <w:rsid w:val="008C2A24"/>
    <w:rsid w:val="008E09F8"/>
    <w:rsid w:val="008F7795"/>
    <w:rsid w:val="00935D6C"/>
    <w:rsid w:val="0095332E"/>
    <w:rsid w:val="00962B4D"/>
    <w:rsid w:val="009A2D7F"/>
    <w:rsid w:val="009A388C"/>
    <w:rsid w:val="009D5AA7"/>
    <w:rsid w:val="009D64C6"/>
    <w:rsid w:val="009F6F48"/>
    <w:rsid w:val="00A21A6D"/>
    <w:rsid w:val="00A355E1"/>
    <w:rsid w:val="00A74FAE"/>
    <w:rsid w:val="00A8598B"/>
    <w:rsid w:val="00A963EC"/>
    <w:rsid w:val="00AB44CF"/>
    <w:rsid w:val="00B04B2C"/>
    <w:rsid w:val="00B21505"/>
    <w:rsid w:val="00B22083"/>
    <w:rsid w:val="00B24866"/>
    <w:rsid w:val="00B36FBF"/>
    <w:rsid w:val="00B54F99"/>
    <w:rsid w:val="00B60E7A"/>
    <w:rsid w:val="00B70E4D"/>
    <w:rsid w:val="00BC21EE"/>
    <w:rsid w:val="00BC67F0"/>
    <w:rsid w:val="00BE0E52"/>
    <w:rsid w:val="00BE3178"/>
    <w:rsid w:val="00BE346A"/>
    <w:rsid w:val="00C27B2D"/>
    <w:rsid w:val="00C65D98"/>
    <w:rsid w:val="00C67490"/>
    <w:rsid w:val="00C867EE"/>
    <w:rsid w:val="00CA5769"/>
    <w:rsid w:val="00CB0D26"/>
    <w:rsid w:val="00CC5CBB"/>
    <w:rsid w:val="00CE2E55"/>
    <w:rsid w:val="00CF2CD3"/>
    <w:rsid w:val="00CF42D1"/>
    <w:rsid w:val="00CF5C79"/>
    <w:rsid w:val="00D06285"/>
    <w:rsid w:val="00D071A5"/>
    <w:rsid w:val="00D33CEA"/>
    <w:rsid w:val="00D418A3"/>
    <w:rsid w:val="00D53440"/>
    <w:rsid w:val="00D537E4"/>
    <w:rsid w:val="00D6738F"/>
    <w:rsid w:val="00D77A7B"/>
    <w:rsid w:val="00D82F99"/>
    <w:rsid w:val="00D879E7"/>
    <w:rsid w:val="00D951A2"/>
    <w:rsid w:val="00DA4C7D"/>
    <w:rsid w:val="00DB196E"/>
    <w:rsid w:val="00DE2215"/>
    <w:rsid w:val="00E05E1E"/>
    <w:rsid w:val="00E14CEA"/>
    <w:rsid w:val="00E27094"/>
    <w:rsid w:val="00E449E3"/>
    <w:rsid w:val="00E70D02"/>
    <w:rsid w:val="00E87EC6"/>
    <w:rsid w:val="00E90F29"/>
    <w:rsid w:val="00E97485"/>
    <w:rsid w:val="00ED5287"/>
    <w:rsid w:val="00ED7026"/>
    <w:rsid w:val="00EF29C1"/>
    <w:rsid w:val="00F15318"/>
    <w:rsid w:val="00F2536E"/>
    <w:rsid w:val="00F40B0F"/>
    <w:rsid w:val="00F6768C"/>
    <w:rsid w:val="00F775BC"/>
    <w:rsid w:val="00F91F21"/>
    <w:rsid w:val="00FA209D"/>
    <w:rsid w:val="00FB6431"/>
    <w:rsid w:val="00FD217E"/>
    <w:rsid w:val="00FD5852"/>
    <w:rsid w:val="00FD64A9"/>
    <w:rsid w:val="00FE5203"/>
    <w:rsid w:val="00FF343F"/>
    <w:rsid w:val="00FF39A1"/>
    <w:rsid w:val="00FF53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E70742D9-36F8-43F8-B722-C94A67EB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37375F"/>
    <w:pPr>
      <w:numPr>
        <w:numId w:val="0"/>
      </w:numPr>
      <w:tabs>
        <w:tab w:val="clear" w:pos="227"/>
      </w:tabs>
      <w:spacing w:line="280" w:lineRule="atLeast"/>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customStyle="1" w:styleId="06Pauta">
    <w:name w:val="06 Pauta"/>
    <w:basedOn w:val="Normal"/>
    <w:qFormat/>
    <w:rsid w:val="0042120D"/>
    <w:pPr>
      <w:autoSpaceDN/>
      <w:textAlignment w:val="auto"/>
    </w:pPr>
    <w:rPr>
      <w:rFonts w:ascii="Arial" w:eastAsiaTheme="minorHAnsi" w:hAnsi="Arial" w:cs="Arial"/>
      <w:color w:val="0000FF"/>
      <w:kern w:val="0"/>
      <w:sz w:val="20"/>
      <w:szCs w:val="24"/>
      <w:lang w:eastAsia="en-US" w:bidi="ar-SA"/>
    </w:rPr>
  </w:style>
  <w:style w:type="paragraph" w:customStyle="1" w:styleId="ttulo03">
    <w:name w:val="título 03"/>
    <w:basedOn w:val="Normal"/>
    <w:qFormat/>
    <w:rsid w:val="00BE3178"/>
    <w:pPr>
      <w:keepNext/>
      <w:pBdr>
        <w:top w:val="none" w:sz="0" w:space="0" w:color="000000"/>
        <w:left w:val="none" w:sz="0" w:space="0" w:color="000000"/>
        <w:bottom w:val="none" w:sz="0" w:space="0" w:color="000000"/>
        <w:right w:val="none" w:sz="0" w:space="0" w:color="000000"/>
        <w:between w:val="none" w:sz="0" w:space="0" w:color="000000"/>
      </w:pBdr>
      <w:autoSpaceDN/>
      <w:spacing w:before="57" w:line="259" w:lineRule="auto"/>
      <w:textAlignment w:val="auto"/>
    </w:pPr>
    <w:rPr>
      <w:rFonts w:ascii="Cambria" w:eastAsia="Cambria" w:hAnsi="Cambria" w:cs="Cambria"/>
      <w:b/>
      <w:color w:val="000000"/>
      <w:kern w:val="0"/>
      <w:sz w:val="32"/>
      <w:szCs w:val="36"/>
      <w:lang w:eastAsia="pt-BR" w:bidi="ar-SA"/>
    </w:rPr>
  </w:style>
  <w:style w:type="paragraph" w:customStyle="1" w:styleId="textobullet">
    <w:name w:val="texto bullet"/>
    <w:basedOn w:val="Normal"/>
    <w:qFormat/>
    <w:rsid w:val="00BE3178"/>
    <w:pPr>
      <w:numPr>
        <w:numId w:val="13"/>
      </w:numPr>
      <w:pBdr>
        <w:top w:val="nil"/>
        <w:left w:val="nil"/>
        <w:bottom w:val="nil"/>
        <w:right w:val="nil"/>
        <w:between w:val="nil"/>
      </w:pBdr>
      <w:shd w:val="clear" w:color="auto" w:fill="FFFFFF"/>
      <w:autoSpaceDN/>
      <w:ind w:left="113" w:firstLine="0"/>
      <w:contextualSpacing/>
      <w:textAlignment w:val="auto"/>
    </w:pPr>
    <w:rPr>
      <w:rFonts w:eastAsia="Tahoma"/>
      <w:color w:val="000000"/>
      <w:kern w:val="0"/>
      <w:szCs w:val="22"/>
      <w:lang w:eastAsia="pt-BR" w:bidi="ar-SA"/>
    </w:rPr>
  </w:style>
  <w:style w:type="paragraph" w:customStyle="1" w:styleId="textonormal">
    <w:name w:val="texto normal"/>
    <w:basedOn w:val="Normal"/>
    <w:qFormat/>
    <w:rsid w:val="00BE3178"/>
    <w:pPr>
      <w:pBdr>
        <w:top w:val="none" w:sz="0" w:space="0" w:color="000000"/>
        <w:left w:val="none" w:sz="0" w:space="0" w:color="000000"/>
        <w:bottom w:val="none" w:sz="0" w:space="0" w:color="000000"/>
        <w:right w:val="none" w:sz="0" w:space="0" w:color="000000"/>
        <w:between w:val="none" w:sz="0" w:space="0" w:color="000000"/>
      </w:pBdr>
      <w:autoSpaceDN/>
      <w:spacing w:before="60" w:after="60"/>
      <w:textAlignment w:val="auto"/>
    </w:pPr>
    <w:rPr>
      <w:rFonts w:eastAsia="Tahoma"/>
      <w:color w:val="000000"/>
      <w:kern w:val="0"/>
      <w:lang w:eastAsia="pt-BR" w:bidi="ar-SA"/>
    </w:rPr>
  </w:style>
  <w:style w:type="character" w:styleId="Hyperlink">
    <w:name w:val="Hyperlink"/>
    <w:basedOn w:val="Fontepargpadro"/>
    <w:uiPriority w:val="99"/>
    <w:unhideWhenUsed/>
    <w:rsid w:val="00BC21EE"/>
    <w:rPr>
      <w:color w:val="0563C1" w:themeColor="hyperlink"/>
      <w:u w:val="single"/>
    </w:rPr>
  </w:style>
  <w:style w:type="paragraph" w:customStyle="1" w:styleId="07Arte">
    <w:name w:val="07 Arte"/>
    <w:basedOn w:val="06Pauta"/>
    <w:qFormat/>
    <w:rsid w:val="00522912"/>
    <w:pPr>
      <w:pBdr>
        <w:top w:val="nil"/>
        <w:left w:val="nil"/>
        <w:bottom w:val="nil"/>
        <w:right w:val="nil"/>
        <w:between w:val="nil"/>
      </w:pBdr>
      <w:spacing w:after="160" w:line="259" w:lineRule="auto"/>
      <w:jc w:val="both"/>
    </w:pPr>
    <w:rPr>
      <w:color w:val="008000"/>
      <w:szCs w:val="22"/>
      <w:lang w:eastAsia="pt-BR"/>
    </w:rPr>
  </w:style>
  <w:style w:type="character" w:customStyle="1" w:styleId="MenoPendente1">
    <w:name w:val="Menção Pendente1"/>
    <w:basedOn w:val="Fontepargpadro"/>
    <w:uiPriority w:val="99"/>
    <w:rsid w:val="00146929"/>
    <w:rPr>
      <w:color w:val="605E5C"/>
      <w:shd w:val="clear" w:color="auto" w:fill="E1DFDD"/>
    </w:rPr>
  </w:style>
  <w:style w:type="character" w:styleId="HiperlinkVisitado">
    <w:name w:val="FollowedHyperlink"/>
    <w:basedOn w:val="Fontepargpadro"/>
    <w:uiPriority w:val="99"/>
    <w:semiHidden/>
    <w:unhideWhenUsed/>
    <w:rsid w:val="00A21A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m3.ime.unicamp.br/recursos/1099"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303AAC-F9E6-45E0-A5D4-B7E861DAE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1771</Words>
  <Characters>9566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17</cp:revision>
  <dcterms:created xsi:type="dcterms:W3CDTF">2018-11-05T12:10:00Z</dcterms:created>
  <dcterms:modified xsi:type="dcterms:W3CDTF">2018-11-09T12:33:00Z</dcterms:modified>
</cp:coreProperties>
</file>