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189A2" w14:textId="77777777" w:rsidR="00D0495C" w:rsidRPr="00AB57D7" w:rsidRDefault="00D0495C" w:rsidP="00D0495C">
      <w:pPr>
        <w:pStyle w:val="01TITULO1"/>
      </w:pPr>
      <w:r w:rsidRPr="00AB57D7">
        <w:t>Ficha de acompanhamento d</w:t>
      </w:r>
      <w:r>
        <w:t>e</w:t>
      </w:r>
      <w:r w:rsidRPr="00AB57D7">
        <w:t xml:space="preserve"> aprendizage</w:t>
      </w:r>
      <w:r>
        <w:t>m</w:t>
      </w:r>
      <w:r w:rsidRPr="00AB57D7">
        <w:t xml:space="preserve"> </w:t>
      </w:r>
    </w:p>
    <w:p w14:paraId="6289FFFD" w14:textId="77777777" w:rsidR="00D0495C" w:rsidRDefault="00D0495C" w:rsidP="00D0495C"/>
    <w:tbl>
      <w:tblPr>
        <w:tblStyle w:val="Tabelacomgrade"/>
        <w:tblW w:w="9940" w:type="dxa"/>
        <w:tblInd w:w="226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84"/>
        <w:gridCol w:w="2130"/>
        <w:gridCol w:w="2758"/>
        <w:gridCol w:w="328"/>
        <w:gridCol w:w="1134"/>
        <w:gridCol w:w="1701"/>
        <w:gridCol w:w="1305"/>
      </w:tblGrid>
      <w:tr w:rsidR="00D0495C" w:rsidRPr="00831866" w14:paraId="094D8137" w14:textId="77777777" w:rsidTr="008816BB">
        <w:trPr>
          <w:trHeight w:val="340"/>
        </w:trPr>
        <w:tc>
          <w:tcPr>
            <w:tcW w:w="9940" w:type="dxa"/>
            <w:gridSpan w:val="7"/>
            <w:vAlign w:val="center"/>
          </w:tcPr>
          <w:p w14:paraId="632E7BBA" w14:textId="77777777" w:rsidR="00D0495C" w:rsidRPr="001A4AEF" w:rsidRDefault="00D0495C" w:rsidP="008816BB">
            <w:pPr>
              <w:pStyle w:val="03TITULOTABELAS2"/>
            </w:pPr>
            <w:r w:rsidRPr="001A4AEF">
              <w:t xml:space="preserve">Matemática – </w:t>
            </w:r>
            <w:r>
              <w:t>6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>
              <w:t>4</w:t>
            </w:r>
            <w:r w:rsidRPr="00CE721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D0495C" w:rsidRPr="00831866" w14:paraId="5212F620" w14:textId="77777777" w:rsidTr="008816BB">
        <w:trPr>
          <w:trHeight w:val="340"/>
        </w:trPr>
        <w:tc>
          <w:tcPr>
            <w:tcW w:w="9940" w:type="dxa"/>
            <w:gridSpan w:val="7"/>
            <w:vAlign w:val="center"/>
          </w:tcPr>
          <w:p w14:paraId="7D62CB02" w14:textId="77777777" w:rsidR="00D0495C" w:rsidRPr="001A4AEF" w:rsidRDefault="00D0495C" w:rsidP="008816BB">
            <w:pPr>
              <w:pStyle w:val="04TEXTOTABELAS"/>
            </w:pPr>
            <w:r w:rsidRPr="001A4AEF">
              <w:t>Escola:</w:t>
            </w:r>
          </w:p>
        </w:tc>
      </w:tr>
      <w:tr w:rsidR="00D0495C" w:rsidRPr="00831866" w14:paraId="091F4290" w14:textId="77777777" w:rsidTr="008816BB">
        <w:trPr>
          <w:trHeight w:val="340"/>
        </w:trPr>
        <w:tc>
          <w:tcPr>
            <w:tcW w:w="9940" w:type="dxa"/>
            <w:gridSpan w:val="7"/>
            <w:vAlign w:val="center"/>
          </w:tcPr>
          <w:p w14:paraId="3C7900C4" w14:textId="571FBF01" w:rsidR="00D0495C" w:rsidRPr="001A4AEF" w:rsidRDefault="00D0495C" w:rsidP="008816BB">
            <w:pPr>
              <w:pStyle w:val="04TEXTOTABELAS"/>
            </w:pPr>
            <w:r w:rsidRPr="001A4AEF">
              <w:t>Aluno</w:t>
            </w:r>
            <w:r w:rsidR="00CA13E1">
              <w:t>(a)</w:t>
            </w:r>
            <w:r w:rsidRPr="001A4AEF">
              <w:t>:</w:t>
            </w:r>
          </w:p>
        </w:tc>
      </w:tr>
      <w:tr w:rsidR="00D0495C" w:rsidRPr="00831866" w14:paraId="1B70258B" w14:textId="77777777" w:rsidTr="008816BB">
        <w:trPr>
          <w:trHeight w:val="340"/>
        </w:trPr>
        <w:tc>
          <w:tcPr>
            <w:tcW w:w="2714" w:type="dxa"/>
            <w:gridSpan w:val="2"/>
            <w:vAlign w:val="center"/>
          </w:tcPr>
          <w:p w14:paraId="0F493C3F" w14:textId="77777777" w:rsidR="00D0495C" w:rsidRPr="001A4AEF" w:rsidRDefault="00D0495C" w:rsidP="008816BB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  <w:vAlign w:val="center"/>
          </w:tcPr>
          <w:p w14:paraId="0798FDA1" w14:textId="77777777" w:rsidR="00D0495C" w:rsidRPr="001A4AEF" w:rsidRDefault="00D0495C" w:rsidP="008816BB">
            <w:pPr>
              <w:pStyle w:val="04TEXTOTABELAS"/>
            </w:pPr>
            <w:r w:rsidRPr="001A4AEF">
              <w:t>Número:</w:t>
            </w:r>
          </w:p>
        </w:tc>
        <w:tc>
          <w:tcPr>
            <w:tcW w:w="4468" w:type="dxa"/>
            <w:gridSpan w:val="4"/>
            <w:vAlign w:val="center"/>
          </w:tcPr>
          <w:p w14:paraId="1346BA92" w14:textId="77777777" w:rsidR="00D0495C" w:rsidRPr="001A4AEF" w:rsidRDefault="00D0495C" w:rsidP="008816BB">
            <w:pPr>
              <w:pStyle w:val="04TEXTOTABELAS"/>
            </w:pPr>
            <w:r w:rsidRPr="001A4AEF">
              <w:t>Data:</w:t>
            </w:r>
          </w:p>
        </w:tc>
      </w:tr>
      <w:tr w:rsidR="00D0495C" w:rsidRPr="00831866" w14:paraId="643ADDEF" w14:textId="77777777" w:rsidTr="008816BB">
        <w:trPr>
          <w:trHeight w:val="340"/>
        </w:trPr>
        <w:tc>
          <w:tcPr>
            <w:tcW w:w="9940" w:type="dxa"/>
            <w:gridSpan w:val="7"/>
            <w:vAlign w:val="center"/>
          </w:tcPr>
          <w:p w14:paraId="385D094F" w14:textId="77777777" w:rsidR="00D0495C" w:rsidRPr="001A4AEF" w:rsidRDefault="00D0495C" w:rsidP="008816BB">
            <w:pPr>
              <w:pStyle w:val="04TEXTOTABELAS"/>
            </w:pPr>
            <w:r w:rsidRPr="001A4AEF">
              <w:t>Professor(a):</w:t>
            </w:r>
          </w:p>
        </w:tc>
      </w:tr>
      <w:tr w:rsidR="00D0495C" w:rsidRPr="00831866" w14:paraId="733EB224" w14:textId="77777777" w:rsidTr="008816BB">
        <w:trPr>
          <w:trHeight w:val="340"/>
        </w:trPr>
        <w:tc>
          <w:tcPr>
            <w:tcW w:w="584" w:type="dxa"/>
            <w:vAlign w:val="center"/>
          </w:tcPr>
          <w:p w14:paraId="4161098B" w14:textId="77777777" w:rsidR="00D0495C" w:rsidRPr="00831866" w:rsidRDefault="00D0495C" w:rsidP="008816BB">
            <w:pPr>
              <w:pStyle w:val="03TITULOTABELAS2"/>
              <w:jc w:val="left"/>
            </w:pPr>
          </w:p>
        </w:tc>
        <w:tc>
          <w:tcPr>
            <w:tcW w:w="5216" w:type="dxa"/>
            <w:gridSpan w:val="3"/>
            <w:vAlign w:val="center"/>
          </w:tcPr>
          <w:p w14:paraId="42B7ECAB" w14:textId="5D7E7B11" w:rsidR="00D0495C" w:rsidRPr="00831866" w:rsidRDefault="00D0495C" w:rsidP="008816BB">
            <w:pPr>
              <w:pStyle w:val="03TITULOTABELAS2"/>
              <w:jc w:val="left"/>
            </w:pPr>
            <w:r>
              <w:t>Objetivos</w:t>
            </w:r>
          </w:p>
        </w:tc>
        <w:tc>
          <w:tcPr>
            <w:tcW w:w="1134" w:type="dxa"/>
          </w:tcPr>
          <w:p w14:paraId="24FF276D" w14:textId="77777777" w:rsidR="00D0495C" w:rsidRPr="00831866" w:rsidRDefault="00D0495C" w:rsidP="008816BB">
            <w:pPr>
              <w:pStyle w:val="03TITULOTABELAS2"/>
            </w:pPr>
            <w:r w:rsidRPr="008740E0">
              <w:t>Conhece bem</w:t>
            </w:r>
          </w:p>
        </w:tc>
        <w:tc>
          <w:tcPr>
            <w:tcW w:w="1701" w:type="dxa"/>
          </w:tcPr>
          <w:p w14:paraId="6B984920" w14:textId="77777777" w:rsidR="00D0495C" w:rsidRPr="00831866" w:rsidRDefault="00D0495C" w:rsidP="008816BB">
            <w:pPr>
              <w:pStyle w:val="03TITULOTABELAS2"/>
            </w:pPr>
            <w:r w:rsidRPr="008740E0">
              <w:t>Conhece parcialmente</w:t>
            </w:r>
          </w:p>
        </w:tc>
        <w:tc>
          <w:tcPr>
            <w:tcW w:w="1305" w:type="dxa"/>
          </w:tcPr>
          <w:p w14:paraId="4C3A4A3C" w14:textId="77777777" w:rsidR="00D0495C" w:rsidRPr="00831866" w:rsidRDefault="00D0495C" w:rsidP="008816BB">
            <w:pPr>
              <w:pStyle w:val="03TITULOTABELAS2"/>
            </w:pPr>
            <w:r w:rsidRPr="008740E0">
              <w:t>Conhece pouco</w:t>
            </w:r>
          </w:p>
        </w:tc>
      </w:tr>
      <w:tr w:rsidR="00D0495C" w:rsidRPr="00831866" w14:paraId="32A01854" w14:textId="77777777" w:rsidTr="008816BB">
        <w:tc>
          <w:tcPr>
            <w:tcW w:w="584" w:type="dxa"/>
            <w:vMerge w:val="restart"/>
            <w:textDirection w:val="btLr"/>
            <w:vAlign w:val="center"/>
          </w:tcPr>
          <w:p w14:paraId="474500D2" w14:textId="77777777" w:rsidR="00D0495C" w:rsidRPr="00831866" w:rsidRDefault="00D0495C" w:rsidP="008816BB">
            <w:pPr>
              <w:pStyle w:val="03TITULOTABELAS2"/>
              <w:ind w:left="113" w:right="113"/>
            </w:pPr>
            <w:r>
              <w:t>Capítulo 11</w:t>
            </w:r>
          </w:p>
        </w:tc>
        <w:tc>
          <w:tcPr>
            <w:tcW w:w="5216" w:type="dxa"/>
            <w:gridSpan w:val="3"/>
          </w:tcPr>
          <w:p w14:paraId="3D3D47F0" w14:textId="77777777" w:rsidR="00D0495C" w:rsidRPr="00831866" w:rsidRDefault="00D0495C" w:rsidP="008816BB">
            <w:pPr>
              <w:pStyle w:val="04TEXTOTABELAS"/>
            </w:pPr>
            <w:r>
              <w:rPr>
                <w:kern w:val="0"/>
              </w:rPr>
              <w:t>1. Resolver problemas que envolvam as grandezas comprimento e tempo.</w:t>
            </w:r>
          </w:p>
        </w:tc>
        <w:tc>
          <w:tcPr>
            <w:tcW w:w="1134" w:type="dxa"/>
          </w:tcPr>
          <w:p w14:paraId="72FD9F3F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1701" w:type="dxa"/>
          </w:tcPr>
          <w:p w14:paraId="06D324A8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1305" w:type="dxa"/>
          </w:tcPr>
          <w:p w14:paraId="6D3202BE" w14:textId="77777777" w:rsidR="00D0495C" w:rsidRPr="00831866" w:rsidRDefault="00D0495C" w:rsidP="008816BB">
            <w:pPr>
              <w:pStyle w:val="04TEXTOTABELAS"/>
            </w:pPr>
          </w:p>
        </w:tc>
      </w:tr>
      <w:tr w:rsidR="00D0495C" w:rsidRPr="00831866" w14:paraId="021FB177" w14:textId="77777777" w:rsidTr="008816BB">
        <w:tc>
          <w:tcPr>
            <w:tcW w:w="584" w:type="dxa"/>
            <w:vMerge/>
            <w:vAlign w:val="center"/>
          </w:tcPr>
          <w:p w14:paraId="42D2182C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10F618AB" w14:textId="77777777" w:rsidR="00D0495C" w:rsidRPr="00831866" w:rsidRDefault="00D0495C" w:rsidP="008816BB">
            <w:pPr>
              <w:pStyle w:val="04TEXTOTABELAS"/>
            </w:pPr>
            <w:r>
              <w:rPr>
                <w:kern w:val="0"/>
              </w:rPr>
              <w:t>2. Converter unidades de medida.</w:t>
            </w:r>
          </w:p>
        </w:tc>
        <w:tc>
          <w:tcPr>
            <w:tcW w:w="1134" w:type="dxa"/>
          </w:tcPr>
          <w:p w14:paraId="4C1D12F0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1701" w:type="dxa"/>
          </w:tcPr>
          <w:p w14:paraId="126C7195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1305" w:type="dxa"/>
          </w:tcPr>
          <w:p w14:paraId="654E2649" w14:textId="77777777" w:rsidR="00D0495C" w:rsidRPr="00831866" w:rsidRDefault="00D0495C" w:rsidP="008816BB">
            <w:pPr>
              <w:pStyle w:val="04TEXTOTABELAS"/>
            </w:pPr>
          </w:p>
        </w:tc>
      </w:tr>
      <w:tr w:rsidR="00D0495C" w:rsidRPr="00831866" w14:paraId="092B4B3A" w14:textId="77777777" w:rsidTr="008816BB">
        <w:tc>
          <w:tcPr>
            <w:tcW w:w="584" w:type="dxa"/>
            <w:vMerge/>
            <w:vAlign w:val="center"/>
          </w:tcPr>
          <w:p w14:paraId="14E7C7C6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1AE7AA7C" w14:textId="77777777" w:rsidR="00D0495C" w:rsidRPr="0064367C" w:rsidRDefault="00D0495C" w:rsidP="008816BB">
            <w:pPr>
              <w:pStyle w:val="04TEXTOTABELAS"/>
            </w:pPr>
            <w:r>
              <w:rPr>
                <w:kern w:val="0"/>
              </w:rPr>
              <w:t>3. Resolver problemas que envolvam as grandezas massa e área.</w:t>
            </w:r>
          </w:p>
        </w:tc>
        <w:tc>
          <w:tcPr>
            <w:tcW w:w="1134" w:type="dxa"/>
          </w:tcPr>
          <w:p w14:paraId="44842054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1701" w:type="dxa"/>
          </w:tcPr>
          <w:p w14:paraId="1BD902B8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1305" w:type="dxa"/>
          </w:tcPr>
          <w:p w14:paraId="6F4A1C44" w14:textId="77777777" w:rsidR="00D0495C" w:rsidRPr="00831866" w:rsidRDefault="00D0495C" w:rsidP="008816BB">
            <w:pPr>
              <w:pStyle w:val="04TEXTOTABELAS"/>
            </w:pPr>
          </w:p>
        </w:tc>
      </w:tr>
      <w:tr w:rsidR="00D0495C" w:rsidRPr="00831866" w14:paraId="4258B95B" w14:textId="77777777" w:rsidTr="008816BB">
        <w:tc>
          <w:tcPr>
            <w:tcW w:w="584" w:type="dxa"/>
            <w:vMerge/>
            <w:vAlign w:val="center"/>
          </w:tcPr>
          <w:p w14:paraId="5CF1A08C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3CA908B4" w14:textId="77777777" w:rsidR="00D0495C" w:rsidRPr="00831866" w:rsidRDefault="00D0495C" w:rsidP="008816BB">
            <w:pPr>
              <w:pStyle w:val="04TEXTOTABELAS"/>
            </w:pPr>
            <w:r>
              <w:rPr>
                <w:kern w:val="0"/>
              </w:rPr>
              <w:t>4. Resolver problemas que envolvam as grandezas volume e capacidade.</w:t>
            </w:r>
          </w:p>
        </w:tc>
        <w:tc>
          <w:tcPr>
            <w:tcW w:w="1134" w:type="dxa"/>
          </w:tcPr>
          <w:p w14:paraId="3BBFC62B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1701" w:type="dxa"/>
          </w:tcPr>
          <w:p w14:paraId="47224539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1305" w:type="dxa"/>
          </w:tcPr>
          <w:p w14:paraId="08C6813D" w14:textId="77777777" w:rsidR="00D0495C" w:rsidRPr="00831866" w:rsidRDefault="00D0495C" w:rsidP="008816BB">
            <w:pPr>
              <w:pStyle w:val="04TEXTOTABELAS"/>
            </w:pPr>
          </w:p>
        </w:tc>
      </w:tr>
      <w:tr w:rsidR="00D0495C" w:rsidRPr="00831866" w14:paraId="437DDE31" w14:textId="77777777" w:rsidTr="008816BB">
        <w:tc>
          <w:tcPr>
            <w:tcW w:w="584" w:type="dxa"/>
            <w:vMerge/>
            <w:vAlign w:val="center"/>
          </w:tcPr>
          <w:p w14:paraId="60CBBABD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02C7C6F8" w14:textId="77777777" w:rsidR="00D0495C" w:rsidRPr="00831866" w:rsidRDefault="00D0495C" w:rsidP="008816BB">
            <w:pPr>
              <w:pStyle w:val="04TEXTOTABELAS"/>
            </w:pPr>
            <w:r>
              <w:rPr>
                <w:kern w:val="0"/>
              </w:rPr>
              <w:t>5. Adotar blocos retangulares como unidade de medida de volume.</w:t>
            </w:r>
          </w:p>
        </w:tc>
        <w:tc>
          <w:tcPr>
            <w:tcW w:w="1134" w:type="dxa"/>
          </w:tcPr>
          <w:p w14:paraId="4528D78F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1701" w:type="dxa"/>
          </w:tcPr>
          <w:p w14:paraId="4AE25D05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1305" w:type="dxa"/>
          </w:tcPr>
          <w:p w14:paraId="69177203" w14:textId="77777777" w:rsidR="00D0495C" w:rsidRPr="00831866" w:rsidRDefault="00D0495C" w:rsidP="008816BB">
            <w:pPr>
              <w:pStyle w:val="04TEXTOTABELAS"/>
            </w:pPr>
          </w:p>
        </w:tc>
      </w:tr>
      <w:tr w:rsidR="00D0495C" w:rsidRPr="00831866" w14:paraId="07DA966D" w14:textId="77777777" w:rsidTr="008816BB">
        <w:tc>
          <w:tcPr>
            <w:tcW w:w="584" w:type="dxa"/>
            <w:vMerge/>
            <w:vAlign w:val="center"/>
          </w:tcPr>
          <w:p w14:paraId="4EC1D65E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7D49A272" w14:textId="77777777" w:rsidR="00D0495C" w:rsidRPr="00831866" w:rsidRDefault="00D0495C" w:rsidP="008816BB">
            <w:pPr>
              <w:pStyle w:val="04TEXTOTABELAS"/>
            </w:pPr>
            <w:r>
              <w:rPr>
                <w:kern w:val="0"/>
              </w:rPr>
              <w:t>6. Interpretar e descrever plantas baixas simples de residências e vistas aéreas.</w:t>
            </w:r>
          </w:p>
        </w:tc>
        <w:tc>
          <w:tcPr>
            <w:tcW w:w="1134" w:type="dxa"/>
          </w:tcPr>
          <w:p w14:paraId="0CE9E880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1701" w:type="dxa"/>
          </w:tcPr>
          <w:p w14:paraId="04893E5C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1305" w:type="dxa"/>
          </w:tcPr>
          <w:p w14:paraId="202A0A51" w14:textId="77777777" w:rsidR="00D0495C" w:rsidRPr="00831866" w:rsidRDefault="00D0495C" w:rsidP="008816BB">
            <w:pPr>
              <w:pStyle w:val="04TEXTOTABELAS"/>
            </w:pPr>
          </w:p>
        </w:tc>
      </w:tr>
      <w:tr w:rsidR="00D0495C" w:rsidRPr="00831866" w14:paraId="445743A9" w14:textId="77777777" w:rsidTr="008816BB">
        <w:tc>
          <w:tcPr>
            <w:tcW w:w="584" w:type="dxa"/>
            <w:vMerge/>
            <w:vAlign w:val="center"/>
          </w:tcPr>
          <w:p w14:paraId="67C994A2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3B57FE2B" w14:textId="77777777" w:rsidR="00D0495C" w:rsidRDefault="00D0495C" w:rsidP="008816BB">
            <w:pPr>
              <w:pStyle w:val="04TEXTOTABELAS"/>
              <w:rPr>
                <w:kern w:val="0"/>
              </w:rPr>
            </w:pPr>
            <w:r>
              <w:rPr>
                <w:kern w:val="0"/>
              </w:rPr>
              <w:t>7. Traçar percurso sobre plantas baixas.</w:t>
            </w:r>
          </w:p>
        </w:tc>
        <w:tc>
          <w:tcPr>
            <w:tcW w:w="1134" w:type="dxa"/>
          </w:tcPr>
          <w:p w14:paraId="39BE8001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1701" w:type="dxa"/>
          </w:tcPr>
          <w:p w14:paraId="5C416BAC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1305" w:type="dxa"/>
          </w:tcPr>
          <w:p w14:paraId="54CC7FFF" w14:textId="77777777" w:rsidR="00D0495C" w:rsidRPr="00831866" w:rsidRDefault="00D0495C" w:rsidP="008816BB">
            <w:pPr>
              <w:pStyle w:val="04TEXTOTABELAS"/>
            </w:pPr>
          </w:p>
        </w:tc>
      </w:tr>
      <w:tr w:rsidR="00D0495C" w:rsidRPr="00831866" w14:paraId="020E5087" w14:textId="77777777" w:rsidTr="008816BB">
        <w:tc>
          <w:tcPr>
            <w:tcW w:w="584" w:type="dxa"/>
            <w:vMerge/>
            <w:vAlign w:val="center"/>
          </w:tcPr>
          <w:p w14:paraId="62CB850E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34BC620C" w14:textId="77777777" w:rsidR="00D0495C" w:rsidRDefault="00D0495C" w:rsidP="008816BB">
            <w:pPr>
              <w:pStyle w:val="04TEXTOTABELAS"/>
              <w:rPr>
                <w:kern w:val="0"/>
              </w:rPr>
            </w:pPr>
            <w:r w:rsidRPr="0010344C">
              <w:rPr>
                <w:kern w:val="0"/>
              </w:rPr>
              <w:t>8.</w:t>
            </w:r>
            <w:r>
              <w:rPr>
                <w:kern w:val="0"/>
              </w:rPr>
              <w:t xml:space="preserve"> </w:t>
            </w:r>
            <w:r w:rsidRPr="0010344C">
              <w:rPr>
                <w:kern w:val="0"/>
              </w:rPr>
              <w:t>Analisar mudanças na área e no perímetro de quadrados quando ampliados ou reduzidos.</w:t>
            </w:r>
          </w:p>
        </w:tc>
        <w:tc>
          <w:tcPr>
            <w:tcW w:w="1134" w:type="dxa"/>
          </w:tcPr>
          <w:p w14:paraId="3A0A38C8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1701" w:type="dxa"/>
          </w:tcPr>
          <w:p w14:paraId="35312301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1305" w:type="dxa"/>
          </w:tcPr>
          <w:p w14:paraId="3918A8BE" w14:textId="77777777" w:rsidR="00D0495C" w:rsidRPr="00831866" w:rsidRDefault="00D0495C" w:rsidP="008816BB">
            <w:pPr>
              <w:pStyle w:val="04TEXTOTABELAS"/>
            </w:pPr>
          </w:p>
        </w:tc>
      </w:tr>
      <w:tr w:rsidR="00D0495C" w:rsidRPr="00831866" w14:paraId="753310C2" w14:textId="77777777" w:rsidTr="008816BB">
        <w:tc>
          <w:tcPr>
            <w:tcW w:w="584" w:type="dxa"/>
            <w:vMerge/>
            <w:vAlign w:val="center"/>
          </w:tcPr>
          <w:p w14:paraId="7A33F3CD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361CF87C" w14:textId="77777777" w:rsidR="00D0495C" w:rsidRDefault="00D0495C" w:rsidP="008816BB">
            <w:pPr>
              <w:pStyle w:val="04TEXTOTABELAS"/>
              <w:rPr>
                <w:kern w:val="0"/>
              </w:rPr>
            </w:pPr>
            <w:r>
              <w:rPr>
                <w:kern w:val="0"/>
              </w:rPr>
              <w:t>9. Favorecer o desenvolvimento das seguintes habilidades apresentadas na BNCC: EF06MA24, EF06MA28 e EF06MA29.</w:t>
            </w:r>
          </w:p>
        </w:tc>
        <w:tc>
          <w:tcPr>
            <w:tcW w:w="1134" w:type="dxa"/>
          </w:tcPr>
          <w:p w14:paraId="107584F1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1701" w:type="dxa"/>
          </w:tcPr>
          <w:p w14:paraId="0779C781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1305" w:type="dxa"/>
          </w:tcPr>
          <w:p w14:paraId="65E74AF2" w14:textId="77777777" w:rsidR="00D0495C" w:rsidRPr="00831866" w:rsidRDefault="00D0495C" w:rsidP="008816BB">
            <w:pPr>
              <w:pStyle w:val="04TEXTOTABELAS"/>
            </w:pPr>
          </w:p>
        </w:tc>
      </w:tr>
      <w:tr w:rsidR="00D0495C" w:rsidRPr="00831866" w14:paraId="62E70C86" w14:textId="77777777" w:rsidTr="008816BB">
        <w:tc>
          <w:tcPr>
            <w:tcW w:w="584" w:type="dxa"/>
            <w:vMerge w:val="restart"/>
            <w:textDirection w:val="btLr"/>
            <w:vAlign w:val="center"/>
          </w:tcPr>
          <w:p w14:paraId="4316E36E" w14:textId="77777777" w:rsidR="00D0495C" w:rsidRPr="00831866" w:rsidRDefault="00D0495C" w:rsidP="008816BB">
            <w:pPr>
              <w:pStyle w:val="03TITULOTABELAS2"/>
            </w:pPr>
            <w:r>
              <w:t>Capítulo 12</w:t>
            </w:r>
          </w:p>
        </w:tc>
        <w:tc>
          <w:tcPr>
            <w:tcW w:w="5216" w:type="dxa"/>
            <w:gridSpan w:val="3"/>
          </w:tcPr>
          <w:p w14:paraId="601FBDAA" w14:textId="214E5C3A" w:rsidR="00D0495C" w:rsidRPr="00C45B65" w:rsidRDefault="00D0495C" w:rsidP="008816BB">
            <w:pPr>
              <w:pStyle w:val="04TEXTOTABELAS"/>
            </w:pPr>
            <w:r>
              <w:rPr>
                <w:kern w:val="0"/>
              </w:rPr>
              <w:t>1. Calcular probabilidade de um evento aleatório.</w:t>
            </w:r>
          </w:p>
        </w:tc>
        <w:tc>
          <w:tcPr>
            <w:tcW w:w="1134" w:type="dxa"/>
          </w:tcPr>
          <w:p w14:paraId="3CBC0045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1701" w:type="dxa"/>
          </w:tcPr>
          <w:p w14:paraId="136324EC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1305" w:type="dxa"/>
          </w:tcPr>
          <w:p w14:paraId="5D8C1AA5" w14:textId="77777777" w:rsidR="00D0495C" w:rsidRPr="00831866" w:rsidRDefault="00D0495C" w:rsidP="008816BB">
            <w:pPr>
              <w:pStyle w:val="04TEXTOTABELAS"/>
            </w:pPr>
          </w:p>
        </w:tc>
      </w:tr>
      <w:tr w:rsidR="00D0495C" w:rsidRPr="00831866" w14:paraId="2F48A6AE" w14:textId="77777777" w:rsidTr="008816BB">
        <w:tc>
          <w:tcPr>
            <w:tcW w:w="584" w:type="dxa"/>
            <w:vMerge/>
            <w:textDirection w:val="btLr"/>
            <w:vAlign w:val="center"/>
          </w:tcPr>
          <w:p w14:paraId="54D84FB0" w14:textId="77777777" w:rsidR="00D0495C" w:rsidRPr="00831866" w:rsidRDefault="00D0495C" w:rsidP="008816BB">
            <w:pPr>
              <w:pStyle w:val="03TITULOTABELAS2"/>
            </w:pPr>
          </w:p>
        </w:tc>
        <w:tc>
          <w:tcPr>
            <w:tcW w:w="5216" w:type="dxa"/>
            <w:gridSpan w:val="3"/>
          </w:tcPr>
          <w:p w14:paraId="0975F912" w14:textId="6F9065A7" w:rsidR="00D0495C" w:rsidRPr="00C45B65" w:rsidRDefault="00D0495C" w:rsidP="008816BB">
            <w:pPr>
              <w:pStyle w:val="04TEXTOTABELAS"/>
            </w:pPr>
            <w:r>
              <w:rPr>
                <w:kern w:val="0"/>
              </w:rPr>
              <w:t>2. Expressar probabilidades usando números na forma fracionária, decimal e percentual.</w:t>
            </w:r>
          </w:p>
        </w:tc>
        <w:tc>
          <w:tcPr>
            <w:tcW w:w="1134" w:type="dxa"/>
          </w:tcPr>
          <w:p w14:paraId="0DE0CAC2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1701" w:type="dxa"/>
          </w:tcPr>
          <w:p w14:paraId="03CF3631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1305" w:type="dxa"/>
          </w:tcPr>
          <w:p w14:paraId="3F5EB4BE" w14:textId="77777777" w:rsidR="00D0495C" w:rsidRPr="00831866" w:rsidRDefault="00D0495C" w:rsidP="008816BB">
            <w:pPr>
              <w:pStyle w:val="04TEXTOTABELAS"/>
            </w:pPr>
          </w:p>
        </w:tc>
      </w:tr>
      <w:tr w:rsidR="00D0495C" w:rsidRPr="00831866" w14:paraId="21CF5278" w14:textId="77777777" w:rsidTr="008816BB">
        <w:tc>
          <w:tcPr>
            <w:tcW w:w="584" w:type="dxa"/>
            <w:vMerge/>
            <w:textDirection w:val="btLr"/>
            <w:vAlign w:val="center"/>
          </w:tcPr>
          <w:p w14:paraId="112F29E5" w14:textId="77777777" w:rsidR="00D0495C" w:rsidRPr="00831866" w:rsidRDefault="00D0495C" w:rsidP="008816BB">
            <w:pPr>
              <w:pStyle w:val="03TITULOTABELAS2"/>
            </w:pPr>
          </w:p>
        </w:tc>
        <w:tc>
          <w:tcPr>
            <w:tcW w:w="5216" w:type="dxa"/>
            <w:gridSpan w:val="3"/>
          </w:tcPr>
          <w:p w14:paraId="5966F102" w14:textId="77777777" w:rsidR="00D0495C" w:rsidRPr="00C45B65" w:rsidRDefault="00D0495C" w:rsidP="008816BB">
            <w:pPr>
              <w:pStyle w:val="04TEXTOTABELAS"/>
            </w:pPr>
            <w:r w:rsidRPr="0010344C">
              <w:t>3. Identificar informações de uma pesquisa estatística apresentada em gráficos.</w:t>
            </w:r>
          </w:p>
        </w:tc>
        <w:tc>
          <w:tcPr>
            <w:tcW w:w="1134" w:type="dxa"/>
          </w:tcPr>
          <w:p w14:paraId="5D38CA1E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1701" w:type="dxa"/>
          </w:tcPr>
          <w:p w14:paraId="66AECC6B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1305" w:type="dxa"/>
          </w:tcPr>
          <w:p w14:paraId="5AE517CF" w14:textId="77777777" w:rsidR="00D0495C" w:rsidRPr="00831866" w:rsidRDefault="00D0495C" w:rsidP="008816BB">
            <w:pPr>
              <w:pStyle w:val="04TEXTOTABELAS"/>
            </w:pPr>
          </w:p>
        </w:tc>
      </w:tr>
      <w:tr w:rsidR="00D0495C" w:rsidRPr="00831866" w14:paraId="33D68594" w14:textId="77777777" w:rsidTr="008816BB">
        <w:tc>
          <w:tcPr>
            <w:tcW w:w="584" w:type="dxa"/>
            <w:vMerge/>
            <w:textDirection w:val="btLr"/>
            <w:vAlign w:val="center"/>
          </w:tcPr>
          <w:p w14:paraId="299B7925" w14:textId="77777777" w:rsidR="00D0495C" w:rsidRPr="00831866" w:rsidRDefault="00D0495C" w:rsidP="008816BB">
            <w:pPr>
              <w:pStyle w:val="03TITULOTABELAS2"/>
            </w:pPr>
          </w:p>
        </w:tc>
        <w:tc>
          <w:tcPr>
            <w:tcW w:w="5216" w:type="dxa"/>
            <w:gridSpan w:val="3"/>
          </w:tcPr>
          <w:p w14:paraId="4C835915" w14:textId="77777777" w:rsidR="00D0495C" w:rsidRPr="008158D4" w:rsidRDefault="00D0495C" w:rsidP="008816BB">
            <w:pPr>
              <w:pStyle w:val="04TEXTOTABELAS"/>
            </w:pPr>
            <w:r>
              <w:rPr>
                <w:kern w:val="0"/>
              </w:rPr>
              <w:t>4. Interpretar e resolver situações que envolvam dados de pesquisas em tabelas e em diferentes tipos de gráficos.</w:t>
            </w:r>
          </w:p>
        </w:tc>
        <w:tc>
          <w:tcPr>
            <w:tcW w:w="1134" w:type="dxa"/>
          </w:tcPr>
          <w:p w14:paraId="65FD4FE5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1701" w:type="dxa"/>
          </w:tcPr>
          <w:p w14:paraId="41EEF928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1305" w:type="dxa"/>
          </w:tcPr>
          <w:p w14:paraId="07D93BC4" w14:textId="77777777" w:rsidR="00D0495C" w:rsidRPr="00831866" w:rsidRDefault="00D0495C" w:rsidP="008816BB">
            <w:pPr>
              <w:pStyle w:val="04TEXTOTABELAS"/>
            </w:pPr>
          </w:p>
        </w:tc>
      </w:tr>
      <w:tr w:rsidR="00D0495C" w:rsidRPr="00831866" w14:paraId="0CC01A6C" w14:textId="77777777" w:rsidTr="008816BB">
        <w:tc>
          <w:tcPr>
            <w:tcW w:w="584" w:type="dxa"/>
            <w:vMerge/>
            <w:textDirection w:val="btLr"/>
            <w:vAlign w:val="center"/>
          </w:tcPr>
          <w:p w14:paraId="47CF3B28" w14:textId="77777777" w:rsidR="00D0495C" w:rsidRPr="00831866" w:rsidRDefault="00D0495C" w:rsidP="008816BB">
            <w:pPr>
              <w:pStyle w:val="03TITULOTABELAS2"/>
            </w:pPr>
          </w:p>
        </w:tc>
        <w:tc>
          <w:tcPr>
            <w:tcW w:w="5216" w:type="dxa"/>
            <w:gridSpan w:val="3"/>
          </w:tcPr>
          <w:p w14:paraId="741D56CD" w14:textId="3AB4BCA1" w:rsidR="00D0495C" w:rsidRPr="008158D4" w:rsidRDefault="00D0495C" w:rsidP="008816BB">
            <w:pPr>
              <w:pStyle w:val="04TEXTOTABELAS"/>
            </w:pPr>
            <w:r>
              <w:rPr>
                <w:kern w:val="0"/>
              </w:rPr>
              <w:t xml:space="preserve">5. Identificar </w:t>
            </w:r>
            <w:r w:rsidR="00CA13E1">
              <w:rPr>
                <w:kern w:val="0"/>
              </w:rPr>
              <w:t xml:space="preserve">a </w:t>
            </w:r>
            <w:r>
              <w:rPr>
                <w:kern w:val="0"/>
              </w:rPr>
              <w:t>pergunta apropriada para realização de pesquisa.</w:t>
            </w:r>
          </w:p>
        </w:tc>
        <w:tc>
          <w:tcPr>
            <w:tcW w:w="1134" w:type="dxa"/>
          </w:tcPr>
          <w:p w14:paraId="2497FE8B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1701" w:type="dxa"/>
          </w:tcPr>
          <w:p w14:paraId="760CEEF0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1305" w:type="dxa"/>
          </w:tcPr>
          <w:p w14:paraId="69376239" w14:textId="77777777" w:rsidR="00D0495C" w:rsidRPr="00831866" w:rsidRDefault="00D0495C" w:rsidP="008816BB">
            <w:pPr>
              <w:pStyle w:val="04TEXTOTABELAS"/>
            </w:pPr>
          </w:p>
        </w:tc>
      </w:tr>
      <w:tr w:rsidR="00D0495C" w:rsidRPr="00831866" w14:paraId="1247DD61" w14:textId="77777777" w:rsidTr="008816BB">
        <w:tc>
          <w:tcPr>
            <w:tcW w:w="584" w:type="dxa"/>
            <w:vMerge/>
            <w:textDirection w:val="btLr"/>
            <w:vAlign w:val="center"/>
          </w:tcPr>
          <w:p w14:paraId="40C2626C" w14:textId="77777777" w:rsidR="00D0495C" w:rsidRPr="00831866" w:rsidRDefault="00D0495C" w:rsidP="008816BB">
            <w:pPr>
              <w:pStyle w:val="03TITULOTABELAS2"/>
            </w:pPr>
          </w:p>
        </w:tc>
        <w:tc>
          <w:tcPr>
            <w:tcW w:w="5216" w:type="dxa"/>
            <w:gridSpan w:val="3"/>
          </w:tcPr>
          <w:p w14:paraId="7C46A41E" w14:textId="77777777" w:rsidR="00D0495C" w:rsidRPr="008158D4" w:rsidRDefault="00D0495C" w:rsidP="008816BB">
            <w:pPr>
              <w:pStyle w:val="04TEXTOTABELAS"/>
            </w:pPr>
            <w:r>
              <w:rPr>
                <w:kern w:val="0"/>
              </w:rPr>
              <w:t>6. Interpretar e desenvolver fluxogramas simples.</w:t>
            </w:r>
          </w:p>
        </w:tc>
        <w:tc>
          <w:tcPr>
            <w:tcW w:w="1134" w:type="dxa"/>
          </w:tcPr>
          <w:p w14:paraId="3D131FC4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1701" w:type="dxa"/>
          </w:tcPr>
          <w:p w14:paraId="21B66843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1305" w:type="dxa"/>
          </w:tcPr>
          <w:p w14:paraId="6DCAA5CF" w14:textId="77777777" w:rsidR="00D0495C" w:rsidRPr="00831866" w:rsidRDefault="00D0495C" w:rsidP="008816BB">
            <w:pPr>
              <w:pStyle w:val="04TEXTOTABELAS"/>
            </w:pPr>
          </w:p>
        </w:tc>
      </w:tr>
      <w:tr w:rsidR="00D0495C" w:rsidRPr="00831866" w14:paraId="37EA175D" w14:textId="77777777" w:rsidTr="008816BB">
        <w:tc>
          <w:tcPr>
            <w:tcW w:w="584" w:type="dxa"/>
            <w:vMerge/>
            <w:textDirection w:val="btLr"/>
            <w:vAlign w:val="center"/>
          </w:tcPr>
          <w:p w14:paraId="6A048A5B" w14:textId="77777777" w:rsidR="00D0495C" w:rsidRPr="00831866" w:rsidRDefault="00D0495C" w:rsidP="008816BB">
            <w:pPr>
              <w:pStyle w:val="03TITULOTABELAS2"/>
            </w:pPr>
          </w:p>
        </w:tc>
        <w:tc>
          <w:tcPr>
            <w:tcW w:w="5216" w:type="dxa"/>
            <w:gridSpan w:val="3"/>
          </w:tcPr>
          <w:p w14:paraId="4B3CC722" w14:textId="77777777" w:rsidR="00D0495C" w:rsidRPr="008158D4" w:rsidRDefault="00D0495C" w:rsidP="008816BB">
            <w:pPr>
              <w:pStyle w:val="04TEXTOTABELAS"/>
            </w:pPr>
            <w:r w:rsidRPr="0010344C">
              <w:t>7. Favorecer o desenvolvimento das seguintes habilidades apresentadas na BNCC: EF06MA30, EF06MA31, EF06MA32, EF06MA33 e EF06MA34.</w:t>
            </w:r>
          </w:p>
        </w:tc>
        <w:tc>
          <w:tcPr>
            <w:tcW w:w="1134" w:type="dxa"/>
          </w:tcPr>
          <w:p w14:paraId="75B049C7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1701" w:type="dxa"/>
          </w:tcPr>
          <w:p w14:paraId="070B3CC0" w14:textId="77777777" w:rsidR="00D0495C" w:rsidRPr="00831866" w:rsidRDefault="00D0495C" w:rsidP="008816BB">
            <w:pPr>
              <w:pStyle w:val="04TEXTOTABELAS"/>
            </w:pPr>
          </w:p>
        </w:tc>
        <w:tc>
          <w:tcPr>
            <w:tcW w:w="1305" w:type="dxa"/>
          </w:tcPr>
          <w:p w14:paraId="55264320" w14:textId="77777777" w:rsidR="00D0495C" w:rsidRPr="00831866" w:rsidRDefault="00D0495C" w:rsidP="008816BB">
            <w:pPr>
              <w:pStyle w:val="04TEXTOTABELAS"/>
            </w:pPr>
          </w:p>
        </w:tc>
      </w:tr>
    </w:tbl>
    <w:p w14:paraId="7BAEB4D5" w14:textId="77777777" w:rsidR="00E24C6F" w:rsidRPr="00D0495C" w:rsidRDefault="00E24C6F" w:rsidP="00D0495C"/>
    <w:sectPr w:rsidR="00E24C6F" w:rsidRPr="00D0495C" w:rsidSect="007C3B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169040" w14:textId="77777777" w:rsidR="00E90E17" w:rsidRDefault="00E90E17">
      <w:r>
        <w:separator/>
      </w:r>
    </w:p>
  </w:endnote>
  <w:endnote w:type="continuationSeparator" w:id="0">
    <w:p w14:paraId="6674D300" w14:textId="77777777" w:rsidR="00E90E17" w:rsidRDefault="00E90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CF14998-0CAA-4F2A-B8CD-AA8D93203D1E}"/>
    <w:embedBold r:id="rId2" w:fontKey="{59005BC6-1E42-457C-B5D0-2336998B954E}"/>
    <w:embedItalic r:id="rId3" w:fontKey="{CEEED175-EF7F-4F0E-9AB2-2AA22E1420E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4248E1F-46CE-450A-9536-F7C386BC3AD5}"/>
    <w:embedBold r:id="rId5" w:fontKey="{8F1047DC-59EF-4570-A950-D65FA3F42FE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EE9897D-D792-4D0F-A9D8-462B716CA48D}"/>
    <w:embedBold r:id="rId7" w:fontKey="{CD440D23-98C9-438C-84EA-95AACF6AD76F}"/>
    <w:embedBoldItalic r:id="rId8" w:fontKey="{2A32AC94-6371-42F9-8654-85C41A837CAB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32931452-BE49-4F8C-B0DE-9CBFEC1849F5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0C18E60E-CD49-44DF-B055-6D6E5C94D452}"/>
    <w:embedBold r:id="rId11" w:fontKey="{CB87AE45-B002-4E5F-B551-94181D385F5A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C5D69CA4-BC0E-4566-8C38-2572D110FB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5CCBE" w14:textId="77777777" w:rsidR="001D6FBB" w:rsidRDefault="001D6FB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1D6FBB" w14:paraId="6BA54371" w14:textId="77777777" w:rsidTr="001D6FBB">
      <w:tc>
        <w:tcPr>
          <w:tcW w:w="9606" w:type="dxa"/>
          <w:hideMark/>
        </w:tcPr>
        <w:p w14:paraId="5473095F" w14:textId="77777777" w:rsidR="001D6FBB" w:rsidRDefault="001D6FBB" w:rsidP="001D6FBB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5C3B57D4" w14:textId="5DC60452" w:rsidR="001D6FBB" w:rsidRDefault="001D6FBB" w:rsidP="001D6FBB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</w:t>
          </w:r>
          <w:r>
            <w:rPr>
              <w:rStyle w:val="RodapChar"/>
            </w:rPr>
            <w:fldChar w:fldCharType="end"/>
          </w:r>
        </w:p>
      </w:tc>
    </w:tr>
  </w:tbl>
  <w:p w14:paraId="68DF6944" w14:textId="77777777" w:rsidR="00B525B1" w:rsidRPr="00C67490" w:rsidRDefault="00B525B1" w:rsidP="00C67490">
    <w:pPr>
      <w:pStyle w:val="Rodap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2F6B1" w14:textId="77777777" w:rsidR="001D6FBB" w:rsidRDefault="001D6FB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AA7549" w14:textId="77777777" w:rsidR="00E90E17" w:rsidRDefault="00E90E17">
      <w:r>
        <w:rPr>
          <w:color w:val="000000"/>
        </w:rPr>
        <w:separator/>
      </w:r>
    </w:p>
  </w:footnote>
  <w:footnote w:type="continuationSeparator" w:id="0">
    <w:p w14:paraId="1948EFC4" w14:textId="77777777" w:rsidR="00E90E17" w:rsidRDefault="00E90E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E275A" w14:textId="77777777" w:rsidR="001D6FBB" w:rsidRDefault="001D6FB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36247036" w:rsidR="00B525B1" w:rsidRDefault="007C3B09">
    <w:r>
      <w:rPr>
        <w:noProof/>
        <w:lang w:eastAsia="pt-BR" w:bidi="ar-SA"/>
      </w:rPr>
      <w:drawing>
        <wp:inline distT="0" distB="0" distL="0" distR="0" wp14:anchorId="2EF18895" wp14:editId="0311821E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14A7B" w14:textId="77777777" w:rsidR="001D6FBB" w:rsidRDefault="001D6FB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drawingGridHorizontalSpacing w:val="105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28EC"/>
    <w:rsid w:val="00076EF4"/>
    <w:rsid w:val="000822D3"/>
    <w:rsid w:val="000A434A"/>
    <w:rsid w:val="000A7F47"/>
    <w:rsid w:val="000C6EC8"/>
    <w:rsid w:val="000D1E72"/>
    <w:rsid w:val="000D2F5C"/>
    <w:rsid w:val="000F2C78"/>
    <w:rsid w:val="00100500"/>
    <w:rsid w:val="0010344C"/>
    <w:rsid w:val="00106A52"/>
    <w:rsid w:val="001237AE"/>
    <w:rsid w:val="00126F41"/>
    <w:rsid w:val="00182B00"/>
    <w:rsid w:val="001935CF"/>
    <w:rsid w:val="001A462B"/>
    <w:rsid w:val="001B3D56"/>
    <w:rsid w:val="001B4098"/>
    <w:rsid w:val="001D6FBB"/>
    <w:rsid w:val="0020549D"/>
    <w:rsid w:val="00210B7C"/>
    <w:rsid w:val="00220C34"/>
    <w:rsid w:val="00235697"/>
    <w:rsid w:val="00250FF2"/>
    <w:rsid w:val="00266E54"/>
    <w:rsid w:val="002A092A"/>
    <w:rsid w:val="002B4837"/>
    <w:rsid w:val="002C2992"/>
    <w:rsid w:val="002C49D0"/>
    <w:rsid w:val="002E0E76"/>
    <w:rsid w:val="002F294E"/>
    <w:rsid w:val="00352C2B"/>
    <w:rsid w:val="00352D0A"/>
    <w:rsid w:val="003D75AC"/>
    <w:rsid w:val="00415172"/>
    <w:rsid w:val="00420B8E"/>
    <w:rsid w:val="0042588F"/>
    <w:rsid w:val="00426FFF"/>
    <w:rsid w:val="0049063A"/>
    <w:rsid w:val="00512EF1"/>
    <w:rsid w:val="005209C1"/>
    <w:rsid w:val="00525A49"/>
    <w:rsid w:val="0055204F"/>
    <w:rsid w:val="00555A40"/>
    <w:rsid w:val="00575253"/>
    <w:rsid w:val="00584FEE"/>
    <w:rsid w:val="005865B1"/>
    <w:rsid w:val="00597363"/>
    <w:rsid w:val="005A1D99"/>
    <w:rsid w:val="005D03F2"/>
    <w:rsid w:val="00604F7F"/>
    <w:rsid w:val="00610C73"/>
    <w:rsid w:val="00676297"/>
    <w:rsid w:val="006A2406"/>
    <w:rsid w:val="006D5809"/>
    <w:rsid w:val="006E489A"/>
    <w:rsid w:val="006F417A"/>
    <w:rsid w:val="00702944"/>
    <w:rsid w:val="0078056E"/>
    <w:rsid w:val="007813FB"/>
    <w:rsid w:val="00784AEE"/>
    <w:rsid w:val="007B5423"/>
    <w:rsid w:val="007C3B09"/>
    <w:rsid w:val="007D6CBC"/>
    <w:rsid w:val="00802F95"/>
    <w:rsid w:val="00841474"/>
    <w:rsid w:val="00852916"/>
    <w:rsid w:val="008B7409"/>
    <w:rsid w:val="008E09F8"/>
    <w:rsid w:val="008E1107"/>
    <w:rsid w:val="008E1761"/>
    <w:rsid w:val="008F7795"/>
    <w:rsid w:val="00916998"/>
    <w:rsid w:val="00935D6C"/>
    <w:rsid w:val="00945EE1"/>
    <w:rsid w:val="009831A5"/>
    <w:rsid w:val="00991C57"/>
    <w:rsid w:val="009B2E0C"/>
    <w:rsid w:val="00A456F9"/>
    <w:rsid w:val="00A632AA"/>
    <w:rsid w:val="00A74FAE"/>
    <w:rsid w:val="00AB5017"/>
    <w:rsid w:val="00AE54AB"/>
    <w:rsid w:val="00AF1588"/>
    <w:rsid w:val="00B2459B"/>
    <w:rsid w:val="00B36FBF"/>
    <w:rsid w:val="00B525B1"/>
    <w:rsid w:val="00B63041"/>
    <w:rsid w:val="00BE346A"/>
    <w:rsid w:val="00C4098B"/>
    <w:rsid w:val="00C65D98"/>
    <w:rsid w:val="00C67490"/>
    <w:rsid w:val="00C867EE"/>
    <w:rsid w:val="00C87B66"/>
    <w:rsid w:val="00CA13E1"/>
    <w:rsid w:val="00CA2655"/>
    <w:rsid w:val="00CA395D"/>
    <w:rsid w:val="00CD3629"/>
    <w:rsid w:val="00CE7217"/>
    <w:rsid w:val="00CF42D1"/>
    <w:rsid w:val="00D0495C"/>
    <w:rsid w:val="00D73FD5"/>
    <w:rsid w:val="00D87A64"/>
    <w:rsid w:val="00DC2F93"/>
    <w:rsid w:val="00E01643"/>
    <w:rsid w:val="00E05E1E"/>
    <w:rsid w:val="00E2283B"/>
    <w:rsid w:val="00E24C6F"/>
    <w:rsid w:val="00E425B0"/>
    <w:rsid w:val="00E449E3"/>
    <w:rsid w:val="00E9046D"/>
    <w:rsid w:val="00E90E17"/>
    <w:rsid w:val="00E90F29"/>
    <w:rsid w:val="00E92788"/>
    <w:rsid w:val="00EB53D0"/>
    <w:rsid w:val="00EC5741"/>
    <w:rsid w:val="00EE3F87"/>
    <w:rsid w:val="00F2338F"/>
    <w:rsid w:val="00F25A05"/>
    <w:rsid w:val="00F5578A"/>
    <w:rsid w:val="00F73EBD"/>
    <w:rsid w:val="00FA070A"/>
    <w:rsid w:val="00FA209D"/>
    <w:rsid w:val="00FE63E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4B3A041F-45AB-41D1-9FEE-1EC704361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1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1264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4</cp:revision>
  <cp:lastPrinted>2018-04-06T19:49:00Z</cp:lastPrinted>
  <dcterms:created xsi:type="dcterms:W3CDTF">2018-08-07T20:58:00Z</dcterms:created>
  <dcterms:modified xsi:type="dcterms:W3CDTF">2018-08-23T20:33:00Z</dcterms:modified>
</cp:coreProperties>
</file>