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E19AD" w14:textId="77777777" w:rsidR="00970B0B" w:rsidRDefault="00970B0B" w:rsidP="00970B0B">
      <w:pPr>
        <w:pStyle w:val="02TEXTOPRINCIPAL"/>
      </w:pPr>
    </w:p>
    <w:tbl>
      <w:tblPr>
        <w:tblStyle w:val="Tabelacomgrade"/>
        <w:tblW w:w="10155" w:type="dxa"/>
        <w:tblLayout w:type="fixed"/>
        <w:tblLook w:val="04A0" w:firstRow="1" w:lastRow="0" w:firstColumn="1" w:lastColumn="0" w:noHBand="0" w:noVBand="1"/>
      </w:tblPr>
      <w:tblGrid>
        <w:gridCol w:w="1156"/>
        <w:gridCol w:w="2668"/>
        <w:gridCol w:w="1249"/>
        <w:gridCol w:w="870"/>
        <w:gridCol w:w="1081"/>
        <w:gridCol w:w="370"/>
        <w:gridCol w:w="2761"/>
      </w:tblGrid>
      <w:tr w:rsidR="00970B0B" w14:paraId="409DB7FF" w14:textId="77777777" w:rsidTr="00970B0B">
        <w:tc>
          <w:tcPr>
            <w:tcW w:w="101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D7BA237" w14:textId="77777777" w:rsidR="00970B0B" w:rsidRDefault="00970B0B">
            <w:pPr>
              <w:spacing w:line="360" w:lineRule="auto"/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Ficha de acompanhamento da aprendizageM</w:t>
            </w:r>
          </w:p>
          <w:p w14:paraId="0B0B03CE" w14:textId="231B03A1" w:rsidR="00970B0B" w:rsidRDefault="00970B0B">
            <w:pPr>
              <w:pStyle w:val="03TITULOTABELAS1"/>
            </w:pPr>
            <w:r>
              <w:t>História – 6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2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970B0B" w14:paraId="18E571FC" w14:textId="77777777" w:rsidTr="00970B0B">
        <w:tc>
          <w:tcPr>
            <w:tcW w:w="101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DA89A62" w14:textId="77777777" w:rsidR="00970B0B" w:rsidRDefault="00970B0B">
            <w:pPr>
              <w:spacing w:line="360" w:lineRule="auto"/>
              <w:rPr>
                <w:b/>
              </w:rPr>
            </w:pPr>
            <w:r>
              <w:rPr>
                <w:b/>
              </w:rPr>
              <w:t>Escola:</w:t>
            </w:r>
          </w:p>
          <w:p w14:paraId="48379F42" w14:textId="77777777" w:rsidR="00970B0B" w:rsidRDefault="00970B0B">
            <w:pPr>
              <w:pStyle w:val="04TEXTOTABELAS"/>
            </w:pPr>
          </w:p>
        </w:tc>
      </w:tr>
      <w:tr w:rsidR="00970B0B" w14:paraId="1463F305" w14:textId="77777777" w:rsidTr="00970B0B">
        <w:tc>
          <w:tcPr>
            <w:tcW w:w="7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35527D35" w14:textId="77777777" w:rsidR="00970B0B" w:rsidRDefault="00970B0B">
            <w:pPr>
              <w:spacing w:line="360" w:lineRule="auto"/>
              <w:rPr>
                <w:b/>
              </w:rPr>
            </w:pPr>
            <w:r>
              <w:rPr>
                <w:b/>
              </w:rPr>
              <w:t>Aluno(a):</w:t>
            </w:r>
          </w:p>
          <w:p w14:paraId="389A179F" w14:textId="77777777" w:rsidR="00970B0B" w:rsidRDefault="00970B0B">
            <w:pPr>
              <w:pStyle w:val="04TEXTOTABELAS"/>
            </w:pPr>
            <w:r>
              <w:rPr>
                <w:b/>
              </w:rPr>
              <w:t xml:space="preserve"> 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FF8A" w14:textId="77777777" w:rsidR="00970B0B" w:rsidRDefault="00970B0B">
            <w:pPr>
              <w:rPr>
                <w:rFonts w:eastAsia="Tahoma"/>
              </w:rPr>
            </w:pPr>
            <w:r>
              <w:rPr>
                <w:b/>
              </w:rPr>
              <w:t>Turma:</w:t>
            </w:r>
          </w:p>
          <w:p w14:paraId="44BFFD44" w14:textId="77777777" w:rsidR="00970B0B" w:rsidRDefault="00970B0B">
            <w:pPr>
              <w:pStyle w:val="04TEXTOTABELAS"/>
            </w:pPr>
          </w:p>
        </w:tc>
      </w:tr>
      <w:tr w:rsidR="00970B0B" w14:paraId="0AE47EC8" w14:textId="77777777" w:rsidTr="00970B0B">
        <w:tc>
          <w:tcPr>
            <w:tcW w:w="101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96ECE12" w14:textId="77777777" w:rsidR="00970B0B" w:rsidRDefault="00970B0B">
            <w:pPr>
              <w:pStyle w:val="04TEXTOTABELAS"/>
              <w:rPr>
                <w:highlight w:val="yellow"/>
              </w:rPr>
            </w:pPr>
          </w:p>
        </w:tc>
      </w:tr>
      <w:tr w:rsidR="00970B0B" w14:paraId="595D527F" w14:textId="77777777" w:rsidTr="00970B0B"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AE063E4" w14:textId="77777777" w:rsidR="00970B0B" w:rsidRDefault="00970B0B">
            <w:pPr>
              <w:pStyle w:val="03TITULOTABELAS2"/>
            </w:pPr>
            <w:r>
              <w:t>Questão</w:t>
            </w:r>
          </w:p>
        </w:tc>
        <w:tc>
          <w:tcPr>
            <w:tcW w:w="2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D652C99" w14:textId="5B3ED55B" w:rsidR="00970B0B" w:rsidRDefault="00970B0B">
            <w:pPr>
              <w:pStyle w:val="03TITULOTABELAS2"/>
            </w:pPr>
            <w:r>
              <w:t>Habilidade</w:t>
            </w:r>
          </w:p>
        </w:tc>
        <w:tc>
          <w:tcPr>
            <w:tcW w:w="3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D6CAC57" w14:textId="77777777" w:rsidR="00970B0B" w:rsidRDefault="00970B0B">
            <w:pPr>
              <w:pStyle w:val="03TITULOTABELAS2"/>
            </w:pPr>
            <w:r>
              <w:t>As respostas indicam que a(s) habilidade(s) foi/foram desenvolvida(s) de forma</w:t>
            </w:r>
          </w:p>
        </w:tc>
        <w:tc>
          <w:tcPr>
            <w:tcW w:w="2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4D1C7FBD" w14:textId="77777777" w:rsidR="00970B0B" w:rsidRDefault="00970B0B">
            <w:pPr>
              <w:pStyle w:val="03TITULOTABELAS2"/>
            </w:pPr>
            <w:r>
              <w:t>Observações/estratégia para reorientação</w:t>
            </w:r>
          </w:p>
        </w:tc>
      </w:tr>
      <w:tr w:rsidR="00970B0B" w14:paraId="7E805F66" w14:textId="77777777" w:rsidTr="00970B0B">
        <w:tc>
          <w:tcPr>
            <w:tcW w:w="10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2ADFF" w14:textId="77777777" w:rsidR="00970B0B" w:rsidRDefault="00970B0B">
            <w:pPr>
              <w:rPr>
                <w:rFonts w:eastAsia="Tahoma"/>
                <w:b/>
              </w:rPr>
            </w:pPr>
          </w:p>
        </w:tc>
        <w:tc>
          <w:tcPr>
            <w:tcW w:w="2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A03FF" w14:textId="77777777" w:rsidR="00970B0B" w:rsidRDefault="00970B0B">
            <w:pPr>
              <w:rPr>
                <w:rFonts w:eastAsia="Tahoma"/>
                <w:b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588514A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Satisfatória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9A33CE7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Regular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66644C86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Insatisfatória</w:t>
            </w:r>
          </w:p>
        </w:tc>
        <w:tc>
          <w:tcPr>
            <w:tcW w:w="2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88C05" w14:textId="77777777" w:rsidR="00970B0B" w:rsidRDefault="00970B0B">
            <w:pPr>
              <w:rPr>
                <w:rFonts w:eastAsia="Tahoma"/>
                <w:b/>
              </w:rPr>
            </w:pPr>
          </w:p>
        </w:tc>
      </w:tr>
      <w:tr w:rsidR="00970B0B" w14:paraId="4DFF5102" w14:textId="77777777" w:rsidTr="00970B0B"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1DD8C61E" w14:textId="77777777" w:rsidR="00970B0B" w:rsidRDefault="00970B0B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0351C55" w14:textId="77777777" w:rsidR="00970B0B" w:rsidRDefault="00970B0B">
            <w:pPr>
              <w:pStyle w:val="04TEXTOTABELAS"/>
            </w:pPr>
            <w:r>
              <w:rPr>
                <w:b/>
              </w:rPr>
              <w:t>(EF06HI04)</w:t>
            </w:r>
            <w:r>
              <w:t xml:space="preserve"> Conhecer as teorias sobre a origem do homem americano.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08C9B88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D378228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588F286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1CCEF26" w14:textId="77777777" w:rsidR="00970B0B" w:rsidRDefault="00970B0B">
            <w:pPr>
              <w:pStyle w:val="03TITULOTABELAS2"/>
            </w:pPr>
          </w:p>
        </w:tc>
      </w:tr>
      <w:tr w:rsidR="00970B0B" w14:paraId="7072EBEF" w14:textId="77777777" w:rsidTr="00970B0B"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6D38926" w14:textId="77777777" w:rsidR="00970B0B" w:rsidRDefault="00970B0B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C416554" w14:textId="77777777" w:rsidR="00970B0B" w:rsidRDefault="00970B0B">
            <w:pPr>
              <w:pStyle w:val="04TEXTOTABELAS"/>
              <w:rPr>
                <w:b/>
              </w:rPr>
            </w:pPr>
            <w:r>
              <w:rPr>
                <w:b/>
              </w:rPr>
              <w:t xml:space="preserve">(EF06HI02) </w:t>
            </w:r>
            <w:r>
              <w:t>Identificar a gênese da produção do saber histórico e analisar o significado das fontes que originaram determinadas formas de registro em sociedades e épocas distintas.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3D8F7EB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5ABD93F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CBA2EC9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DA1BA3F" w14:textId="77777777" w:rsidR="00970B0B" w:rsidRDefault="00970B0B">
            <w:pPr>
              <w:pStyle w:val="03TITULOTABELAS2"/>
            </w:pPr>
          </w:p>
        </w:tc>
      </w:tr>
      <w:tr w:rsidR="00970B0B" w14:paraId="360CD85D" w14:textId="77777777" w:rsidTr="00970B0B"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3D22325" w14:textId="77777777" w:rsidR="00970B0B" w:rsidRDefault="00970B0B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F9AE489" w14:textId="77777777" w:rsidR="00970B0B" w:rsidRDefault="00970B0B">
            <w:pPr>
              <w:pStyle w:val="04TEXTOTABELAS"/>
            </w:pPr>
            <w:r>
              <w:rPr>
                <w:b/>
              </w:rPr>
              <w:t xml:space="preserve">(EF06HI05) </w:t>
            </w:r>
            <w:r>
              <w:t>Descrever modificações da natureza e da paisagem realizadas por diferentes tipos de sociedade, com destaque para os povos indígenas originários e povos africanos, e discutir a natureza e a lógica das transformações ocorridas.</w:t>
            </w:r>
          </w:p>
          <w:p w14:paraId="643E280B" w14:textId="19F5269D" w:rsidR="00970B0B" w:rsidRDefault="00970B0B">
            <w:pPr>
              <w:pStyle w:val="04TEXTOTABELAS"/>
              <w:rPr>
                <w:b/>
              </w:rPr>
            </w:pPr>
            <w:r>
              <w:t>– Trabalhada parcialmente na questão, que aborda as modificações da natureza e da paisagem por povos originários do território correspondente ao do Brasil atual.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F932AC1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BDBF227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FE572F3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0779144" w14:textId="77777777" w:rsidR="00970B0B" w:rsidRDefault="00970B0B">
            <w:pPr>
              <w:pStyle w:val="03TITULOTABELAS2"/>
            </w:pPr>
          </w:p>
        </w:tc>
      </w:tr>
    </w:tbl>
    <w:p w14:paraId="25D5289A" w14:textId="77777777" w:rsidR="00970B0B" w:rsidRDefault="00970B0B" w:rsidP="00970B0B">
      <w:pPr>
        <w:pStyle w:val="06CREDITO"/>
        <w:ind w:right="281"/>
        <w:jc w:val="right"/>
      </w:pPr>
      <w:r>
        <w:t>(continua)</w:t>
      </w:r>
    </w:p>
    <w:p w14:paraId="7D8353FD" w14:textId="77777777" w:rsidR="00970B0B" w:rsidRDefault="00970B0B" w:rsidP="00970B0B">
      <w:pPr>
        <w:pStyle w:val="06CREDITO"/>
        <w:ind w:right="281"/>
        <w:jc w:val="right"/>
      </w:pPr>
    </w:p>
    <w:p w14:paraId="323A0C05" w14:textId="623C558A" w:rsidR="00B33C4C" w:rsidRDefault="00B33C4C">
      <w:pPr>
        <w:rPr>
          <w:rFonts w:eastAsia="Tahoma"/>
          <w:sz w:val="16"/>
        </w:rPr>
      </w:pPr>
      <w:r>
        <w:br w:type="page"/>
      </w:r>
    </w:p>
    <w:p w14:paraId="3FAA6F7E" w14:textId="77777777" w:rsidR="00970B0B" w:rsidRDefault="00970B0B" w:rsidP="00970B0B">
      <w:pPr>
        <w:pStyle w:val="06CREDITO"/>
        <w:ind w:right="281"/>
        <w:jc w:val="right"/>
      </w:pPr>
      <w:bookmarkStart w:id="0" w:name="_GoBack"/>
      <w:bookmarkEnd w:id="0"/>
    </w:p>
    <w:p w14:paraId="77EBE013" w14:textId="77777777" w:rsidR="00970B0B" w:rsidRDefault="00970B0B" w:rsidP="00970B0B">
      <w:pPr>
        <w:pStyle w:val="06CREDITO"/>
        <w:ind w:right="281"/>
        <w:jc w:val="right"/>
      </w:pPr>
    </w:p>
    <w:p w14:paraId="2F0024F3" w14:textId="77777777" w:rsidR="00970B0B" w:rsidRDefault="00970B0B" w:rsidP="00970B0B">
      <w:pPr>
        <w:pStyle w:val="06CREDITO"/>
        <w:ind w:right="281"/>
        <w:jc w:val="right"/>
      </w:pPr>
    </w:p>
    <w:p w14:paraId="3396556C" w14:textId="77777777" w:rsidR="00970B0B" w:rsidRDefault="00970B0B" w:rsidP="00970B0B">
      <w:pPr>
        <w:pStyle w:val="06CREDITO"/>
        <w:ind w:right="281"/>
        <w:jc w:val="right"/>
      </w:pPr>
      <w:r>
        <w:t>(continuação)</w:t>
      </w:r>
    </w:p>
    <w:tbl>
      <w:tblPr>
        <w:tblStyle w:val="Tabelacomgrade"/>
        <w:tblW w:w="10155" w:type="dxa"/>
        <w:tblLayout w:type="fixed"/>
        <w:tblLook w:val="04A0" w:firstRow="1" w:lastRow="0" w:firstColumn="1" w:lastColumn="0" w:noHBand="0" w:noVBand="1"/>
      </w:tblPr>
      <w:tblGrid>
        <w:gridCol w:w="1156"/>
        <w:gridCol w:w="2668"/>
        <w:gridCol w:w="1249"/>
        <w:gridCol w:w="870"/>
        <w:gridCol w:w="1451"/>
        <w:gridCol w:w="2761"/>
      </w:tblGrid>
      <w:tr w:rsidR="00970B0B" w14:paraId="114F2E93" w14:textId="77777777" w:rsidTr="00970B0B"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957CD3A" w14:textId="77777777" w:rsidR="00970B0B" w:rsidRDefault="00970B0B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868FE5E" w14:textId="77777777" w:rsidR="00970B0B" w:rsidRDefault="00970B0B">
            <w:pPr>
              <w:pStyle w:val="04TEXTOTABELAS"/>
              <w:rPr>
                <w:spacing w:val="-4"/>
              </w:rPr>
            </w:pPr>
            <w:r>
              <w:rPr>
                <w:b/>
                <w:spacing w:val="-4"/>
              </w:rPr>
              <w:t xml:space="preserve">(EF06HI05) </w:t>
            </w:r>
            <w:r>
              <w:rPr>
                <w:spacing w:val="-4"/>
              </w:rPr>
              <w:t xml:space="preserve">Descrever modificações da natureza e da paisagem realizadas por diferentes tipos de sociedade, com destaque para os povos indígenas originários e povos africanos, e discutir a natureza e a lógica das transformações ocorridas. </w:t>
            </w:r>
          </w:p>
          <w:p w14:paraId="5EF31CE3" w14:textId="47F9ABB1" w:rsidR="00970B0B" w:rsidRDefault="00970B0B">
            <w:pPr>
              <w:pStyle w:val="04TEXTOTABELAS"/>
            </w:pPr>
            <w:r>
              <w:t>– Trabalhada parcialmente na questão, que relaciona a paisagem do chamado Crescente Fértil ao desenvolvimento das civilizações no Oriente Médio (Mesopotâmia) e na África (Egito).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FA807E8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C442825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C4FD9E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94258A3" w14:textId="77777777" w:rsidR="00970B0B" w:rsidRDefault="00970B0B">
            <w:pPr>
              <w:pStyle w:val="03TITULOTABELAS2"/>
            </w:pPr>
          </w:p>
        </w:tc>
      </w:tr>
      <w:tr w:rsidR="00970B0B" w14:paraId="5C1DC0B5" w14:textId="77777777" w:rsidTr="00970B0B"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5BA6A36" w14:textId="77777777" w:rsidR="00970B0B" w:rsidRDefault="00970B0B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B8964EB" w14:textId="77777777" w:rsidR="00970B0B" w:rsidRDefault="00970B0B">
            <w:pPr>
              <w:pStyle w:val="04TEXTOTABELAS"/>
              <w:rPr>
                <w:bCs/>
              </w:rPr>
            </w:pPr>
            <w:r>
              <w:rPr>
                <w:b/>
                <w:bCs/>
              </w:rPr>
              <w:t xml:space="preserve">(EF06HI07) </w:t>
            </w:r>
            <w:r>
              <w:rPr>
                <w:bCs/>
              </w:rPr>
              <w:t>Identificar aspectos e formas de registro das sociedades antigas na África, no Oriente Médio e nas Américas, distinguindo alguns significados presentes na cultura material e na tradição oral dessas sociedades.</w:t>
            </w:r>
          </w:p>
          <w:p w14:paraId="60F17A43" w14:textId="222CEE6B" w:rsidR="00970B0B" w:rsidRDefault="00970B0B">
            <w:pPr>
              <w:pStyle w:val="04TEXTOTABELAS"/>
            </w:pPr>
            <w:r>
              <w:t>– Trabalhada parcialmente na questão, que trata dos povos da Mesopotâmia.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AEC55F3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7AA1D8C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43C6EA1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D6D1078" w14:textId="77777777" w:rsidR="00970B0B" w:rsidRDefault="00970B0B">
            <w:pPr>
              <w:pStyle w:val="03TITULOTABELAS2"/>
            </w:pPr>
          </w:p>
        </w:tc>
      </w:tr>
      <w:tr w:rsidR="00970B0B" w14:paraId="4D02F9D7" w14:textId="77777777" w:rsidTr="00970B0B"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C76B5FE" w14:textId="77777777" w:rsidR="00970B0B" w:rsidRDefault="00970B0B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130D418" w14:textId="77777777" w:rsidR="00970B0B" w:rsidRDefault="00970B0B">
            <w:pPr>
              <w:pStyle w:val="04TEXTOTABELAS"/>
              <w:rPr>
                <w:spacing w:val="-2"/>
              </w:rPr>
            </w:pPr>
            <w:r>
              <w:rPr>
                <w:b/>
                <w:spacing w:val="-2"/>
              </w:rPr>
              <w:t xml:space="preserve">(EF06HI05) </w:t>
            </w:r>
            <w:r>
              <w:rPr>
                <w:spacing w:val="-2"/>
              </w:rPr>
              <w:t xml:space="preserve">Descrever modificações da natureza e da paisagem realizadas por diferentes tipos de sociedade, com destaque para os povos indígenas originários e povos africanos, e discutir a natureza e a lógica das transformações ocorridas. </w:t>
            </w:r>
          </w:p>
          <w:p w14:paraId="7945A29D" w14:textId="0246792F" w:rsidR="00970B0B" w:rsidRDefault="00970B0B">
            <w:pPr>
              <w:pStyle w:val="04TEXTOTABELAS"/>
              <w:rPr>
                <w:b/>
                <w:spacing w:val="-2"/>
              </w:rPr>
            </w:pPr>
            <w:r>
              <w:t>–</w:t>
            </w:r>
            <w:r>
              <w:rPr>
                <w:spacing w:val="-2"/>
              </w:rPr>
              <w:t xml:space="preserve"> Trabalhada parcialmente na questão, que aborda a relação entre o aproveitamento dos recursos naturais e a atividade econômica de egípcios e mesopotâmicos.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F7C51A6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F554DCE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696C574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121E961" w14:textId="77777777" w:rsidR="00970B0B" w:rsidRDefault="00970B0B">
            <w:pPr>
              <w:pStyle w:val="03TITULOTABELAS2"/>
            </w:pPr>
          </w:p>
        </w:tc>
      </w:tr>
    </w:tbl>
    <w:p w14:paraId="06379183" w14:textId="77777777" w:rsidR="00970B0B" w:rsidRDefault="00970B0B" w:rsidP="00970B0B">
      <w:pPr>
        <w:pStyle w:val="06CREDITO"/>
        <w:ind w:right="281"/>
        <w:jc w:val="right"/>
      </w:pPr>
      <w:r>
        <w:t>(continua)</w:t>
      </w:r>
      <w:r>
        <w:br w:type="page"/>
      </w:r>
    </w:p>
    <w:p w14:paraId="1CD6115A" w14:textId="77777777" w:rsidR="00970B0B" w:rsidRDefault="00970B0B" w:rsidP="00970B0B">
      <w:pPr>
        <w:pStyle w:val="06CREDITO"/>
        <w:ind w:right="281"/>
        <w:jc w:val="right"/>
      </w:pPr>
      <w:r>
        <w:lastRenderedPageBreak/>
        <w:t>(continuação)</w:t>
      </w:r>
    </w:p>
    <w:tbl>
      <w:tblPr>
        <w:tblStyle w:val="Tabelacomgrade"/>
        <w:tblW w:w="10155" w:type="dxa"/>
        <w:tblLayout w:type="fixed"/>
        <w:tblLook w:val="04A0" w:firstRow="1" w:lastRow="0" w:firstColumn="1" w:lastColumn="0" w:noHBand="0" w:noVBand="1"/>
      </w:tblPr>
      <w:tblGrid>
        <w:gridCol w:w="1156"/>
        <w:gridCol w:w="2612"/>
        <w:gridCol w:w="1306"/>
        <w:gridCol w:w="870"/>
        <w:gridCol w:w="1451"/>
        <w:gridCol w:w="2760"/>
      </w:tblGrid>
      <w:tr w:rsidR="00970B0B" w14:paraId="2FDD5BA8" w14:textId="77777777" w:rsidTr="00970B0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B647D77" w14:textId="77777777" w:rsidR="00970B0B" w:rsidRDefault="00970B0B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392E1AEB" w14:textId="77777777" w:rsidR="00970B0B" w:rsidRDefault="00970B0B">
            <w:pPr>
              <w:pStyle w:val="04TEXTOTABELAS"/>
            </w:pPr>
            <w:r>
              <w:rPr>
                <w:b/>
              </w:rPr>
              <w:t xml:space="preserve">(EF06HI07) </w:t>
            </w:r>
            <w:r>
              <w:t>Identificar aspectos e formas de registro das sociedades antigas na África, no Oriente Médio e nas Américas, distinguindo alguns significados presentes na cultura material e na tradição oral dessas sociedades.</w:t>
            </w:r>
          </w:p>
          <w:p w14:paraId="38CB774C" w14:textId="0377C16E" w:rsidR="00970B0B" w:rsidRDefault="00970B0B">
            <w:pPr>
              <w:pStyle w:val="04TEXTOTABELAS"/>
            </w:pPr>
            <w:r>
              <w:t>– Trabalhada parcialmente na questão, que envolve conhecimentos sobre os registros de egípcios e dos povos da Mesopotâmia.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0AC74D9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30BABA9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1C52B91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42523DB" w14:textId="77777777" w:rsidR="00970B0B" w:rsidRDefault="00970B0B">
            <w:pPr>
              <w:pStyle w:val="03TITULOTABELAS2"/>
            </w:pPr>
          </w:p>
        </w:tc>
      </w:tr>
      <w:tr w:rsidR="00970B0B" w14:paraId="66196401" w14:textId="77777777" w:rsidTr="00970B0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A12005D" w14:textId="77777777" w:rsidR="00970B0B" w:rsidRDefault="00970B0B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FA4E2CC" w14:textId="77777777" w:rsidR="00970B0B" w:rsidRDefault="00970B0B">
            <w:pPr>
              <w:pStyle w:val="04TEXTOTABELAS"/>
            </w:pPr>
            <w:r>
              <w:rPr>
                <w:b/>
              </w:rPr>
              <w:t xml:space="preserve">(EF06HI08) </w:t>
            </w:r>
            <w:r>
              <w:t xml:space="preserve">Identificar os espaços territoriais ocupados e os aportes culturais, científicos, sociais e econômicos dos astecas, maias e incas e dos povos indígenas de diversas regiões brasileiras. </w:t>
            </w:r>
          </w:p>
          <w:p w14:paraId="739DA557" w14:textId="55A6614C" w:rsidR="00970B0B" w:rsidRDefault="00970B0B">
            <w:pPr>
              <w:pStyle w:val="04TEXTOTABELAS"/>
            </w:pPr>
            <w:r>
              <w:t>– Trabalhada parcialmente na questão, que aborda as principais características dos astecas.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1DCF6EA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4F92FAD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6A6A9F6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2D30FFE" w14:textId="77777777" w:rsidR="00970B0B" w:rsidRDefault="00970B0B">
            <w:pPr>
              <w:pStyle w:val="03TITULOTABELAS2"/>
            </w:pPr>
          </w:p>
        </w:tc>
      </w:tr>
      <w:tr w:rsidR="00970B0B" w14:paraId="41869FF3" w14:textId="77777777" w:rsidTr="00970B0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71E674E" w14:textId="77777777" w:rsidR="00970B0B" w:rsidRDefault="00970B0B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646E1F95" w14:textId="77777777" w:rsidR="00970B0B" w:rsidRDefault="00970B0B">
            <w:pPr>
              <w:pStyle w:val="04TEXTOTABELAS"/>
              <w:rPr>
                <w:b/>
              </w:rPr>
            </w:pPr>
            <w:r>
              <w:rPr>
                <w:b/>
              </w:rPr>
              <w:t xml:space="preserve">(EF06HI08) </w:t>
            </w:r>
            <w:r>
              <w:t>Identificar os espaços territoriais ocupados e os aportes culturais, científicos, sociais e econômicos dos astecas, maias e incas e dos povos indígenas de diversas regiões brasileiras.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FBE87E5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B704430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CF4EA23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AC70E90" w14:textId="77777777" w:rsidR="00970B0B" w:rsidRDefault="00970B0B">
            <w:pPr>
              <w:pStyle w:val="03TITULOTABELAS2"/>
            </w:pPr>
          </w:p>
        </w:tc>
      </w:tr>
    </w:tbl>
    <w:p w14:paraId="64B30E02" w14:textId="77777777" w:rsidR="00970B0B" w:rsidRDefault="00970B0B" w:rsidP="00970B0B">
      <w:pPr>
        <w:pStyle w:val="06CREDITO"/>
        <w:ind w:right="281"/>
        <w:jc w:val="right"/>
      </w:pPr>
      <w:r>
        <w:t>(continua)</w:t>
      </w:r>
      <w:r>
        <w:br w:type="page"/>
      </w:r>
    </w:p>
    <w:p w14:paraId="442D4FAC" w14:textId="77777777" w:rsidR="00970B0B" w:rsidRDefault="00970B0B" w:rsidP="00970B0B">
      <w:pPr>
        <w:pStyle w:val="06CREDITO"/>
        <w:ind w:right="281"/>
        <w:jc w:val="right"/>
      </w:pPr>
      <w:r>
        <w:lastRenderedPageBreak/>
        <w:t>(continuação)</w:t>
      </w:r>
    </w:p>
    <w:tbl>
      <w:tblPr>
        <w:tblStyle w:val="Tabelacomgrade"/>
        <w:tblW w:w="10155" w:type="dxa"/>
        <w:tblLayout w:type="fixed"/>
        <w:tblLook w:val="04A0" w:firstRow="1" w:lastRow="0" w:firstColumn="1" w:lastColumn="0" w:noHBand="0" w:noVBand="1"/>
      </w:tblPr>
      <w:tblGrid>
        <w:gridCol w:w="1156"/>
        <w:gridCol w:w="2612"/>
        <w:gridCol w:w="1306"/>
        <w:gridCol w:w="870"/>
        <w:gridCol w:w="1451"/>
        <w:gridCol w:w="2760"/>
      </w:tblGrid>
      <w:tr w:rsidR="00970B0B" w14:paraId="0C313550" w14:textId="77777777" w:rsidTr="00970B0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1956575F" w14:textId="77777777" w:rsidR="00970B0B" w:rsidRDefault="00970B0B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062A1D8" w14:textId="77777777" w:rsidR="00970B0B" w:rsidRDefault="00970B0B">
            <w:pPr>
              <w:pStyle w:val="04TEXTOTABELAS"/>
            </w:pPr>
            <w:r>
              <w:rPr>
                <w:b/>
              </w:rPr>
              <w:t xml:space="preserve">(EF06HI08) </w:t>
            </w:r>
            <w:r>
              <w:t>Identificar os espaços territoriais ocupados e os aportes culturais, científicos, sociais e econômicos dos astecas, maias e incas e dos povos indígenas de diversas regiões brasileiras.</w:t>
            </w:r>
          </w:p>
          <w:p w14:paraId="02E79624" w14:textId="5D5B99F9" w:rsidR="00970B0B" w:rsidRDefault="00970B0B">
            <w:pPr>
              <w:pStyle w:val="04TEXTOTABELAS"/>
            </w:pPr>
            <w:r>
              <w:t>– Trabalhada parcialmente na questão, que trata dos povos indígenas do território brasileiro.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9779F2D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D222863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27440C9" w14:textId="77777777" w:rsidR="00970B0B" w:rsidRDefault="00970B0B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0E63FFA" w14:textId="77777777" w:rsidR="00970B0B" w:rsidRDefault="00970B0B">
            <w:pPr>
              <w:pStyle w:val="03TITULOTABELAS2"/>
            </w:pPr>
          </w:p>
        </w:tc>
      </w:tr>
    </w:tbl>
    <w:p w14:paraId="56D6E938" w14:textId="77777777" w:rsidR="00970B0B" w:rsidRDefault="00970B0B" w:rsidP="00970B0B">
      <w:pPr>
        <w:pStyle w:val="01TITULO4"/>
      </w:pPr>
    </w:p>
    <w:tbl>
      <w:tblPr>
        <w:tblStyle w:val="Tabelacomgrade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9351"/>
      </w:tblGrid>
      <w:tr w:rsidR="00E752D8" w14:paraId="7EA5AE62" w14:textId="77777777" w:rsidTr="00E752D8">
        <w:tc>
          <w:tcPr>
            <w:tcW w:w="93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CECE" w:themeFill="background2" w:themeFillShade="E6"/>
            <w:tcMar>
              <w:top w:w="57" w:type="dxa"/>
              <w:bottom w:w="57" w:type="dxa"/>
            </w:tcMar>
            <w:vAlign w:val="center"/>
          </w:tcPr>
          <w:p w14:paraId="46F6A1B0" w14:textId="27FB2813" w:rsidR="00E752D8" w:rsidRDefault="00E752D8" w:rsidP="00970B0B">
            <w:pPr>
              <w:pStyle w:val="01TITULO4"/>
            </w:pPr>
            <w:r>
              <w:t>Questões norteadoras para avaliação do processo de aprendizagem</w:t>
            </w:r>
          </w:p>
        </w:tc>
      </w:tr>
    </w:tbl>
    <w:p w14:paraId="4C592A5D" w14:textId="77777777" w:rsidR="00970B0B" w:rsidRDefault="00970B0B" w:rsidP="00970B0B">
      <w:pPr>
        <w:pStyle w:val="02TEXTOPRINCIPAL"/>
        <w:rPr>
          <w:b/>
        </w:rPr>
      </w:pPr>
    </w:p>
    <w:p w14:paraId="13BAFCCB" w14:textId="77777777" w:rsidR="00970B0B" w:rsidRDefault="00970B0B" w:rsidP="00970B0B">
      <w:pPr>
        <w:pStyle w:val="02TEXTOPRINCIPAL"/>
        <w:rPr>
          <w:b/>
        </w:rPr>
      </w:pPr>
      <w:r>
        <w:rPr>
          <w:b/>
        </w:rPr>
        <w:t>Porcentagem das respostas satisfatórias: _________</w:t>
      </w:r>
    </w:p>
    <w:p w14:paraId="0780A468" w14:textId="77777777" w:rsidR="00970B0B" w:rsidRDefault="00970B0B" w:rsidP="00970B0B">
      <w:pPr>
        <w:pStyle w:val="02TEXTOPRINCIPAL"/>
      </w:pPr>
    </w:p>
    <w:p w14:paraId="6D2FE725" w14:textId="77777777" w:rsidR="00970B0B" w:rsidRDefault="00970B0B" w:rsidP="00970B0B">
      <w:pPr>
        <w:pStyle w:val="02TEXTOPRINCIPAL"/>
        <w:rPr>
          <w:b/>
        </w:rPr>
      </w:pPr>
      <w:r>
        <w:rPr>
          <w:b/>
        </w:rPr>
        <w:t xml:space="preserve">Em relação ao bimestre anterior, o desempenho do(a) aluno(a): </w:t>
      </w:r>
    </w:p>
    <w:p w14:paraId="61C36D93" w14:textId="77777777" w:rsidR="00970B0B" w:rsidRDefault="00970B0B" w:rsidP="00970B0B">
      <w:pPr>
        <w:pStyle w:val="02TEXTOPRINCIPAL"/>
      </w:pPr>
      <w:r>
        <w:t>(  ) melhorou muito  (  ) melhorou pouco (  ) não se alterou  (  ) piorou</w:t>
      </w:r>
    </w:p>
    <w:p w14:paraId="214F996A" w14:textId="77777777" w:rsidR="00970B0B" w:rsidRDefault="00970B0B" w:rsidP="00970B0B">
      <w:pPr>
        <w:pStyle w:val="02TEXTOPRINCIPAL"/>
      </w:pPr>
    </w:p>
    <w:p w14:paraId="05BD3866" w14:textId="77777777" w:rsidR="00970B0B" w:rsidRDefault="00970B0B" w:rsidP="00970B0B">
      <w:pPr>
        <w:pStyle w:val="02TEXTOPRINCIPAL"/>
        <w:rPr>
          <w:b/>
        </w:rPr>
      </w:pPr>
      <w:r>
        <w:rPr>
          <w:b/>
        </w:rPr>
        <w:t>Nível de interesse nas aulas:</w:t>
      </w:r>
    </w:p>
    <w:p w14:paraId="47296012" w14:textId="77777777" w:rsidR="00970B0B" w:rsidRDefault="00970B0B" w:rsidP="00970B0B">
      <w:pPr>
        <w:pStyle w:val="02TEXTOPRINCIPAL"/>
      </w:pPr>
      <w:r>
        <w:t xml:space="preserve">(  ) alto  (  ) médio  (  ) baixo  </w:t>
      </w:r>
    </w:p>
    <w:p w14:paraId="1957632A" w14:textId="77777777" w:rsidR="00970B0B" w:rsidRDefault="00970B0B" w:rsidP="00970B0B">
      <w:pPr>
        <w:pStyle w:val="02TEXTOPRINCIPAL"/>
      </w:pPr>
    </w:p>
    <w:p w14:paraId="488406D1" w14:textId="77777777" w:rsidR="00970B0B" w:rsidRDefault="00970B0B" w:rsidP="00970B0B">
      <w:pPr>
        <w:pStyle w:val="02TEXTOPRINCIPAL"/>
        <w:rPr>
          <w:b/>
        </w:rPr>
      </w:pPr>
      <w:r>
        <w:rPr>
          <w:b/>
        </w:rPr>
        <w:t>No caso de reorientação, o resultado após o processo foi:</w:t>
      </w:r>
    </w:p>
    <w:p w14:paraId="0C06617C" w14:textId="77777777" w:rsidR="00970B0B" w:rsidRDefault="00970B0B" w:rsidP="00970B0B">
      <w:pPr>
        <w:pStyle w:val="02TEXTOPRINCIPAL"/>
      </w:pPr>
      <w:r>
        <w:t xml:space="preserve">(  ) satisfatório  (  ) regular (  ) insatisfatório </w:t>
      </w:r>
    </w:p>
    <w:p w14:paraId="6BD6988D" w14:textId="77777777" w:rsidR="00970B0B" w:rsidRDefault="00970B0B" w:rsidP="00970B0B">
      <w:pPr>
        <w:pStyle w:val="06CREDITO"/>
        <w:ind w:right="281"/>
        <w:jc w:val="right"/>
      </w:pPr>
    </w:p>
    <w:p w14:paraId="08BEA45C" w14:textId="77777777" w:rsidR="002C49D0" w:rsidRPr="00C017E2" w:rsidRDefault="002C49D0" w:rsidP="00C017E2"/>
    <w:sectPr w:rsidR="002C49D0" w:rsidRPr="00C017E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C54CF0" w14:textId="77777777" w:rsidR="0034222B" w:rsidRDefault="0034222B">
      <w:r>
        <w:separator/>
      </w:r>
    </w:p>
  </w:endnote>
  <w:endnote w:type="continuationSeparator" w:id="0">
    <w:p w14:paraId="4C6ED6D5" w14:textId="77777777" w:rsidR="0034222B" w:rsidRDefault="00342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07AFFF5-4CB5-4421-8F51-A48A9CF7DFA1}"/>
    <w:embedBold r:id="rId2" w:fontKey="{8D06C7FF-F97A-4701-A046-F5868FB74A1C}"/>
    <w:embedItalic r:id="rId3" w:fontKey="{CAF3AEB5-6A54-40DD-8A3F-BC99979DA45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20B730-35A9-4036-9162-A87A01232FFE}"/>
    <w:embedBold r:id="rId5" w:fontKey="{C0BA1F79-E265-4DE1-8A59-4C2B0B301FA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BB376F4-05F6-49F1-A6C9-CDDDF7F64107}"/>
    <w:embedBold r:id="rId7" w:fontKey="{209B1C7E-62FD-4067-915F-D3E5DBEBD97C}"/>
    <w:embedBoldItalic r:id="rId8" w:fontKey="{42A9D4C5-8E4B-481F-80B0-17282215081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84B0DFC-28E6-4B0F-AFCA-325D06BED7BD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AB69C9B-BED7-43A2-B6E5-8669D0FE5EE6}"/>
    <w:embedBold r:id="rId11" w:fontKey="{61894C5B-89F5-4A37-8878-5822E18BF26B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61A72" w:rsidRPr="005A1C11" w14:paraId="4D5F66A2" w14:textId="77777777" w:rsidTr="00C9258C">
      <w:tc>
        <w:tcPr>
          <w:tcW w:w="9606" w:type="dxa"/>
        </w:tcPr>
        <w:p w14:paraId="4F770009" w14:textId="22378454" w:rsidR="00261A72" w:rsidRPr="005A1C11" w:rsidRDefault="00261A72" w:rsidP="00C9258C">
          <w:pPr>
            <w:pStyle w:val="Rodap"/>
            <w:rPr>
              <w:sz w:val="14"/>
              <w:szCs w:val="14"/>
            </w:rPr>
          </w:pPr>
          <w:r w:rsidRPr="00DF785E">
            <w:rPr>
              <w:sz w:val="14"/>
              <w:szCs w:val="14"/>
            </w:rPr>
            <w:t xml:space="preserve">Este material está em Licença Aberta — CC BY NC 3.0BR ou 4.0 </w:t>
          </w:r>
          <w:r w:rsidRPr="00DF785E">
            <w:rPr>
              <w:i/>
              <w:sz w:val="14"/>
              <w:szCs w:val="14"/>
            </w:rPr>
            <w:t>International</w:t>
          </w:r>
          <w:r w:rsidRPr="00DF785E">
            <w:rPr>
              <w:sz w:val="14"/>
              <w:szCs w:val="14"/>
            </w:rPr>
            <w:t xml:space="preserve"> (permite a edição ou a criação de obras derivadas sobre a obra</w:t>
          </w:r>
          <w:r w:rsidRPr="00DF785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411BCD29" w:rsidR="00261A72" w:rsidRPr="005A1C11" w:rsidRDefault="00261A72" w:rsidP="00C9258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963EF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261A72" w:rsidRPr="00C67490" w:rsidRDefault="00261A7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36525" w14:textId="77777777" w:rsidR="0034222B" w:rsidRDefault="0034222B">
      <w:r>
        <w:rPr>
          <w:color w:val="000000"/>
        </w:rPr>
        <w:separator/>
      </w:r>
    </w:p>
  </w:footnote>
  <w:footnote w:type="continuationSeparator" w:id="0">
    <w:p w14:paraId="50CCEB9E" w14:textId="77777777" w:rsidR="0034222B" w:rsidRDefault="00342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61A72" w:rsidRDefault="00261A72">
    <w:r>
      <w:rPr>
        <w:noProof/>
      </w:rPr>
      <w:drawing>
        <wp:inline distT="0" distB="0" distL="0" distR="0" wp14:anchorId="5AD08E89" wp14:editId="0DF90EEA">
          <wp:extent cx="6248400" cy="475488"/>
          <wp:effectExtent l="0" t="0" r="0" b="762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  <w:num w:numId="22">
    <w:abstractNumId w:val="1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7F47"/>
    <w:rsid w:val="000C6EC8"/>
    <w:rsid w:val="000D451F"/>
    <w:rsid w:val="00122A01"/>
    <w:rsid w:val="00126F41"/>
    <w:rsid w:val="00133AA8"/>
    <w:rsid w:val="00137EBD"/>
    <w:rsid w:val="00170A30"/>
    <w:rsid w:val="00182B00"/>
    <w:rsid w:val="001A7197"/>
    <w:rsid w:val="001B4098"/>
    <w:rsid w:val="001C384B"/>
    <w:rsid w:val="001E5E4C"/>
    <w:rsid w:val="0020353C"/>
    <w:rsid w:val="0020549D"/>
    <w:rsid w:val="00207C7D"/>
    <w:rsid w:val="00210B7C"/>
    <w:rsid w:val="00240D07"/>
    <w:rsid w:val="00246D52"/>
    <w:rsid w:val="0025600C"/>
    <w:rsid w:val="00261A72"/>
    <w:rsid w:val="0026445C"/>
    <w:rsid w:val="002B4837"/>
    <w:rsid w:val="002C49D0"/>
    <w:rsid w:val="002C6E52"/>
    <w:rsid w:val="002E602F"/>
    <w:rsid w:val="002F294E"/>
    <w:rsid w:val="00314A40"/>
    <w:rsid w:val="00325881"/>
    <w:rsid w:val="00330C72"/>
    <w:rsid w:val="0034222B"/>
    <w:rsid w:val="0034437B"/>
    <w:rsid w:val="00353C30"/>
    <w:rsid w:val="003669B1"/>
    <w:rsid w:val="00395F8C"/>
    <w:rsid w:val="003C0DC7"/>
    <w:rsid w:val="003C3801"/>
    <w:rsid w:val="00426FFF"/>
    <w:rsid w:val="004313A0"/>
    <w:rsid w:val="00483741"/>
    <w:rsid w:val="004B58AA"/>
    <w:rsid w:val="004C2C31"/>
    <w:rsid w:val="004C4E2C"/>
    <w:rsid w:val="004D042E"/>
    <w:rsid w:val="004E051B"/>
    <w:rsid w:val="00505D96"/>
    <w:rsid w:val="00512EF1"/>
    <w:rsid w:val="0053145B"/>
    <w:rsid w:val="005A5E54"/>
    <w:rsid w:val="005D03F2"/>
    <w:rsid w:val="005E405E"/>
    <w:rsid w:val="005E5DA1"/>
    <w:rsid w:val="005F70F0"/>
    <w:rsid w:val="00605F63"/>
    <w:rsid w:val="00644D36"/>
    <w:rsid w:val="00676297"/>
    <w:rsid w:val="0069068D"/>
    <w:rsid w:val="006C4805"/>
    <w:rsid w:val="006D5809"/>
    <w:rsid w:val="006D7C56"/>
    <w:rsid w:val="00723013"/>
    <w:rsid w:val="00784D86"/>
    <w:rsid w:val="00802F95"/>
    <w:rsid w:val="00852916"/>
    <w:rsid w:val="00870E29"/>
    <w:rsid w:val="008C2A24"/>
    <w:rsid w:val="008D21BF"/>
    <w:rsid w:val="008E09F8"/>
    <w:rsid w:val="008F7795"/>
    <w:rsid w:val="00903813"/>
    <w:rsid w:val="0090462F"/>
    <w:rsid w:val="00935D6C"/>
    <w:rsid w:val="0094304C"/>
    <w:rsid w:val="00970B0B"/>
    <w:rsid w:val="00973E18"/>
    <w:rsid w:val="009873B1"/>
    <w:rsid w:val="009963EF"/>
    <w:rsid w:val="009B7174"/>
    <w:rsid w:val="009F7AAC"/>
    <w:rsid w:val="009F7BD8"/>
    <w:rsid w:val="00A74FAE"/>
    <w:rsid w:val="00A87762"/>
    <w:rsid w:val="00AD3F15"/>
    <w:rsid w:val="00AD6C10"/>
    <w:rsid w:val="00B22083"/>
    <w:rsid w:val="00B3283F"/>
    <w:rsid w:val="00B33C4C"/>
    <w:rsid w:val="00B36FBF"/>
    <w:rsid w:val="00B47A5A"/>
    <w:rsid w:val="00B7275D"/>
    <w:rsid w:val="00B73DC1"/>
    <w:rsid w:val="00B918F7"/>
    <w:rsid w:val="00BD2356"/>
    <w:rsid w:val="00BD7AF9"/>
    <w:rsid w:val="00BE0E52"/>
    <w:rsid w:val="00BE346A"/>
    <w:rsid w:val="00C017E2"/>
    <w:rsid w:val="00C200B4"/>
    <w:rsid w:val="00C3468C"/>
    <w:rsid w:val="00C65D98"/>
    <w:rsid w:val="00C67490"/>
    <w:rsid w:val="00C71145"/>
    <w:rsid w:val="00C74DE6"/>
    <w:rsid w:val="00C84329"/>
    <w:rsid w:val="00C867EE"/>
    <w:rsid w:val="00C9258C"/>
    <w:rsid w:val="00CB7D94"/>
    <w:rsid w:val="00CC3B8E"/>
    <w:rsid w:val="00CC5CBB"/>
    <w:rsid w:val="00CF42D1"/>
    <w:rsid w:val="00D05AA0"/>
    <w:rsid w:val="00D17873"/>
    <w:rsid w:val="00D21C53"/>
    <w:rsid w:val="00D21C54"/>
    <w:rsid w:val="00D418A3"/>
    <w:rsid w:val="00D537E4"/>
    <w:rsid w:val="00D77B34"/>
    <w:rsid w:val="00D951A2"/>
    <w:rsid w:val="00DB196E"/>
    <w:rsid w:val="00DB2D5A"/>
    <w:rsid w:val="00DE343B"/>
    <w:rsid w:val="00DF574F"/>
    <w:rsid w:val="00DF785E"/>
    <w:rsid w:val="00E05024"/>
    <w:rsid w:val="00E05E1E"/>
    <w:rsid w:val="00E14CEA"/>
    <w:rsid w:val="00E27094"/>
    <w:rsid w:val="00E336AC"/>
    <w:rsid w:val="00E449E3"/>
    <w:rsid w:val="00E64C19"/>
    <w:rsid w:val="00E752D8"/>
    <w:rsid w:val="00E90F29"/>
    <w:rsid w:val="00E93A09"/>
    <w:rsid w:val="00E97485"/>
    <w:rsid w:val="00EB2766"/>
    <w:rsid w:val="00ED4C47"/>
    <w:rsid w:val="00F25992"/>
    <w:rsid w:val="00F44DC2"/>
    <w:rsid w:val="00F56CF2"/>
    <w:rsid w:val="00F57A29"/>
    <w:rsid w:val="00F61780"/>
    <w:rsid w:val="00F87108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AD91D17B-7DEF-4970-9A44-DC2775200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uiPriority w:val="99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uiPriority w:val="99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uiPriority w:val="99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uiPriority w:val="99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uiPriority w:val="99"/>
    <w:rsid w:val="00D418A3"/>
    <w:rPr>
      <w:sz w:val="32"/>
    </w:rPr>
  </w:style>
  <w:style w:type="paragraph" w:customStyle="1" w:styleId="01TITULO4">
    <w:name w:val="01_TITULO_4"/>
    <w:basedOn w:val="01TITULO3"/>
    <w:uiPriority w:val="99"/>
    <w:rsid w:val="00D418A3"/>
    <w:rPr>
      <w:sz w:val="28"/>
    </w:rPr>
  </w:style>
  <w:style w:type="paragraph" w:customStyle="1" w:styleId="03TITULOTABELAS2">
    <w:name w:val="03_TITULO_TABELAS_2"/>
    <w:basedOn w:val="03TITULOTABELAS1"/>
    <w:uiPriority w:val="99"/>
    <w:rsid w:val="00D418A3"/>
    <w:rPr>
      <w:sz w:val="21"/>
    </w:rPr>
  </w:style>
  <w:style w:type="paragraph" w:customStyle="1" w:styleId="04TEXTOTABELAS">
    <w:name w:val="04_TEXTO_TABELAS"/>
    <w:uiPriority w:val="99"/>
    <w:rsid w:val="009963EF"/>
    <w:rPr>
      <w:rFonts w:eastAsia="Tahoma"/>
    </w:rPr>
  </w:style>
  <w:style w:type="paragraph" w:customStyle="1" w:styleId="02TEXTOITEM">
    <w:name w:val="02_TEXTO_ITEM"/>
    <w:basedOn w:val="02TEXTOPRINCIPAL"/>
    <w:uiPriority w:val="99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uiPriority w:val="99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uiPriority w:val="99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uiPriority w:val="99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uiPriority w:val="99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uiPriority w:val="99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A11">
    <w:name w:val="A11"/>
    <w:uiPriority w:val="99"/>
    <w:rsid w:val="004D042E"/>
    <w:rPr>
      <w:rFonts w:cs="ULFJM S+ Whitney HTF"/>
      <w:b/>
      <w:bCs/>
      <w:i/>
      <w:iCs/>
      <w:color w:val="000000"/>
    </w:rPr>
  </w:style>
  <w:style w:type="paragraph" w:customStyle="1" w:styleId="Default">
    <w:name w:val="Default"/>
    <w:rsid w:val="00261A72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unhideWhenUsed/>
    <w:rsid w:val="00261A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5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585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Gisele Marques Cirino</cp:lastModifiedBy>
  <cp:revision>13</cp:revision>
  <dcterms:created xsi:type="dcterms:W3CDTF">2018-09-10T20:15:00Z</dcterms:created>
  <dcterms:modified xsi:type="dcterms:W3CDTF">2018-10-06T19:45:00Z</dcterms:modified>
</cp:coreProperties>
</file>